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7DE3" w14:textId="26ABD0E0" w:rsidR="00782863" w:rsidRPr="007F5F4C" w:rsidRDefault="00782863" w:rsidP="00782863">
      <w:pPr>
        <w:spacing w:after="0" w:line="240" w:lineRule="auto"/>
        <w:rPr>
          <w:rFonts w:cstheme="minorHAnsi"/>
          <w:b/>
          <w:bCs/>
        </w:rPr>
      </w:pPr>
    </w:p>
    <w:p w14:paraId="7925A3FA" w14:textId="0F9522A7" w:rsidR="0067468A" w:rsidRDefault="0067468A" w:rsidP="0067468A">
      <w:pPr>
        <w:pStyle w:val="NoSpacing"/>
      </w:pPr>
      <w:r>
        <w:rPr>
          <w:noProof/>
        </w:rPr>
        <mc:AlternateContent>
          <mc:Choice Requires="wpg">
            <w:drawing>
              <wp:anchor distT="0" distB="0" distL="114300" distR="114300" simplePos="0" relativeHeight="251726848" behindDoc="1" locked="0" layoutInCell="1" allowOverlap="1" wp14:anchorId="3410A389" wp14:editId="46F3FE2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30" name="Group 30" descr="P2#y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59" name="Rectangle 59"/>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2"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0E20AC3A" w14:textId="77777777" w:rsidR="0067468A" w:rsidRDefault="0067468A" w:rsidP="0067468A">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243" name="Group 243"/>
                        <wpg:cNvGrpSpPr/>
                        <wpg:grpSpPr>
                          <a:xfrm>
                            <a:off x="76200" y="4210050"/>
                            <a:ext cx="2057400" cy="4910328"/>
                            <a:chOff x="80645" y="4211812"/>
                            <a:chExt cx="1306273" cy="3121026"/>
                          </a:xfrm>
                        </wpg:grpSpPr>
                        <wpg:grpSp>
                          <wpg:cNvPr id="244" name="Group 244"/>
                          <wpg:cNvGrpSpPr>
                            <a:grpSpLocks noChangeAspect="1"/>
                          </wpg:cNvGrpSpPr>
                          <wpg:grpSpPr>
                            <a:xfrm>
                              <a:off x="141062" y="4211812"/>
                              <a:ext cx="1047750" cy="3121026"/>
                              <a:chOff x="141062" y="4211812"/>
                              <a:chExt cx="1047750" cy="3121026"/>
                            </a:xfrm>
                          </wpg:grpSpPr>
                          <wps:wsp>
                            <wps:cNvPr id="245"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6"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7"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8"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9"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0"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1"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2"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3"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4"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5"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6"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57" name="Group 257"/>
                          <wpg:cNvGrpSpPr>
                            <a:grpSpLocks noChangeAspect="1"/>
                          </wpg:cNvGrpSpPr>
                          <wpg:grpSpPr>
                            <a:xfrm>
                              <a:off x="80645" y="4826972"/>
                              <a:ext cx="1306273" cy="2505863"/>
                              <a:chOff x="80645" y="4649964"/>
                              <a:chExt cx="874712" cy="1677988"/>
                            </a:xfrm>
                          </wpg:grpSpPr>
                          <wps:wsp>
                            <wps:cNvPr id="25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1"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2"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3"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4"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5"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6"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7"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8"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410A389" id="Group 30" o:spid="_x0000_s1026" alt="P2#y1" style="position:absolute;margin-left:0;margin-top:0;width:172.8pt;height:718.55pt;z-index:-251589632;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">
                <v:rect id="Rectangle 59"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0E20AC3A" w14:textId="77777777" w:rsidR="0067468A" w:rsidRDefault="0067468A" w:rsidP="0067468A">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243"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group id="Group 244"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5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2F82F06" w14:textId="33D5C675" w:rsidR="00782863" w:rsidRPr="007F5F4C" w:rsidRDefault="00782863" w:rsidP="00782863">
      <w:pPr>
        <w:spacing w:after="0" w:line="240" w:lineRule="auto"/>
        <w:jc w:val="center"/>
        <w:rPr>
          <w:rFonts w:cstheme="minorHAnsi"/>
          <w:b/>
          <w:bCs/>
        </w:rPr>
      </w:pPr>
    </w:p>
    <w:p w14:paraId="0A6D5404" w14:textId="0859FD6C" w:rsidR="006A70D2" w:rsidRPr="007F5F4C" w:rsidRDefault="006A70D2" w:rsidP="006A70D2">
      <w:pPr>
        <w:spacing w:after="0" w:line="240" w:lineRule="auto"/>
        <w:jc w:val="center"/>
        <w:rPr>
          <w:rFonts w:cstheme="minorHAnsi"/>
          <w:b/>
          <w:bCs/>
          <w:color w:val="FFFFFF" w:themeColor="background1"/>
        </w:rPr>
      </w:pPr>
      <w:r w:rsidRPr="007F5F4C">
        <w:rPr>
          <w:rFonts w:cstheme="minorHAnsi"/>
          <w:b/>
          <w:bCs/>
          <w:color w:val="FFFFFF" w:themeColor="background1"/>
        </w:rPr>
        <w:t>Teacher Observation Reimagined!</w:t>
      </w:r>
    </w:p>
    <w:p w14:paraId="1F3CC757" w14:textId="20618386" w:rsidR="006A70D2" w:rsidRPr="007F5F4C" w:rsidRDefault="006A70D2" w:rsidP="006A70D2">
      <w:pPr>
        <w:spacing w:after="0" w:line="240" w:lineRule="auto"/>
        <w:rPr>
          <w:rFonts w:cstheme="minorHAnsi"/>
          <w:b/>
          <w:bCs/>
        </w:rPr>
      </w:pPr>
    </w:p>
    <w:p w14:paraId="79B81CAF" w14:textId="260F259E" w:rsidR="006A70D2" w:rsidRPr="007F5F4C" w:rsidRDefault="006A70D2" w:rsidP="006A70D2">
      <w:pPr>
        <w:spacing w:after="0" w:line="240" w:lineRule="auto"/>
        <w:jc w:val="center"/>
        <w:rPr>
          <w:rFonts w:cstheme="minorHAnsi"/>
          <w:b/>
          <w:bCs/>
        </w:rPr>
      </w:pPr>
    </w:p>
    <w:p w14:paraId="27315BBD" w14:textId="675F15F1" w:rsidR="006A70D2" w:rsidRPr="007F5F4C" w:rsidRDefault="003B3661" w:rsidP="006A70D2">
      <w:pPr>
        <w:spacing w:after="0" w:line="240" w:lineRule="auto"/>
        <w:jc w:val="center"/>
        <w:rPr>
          <w:rFonts w:cstheme="minorHAnsi"/>
          <w:b/>
          <w:bCs/>
        </w:rPr>
      </w:pPr>
      <w:r>
        <w:rPr>
          <w:noProof/>
        </w:rPr>
        <mc:AlternateContent>
          <mc:Choice Requires="wps">
            <w:drawing>
              <wp:anchor distT="45720" distB="45720" distL="114300" distR="114300" simplePos="0" relativeHeight="251731968" behindDoc="0" locked="0" layoutInCell="1" allowOverlap="1" wp14:anchorId="526FEF0E" wp14:editId="2641ACE1">
                <wp:simplePos x="0" y="0"/>
                <wp:positionH relativeFrom="column">
                  <wp:posOffset>2489200</wp:posOffset>
                </wp:positionH>
                <wp:positionV relativeFrom="paragraph">
                  <wp:posOffset>125095</wp:posOffset>
                </wp:positionV>
                <wp:extent cx="4541520" cy="1404620"/>
                <wp:effectExtent l="0" t="0" r="0" b="3175"/>
                <wp:wrapSquare wrapText="bothSides"/>
                <wp:docPr id="272" name="Text Box 2" descr="P7TB6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1520" cy="1404620"/>
                        </a:xfrm>
                        <a:prstGeom prst="rect">
                          <a:avLst/>
                        </a:prstGeom>
                        <a:solidFill>
                          <a:srgbClr val="FFFFFF"/>
                        </a:solidFill>
                        <a:ln w="9525">
                          <a:noFill/>
                          <a:miter lim="800000"/>
                          <a:headEnd/>
                          <a:tailEnd/>
                        </a:ln>
                      </wps:spPr>
                      <wps:txbx>
                        <w:txbxContent>
                          <w:p w14:paraId="15775F0F" w14:textId="77777777" w:rsidR="00043D6B" w:rsidRDefault="003B3661" w:rsidP="003B3661">
                            <w:pPr>
                              <w:jc w:val="center"/>
                            </w:pPr>
                            <w:r w:rsidRPr="003B3661">
                              <w:rPr>
                                <w:rFonts w:cstheme="minorHAnsi"/>
                                <w:sz w:val="72"/>
                                <w:szCs w:val="72"/>
                              </w:rPr>
                              <w:t>SeeMeTeach</w:t>
                            </w:r>
                            <w:r w:rsidR="00DF21D0">
                              <w:rPr>
                                <w:rFonts w:cstheme="minorHAnsi"/>
                                <w:sz w:val="72"/>
                                <w:szCs w:val="72"/>
                              </w:rPr>
                              <w:t>®</w:t>
                            </w:r>
                            <w:r>
                              <w:t xml:space="preserve"> </w:t>
                            </w:r>
                          </w:p>
                          <w:p w14:paraId="1749CD0C" w14:textId="517F233B" w:rsidR="003B3661" w:rsidRPr="006006BD" w:rsidRDefault="003B3661" w:rsidP="003B3661">
                            <w:pPr>
                              <w:jc w:val="center"/>
                            </w:pPr>
                            <w:r w:rsidRPr="006006BD">
                              <w:rPr>
                                <w:sz w:val="64"/>
                                <w:szCs w:val="64"/>
                              </w:rPr>
                              <w:t>Overview and Features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6FEF0E" id="_x0000_t202" coordsize="21600,21600" o:spt="202" path="m,l,21600r21600,l21600,xe">
                <v:stroke joinstyle="miter"/>
                <v:path gradientshapeok="t" o:connecttype="rect"/>
              </v:shapetype>
              <v:shape id="Text Box 2" o:spid="_x0000_s1055" type="#_x0000_t202" alt="P7TB65#y1" style="position:absolute;left:0;text-align:left;margin-left:196pt;margin-top:9.85pt;width:357.6pt;height:110.6pt;z-index:251731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" stroked="f">
                <v:textbox style="mso-fit-shape-to-text:t">
                  <w:txbxContent>
                    <w:p w14:paraId="15775F0F" w14:textId="77777777" w:rsidR="00043D6B" w:rsidRDefault="003B3661" w:rsidP="003B3661">
                      <w:pPr>
                        <w:jc w:val="center"/>
                      </w:pPr>
                      <w:r w:rsidRPr="003B3661">
                        <w:rPr>
                          <w:rFonts w:cstheme="minorHAnsi"/>
                          <w:sz w:val="72"/>
                          <w:szCs w:val="72"/>
                        </w:rPr>
                        <w:t>SeeMeTeach</w:t>
                      </w:r>
                      <w:r w:rsidR="00DF21D0">
                        <w:rPr>
                          <w:rFonts w:cstheme="minorHAnsi"/>
                          <w:sz w:val="72"/>
                          <w:szCs w:val="72"/>
                        </w:rPr>
                        <w:t>®</w:t>
                      </w:r>
                      <w:r>
                        <w:t xml:space="preserve"> </w:t>
                      </w:r>
                    </w:p>
                    <w:p w14:paraId="1749CD0C" w14:textId="517F233B" w:rsidR="003B3661" w:rsidRPr="006006BD" w:rsidRDefault="003B3661" w:rsidP="003B3661">
                      <w:pPr>
                        <w:jc w:val="center"/>
                      </w:pPr>
                      <w:r w:rsidRPr="006006BD">
                        <w:rPr>
                          <w:sz w:val="64"/>
                          <w:szCs w:val="64"/>
                        </w:rPr>
                        <w:t>Overview and Features</w:t>
                      </w:r>
                    </w:p>
                  </w:txbxContent>
                </v:textbox>
                <w10:wrap type="square"/>
              </v:shape>
            </w:pict>
          </mc:Fallback>
        </mc:AlternateContent>
      </w:r>
      <w:r w:rsidR="00AF0B9C">
        <w:rPr>
          <w:noProof/>
        </w:rPr>
        <mc:AlternateContent>
          <mc:Choice Requires="wps">
            <w:drawing>
              <wp:anchor distT="0" distB="0" distL="114300" distR="114300" simplePos="0" relativeHeight="251729920" behindDoc="0" locked="0" layoutInCell="1" allowOverlap="1" wp14:anchorId="56F38DB2" wp14:editId="271D3331">
                <wp:simplePos x="0" y="0"/>
                <wp:positionH relativeFrom="page">
                  <wp:posOffset>3337035</wp:posOffset>
                </wp:positionH>
                <wp:positionV relativeFrom="page">
                  <wp:posOffset>1607689</wp:posOffset>
                </wp:positionV>
                <wp:extent cx="3657600" cy="1069848"/>
                <wp:effectExtent l="0" t="0" r="0" b="0"/>
                <wp:wrapNone/>
                <wp:docPr id="271" name="Text Box 271" descr="P7TB64bA#y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p w14:paraId="28B6AC98" w14:textId="1AFD9A89" w:rsidR="001B366C" w:rsidRDefault="00000000" w:rsidP="001B366C">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803531288"/>
                                <w:showingPlcHdr/>
                                <w:dataBinding w:prefixMappings="xmlns:ns0='http://purl.org/dc/elements/1.1/' xmlns:ns1='http://schemas.openxmlformats.org/package/2006/metadata/core-properties' " w:xpath="/ns1:coreProperties[1]/ns0:title[1]" w:storeItemID="{6C3C8BC8-F283-45AE-878A-BAB7291924A1}"/>
                                <w:text/>
                              </w:sdtPr>
                              <w:sdtContent>
                                <w:r w:rsidR="001B366C">
                                  <w:rPr>
                                    <w:rFonts w:asciiTheme="majorHAnsi" w:eastAsiaTheme="majorEastAsia" w:hAnsiTheme="majorHAnsi" w:cstheme="majorBidi"/>
                                    <w:color w:val="262626" w:themeColor="text1" w:themeTint="D9"/>
                                    <w:sz w:val="72"/>
                                    <w:szCs w:val="72"/>
                                  </w:rPr>
                                  <w:t xml:space="preserve">     </w:t>
                                </w:r>
                              </w:sdtContent>
                            </w:sdt>
                          </w:p>
                          <w:p w14:paraId="35587770" w14:textId="2BDA853E" w:rsidR="00AF0B9C" w:rsidRDefault="00000000" w:rsidP="00AF0B9C">
                            <w:pPr>
                              <w:spacing w:before="120"/>
                              <w:jc w:val="center"/>
                              <w:rPr>
                                <w:color w:val="404040" w:themeColor="text1" w:themeTint="BF"/>
                                <w:sz w:val="36"/>
                                <w:szCs w:val="36"/>
                              </w:rPr>
                            </w:pPr>
                            <w:sdt>
                              <w:sdtPr>
                                <w:rPr>
                                  <w:color w:val="404040" w:themeColor="text1" w:themeTint="BF"/>
                                  <w:sz w:val="36"/>
                                  <w:szCs w:val="36"/>
                                </w:rPr>
                                <w:alias w:val="Subtitle"/>
                                <w:tag w:val=""/>
                                <w:id w:val="-962567886"/>
                                <w:showingPlcHdr/>
                                <w:dataBinding w:prefixMappings="xmlns:ns0='http://purl.org/dc/elements/1.1/' xmlns:ns1='http://schemas.openxmlformats.org/package/2006/metadata/core-properties' " w:xpath="/ns1:coreProperties[1]/ns0:subject[1]" w:storeItemID="{6C3C8BC8-F283-45AE-878A-BAB7291924A1}"/>
                                <w:text/>
                              </w:sdtPr>
                              <w:sdtContent>
                                <w:r w:rsidR="00E31E39">
                                  <w:rPr>
                                    <w:color w:val="404040" w:themeColor="text1" w:themeTint="BF"/>
                                    <w:sz w:val="36"/>
                                    <w:szCs w:val="36"/>
                                  </w:rPr>
                                  <w:t xml:space="preserve">     </w:t>
                                </w:r>
                              </w:sdtContent>
                            </w:sdt>
                            <w:r w:rsidR="001B366C">
                              <w:rPr>
                                <w:color w:val="404040" w:themeColor="text1" w:themeTint="BF"/>
                                <w:sz w:val="36"/>
                                <w:szCs w:val="3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6F38DB2" id="Text Box 271" o:spid="_x0000_s1056" type="#_x0000_t202" alt="P7TB64bA#y1" style="position:absolute;left:0;text-align:left;margin-left:262.75pt;margin-top:126.6pt;width:4in;height:84.25pt;z-index:251729920;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" filled="f" strokeweight=".5pt">
                <v:stroke opacity="0" joinstyle="round"/>
                <v:textbox style="mso-fit-shape-to-text:t" inset="0,0,0,0">
                  <w:txbxContent>
                    <w:p w14:paraId="28B6AC98" w14:textId="1AFD9A89" w:rsidR="001B366C" w:rsidRDefault="00000000" w:rsidP="001B366C">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803531288"/>
                          <w:showingPlcHdr/>
                          <w:dataBinding w:prefixMappings="xmlns:ns0='http://purl.org/dc/elements/1.1/' xmlns:ns1='http://schemas.openxmlformats.org/package/2006/metadata/core-properties' " w:xpath="/ns1:coreProperties[1]/ns0:title[1]" w:storeItemID="{6C3C8BC8-F283-45AE-878A-BAB7291924A1}"/>
                          <w:text/>
                        </w:sdtPr>
                        <w:sdtContent>
                          <w:r w:rsidR="001B366C">
                            <w:rPr>
                              <w:rFonts w:asciiTheme="majorHAnsi" w:eastAsiaTheme="majorEastAsia" w:hAnsiTheme="majorHAnsi" w:cstheme="majorBidi"/>
                              <w:color w:val="262626" w:themeColor="text1" w:themeTint="D9"/>
                              <w:sz w:val="72"/>
                              <w:szCs w:val="72"/>
                            </w:rPr>
                            <w:t xml:space="preserve">     </w:t>
                          </w:r>
                        </w:sdtContent>
                      </w:sdt>
                    </w:p>
                    <w:p w14:paraId="35587770" w14:textId="2BDA853E" w:rsidR="00AF0B9C" w:rsidRDefault="00000000" w:rsidP="00AF0B9C">
                      <w:pPr>
                        <w:spacing w:before="120"/>
                        <w:jc w:val="center"/>
                        <w:rPr>
                          <w:color w:val="404040" w:themeColor="text1" w:themeTint="BF"/>
                          <w:sz w:val="36"/>
                          <w:szCs w:val="36"/>
                        </w:rPr>
                      </w:pPr>
                      <w:sdt>
                        <w:sdtPr>
                          <w:rPr>
                            <w:color w:val="404040" w:themeColor="text1" w:themeTint="BF"/>
                            <w:sz w:val="36"/>
                            <w:szCs w:val="36"/>
                          </w:rPr>
                          <w:alias w:val="Subtitle"/>
                          <w:tag w:val=""/>
                          <w:id w:val="-962567886"/>
                          <w:showingPlcHdr/>
                          <w:dataBinding w:prefixMappings="xmlns:ns0='http://purl.org/dc/elements/1.1/' xmlns:ns1='http://schemas.openxmlformats.org/package/2006/metadata/core-properties' " w:xpath="/ns1:coreProperties[1]/ns0:subject[1]" w:storeItemID="{6C3C8BC8-F283-45AE-878A-BAB7291924A1}"/>
                          <w:text/>
                        </w:sdtPr>
                        <w:sdtContent>
                          <w:r w:rsidR="00E31E39">
                            <w:rPr>
                              <w:color w:val="404040" w:themeColor="text1" w:themeTint="BF"/>
                              <w:sz w:val="36"/>
                              <w:szCs w:val="36"/>
                            </w:rPr>
                            <w:t xml:space="preserve">     </w:t>
                          </w:r>
                        </w:sdtContent>
                      </w:sdt>
                      <w:r w:rsidR="001B366C">
                        <w:rPr>
                          <w:color w:val="404040" w:themeColor="text1" w:themeTint="BF"/>
                          <w:sz w:val="36"/>
                          <w:szCs w:val="36"/>
                        </w:rPr>
                        <w:t xml:space="preserve"> </w:t>
                      </w:r>
                    </w:p>
                  </w:txbxContent>
                </v:textbox>
                <w10:wrap anchorx="page" anchory="page"/>
              </v:shape>
            </w:pict>
          </mc:Fallback>
        </mc:AlternateContent>
      </w:r>
    </w:p>
    <w:p w14:paraId="2B99265F" w14:textId="5CE1DB39" w:rsidR="006A70D2" w:rsidRPr="007F5F4C" w:rsidRDefault="006A70D2" w:rsidP="006A70D2">
      <w:pPr>
        <w:rPr>
          <w:rFonts w:cstheme="minorHAnsi"/>
        </w:rPr>
      </w:pPr>
    </w:p>
    <w:p w14:paraId="2D61D3A5" w14:textId="4A6ABD1D" w:rsidR="006A70D2" w:rsidRPr="007F5F4C" w:rsidRDefault="006A70D2" w:rsidP="006A70D2">
      <w:pPr>
        <w:spacing w:after="0" w:line="240" w:lineRule="auto"/>
        <w:jc w:val="center"/>
        <w:rPr>
          <w:rFonts w:cstheme="minorHAnsi"/>
          <w:b/>
          <w:bCs/>
        </w:rPr>
      </w:pPr>
    </w:p>
    <w:p w14:paraId="1D011F36" w14:textId="32C3C197" w:rsidR="006A70D2" w:rsidRDefault="00441504" w:rsidP="006A70D2">
      <w:pPr>
        <w:rPr>
          <w:rFonts w:cstheme="minorHAnsi"/>
          <w:b/>
          <w:bCs/>
        </w:rPr>
      </w:pPr>
      <w:r w:rsidRPr="00441504">
        <w:rPr>
          <w:rFonts w:cstheme="minorHAnsi"/>
          <w:b/>
          <w:bCs/>
          <w:noProof/>
        </w:rPr>
        <mc:AlternateContent>
          <mc:Choice Requires="wps">
            <w:drawing>
              <wp:anchor distT="45720" distB="45720" distL="114300" distR="114300" simplePos="0" relativeHeight="251734016" behindDoc="0" locked="0" layoutInCell="1" allowOverlap="1" wp14:anchorId="10DDC88F" wp14:editId="4091F18E">
                <wp:simplePos x="0" y="0"/>
                <wp:positionH relativeFrom="column">
                  <wp:posOffset>2233054</wp:posOffset>
                </wp:positionH>
                <wp:positionV relativeFrom="paragraph">
                  <wp:posOffset>6805408</wp:posOffset>
                </wp:positionV>
                <wp:extent cx="4083050" cy="677545"/>
                <wp:effectExtent l="0" t="0" r="0" b="8255"/>
                <wp:wrapSquare wrapText="bothSides"/>
                <wp:docPr id="273" name="Text Box 2" descr="P10TB6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677545"/>
                        </a:xfrm>
                        <a:prstGeom prst="rect">
                          <a:avLst/>
                        </a:prstGeom>
                        <a:solidFill>
                          <a:srgbClr val="FFFFFF"/>
                        </a:solidFill>
                        <a:ln w="9525">
                          <a:noFill/>
                          <a:miter lim="800000"/>
                          <a:headEnd/>
                          <a:tailEnd/>
                        </a:ln>
                      </wps:spPr>
                      <wps:txbx>
                        <w:txbxContent>
                          <w:p w14:paraId="23EF8AB8" w14:textId="4EBF165D" w:rsidR="00441504" w:rsidRPr="009B15AF" w:rsidRDefault="00560B93" w:rsidP="009B15AF">
                            <w:pPr>
                              <w:spacing w:after="0" w:line="240" w:lineRule="auto"/>
                              <w:jc w:val="center"/>
                              <w:rPr>
                                <w:color w:val="4472C4" w:themeColor="accent1"/>
                                <w:sz w:val="28"/>
                                <w:szCs w:val="28"/>
                              </w:rPr>
                            </w:pPr>
                            <w:r w:rsidRPr="009B15AF">
                              <w:rPr>
                                <w:color w:val="4472C4" w:themeColor="accent1"/>
                                <w:sz w:val="28"/>
                                <w:szCs w:val="28"/>
                              </w:rPr>
                              <w:t>SeeMeTeach – Teacher Observation Reimagined</w:t>
                            </w:r>
                          </w:p>
                          <w:p w14:paraId="13C9CEF8" w14:textId="6B84778A" w:rsidR="00560B93" w:rsidRDefault="00560B93" w:rsidP="009B15AF">
                            <w:pPr>
                              <w:spacing w:after="0" w:line="240" w:lineRule="auto"/>
                              <w:jc w:val="center"/>
                            </w:pPr>
                            <w:r>
                              <w:t>A Web Based Teacher and Classroom Observation App</w:t>
                            </w:r>
                          </w:p>
                          <w:p w14:paraId="53EACC1D" w14:textId="5E7D724C" w:rsidR="00560B93" w:rsidRDefault="00355D5F" w:rsidP="009B15AF">
                            <w:pPr>
                              <w:spacing w:after="0" w:line="240" w:lineRule="auto"/>
                              <w:jc w:val="center"/>
                            </w:pPr>
                            <w:r>
                              <w:rPr>
                                <w:rFonts w:cstheme="minorHAnsi"/>
                              </w:rPr>
                              <w:t>©</w:t>
                            </w:r>
                            <w:r>
                              <w:t xml:space="preserve"> 202</w:t>
                            </w:r>
                            <w:r w:rsidR="00CF6CCE">
                              <w:t>6</w:t>
                            </w:r>
                            <w:r>
                              <w:t xml:space="preserve"> V.</w:t>
                            </w:r>
                            <w:r w:rsidR="00CF6CCE">
                              <w:t>08</w:t>
                            </w:r>
                            <w:r>
                              <w:t>.1</w:t>
                            </w:r>
                            <w:r w:rsidR="00CF6CCE">
                              <w:t>6</w:t>
                            </w:r>
                            <w:r>
                              <w:t>.2</w:t>
                            </w:r>
                            <w:r w:rsidR="00CF6CCE">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DC88F" id="_x0000_s1057" type="#_x0000_t202" alt="P10TB66#y1" style="position:absolute;margin-left:175.85pt;margin-top:535.85pt;width:321.5pt;height:53.3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" stroked="f">
                <v:textbox>
                  <w:txbxContent>
                    <w:p w14:paraId="23EF8AB8" w14:textId="4EBF165D" w:rsidR="00441504" w:rsidRPr="009B15AF" w:rsidRDefault="00560B93" w:rsidP="009B15AF">
                      <w:pPr>
                        <w:spacing w:after="0" w:line="240" w:lineRule="auto"/>
                        <w:jc w:val="center"/>
                        <w:rPr>
                          <w:color w:val="4472C4" w:themeColor="accent1"/>
                          <w:sz w:val="28"/>
                          <w:szCs w:val="28"/>
                        </w:rPr>
                      </w:pPr>
                      <w:r w:rsidRPr="009B15AF">
                        <w:rPr>
                          <w:color w:val="4472C4" w:themeColor="accent1"/>
                          <w:sz w:val="28"/>
                          <w:szCs w:val="28"/>
                        </w:rPr>
                        <w:t>SeeMeTeach – Teacher Observation Reimagined</w:t>
                      </w:r>
                    </w:p>
                    <w:p w14:paraId="13C9CEF8" w14:textId="6B84778A" w:rsidR="00560B93" w:rsidRDefault="00560B93" w:rsidP="009B15AF">
                      <w:pPr>
                        <w:spacing w:after="0" w:line="240" w:lineRule="auto"/>
                        <w:jc w:val="center"/>
                      </w:pPr>
                      <w:r>
                        <w:t>A Web Based Teacher and Classroom Observation App</w:t>
                      </w:r>
                    </w:p>
                    <w:p w14:paraId="53EACC1D" w14:textId="5E7D724C" w:rsidR="00560B93" w:rsidRDefault="00355D5F" w:rsidP="009B15AF">
                      <w:pPr>
                        <w:spacing w:after="0" w:line="240" w:lineRule="auto"/>
                        <w:jc w:val="center"/>
                      </w:pPr>
                      <w:r>
                        <w:rPr>
                          <w:rFonts w:cstheme="minorHAnsi"/>
                        </w:rPr>
                        <w:t>©</w:t>
                      </w:r>
                      <w:r>
                        <w:t xml:space="preserve"> 202</w:t>
                      </w:r>
                      <w:r w:rsidR="00CF6CCE">
                        <w:t>6</w:t>
                      </w:r>
                      <w:r>
                        <w:t xml:space="preserve"> V.</w:t>
                      </w:r>
                      <w:r w:rsidR="00CF6CCE">
                        <w:t>08</w:t>
                      </w:r>
                      <w:r>
                        <w:t>.1</w:t>
                      </w:r>
                      <w:r w:rsidR="00CF6CCE">
                        <w:t>6</w:t>
                      </w:r>
                      <w:r>
                        <w:t>.2</w:t>
                      </w:r>
                      <w:r w:rsidR="00CF6CCE">
                        <w:t>6</w:t>
                      </w:r>
                    </w:p>
                  </w:txbxContent>
                </v:textbox>
                <w10:wrap type="square"/>
              </v:shape>
            </w:pict>
          </mc:Fallback>
        </mc:AlternateContent>
      </w:r>
      <w:r w:rsidR="006A70D2" w:rsidRPr="007F5F4C">
        <w:rPr>
          <w:rFonts w:cstheme="minorHAnsi"/>
          <w:b/>
          <w:bCs/>
        </w:rPr>
        <w:br w:type="page"/>
      </w:r>
    </w:p>
    <w:p w14:paraId="2DFF6EF4" w14:textId="20B38A7B" w:rsidR="00E50870" w:rsidRPr="009B15AF" w:rsidRDefault="00EE4BC5" w:rsidP="001119EB">
      <w:pPr>
        <w:spacing w:after="0" w:line="240" w:lineRule="auto"/>
        <w:rPr>
          <w:color w:val="4472C4" w:themeColor="accent1"/>
          <w:sz w:val="28"/>
          <w:szCs w:val="28"/>
        </w:rPr>
      </w:pPr>
      <w:r w:rsidRPr="007F5F4C">
        <w:rPr>
          <w:rFonts w:cstheme="minorHAnsi"/>
          <w:noProof/>
        </w:rPr>
        <w:lastRenderedPageBreak/>
        <mc:AlternateContent>
          <mc:Choice Requires="wps">
            <w:drawing>
              <wp:anchor distT="45720" distB="45720" distL="114300" distR="114300" simplePos="0" relativeHeight="251736064" behindDoc="0" locked="0" layoutInCell="1" allowOverlap="1" wp14:anchorId="35F88D18" wp14:editId="4714C6F8">
                <wp:simplePos x="0" y="0"/>
                <wp:positionH relativeFrom="margin">
                  <wp:posOffset>0</wp:posOffset>
                </wp:positionH>
                <wp:positionV relativeFrom="paragraph">
                  <wp:posOffset>437712</wp:posOffset>
                </wp:positionV>
                <wp:extent cx="6839585" cy="292100"/>
                <wp:effectExtent l="0" t="0" r="18415" b="12700"/>
                <wp:wrapSquare wrapText="bothSides"/>
                <wp:docPr id="276" name="Text Box 2" descr="P11TB6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292100"/>
                        </a:xfrm>
                        <a:prstGeom prst="rect">
                          <a:avLst/>
                        </a:prstGeom>
                        <a:solidFill>
                          <a:srgbClr val="4472C4">
                            <a:lumMod val="40000"/>
                            <a:lumOff val="60000"/>
                          </a:srgbClr>
                        </a:solidFill>
                        <a:ln w="9525">
                          <a:solidFill>
                            <a:srgbClr val="000000"/>
                          </a:solidFill>
                          <a:miter lim="800000"/>
                          <a:headEnd/>
                          <a:tailEnd/>
                        </a:ln>
                      </wps:spPr>
                      <wps:txbx>
                        <w:txbxContent>
                          <w:p w14:paraId="1670D4DF" w14:textId="7CCED20F" w:rsidR="00230219" w:rsidRPr="00A455FC" w:rsidRDefault="00230219" w:rsidP="00230219">
                            <w:pPr>
                              <w:spacing w:after="0" w:line="240" w:lineRule="auto"/>
                              <w:jc w:val="center"/>
                              <w:rPr>
                                <w:rFonts w:cstheme="minorHAnsi"/>
                                <w:b/>
                                <w:bCs/>
                                <w:sz w:val="28"/>
                                <w:szCs w:val="28"/>
                              </w:rPr>
                            </w:pPr>
                            <w:r w:rsidRPr="00A455FC">
                              <w:rPr>
                                <w:rFonts w:cstheme="minorHAnsi"/>
                                <w:b/>
                                <w:bCs/>
                                <w:sz w:val="28"/>
                                <w:szCs w:val="28"/>
                              </w:rPr>
                              <w:t xml:space="preserve">SeeMeTeach ® </w:t>
                            </w:r>
                            <w:r>
                              <w:rPr>
                                <w:rFonts w:cstheme="minorHAnsi"/>
                                <w:b/>
                                <w:bCs/>
                                <w:sz w:val="28"/>
                                <w:szCs w:val="28"/>
                              </w:rPr>
                              <w:t>A Quick Peek at</w:t>
                            </w:r>
                            <w:r w:rsidR="00EE4BC5">
                              <w:rPr>
                                <w:rFonts w:cstheme="minorHAnsi"/>
                                <w:b/>
                                <w:bCs/>
                                <w:sz w:val="28"/>
                                <w:szCs w:val="28"/>
                              </w:rPr>
                              <w:t xml:space="preserve"> Key Features</w:t>
                            </w:r>
                          </w:p>
                          <w:p w14:paraId="01A328EF" w14:textId="77777777" w:rsidR="00230219" w:rsidRDefault="00230219" w:rsidP="00230219"/>
                          <w:p w14:paraId="6B661BF5" w14:textId="77777777" w:rsidR="00230219" w:rsidRDefault="00230219" w:rsidP="002302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88D18" id="_x0000_s1058" type="#_x0000_t202" alt="P11TB67#y1" style="position:absolute;margin-left:0;margin-top:34.45pt;width:538.55pt;height:23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" fillcolor="#b4c7e7">
                <v:textbox>
                  <w:txbxContent>
                    <w:p w14:paraId="1670D4DF" w14:textId="7CCED20F" w:rsidR="00230219" w:rsidRPr="00A455FC" w:rsidRDefault="00230219" w:rsidP="00230219">
                      <w:pPr>
                        <w:spacing w:after="0" w:line="240" w:lineRule="auto"/>
                        <w:jc w:val="center"/>
                        <w:rPr>
                          <w:rFonts w:cstheme="minorHAnsi"/>
                          <w:b/>
                          <w:bCs/>
                          <w:sz w:val="28"/>
                          <w:szCs w:val="28"/>
                        </w:rPr>
                      </w:pPr>
                      <w:r w:rsidRPr="00A455FC">
                        <w:rPr>
                          <w:rFonts w:cstheme="minorHAnsi"/>
                          <w:b/>
                          <w:bCs/>
                          <w:sz w:val="28"/>
                          <w:szCs w:val="28"/>
                        </w:rPr>
                        <w:t xml:space="preserve">SeeMeTeach ® </w:t>
                      </w:r>
                      <w:r>
                        <w:rPr>
                          <w:rFonts w:cstheme="minorHAnsi"/>
                          <w:b/>
                          <w:bCs/>
                          <w:sz w:val="28"/>
                          <w:szCs w:val="28"/>
                        </w:rPr>
                        <w:t>A Quick Peek at</w:t>
                      </w:r>
                      <w:r w:rsidR="00EE4BC5">
                        <w:rPr>
                          <w:rFonts w:cstheme="minorHAnsi"/>
                          <w:b/>
                          <w:bCs/>
                          <w:sz w:val="28"/>
                          <w:szCs w:val="28"/>
                        </w:rPr>
                        <w:t xml:space="preserve"> Key Features</w:t>
                      </w:r>
                    </w:p>
                    <w:p w14:paraId="01A328EF" w14:textId="77777777" w:rsidR="00230219" w:rsidRDefault="00230219" w:rsidP="00230219"/>
                    <w:p w14:paraId="6B661BF5" w14:textId="77777777" w:rsidR="00230219" w:rsidRDefault="00230219" w:rsidP="00230219"/>
                  </w:txbxContent>
                </v:textbox>
                <w10:wrap type="square" anchorx="margin"/>
              </v:shape>
            </w:pict>
          </mc:Fallback>
        </mc:AlternateContent>
      </w:r>
    </w:p>
    <w:p w14:paraId="6E4E2A7F" w14:textId="2D585653" w:rsidR="00696D5F" w:rsidRDefault="00696D5F">
      <w:pPr>
        <w:rPr>
          <w:rFonts w:cstheme="minorHAnsi"/>
        </w:rPr>
      </w:pPr>
    </w:p>
    <w:p w14:paraId="0D0FCC3F" w14:textId="4C6D85D1" w:rsidR="00696D5F" w:rsidRDefault="00696D5F">
      <w:pPr>
        <w:rPr>
          <w:rFonts w:cstheme="minorHAnsi"/>
        </w:rPr>
      </w:pPr>
    </w:p>
    <w:p w14:paraId="5C7AEAB2" w14:textId="77777777" w:rsidR="00696D5F" w:rsidRDefault="00696D5F">
      <w:pPr>
        <w:rPr>
          <w:rFonts w:cstheme="minorHAnsi"/>
        </w:rPr>
      </w:pPr>
    </w:p>
    <w:p w14:paraId="5AA45783" w14:textId="57F3771D" w:rsidR="00DF21D0" w:rsidRDefault="0054244E" w:rsidP="00696D5F">
      <w:pPr>
        <w:jc w:val="center"/>
        <w:rPr>
          <w:rFonts w:cstheme="minorHAnsi"/>
          <w:color w:val="4472C4" w:themeColor="accent1"/>
          <w:sz w:val="32"/>
          <w:szCs w:val="32"/>
        </w:rPr>
      </w:pPr>
      <w:r w:rsidRPr="00DF21D0">
        <w:rPr>
          <w:rFonts w:cstheme="minorHAnsi"/>
          <w:noProof/>
          <w:color w:val="4472C4" w:themeColor="accent1"/>
          <w:sz w:val="32"/>
          <w:szCs w:val="32"/>
        </w:rPr>
        <mc:AlternateContent>
          <mc:Choice Requires="wps">
            <w:drawing>
              <wp:anchor distT="45720" distB="45720" distL="114300" distR="114300" simplePos="0" relativeHeight="251718656" behindDoc="0" locked="0" layoutInCell="1" allowOverlap="1" wp14:anchorId="47C5B9E6" wp14:editId="2D62D6BF">
                <wp:simplePos x="0" y="0"/>
                <wp:positionH relativeFrom="column">
                  <wp:posOffset>322448</wp:posOffset>
                </wp:positionH>
                <wp:positionV relativeFrom="paragraph">
                  <wp:posOffset>356716</wp:posOffset>
                </wp:positionV>
                <wp:extent cx="6281420" cy="3696970"/>
                <wp:effectExtent l="0" t="0" r="24130" b="17780"/>
                <wp:wrapSquare wrapText="bothSides"/>
                <wp:docPr id="240" name="Text Box 2" descr="P15TB6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3696970"/>
                        </a:xfrm>
                        <a:prstGeom prst="rect">
                          <a:avLst/>
                        </a:prstGeom>
                        <a:solidFill>
                          <a:srgbClr val="FFFFFF"/>
                        </a:solidFill>
                        <a:ln w="9525">
                          <a:solidFill>
                            <a:srgbClr val="000000"/>
                          </a:solidFill>
                          <a:miter lim="800000"/>
                          <a:headEnd/>
                          <a:tailEnd/>
                        </a:ln>
                      </wps:spPr>
                      <wps:txbx>
                        <w:txbxContent>
                          <w:p w14:paraId="78516A2D" w14:textId="01178FE0" w:rsidR="00082331" w:rsidRDefault="00DC221C">
                            <w:r>
                              <w:rPr>
                                <w:noProof/>
                              </w:rPr>
                              <w:drawing>
                                <wp:inline distT="0" distB="0" distL="0" distR="0" wp14:anchorId="7FF72A23" wp14:editId="282FADAD">
                                  <wp:extent cx="6080125" cy="3520440"/>
                                  <wp:effectExtent l="0" t="0" r="0" b="3810"/>
                                  <wp:docPr id="241" name="Picture 241" descr="P15TB6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P15TB61inTB1"/>
                                          <pic:cNvPicPr/>
                                        </pic:nvPicPr>
                                        <pic:blipFill>
                                          <a:blip r:embed="rId11">
                                            <a:extLst>
                                              <a:ext uri="{28A0092B-C50C-407E-A947-70E740481C1C}">
                                                <a14:useLocalDpi xmlns:a14="http://schemas.microsoft.com/office/drawing/2010/main" val="0"/>
                                              </a:ext>
                                            </a:extLst>
                                          </a:blip>
                                          <a:stretch>
                                            <a:fillRect/>
                                          </a:stretch>
                                        </pic:blipFill>
                                        <pic:spPr>
                                          <a:xfrm>
                                            <a:off x="0" y="0"/>
                                            <a:ext cx="6080125" cy="35204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5B9E6" id="_x0000_s1059" type="#_x0000_t202" alt="P15TB61#y1" style="position:absolute;left:0;text-align:left;margin-left:25.4pt;margin-top:28.1pt;width:494.6pt;height:291.1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">
                <v:textbox>
                  <w:txbxContent>
                    <w:p w14:paraId="78516A2D" w14:textId="01178FE0" w:rsidR="00082331" w:rsidRDefault="00DC221C">
                      <w:r>
                        <w:rPr>
                          <w:noProof/>
                        </w:rPr>
                        <w:drawing>
                          <wp:inline distT="0" distB="0" distL="0" distR="0" wp14:anchorId="7FF72A23" wp14:editId="282FADAD">
                            <wp:extent cx="6080125" cy="3520440"/>
                            <wp:effectExtent l="0" t="0" r="0" b="3810"/>
                            <wp:docPr id="241" name="Picture 241" descr="P15TB6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P15TB61inTB1"/>
                                    <pic:cNvPicPr/>
                                  </pic:nvPicPr>
                                  <pic:blipFill>
                                    <a:blip r:embed="rId11">
                                      <a:extLst>
                                        <a:ext uri="{28A0092B-C50C-407E-A947-70E740481C1C}">
                                          <a14:useLocalDpi xmlns:a14="http://schemas.microsoft.com/office/drawing/2010/main" val="0"/>
                                        </a:ext>
                                      </a:extLst>
                                    </a:blip>
                                    <a:stretch>
                                      <a:fillRect/>
                                    </a:stretch>
                                  </pic:blipFill>
                                  <pic:spPr>
                                    <a:xfrm>
                                      <a:off x="0" y="0"/>
                                      <a:ext cx="6080125" cy="3520440"/>
                                    </a:xfrm>
                                    <a:prstGeom prst="rect">
                                      <a:avLst/>
                                    </a:prstGeom>
                                  </pic:spPr>
                                </pic:pic>
                              </a:graphicData>
                            </a:graphic>
                          </wp:inline>
                        </w:drawing>
                      </w:r>
                    </w:p>
                  </w:txbxContent>
                </v:textbox>
                <w10:wrap type="square"/>
              </v:shape>
            </w:pict>
          </mc:Fallback>
        </mc:AlternateContent>
      </w:r>
    </w:p>
    <w:p w14:paraId="7FD8B514" w14:textId="7792ED3E" w:rsidR="00C20B69" w:rsidRPr="00DF21D0" w:rsidRDefault="00C20B69" w:rsidP="00696D5F">
      <w:pPr>
        <w:jc w:val="center"/>
        <w:rPr>
          <w:rFonts w:cstheme="minorHAnsi"/>
          <w:sz w:val="32"/>
          <w:szCs w:val="32"/>
        </w:rPr>
      </w:pPr>
      <w:r w:rsidRPr="00DF21D0">
        <w:rPr>
          <w:rFonts w:cstheme="minorHAnsi"/>
          <w:sz w:val="32"/>
          <w:szCs w:val="32"/>
        </w:rPr>
        <w:br w:type="page"/>
      </w:r>
    </w:p>
    <w:p w14:paraId="31A530D6" w14:textId="2189FB3E" w:rsidR="00C20B69" w:rsidRDefault="00A26C1B" w:rsidP="00A26C1B">
      <w:pPr>
        <w:rPr>
          <w:rFonts w:cstheme="minorHAnsi"/>
        </w:rPr>
      </w:pPr>
      <w:r w:rsidRPr="007F5F4C">
        <w:rPr>
          <w:rFonts w:cstheme="minorHAnsi"/>
          <w:noProof/>
        </w:rPr>
        <w:lastRenderedPageBreak/>
        <mc:AlternateContent>
          <mc:Choice Requires="wps">
            <w:drawing>
              <wp:anchor distT="45720" distB="45720" distL="114300" distR="114300" simplePos="0" relativeHeight="251634688" behindDoc="0" locked="0" layoutInCell="1" allowOverlap="1" wp14:anchorId="15B95176" wp14:editId="3DB294B1">
                <wp:simplePos x="0" y="0"/>
                <wp:positionH relativeFrom="margin">
                  <wp:posOffset>16273</wp:posOffset>
                </wp:positionH>
                <wp:positionV relativeFrom="paragraph">
                  <wp:posOffset>341201</wp:posOffset>
                </wp:positionV>
                <wp:extent cx="6839585" cy="292100"/>
                <wp:effectExtent l="0" t="0" r="18415" b="12700"/>
                <wp:wrapSquare wrapText="bothSides"/>
                <wp:docPr id="62" name="Text Box 2" descr="P17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292100"/>
                        </a:xfrm>
                        <a:prstGeom prst="rect">
                          <a:avLst/>
                        </a:prstGeom>
                        <a:solidFill>
                          <a:schemeClr val="accent1">
                            <a:lumMod val="40000"/>
                            <a:lumOff val="60000"/>
                          </a:schemeClr>
                        </a:solidFill>
                        <a:ln w="9525">
                          <a:solidFill>
                            <a:srgbClr val="000000"/>
                          </a:solidFill>
                          <a:miter lim="800000"/>
                          <a:headEnd/>
                          <a:tailEnd/>
                        </a:ln>
                      </wps:spPr>
                      <wps:txbx>
                        <w:txbxContent>
                          <w:p w14:paraId="5A318D4F" w14:textId="77777777" w:rsidR="00E31E39" w:rsidRDefault="00E31E39" w:rsidP="00E31E39">
                            <w:pPr>
                              <w:jc w:val="center"/>
                              <w:rPr>
                                <w:rFonts w:cstheme="minorHAnsi"/>
                                <w:b/>
                                <w:bCs/>
                                <w:sz w:val="28"/>
                                <w:szCs w:val="28"/>
                              </w:rPr>
                            </w:pPr>
                            <w:r w:rsidRPr="00B65B7E">
                              <w:rPr>
                                <w:rFonts w:cstheme="minorHAnsi"/>
                                <w:b/>
                                <w:bCs/>
                                <w:sz w:val="28"/>
                                <w:szCs w:val="28"/>
                              </w:rPr>
                              <w:t>Table of Contents</w:t>
                            </w:r>
                          </w:p>
                          <w:p w14:paraId="48DD79E0" w14:textId="0EBA530D" w:rsidR="00A26C1B" w:rsidRDefault="00A26C1B" w:rsidP="00A26C1B"/>
                          <w:p w14:paraId="1D10CED9" w14:textId="77777777" w:rsidR="00A26C1B" w:rsidRDefault="00A26C1B" w:rsidP="00A26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95176" id="_x0000_s1060" type="#_x0000_t202" alt="P17TB3#y1" style="position:absolute;margin-left:1.3pt;margin-top:26.85pt;width:538.55pt;height:23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" fillcolor="#b4c6e7 [1300]">
                <v:textbox>
                  <w:txbxContent>
                    <w:p w14:paraId="5A318D4F" w14:textId="77777777" w:rsidR="00E31E39" w:rsidRDefault="00E31E39" w:rsidP="00E31E39">
                      <w:pPr>
                        <w:jc w:val="center"/>
                        <w:rPr>
                          <w:rFonts w:cstheme="minorHAnsi"/>
                          <w:b/>
                          <w:bCs/>
                          <w:sz w:val="28"/>
                          <w:szCs w:val="28"/>
                        </w:rPr>
                      </w:pPr>
                      <w:r w:rsidRPr="00B65B7E">
                        <w:rPr>
                          <w:rFonts w:cstheme="minorHAnsi"/>
                          <w:b/>
                          <w:bCs/>
                          <w:sz w:val="28"/>
                          <w:szCs w:val="28"/>
                        </w:rPr>
                        <w:t>Table of Contents</w:t>
                      </w:r>
                    </w:p>
                    <w:p w14:paraId="48DD79E0" w14:textId="0EBA530D" w:rsidR="00A26C1B" w:rsidRDefault="00A26C1B" w:rsidP="00A26C1B"/>
                    <w:p w14:paraId="1D10CED9" w14:textId="77777777" w:rsidR="00A26C1B" w:rsidRDefault="00A26C1B" w:rsidP="00A26C1B"/>
                  </w:txbxContent>
                </v:textbox>
                <w10:wrap type="square" anchorx="margin"/>
              </v:shape>
            </w:pict>
          </mc:Fallback>
        </mc:AlternateContent>
      </w:r>
    </w:p>
    <w:p w14:paraId="45783A56" w14:textId="77777777" w:rsidR="00EE4BC5" w:rsidRPr="007F5F4C" w:rsidRDefault="00EE4BC5" w:rsidP="00A26C1B">
      <w:pPr>
        <w:rPr>
          <w:rFonts w:cstheme="minorHAnsi"/>
        </w:rPr>
      </w:pPr>
    </w:p>
    <w:p w14:paraId="20F1D4FD" w14:textId="2602FEB3" w:rsidR="00B65B7E" w:rsidRDefault="00B65B7E" w:rsidP="00B65B7E">
      <w:pPr>
        <w:rPr>
          <w:rFonts w:cstheme="minorHAnsi"/>
        </w:rPr>
      </w:pPr>
      <w:hyperlink w:anchor="welcometosmt1" w:history="1">
        <w:r w:rsidRPr="00FF6C85">
          <w:rPr>
            <w:rStyle w:val="Hyperlink"/>
            <w:rFonts w:cstheme="minorHAnsi"/>
          </w:rPr>
          <w:t>1. What is SeeMeTeach?</w:t>
        </w:r>
      </w:hyperlink>
    </w:p>
    <w:p w14:paraId="7884B9F6" w14:textId="1F8D4406" w:rsidR="00B65B7E" w:rsidRDefault="00B65B7E" w:rsidP="00B65B7E">
      <w:pPr>
        <w:rPr>
          <w:rFonts w:cstheme="minorHAnsi"/>
        </w:rPr>
      </w:pPr>
      <w:hyperlink w:anchor="anytime2" w:history="1">
        <w:r w:rsidRPr="00FF6C85">
          <w:rPr>
            <w:rStyle w:val="Hyperlink"/>
            <w:rFonts w:cstheme="minorHAnsi"/>
          </w:rPr>
          <w:t>2. Anytime, Anyhow, Anywhere!</w:t>
        </w:r>
      </w:hyperlink>
    </w:p>
    <w:p w14:paraId="16DEFA38" w14:textId="6FB33D94" w:rsidR="00B65B7E" w:rsidRDefault="00B65B7E" w:rsidP="00B65B7E">
      <w:pPr>
        <w:rPr>
          <w:rFonts w:cstheme="minorHAnsi"/>
        </w:rPr>
      </w:pPr>
      <w:hyperlink w:anchor="whyusesmt3" w:history="1">
        <w:r w:rsidRPr="00FF6C85">
          <w:rPr>
            <w:rStyle w:val="Hyperlink"/>
            <w:rFonts w:cstheme="minorHAnsi"/>
          </w:rPr>
          <w:t>3. Why Use SMT? Added Value, Synergy and Power!</w:t>
        </w:r>
      </w:hyperlink>
    </w:p>
    <w:p w14:paraId="033206E5" w14:textId="1D785D44" w:rsidR="00B65B7E" w:rsidRDefault="00B65B7E" w:rsidP="00B65B7E">
      <w:pPr>
        <w:rPr>
          <w:rFonts w:cstheme="minorHAnsi"/>
        </w:rPr>
      </w:pPr>
      <w:hyperlink w:anchor="paradigmshift4" w:history="1">
        <w:r w:rsidRPr="00FF6C85">
          <w:rPr>
            <w:rStyle w:val="Hyperlink"/>
            <w:rFonts w:cstheme="minorHAnsi"/>
          </w:rPr>
          <w:t>4. A Paradigm Shift</w:t>
        </w:r>
      </w:hyperlink>
    </w:p>
    <w:p w14:paraId="313F3CC9" w14:textId="08F10E4E" w:rsidR="00B65B7E" w:rsidRPr="005079CB" w:rsidRDefault="005079CB" w:rsidP="00B65B7E">
      <w:pPr>
        <w:rPr>
          <w:rStyle w:val="Hyperlink"/>
          <w:rFonts w:cstheme="minorHAnsi"/>
        </w:rPr>
      </w:pPr>
      <w:r>
        <w:rPr>
          <w:rFonts w:cstheme="minorHAnsi"/>
        </w:rPr>
        <w:fldChar w:fldCharType="begin"/>
      </w:r>
      <w:r>
        <w:rPr>
          <w:rFonts w:cstheme="minorHAnsi"/>
        </w:rPr>
        <w:instrText xml:space="preserve"> HYPERLINK  \l "targetofobservation5" </w:instrText>
      </w:r>
      <w:r>
        <w:rPr>
          <w:rFonts w:cstheme="minorHAnsi"/>
        </w:rPr>
      </w:r>
      <w:r>
        <w:rPr>
          <w:rFonts w:cstheme="minorHAnsi"/>
        </w:rPr>
        <w:fldChar w:fldCharType="separate"/>
      </w:r>
      <w:r w:rsidR="00B65B7E" w:rsidRPr="005079CB">
        <w:rPr>
          <w:rStyle w:val="Hyperlink"/>
          <w:rFonts w:cstheme="minorHAnsi"/>
        </w:rPr>
        <w:t>5. The Target of the Observation</w:t>
      </w:r>
    </w:p>
    <w:p w14:paraId="620BAA56" w14:textId="2E892874" w:rsidR="00B65B7E" w:rsidRDefault="005079CB" w:rsidP="00B65B7E">
      <w:pPr>
        <w:rPr>
          <w:rFonts w:cstheme="minorHAnsi"/>
        </w:rPr>
      </w:pPr>
      <w:r>
        <w:rPr>
          <w:rFonts w:cstheme="minorHAnsi"/>
        </w:rPr>
        <w:fldChar w:fldCharType="end"/>
      </w:r>
      <w:hyperlink w:anchor="whousessmt6" w:history="1">
        <w:r w:rsidR="00B65B7E" w:rsidRPr="00FF6C85">
          <w:rPr>
            <w:rStyle w:val="Hyperlink"/>
            <w:rFonts w:cstheme="minorHAnsi"/>
          </w:rPr>
          <w:t>6. Who Uses SeeMeTeach?</w:t>
        </w:r>
      </w:hyperlink>
    </w:p>
    <w:p w14:paraId="3773A64E" w14:textId="77777777" w:rsidR="00307753" w:rsidRDefault="00307753" w:rsidP="00307753">
      <w:pPr>
        <w:pStyle w:val="ListParagraph"/>
        <w:spacing w:after="0" w:line="240" w:lineRule="auto"/>
        <w:rPr>
          <w:rFonts w:cstheme="minorHAnsi"/>
          <w:sz w:val="24"/>
          <w:szCs w:val="24"/>
        </w:rPr>
      </w:pPr>
      <w:r w:rsidRPr="00D341C6">
        <w:rPr>
          <w:rFonts w:cstheme="minorHAnsi"/>
          <w:sz w:val="24"/>
          <w:szCs w:val="24"/>
        </w:rPr>
        <w:t>In K-12 Schools</w:t>
      </w:r>
    </w:p>
    <w:p w14:paraId="6ABFC152" w14:textId="77777777" w:rsidR="00307753" w:rsidRPr="00D341C6" w:rsidRDefault="00307753" w:rsidP="00307753">
      <w:pPr>
        <w:pStyle w:val="ListParagraph"/>
        <w:spacing w:after="0" w:line="240" w:lineRule="auto"/>
        <w:rPr>
          <w:rFonts w:cstheme="minorHAnsi"/>
          <w:sz w:val="24"/>
          <w:szCs w:val="24"/>
        </w:rPr>
      </w:pPr>
      <w:r w:rsidRPr="00D341C6">
        <w:rPr>
          <w:rFonts w:cstheme="minorHAnsi"/>
          <w:sz w:val="24"/>
          <w:szCs w:val="24"/>
        </w:rPr>
        <w:t xml:space="preserve">In Teacher Preparation </w:t>
      </w:r>
    </w:p>
    <w:p w14:paraId="59684F76" w14:textId="77777777" w:rsidR="00307753" w:rsidRDefault="00307753" w:rsidP="00307753">
      <w:pPr>
        <w:pStyle w:val="ListParagraph"/>
        <w:spacing w:after="0" w:line="240" w:lineRule="auto"/>
        <w:ind w:left="1440"/>
        <w:rPr>
          <w:rFonts w:cstheme="minorHAnsi"/>
          <w:sz w:val="24"/>
          <w:szCs w:val="24"/>
        </w:rPr>
      </w:pPr>
      <w:r w:rsidRPr="00D341C6">
        <w:rPr>
          <w:rFonts w:cstheme="minorHAnsi"/>
          <w:sz w:val="24"/>
          <w:szCs w:val="24"/>
        </w:rPr>
        <w:t>Methods Courses</w:t>
      </w:r>
    </w:p>
    <w:p w14:paraId="11BD588F" w14:textId="019F304B" w:rsidR="00307753" w:rsidRDefault="00307753" w:rsidP="00307753">
      <w:pPr>
        <w:pStyle w:val="ListParagraph"/>
        <w:spacing w:after="0" w:line="240" w:lineRule="auto"/>
        <w:ind w:left="1440"/>
        <w:rPr>
          <w:rFonts w:cstheme="minorHAnsi"/>
          <w:sz w:val="24"/>
          <w:szCs w:val="24"/>
        </w:rPr>
      </w:pPr>
      <w:r w:rsidRPr="00D341C6">
        <w:rPr>
          <w:rFonts w:cstheme="minorHAnsi"/>
          <w:sz w:val="24"/>
          <w:szCs w:val="24"/>
        </w:rPr>
        <w:t>Clinical Experiences</w:t>
      </w:r>
    </w:p>
    <w:p w14:paraId="530C6A03" w14:textId="742F4019" w:rsidR="00AF43EC" w:rsidRPr="00D341C6" w:rsidRDefault="00AF43EC" w:rsidP="00307753">
      <w:pPr>
        <w:pStyle w:val="ListParagraph"/>
        <w:spacing w:after="0" w:line="240" w:lineRule="auto"/>
        <w:ind w:left="1440"/>
        <w:rPr>
          <w:rFonts w:cstheme="minorHAnsi"/>
          <w:sz w:val="24"/>
          <w:szCs w:val="24"/>
        </w:rPr>
      </w:pPr>
      <w:r>
        <w:rPr>
          <w:rFonts w:cstheme="minorHAnsi"/>
          <w:sz w:val="24"/>
          <w:szCs w:val="24"/>
        </w:rPr>
        <w:t>Cooperating Teachers</w:t>
      </w:r>
    </w:p>
    <w:p w14:paraId="27FB0EA3" w14:textId="77777777" w:rsidR="00307753" w:rsidRPr="00952FB4" w:rsidRDefault="00307753" w:rsidP="00307753">
      <w:pPr>
        <w:spacing w:after="0" w:line="240" w:lineRule="auto"/>
        <w:ind w:firstLine="720"/>
        <w:rPr>
          <w:rFonts w:cstheme="minorHAnsi"/>
          <w:sz w:val="24"/>
          <w:szCs w:val="24"/>
        </w:rPr>
      </w:pPr>
      <w:r w:rsidRPr="00952FB4">
        <w:rPr>
          <w:rFonts w:cstheme="minorHAnsi"/>
          <w:sz w:val="24"/>
          <w:szCs w:val="24"/>
        </w:rPr>
        <w:t>For Research</w:t>
      </w:r>
    </w:p>
    <w:p w14:paraId="656D4EE4" w14:textId="77777777" w:rsidR="00307753" w:rsidRPr="00952FB4" w:rsidRDefault="00307753" w:rsidP="00307753">
      <w:pPr>
        <w:spacing w:after="0" w:line="240" w:lineRule="auto"/>
        <w:ind w:firstLine="720"/>
        <w:rPr>
          <w:rFonts w:cstheme="minorHAnsi"/>
          <w:sz w:val="24"/>
          <w:szCs w:val="24"/>
        </w:rPr>
      </w:pPr>
      <w:r w:rsidRPr="00952FB4">
        <w:rPr>
          <w:rFonts w:cstheme="minorHAnsi"/>
          <w:sz w:val="24"/>
          <w:szCs w:val="24"/>
        </w:rPr>
        <w:t>For Program Evaluation</w:t>
      </w:r>
    </w:p>
    <w:p w14:paraId="15B21E39" w14:textId="77777777" w:rsidR="00A15377" w:rsidRDefault="00A15377" w:rsidP="00B65B7E">
      <w:pPr>
        <w:rPr>
          <w:rFonts w:cstheme="minorHAnsi"/>
        </w:rPr>
      </w:pPr>
    </w:p>
    <w:p w14:paraId="74928260" w14:textId="62E3EB78" w:rsidR="00B65B7E" w:rsidRDefault="00B65B7E" w:rsidP="00B65B7E">
      <w:pPr>
        <w:rPr>
          <w:rFonts w:cstheme="minorHAnsi"/>
        </w:rPr>
      </w:pPr>
      <w:hyperlink w:anchor="qualmode7" w:history="1">
        <w:r w:rsidRPr="00FF6C85">
          <w:rPr>
            <w:rStyle w:val="Hyperlink"/>
            <w:rFonts w:cstheme="minorHAnsi"/>
          </w:rPr>
          <w:t>7. The Qualitative Mode – Highlights and Important Features</w:t>
        </w:r>
      </w:hyperlink>
    </w:p>
    <w:p w14:paraId="33A0949D" w14:textId="798BBF2E" w:rsidR="00B65B7E" w:rsidRDefault="00B65B7E" w:rsidP="00B65B7E">
      <w:pPr>
        <w:rPr>
          <w:rFonts w:cstheme="minorHAnsi"/>
        </w:rPr>
      </w:pPr>
      <w:hyperlink w:anchor="quantmode8" w:history="1">
        <w:r w:rsidRPr="00FF6C85">
          <w:rPr>
            <w:rStyle w:val="Hyperlink"/>
            <w:rFonts w:cstheme="minorHAnsi"/>
          </w:rPr>
          <w:t>8. The Quantitative Mode – Highlights and Important Features</w:t>
        </w:r>
      </w:hyperlink>
    </w:p>
    <w:p w14:paraId="03E457DC" w14:textId="3D607E09" w:rsidR="00525893" w:rsidRDefault="00564959" w:rsidP="00B65B7E">
      <w:pPr>
        <w:rPr>
          <w:rFonts w:cstheme="minorHAnsi"/>
        </w:rPr>
      </w:pPr>
      <w:hyperlink w:anchor="teacherchallenges9" w:history="1">
        <w:r w:rsidRPr="00FF6C85">
          <w:rPr>
            <w:rStyle w:val="Hyperlink"/>
            <w:rFonts w:cstheme="minorHAnsi"/>
          </w:rPr>
          <w:t xml:space="preserve">9. </w:t>
        </w:r>
        <w:r w:rsidR="00525893" w:rsidRPr="00FF6C85">
          <w:rPr>
            <w:rStyle w:val="Hyperlink"/>
            <w:rFonts w:cstheme="minorHAnsi"/>
          </w:rPr>
          <w:t>Teacher Challenges</w:t>
        </w:r>
      </w:hyperlink>
    </w:p>
    <w:p w14:paraId="327208B4" w14:textId="20051675" w:rsidR="00B65B7E" w:rsidRDefault="00D92AF8" w:rsidP="00B65B7E">
      <w:pPr>
        <w:rPr>
          <w:rFonts w:cstheme="minorHAnsi"/>
        </w:rPr>
      </w:pPr>
      <w:hyperlink w:anchor="moreinfo10" w:history="1">
        <w:r w:rsidRPr="00FF6C85">
          <w:rPr>
            <w:rStyle w:val="Hyperlink"/>
            <w:rFonts w:cstheme="minorHAnsi"/>
          </w:rPr>
          <w:t>1</w:t>
        </w:r>
        <w:r w:rsidR="00757BB5" w:rsidRPr="00FF6C85">
          <w:rPr>
            <w:rStyle w:val="Hyperlink"/>
            <w:rFonts w:cstheme="minorHAnsi"/>
          </w:rPr>
          <w:t>0</w:t>
        </w:r>
        <w:r w:rsidRPr="00FF6C85">
          <w:rPr>
            <w:rStyle w:val="Hyperlink"/>
            <w:rFonts w:cstheme="minorHAnsi"/>
          </w:rPr>
          <w:t xml:space="preserve">. </w:t>
        </w:r>
        <w:r w:rsidR="00B65B7E" w:rsidRPr="00FF6C85">
          <w:rPr>
            <w:rStyle w:val="Hyperlink"/>
            <w:rFonts w:cstheme="minorHAnsi"/>
          </w:rPr>
          <w:t>For More Information</w:t>
        </w:r>
      </w:hyperlink>
    </w:p>
    <w:p w14:paraId="226159DD" w14:textId="19F1A359" w:rsidR="00B65B7E" w:rsidRDefault="00D92AF8" w:rsidP="00B65B7E">
      <w:pPr>
        <w:rPr>
          <w:rFonts w:cstheme="minorHAnsi"/>
        </w:rPr>
      </w:pPr>
      <w:hyperlink w:anchor="gettingstarted11" w:history="1">
        <w:r w:rsidRPr="00FF6C85">
          <w:rPr>
            <w:rStyle w:val="Hyperlink"/>
            <w:rFonts w:cstheme="minorHAnsi"/>
          </w:rPr>
          <w:t>1</w:t>
        </w:r>
        <w:r w:rsidR="00757BB5" w:rsidRPr="00FF6C85">
          <w:rPr>
            <w:rStyle w:val="Hyperlink"/>
            <w:rFonts w:cstheme="minorHAnsi"/>
          </w:rPr>
          <w:t>1</w:t>
        </w:r>
        <w:r w:rsidRPr="00FF6C85">
          <w:rPr>
            <w:rStyle w:val="Hyperlink"/>
            <w:rFonts w:cstheme="minorHAnsi"/>
          </w:rPr>
          <w:t xml:space="preserve">. </w:t>
        </w:r>
        <w:r w:rsidR="00B65B7E" w:rsidRPr="00FF6C85">
          <w:rPr>
            <w:rStyle w:val="Hyperlink"/>
            <w:rFonts w:cstheme="minorHAnsi"/>
          </w:rPr>
          <w:t>Getting Started Using SMT</w:t>
        </w:r>
      </w:hyperlink>
    </w:p>
    <w:p w14:paraId="5625D530" w14:textId="3884C256" w:rsidR="00C73797" w:rsidRDefault="00FD62EF" w:rsidP="00B65B7E">
      <w:pPr>
        <w:rPr>
          <w:rFonts w:cstheme="minorHAnsi"/>
        </w:rPr>
      </w:pPr>
      <w:hyperlink w:anchor="faqind12" w:history="1">
        <w:r w:rsidRPr="00FF6C85">
          <w:rPr>
            <w:rStyle w:val="Hyperlink"/>
            <w:rFonts w:cstheme="minorHAnsi"/>
          </w:rPr>
          <w:t>1</w:t>
        </w:r>
        <w:r w:rsidR="00757BB5" w:rsidRPr="00FF6C85">
          <w:rPr>
            <w:rStyle w:val="Hyperlink"/>
            <w:rFonts w:cstheme="minorHAnsi"/>
          </w:rPr>
          <w:t>2</w:t>
        </w:r>
        <w:r w:rsidRPr="00FF6C85">
          <w:rPr>
            <w:rStyle w:val="Hyperlink"/>
            <w:rFonts w:cstheme="minorHAnsi"/>
          </w:rPr>
          <w:t xml:space="preserve">. </w:t>
        </w:r>
        <w:r w:rsidR="00C73797" w:rsidRPr="00FF6C85">
          <w:rPr>
            <w:rStyle w:val="Hyperlink"/>
            <w:rFonts w:cstheme="minorHAnsi"/>
          </w:rPr>
          <w:t>Individuals - Frequently Asked Questions</w:t>
        </w:r>
      </w:hyperlink>
      <w:r w:rsidR="00C73797">
        <w:rPr>
          <w:rFonts w:cstheme="minorHAnsi"/>
        </w:rPr>
        <w:t xml:space="preserve"> </w:t>
      </w:r>
    </w:p>
    <w:p w14:paraId="0BC127BD" w14:textId="35966344" w:rsidR="00B65B7E" w:rsidRDefault="00FD62EF" w:rsidP="00B65B7E">
      <w:pPr>
        <w:rPr>
          <w:rFonts w:cstheme="minorHAnsi"/>
        </w:rPr>
      </w:pPr>
      <w:hyperlink w:anchor="FAQTE13" w:history="1">
        <w:r w:rsidRPr="00FF6C85">
          <w:rPr>
            <w:rStyle w:val="Hyperlink"/>
            <w:rFonts w:cstheme="minorHAnsi"/>
          </w:rPr>
          <w:t>1</w:t>
        </w:r>
        <w:r w:rsidR="00757BB5" w:rsidRPr="00FF6C85">
          <w:rPr>
            <w:rStyle w:val="Hyperlink"/>
            <w:rFonts w:cstheme="minorHAnsi"/>
          </w:rPr>
          <w:t>3</w:t>
        </w:r>
        <w:r w:rsidRPr="00FF6C85">
          <w:rPr>
            <w:rStyle w:val="Hyperlink"/>
            <w:rFonts w:cstheme="minorHAnsi"/>
          </w:rPr>
          <w:t xml:space="preserve">. </w:t>
        </w:r>
        <w:r w:rsidR="00B65B7E" w:rsidRPr="00FF6C85">
          <w:rPr>
            <w:rStyle w:val="Hyperlink"/>
            <w:rFonts w:cstheme="minorHAnsi"/>
          </w:rPr>
          <w:t>Teacher Education – Frequently Asked Questions</w:t>
        </w:r>
      </w:hyperlink>
    </w:p>
    <w:p w14:paraId="0C1E36D5" w14:textId="19376601" w:rsidR="00B65B7E" w:rsidRDefault="00FD62EF" w:rsidP="00B65B7E">
      <w:pPr>
        <w:rPr>
          <w:rFonts w:cstheme="minorHAnsi"/>
        </w:rPr>
      </w:pPr>
      <w:hyperlink w:anchor="faqk1214" w:history="1">
        <w:r w:rsidRPr="00FF6C85">
          <w:rPr>
            <w:rStyle w:val="Hyperlink"/>
            <w:rFonts w:cstheme="minorHAnsi"/>
          </w:rPr>
          <w:t>1</w:t>
        </w:r>
        <w:r w:rsidR="00757BB5" w:rsidRPr="00FF6C85">
          <w:rPr>
            <w:rStyle w:val="Hyperlink"/>
            <w:rFonts w:cstheme="minorHAnsi"/>
          </w:rPr>
          <w:t>4</w:t>
        </w:r>
        <w:r w:rsidRPr="00FF6C85">
          <w:rPr>
            <w:rStyle w:val="Hyperlink"/>
            <w:rFonts w:cstheme="minorHAnsi"/>
          </w:rPr>
          <w:t xml:space="preserve">. </w:t>
        </w:r>
        <w:r w:rsidR="0092002E" w:rsidRPr="00FF6C85">
          <w:rPr>
            <w:rStyle w:val="Hyperlink"/>
            <w:rFonts w:cstheme="minorHAnsi"/>
          </w:rPr>
          <w:t xml:space="preserve">K-12 </w:t>
        </w:r>
        <w:r w:rsidR="00B65B7E" w:rsidRPr="00FF6C85">
          <w:rPr>
            <w:rStyle w:val="Hyperlink"/>
            <w:rFonts w:cstheme="minorHAnsi"/>
          </w:rPr>
          <w:t>Schools, Teachers and Administrators – Frequently Asked Questions</w:t>
        </w:r>
      </w:hyperlink>
    </w:p>
    <w:p w14:paraId="4A280799" w14:textId="12E2FE89" w:rsidR="00FD62EF" w:rsidRDefault="00FD62EF" w:rsidP="007650AD">
      <w:pPr>
        <w:rPr>
          <w:rFonts w:cstheme="minorHAnsi"/>
        </w:rPr>
      </w:pPr>
      <w:hyperlink w:anchor="SMTSUPPORTDOCS15" w:history="1">
        <w:r w:rsidRPr="00FF6C85">
          <w:rPr>
            <w:rStyle w:val="Hyperlink"/>
            <w:rFonts w:cstheme="minorHAnsi"/>
          </w:rPr>
          <w:t>1</w:t>
        </w:r>
        <w:r w:rsidR="00757BB5" w:rsidRPr="00FF6C85">
          <w:rPr>
            <w:rStyle w:val="Hyperlink"/>
            <w:rFonts w:cstheme="minorHAnsi"/>
          </w:rPr>
          <w:t>5.</w:t>
        </w:r>
        <w:r w:rsidRPr="00FF6C85">
          <w:rPr>
            <w:rStyle w:val="Hyperlink"/>
            <w:rFonts w:cstheme="minorHAnsi"/>
          </w:rPr>
          <w:t xml:space="preserve"> Supporting Documents</w:t>
        </w:r>
      </w:hyperlink>
    </w:p>
    <w:p w14:paraId="64914AB1" w14:textId="1E336506" w:rsidR="007650AD" w:rsidRDefault="00FD62EF" w:rsidP="007650AD">
      <w:pPr>
        <w:rPr>
          <w:rFonts w:cstheme="minorHAnsi"/>
        </w:rPr>
      </w:pPr>
      <w:hyperlink w:anchor="termsofservice16" w:history="1">
        <w:r w:rsidRPr="00FF6C85">
          <w:rPr>
            <w:rStyle w:val="Hyperlink"/>
            <w:rFonts w:cstheme="minorHAnsi"/>
          </w:rPr>
          <w:t>1</w:t>
        </w:r>
        <w:r w:rsidR="00757BB5" w:rsidRPr="00FF6C85">
          <w:rPr>
            <w:rStyle w:val="Hyperlink"/>
            <w:rFonts w:cstheme="minorHAnsi"/>
          </w:rPr>
          <w:t>6</w:t>
        </w:r>
        <w:r w:rsidRPr="00FF6C85">
          <w:rPr>
            <w:rStyle w:val="Hyperlink"/>
            <w:rFonts w:cstheme="minorHAnsi"/>
          </w:rPr>
          <w:t xml:space="preserve">. </w:t>
        </w:r>
        <w:r w:rsidR="007650AD" w:rsidRPr="00FF6C85">
          <w:rPr>
            <w:rStyle w:val="Hyperlink"/>
            <w:rFonts w:cstheme="minorHAnsi"/>
          </w:rPr>
          <w:t>Terms of Service</w:t>
        </w:r>
      </w:hyperlink>
    </w:p>
    <w:p w14:paraId="5860D924" w14:textId="77777777" w:rsidR="007F5D02" w:rsidRDefault="007F5D02">
      <w:pPr>
        <w:rPr>
          <w:rFonts w:cstheme="minorHAnsi"/>
        </w:rPr>
      </w:pPr>
      <w:r>
        <w:rPr>
          <w:rFonts w:cstheme="minorHAnsi"/>
        </w:rPr>
        <w:br w:type="page"/>
      </w:r>
    </w:p>
    <w:p w14:paraId="1A538E5E" w14:textId="1F0CC907" w:rsidR="00A455FC" w:rsidRPr="007F5F4C" w:rsidRDefault="00F836EC" w:rsidP="00A26C1B">
      <w:pPr>
        <w:rPr>
          <w:rFonts w:cstheme="minorHAnsi"/>
        </w:rPr>
      </w:pPr>
      <w:r w:rsidRPr="007F5F4C">
        <w:rPr>
          <w:rFonts w:cstheme="minorHAnsi"/>
          <w:noProof/>
        </w:rPr>
        <w:lastRenderedPageBreak/>
        <mc:AlternateContent>
          <mc:Choice Requires="wps">
            <w:drawing>
              <wp:anchor distT="45720" distB="45720" distL="114300" distR="114300" simplePos="0" relativeHeight="251650048" behindDoc="0" locked="0" layoutInCell="1" allowOverlap="1" wp14:anchorId="67FBF857" wp14:editId="1572F040">
                <wp:simplePos x="0" y="0"/>
                <wp:positionH relativeFrom="margin">
                  <wp:align>right</wp:align>
                </wp:positionH>
                <wp:positionV relativeFrom="paragraph">
                  <wp:posOffset>0</wp:posOffset>
                </wp:positionV>
                <wp:extent cx="6839585" cy="292100"/>
                <wp:effectExtent l="0" t="0" r="18415" b="12700"/>
                <wp:wrapSquare wrapText="bothSides"/>
                <wp:docPr id="54" name="Text Box 2" descr="P44TB1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712" cy="292100"/>
                        </a:xfrm>
                        <a:prstGeom prst="rect">
                          <a:avLst/>
                        </a:prstGeom>
                        <a:solidFill>
                          <a:schemeClr val="accent1">
                            <a:lumMod val="40000"/>
                            <a:lumOff val="60000"/>
                          </a:schemeClr>
                        </a:solidFill>
                        <a:ln w="9525">
                          <a:solidFill>
                            <a:srgbClr val="000000"/>
                          </a:solidFill>
                          <a:miter lim="800000"/>
                          <a:headEnd/>
                          <a:tailEnd/>
                        </a:ln>
                      </wps:spPr>
                      <wps:txbx>
                        <w:txbxContent>
                          <w:p w14:paraId="44C53606" w14:textId="1E3A6C9C" w:rsidR="00F836EC" w:rsidRPr="00A455FC" w:rsidRDefault="00F836EC" w:rsidP="00F836EC">
                            <w:pPr>
                              <w:spacing w:after="0" w:line="240" w:lineRule="auto"/>
                              <w:jc w:val="center"/>
                              <w:rPr>
                                <w:rFonts w:cstheme="minorHAnsi"/>
                                <w:b/>
                                <w:bCs/>
                                <w:sz w:val="28"/>
                                <w:szCs w:val="28"/>
                              </w:rPr>
                            </w:pPr>
                            <w:r w:rsidRPr="00A455FC">
                              <w:rPr>
                                <w:rFonts w:cstheme="minorHAnsi"/>
                                <w:b/>
                                <w:bCs/>
                                <w:sz w:val="28"/>
                                <w:szCs w:val="28"/>
                              </w:rPr>
                              <w:t xml:space="preserve">SeeMeTeach ® </w:t>
                            </w:r>
                            <w:r w:rsidR="009F4BAE">
                              <w:rPr>
                                <w:rFonts w:cstheme="minorHAnsi"/>
                                <w:b/>
                                <w:bCs/>
                                <w:sz w:val="28"/>
                                <w:szCs w:val="28"/>
                              </w:rPr>
                              <w:t>Overview and Features</w:t>
                            </w:r>
                          </w:p>
                          <w:p w14:paraId="4D21A39F" w14:textId="108C6C60" w:rsidR="00F836EC" w:rsidRDefault="00F836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BF857" id="_x0000_s1061" type="#_x0000_t202" alt="P44TB18#y1" style="position:absolute;margin-left:487.35pt;margin-top:0;width:538.55pt;height:23pt;z-index:2516500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" fillcolor="#b4c6e7 [1300]">
                <v:textbox>
                  <w:txbxContent>
                    <w:p w14:paraId="44C53606" w14:textId="1E3A6C9C" w:rsidR="00F836EC" w:rsidRPr="00A455FC" w:rsidRDefault="00F836EC" w:rsidP="00F836EC">
                      <w:pPr>
                        <w:spacing w:after="0" w:line="240" w:lineRule="auto"/>
                        <w:jc w:val="center"/>
                        <w:rPr>
                          <w:rFonts w:cstheme="minorHAnsi"/>
                          <w:b/>
                          <w:bCs/>
                          <w:sz w:val="28"/>
                          <w:szCs w:val="28"/>
                        </w:rPr>
                      </w:pPr>
                      <w:r w:rsidRPr="00A455FC">
                        <w:rPr>
                          <w:rFonts w:cstheme="minorHAnsi"/>
                          <w:b/>
                          <w:bCs/>
                          <w:sz w:val="28"/>
                          <w:szCs w:val="28"/>
                        </w:rPr>
                        <w:t xml:space="preserve">SeeMeTeach ® </w:t>
                      </w:r>
                      <w:r w:rsidR="009F4BAE">
                        <w:rPr>
                          <w:rFonts w:cstheme="minorHAnsi"/>
                          <w:b/>
                          <w:bCs/>
                          <w:sz w:val="28"/>
                          <w:szCs w:val="28"/>
                        </w:rPr>
                        <w:t>Overview and Features</w:t>
                      </w:r>
                    </w:p>
                    <w:p w14:paraId="4D21A39F" w14:textId="108C6C60" w:rsidR="00F836EC" w:rsidRDefault="00F836EC"/>
                  </w:txbxContent>
                </v:textbox>
                <w10:wrap type="square" anchorx="margin"/>
              </v:shape>
            </w:pict>
          </mc:Fallback>
        </mc:AlternateContent>
      </w:r>
    </w:p>
    <w:p w14:paraId="3E4A72AF" w14:textId="0B0CE593" w:rsidR="00FB4BDC" w:rsidRDefault="00FB4BDC" w:rsidP="00651ECA">
      <w:pPr>
        <w:spacing w:after="0" w:line="240" w:lineRule="auto"/>
        <w:rPr>
          <w:rFonts w:cstheme="minorHAnsi"/>
          <w:b/>
          <w:bCs/>
        </w:rPr>
      </w:pPr>
    </w:p>
    <w:p w14:paraId="305C8D17" w14:textId="08CFE849" w:rsidR="00FB4BDC" w:rsidRDefault="009A4B4D" w:rsidP="00651ECA">
      <w:p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742208" behindDoc="0" locked="0" layoutInCell="1" allowOverlap="1" wp14:anchorId="51AC47C3" wp14:editId="6ADB7458">
                <wp:simplePos x="0" y="0"/>
                <wp:positionH relativeFrom="margin">
                  <wp:posOffset>2540</wp:posOffset>
                </wp:positionH>
                <wp:positionV relativeFrom="paragraph">
                  <wp:posOffset>40005</wp:posOffset>
                </wp:positionV>
                <wp:extent cx="3965575" cy="281305"/>
                <wp:effectExtent l="0" t="0" r="15875" b="23495"/>
                <wp:wrapSquare wrapText="bothSides"/>
                <wp:docPr id="513" name="Text Box 2" descr="P46TB7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5575" cy="281305"/>
                        </a:xfrm>
                        <a:prstGeom prst="rect">
                          <a:avLst/>
                        </a:prstGeom>
                        <a:solidFill>
                          <a:schemeClr val="accent1">
                            <a:lumMod val="40000"/>
                            <a:lumOff val="60000"/>
                          </a:schemeClr>
                        </a:solidFill>
                        <a:ln w="9525">
                          <a:solidFill>
                            <a:srgbClr val="000000"/>
                          </a:solidFill>
                          <a:miter lim="800000"/>
                          <a:headEnd/>
                          <a:tailEnd/>
                        </a:ln>
                      </wps:spPr>
                      <wps:txbx>
                        <w:txbxContent>
                          <w:p w14:paraId="2358898E" w14:textId="77777777" w:rsidR="009A4B4D" w:rsidRPr="007F5F4C" w:rsidRDefault="009A4B4D" w:rsidP="009A4B4D">
                            <w:pPr>
                              <w:spacing w:after="0" w:line="240" w:lineRule="auto"/>
                              <w:rPr>
                                <w:rFonts w:cstheme="minorHAnsi"/>
                              </w:rPr>
                            </w:pPr>
                            <w:bookmarkStart w:id="0" w:name="welcometosmt1"/>
                            <w:r>
                              <w:rPr>
                                <w:b/>
                                <w:bCs/>
                              </w:rPr>
                              <w:t xml:space="preserve"> </w:t>
                            </w:r>
                            <w:r w:rsidRPr="007F5F4C">
                              <w:rPr>
                                <w:rFonts w:cstheme="minorHAnsi"/>
                                <w:b/>
                                <w:bCs/>
                              </w:rPr>
                              <w:t>1. Welcome To SeeMeTeach - Teacher Observation Reimagined!</w:t>
                            </w:r>
                          </w:p>
                          <w:bookmarkEnd w:id="0"/>
                          <w:p w14:paraId="4E072568" w14:textId="16A1DEA3" w:rsidR="009A4B4D" w:rsidRPr="00D03D77" w:rsidRDefault="009A4B4D" w:rsidP="009A4B4D">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C47C3" id="_x0000_s1062" type="#_x0000_t202" alt="P46TB70#y1" style="position:absolute;margin-left:.2pt;margin-top:3.15pt;width:312.25pt;height:22.15pt;z-index:251742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" fillcolor="#b4c6e7 [1300]">
                <v:textbox>
                  <w:txbxContent>
                    <w:p w14:paraId="2358898E" w14:textId="77777777" w:rsidR="009A4B4D" w:rsidRPr="007F5F4C" w:rsidRDefault="009A4B4D" w:rsidP="009A4B4D">
                      <w:pPr>
                        <w:spacing w:after="0" w:line="240" w:lineRule="auto"/>
                        <w:rPr>
                          <w:rFonts w:cstheme="minorHAnsi"/>
                        </w:rPr>
                      </w:pPr>
                      <w:bookmarkStart w:id="1" w:name="welcometosmt1"/>
                      <w:r>
                        <w:rPr>
                          <w:b/>
                          <w:bCs/>
                        </w:rPr>
                        <w:t xml:space="preserve"> </w:t>
                      </w:r>
                      <w:r w:rsidRPr="007F5F4C">
                        <w:rPr>
                          <w:rFonts w:cstheme="minorHAnsi"/>
                          <w:b/>
                          <w:bCs/>
                        </w:rPr>
                        <w:t>1. Welcome To SeeMeTeach - Teacher Observation Reimagined!</w:t>
                      </w:r>
                    </w:p>
                    <w:bookmarkEnd w:id="1"/>
                    <w:p w14:paraId="4E072568" w14:textId="16A1DEA3" w:rsidR="009A4B4D" w:rsidRPr="00D03D77" w:rsidRDefault="009A4B4D" w:rsidP="009A4B4D">
                      <w:pPr>
                        <w:rPr>
                          <w:b/>
                          <w:bCs/>
                        </w:rPr>
                      </w:pPr>
                    </w:p>
                  </w:txbxContent>
                </v:textbox>
                <w10:wrap type="square" anchorx="margin"/>
              </v:shape>
            </w:pict>
          </mc:Fallback>
        </mc:AlternateContent>
      </w:r>
    </w:p>
    <w:p w14:paraId="4A8CB1A1" w14:textId="77777777" w:rsidR="009A4B4D" w:rsidRDefault="009A4B4D" w:rsidP="00651ECA">
      <w:pPr>
        <w:spacing w:after="0" w:line="240" w:lineRule="auto"/>
        <w:rPr>
          <w:rFonts w:cstheme="minorHAnsi"/>
        </w:rPr>
      </w:pPr>
    </w:p>
    <w:p w14:paraId="6B6659B6" w14:textId="77777777" w:rsidR="009A4B4D" w:rsidRDefault="009A4B4D" w:rsidP="00651ECA">
      <w:pPr>
        <w:spacing w:after="0" w:line="240" w:lineRule="auto"/>
        <w:rPr>
          <w:rFonts w:cstheme="minorHAnsi"/>
        </w:rPr>
      </w:pPr>
    </w:p>
    <w:p w14:paraId="3FB55A4A" w14:textId="0D316A9E" w:rsidR="00A455FC" w:rsidRPr="007F5F4C" w:rsidRDefault="00651ECA" w:rsidP="00651ECA">
      <w:pPr>
        <w:spacing w:after="0" w:line="240" w:lineRule="auto"/>
        <w:rPr>
          <w:rFonts w:cstheme="minorHAnsi"/>
        </w:rPr>
      </w:pPr>
      <w:r w:rsidRPr="007F5F4C">
        <w:rPr>
          <w:rFonts w:cstheme="minorHAnsi"/>
        </w:rPr>
        <w:t xml:space="preserve">Welcome to SeeMeTeach ® (hereafter referred to as SMT). SMT is a powerful teacher observation, feedback, and coaching tool that addresses and solves problems that limit the potential of teacher and classroom observations. </w:t>
      </w:r>
      <w:r w:rsidR="00A455FC" w:rsidRPr="007F5F4C">
        <w:rPr>
          <w:rFonts w:cstheme="minorHAnsi"/>
        </w:rPr>
        <w:t xml:space="preserve">SeeMeTeach has both a qualitative mode for comments and feedback and a unique quantitative mode for robust data collection that stands by itself or </w:t>
      </w:r>
      <w:r w:rsidR="00AA4ACA">
        <w:rPr>
          <w:rFonts w:cstheme="minorHAnsi"/>
        </w:rPr>
        <w:t xml:space="preserve">is </w:t>
      </w:r>
      <w:r w:rsidR="00A455FC" w:rsidRPr="007F5F4C">
        <w:rPr>
          <w:rFonts w:cstheme="minorHAnsi"/>
        </w:rPr>
        <w:t xml:space="preserve">linked to video or audio, with instant analysis for feedback and coaching. SMT is a tool used by educational professionals that fills the critical need for evidence-based observations when preparing teachers and improving or refining classroom instruction. </w:t>
      </w:r>
    </w:p>
    <w:p w14:paraId="2B55B11C" w14:textId="508C7A47" w:rsidR="00A455FC" w:rsidRDefault="00A455FC" w:rsidP="00A455FC">
      <w:pPr>
        <w:spacing w:after="0" w:line="240" w:lineRule="auto"/>
        <w:rPr>
          <w:rFonts w:cstheme="minorHAnsi"/>
        </w:rPr>
      </w:pPr>
    </w:p>
    <w:p w14:paraId="383BC3A5" w14:textId="203DE8E3" w:rsidR="009A4B4D" w:rsidRPr="007F5F4C" w:rsidRDefault="009A4B4D" w:rsidP="00A455FC">
      <w:pPr>
        <w:spacing w:after="0" w:line="240" w:lineRule="auto"/>
        <w:rPr>
          <w:rFonts w:cstheme="minorHAnsi"/>
        </w:rPr>
      </w:pPr>
    </w:p>
    <w:p w14:paraId="51E41CAA" w14:textId="40B7D5F7" w:rsidR="00F37B97" w:rsidRDefault="00F37B97" w:rsidP="00A455FC">
      <w:pPr>
        <w:spacing w:after="0" w:line="240" w:lineRule="auto"/>
        <w:rPr>
          <w:rFonts w:cstheme="minorHAnsi"/>
        </w:rPr>
      </w:pPr>
      <w:r w:rsidRPr="007F5F4C">
        <w:rPr>
          <w:rFonts w:cstheme="minorHAnsi"/>
          <w:b/>
          <w:bCs/>
          <w:noProof/>
        </w:rPr>
        <mc:AlternateContent>
          <mc:Choice Requires="wps">
            <w:drawing>
              <wp:anchor distT="45720" distB="45720" distL="114300" distR="114300" simplePos="0" relativeHeight="251744256" behindDoc="0" locked="0" layoutInCell="1" allowOverlap="1" wp14:anchorId="14624CC9" wp14:editId="279FDF66">
                <wp:simplePos x="0" y="0"/>
                <wp:positionH relativeFrom="margin">
                  <wp:posOffset>2540</wp:posOffset>
                </wp:positionH>
                <wp:positionV relativeFrom="paragraph">
                  <wp:posOffset>68580</wp:posOffset>
                </wp:positionV>
                <wp:extent cx="2179955" cy="281305"/>
                <wp:effectExtent l="0" t="0" r="10795" b="23495"/>
                <wp:wrapSquare wrapText="bothSides"/>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955" cy="281305"/>
                        </a:xfrm>
                        <a:prstGeom prst="rect">
                          <a:avLst/>
                        </a:prstGeom>
                        <a:solidFill>
                          <a:schemeClr val="accent1">
                            <a:lumMod val="40000"/>
                            <a:lumOff val="60000"/>
                          </a:schemeClr>
                        </a:solidFill>
                        <a:ln w="9525">
                          <a:solidFill>
                            <a:srgbClr val="000000"/>
                          </a:solidFill>
                          <a:miter lim="800000"/>
                          <a:headEnd/>
                          <a:tailEnd/>
                        </a:ln>
                      </wps:spPr>
                      <wps:txbx>
                        <w:txbxContent>
                          <w:p w14:paraId="607BE49E" w14:textId="77777777" w:rsidR="009A4B4D" w:rsidRPr="007F5F4C" w:rsidRDefault="009A4B4D" w:rsidP="009A4B4D">
                            <w:pPr>
                              <w:spacing w:after="0" w:line="240" w:lineRule="auto"/>
                              <w:rPr>
                                <w:rFonts w:cstheme="minorHAnsi"/>
                                <w:b/>
                                <w:bCs/>
                              </w:rPr>
                            </w:pPr>
                            <w:bookmarkStart w:id="2" w:name="anytime2"/>
                            <w:r>
                              <w:rPr>
                                <w:rFonts w:cstheme="minorHAnsi"/>
                                <w:b/>
                                <w:bCs/>
                              </w:rPr>
                              <w:t xml:space="preserve">2. </w:t>
                            </w:r>
                            <w:r w:rsidRPr="007F5F4C">
                              <w:rPr>
                                <w:rFonts w:cstheme="minorHAnsi"/>
                                <w:b/>
                                <w:bCs/>
                              </w:rPr>
                              <w:t>Anytime, Anyhow, Anywhere!</w:t>
                            </w:r>
                          </w:p>
                          <w:bookmarkEnd w:id="2"/>
                          <w:p w14:paraId="13C40CF8" w14:textId="77777777" w:rsidR="009A4B4D" w:rsidRPr="00D03D77" w:rsidRDefault="009A4B4D" w:rsidP="009A4B4D">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24CC9" id="_x0000_s1063" type="#_x0000_t202" style="position:absolute;margin-left:.2pt;margin-top:5.4pt;width:171.65pt;height:22.15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" fillcolor="#b4c6e7 [1300]">
                <v:textbox>
                  <w:txbxContent>
                    <w:p w14:paraId="607BE49E" w14:textId="77777777" w:rsidR="009A4B4D" w:rsidRPr="007F5F4C" w:rsidRDefault="009A4B4D" w:rsidP="009A4B4D">
                      <w:pPr>
                        <w:spacing w:after="0" w:line="240" w:lineRule="auto"/>
                        <w:rPr>
                          <w:rFonts w:cstheme="minorHAnsi"/>
                          <w:b/>
                          <w:bCs/>
                        </w:rPr>
                      </w:pPr>
                      <w:bookmarkStart w:id="3" w:name="anytime2"/>
                      <w:r>
                        <w:rPr>
                          <w:rFonts w:cstheme="minorHAnsi"/>
                          <w:b/>
                          <w:bCs/>
                        </w:rPr>
                        <w:t xml:space="preserve">2. </w:t>
                      </w:r>
                      <w:r w:rsidRPr="007F5F4C">
                        <w:rPr>
                          <w:rFonts w:cstheme="minorHAnsi"/>
                          <w:b/>
                          <w:bCs/>
                        </w:rPr>
                        <w:t>Anytime, Anyhow, Anywhere!</w:t>
                      </w:r>
                    </w:p>
                    <w:bookmarkEnd w:id="3"/>
                    <w:p w14:paraId="13C40CF8" w14:textId="77777777" w:rsidR="009A4B4D" w:rsidRPr="00D03D77" w:rsidRDefault="009A4B4D" w:rsidP="009A4B4D">
                      <w:pPr>
                        <w:rPr>
                          <w:b/>
                          <w:bCs/>
                        </w:rPr>
                      </w:pPr>
                    </w:p>
                  </w:txbxContent>
                </v:textbox>
                <w10:wrap type="square" anchorx="margin"/>
              </v:shape>
            </w:pict>
          </mc:Fallback>
        </mc:AlternateContent>
      </w:r>
    </w:p>
    <w:p w14:paraId="3FEBB07B" w14:textId="02356E24" w:rsidR="00F37B97" w:rsidRDefault="00F37B97" w:rsidP="00A455FC">
      <w:pPr>
        <w:spacing w:after="0" w:line="240" w:lineRule="auto"/>
        <w:rPr>
          <w:rFonts w:cstheme="minorHAnsi"/>
        </w:rPr>
      </w:pPr>
    </w:p>
    <w:p w14:paraId="1A0BCB49" w14:textId="1991174A" w:rsidR="00F37B97" w:rsidRDefault="00F37B97" w:rsidP="00A455FC">
      <w:pPr>
        <w:spacing w:after="0" w:line="240" w:lineRule="auto"/>
        <w:rPr>
          <w:rFonts w:cstheme="minorHAnsi"/>
        </w:rPr>
      </w:pPr>
    </w:p>
    <w:p w14:paraId="4F0A5022" w14:textId="77EAE3CF" w:rsidR="00A455FC" w:rsidRPr="007F5F4C" w:rsidRDefault="00A455FC" w:rsidP="00A455FC">
      <w:pPr>
        <w:spacing w:after="0" w:line="240" w:lineRule="auto"/>
        <w:rPr>
          <w:rFonts w:cstheme="minorHAnsi"/>
        </w:rPr>
      </w:pPr>
      <w:r w:rsidRPr="007F5F4C">
        <w:rPr>
          <w:rFonts w:cstheme="minorHAnsi"/>
        </w:rPr>
        <w:t>SMT can be used live in the classroom, when observing via an online video link, or directly from a pre-recorded video or audio of the teacher teaching. In a world where completing observations in a school is more difficult due to restricted visitations, SMT is even more of a ubiquitous and necessary tool for helping supervisors, future teachers, and teachers complete the required observations.</w:t>
      </w:r>
    </w:p>
    <w:p w14:paraId="5046FD2C" w14:textId="4E6B6B28" w:rsidR="00005E48" w:rsidRPr="007F5F4C" w:rsidRDefault="00005E48" w:rsidP="00A455FC">
      <w:pPr>
        <w:spacing w:after="0" w:line="240" w:lineRule="auto"/>
        <w:rPr>
          <w:rFonts w:cstheme="minorHAnsi"/>
        </w:rPr>
      </w:pPr>
    </w:p>
    <w:p w14:paraId="748FCFB4" w14:textId="727EFA48" w:rsidR="00005E48" w:rsidRPr="007F5F4C" w:rsidRDefault="00005E48" w:rsidP="00005E48">
      <w:pPr>
        <w:spacing w:after="0" w:line="240" w:lineRule="auto"/>
        <w:rPr>
          <w:rFonts w:cstheme="minorHAnsi"/>
        </w:rPr>
      </w:pPr>
      <w:r w:rsidRPr="007F5F4C">
        <w:rPr>
          <w:rFonts w:cstheme="minorHAnsi"/>
        </w:rPr>
        <w:t xml:space="preserve">The </w:t>
      </w:r>
      <w:r w:rsidR="001330BD">
        <w:rPr>
          <w:rFonts w:cstheme="minorHAnsi"/>
        </w:rPr>
        <w:t xml:space="preserve">SMT </w:t>
      </w:r>
      <w:r w:rsidRPr="007F5F4C">
        <w:rPr>
          <w:rFonts w:cstheme="minorHAnsi"/>
        </w:rPr>
        <w:t xml:space="preserve">team extends a hearty welcome and congratulations to those who have decided to incorporate this powerful tool into the teacher and classroom observation process. The SMT team is looking forward to SMT being used for </w:t>
      </w:r>
      <w:r w:rsidR="002114BB">
        <w:rPr>
          <w:rFonts w:cstheme="minorHAnsi"/>
        </w:rPr>
        <w:t>various</w:t>
      </w:r>
      <w:r w:rsidRPr="007F5F4C">
        <w:rPr>
          <w:rFonts w:cstheme="minorHAnsi"/>
        </w:rPr>
        <w:t xml:space="preserve"> reasons and in many different settings. As such, we encourage users to provide any feedback or suggestions for making SMT an even more powerful tool. </w:t>
      </w:r>
    </w:p>
    <w:p w14:paraId="59B11825" w14:textId="3B4A0F31" w:rsidR="00A455FC" w:rsidRDefault="00A455FC" w:rsidP="00A455FC">
      <w:pPr>
        <w:spacing w:after="0" w:line="240" w:lineRule="auto"/>
        <w:rPr>
          <w:rFonts w:cstheme="minorHAnsi"/>
          <w:b/>
        </w:rPr>
      </w:pPr>
    </w:p>
    <w:p w14:paraId="23359B0D" w14:textId="7BA280B2" w:rsidR="00F37B97" w:rsidRDefault="00F37B97" w:rsidP="00A455FC">
      <w:pPr>
        <w:spacing w:after="0" w:line="240" w:lineRule="auto"/>
        <w:rPr>
          <w:rFonts w:cstheme="minorHAnsi"/>
          <w:b/>
        </w:rPr>
      </w:pPr>
    </w:p>
    <w:p w14:paraId="33445CCF" w14:textId="24302287" w:rsidR="00F37B97" w:rsidRPr="007F5F4C" w:rsidRDefault="00F37B97" w:rsidP="00A455FC">
      <w:pPr>
        <w:spacing w:after="0" w:line="240" w:lineRule="auto"/>
        <w:rPr>
          <w:rFonts w:cstheme="minorHAnsi"/>
          <w:b/>
        </w:rPr>
      </w:pPr>
      <w:r w:rsidRPr="007F5F4C">
        <w:rPr>
          <w:rFonts w:cstheme="minorHAnsi"/>
          <w:b/>
          <w:bCs/>
          <w:noProof/>
        </w:rPr>
        <mc:AlternateContent>
          <mc:Choice Requires="wps">
            <w:drawing>
              <wp:anchor distT="45720" distB="45720" distL="114300" distR="114300" simplePos="0" relativeHeight="251746304" behindDoc="0" locked="0" layoutInCell="1" allowOverlap="1" wp14:anchorId="2DA45225" wp14:editId="6393D2D5">
                <wp:simplePos x="0" y="0"/>
                <wp:positionH relativeFrom="margin">
                  <wp:posOffset>2540</wp:posOffset>
                </wp:positionH>
                <wp:positionV relativeFrom="paragraph">
                  <wp:posOffset>99695</wp:posOffset>
                </wp:positionV>
                <wp:extent cx="3327400" cy="281305"/>
                <wp:effectExtent l="0" t="0" r="25400" b="23495"/>
                <wp:wrapSquare wrapText="bothSides"/>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281305"/>
                        </a:xfrm>
                        <a:prstGeom prst="rect">
                          <a:avLst/>
                        </a:prstGeom>
                        <a:solidFill>
                          <a:schemeClr val="accent1">
                            <a:lumMod val="40000"/>
                            <a:lumOff val="60000"/>
                          </a:schemeClr>
                        </a:solidFill>
                        <a:ln w="9525">
                          <a:solidFill>
                            <a:srgbClr val="000000"/>
                          </a:solidFill>
                          <a:miter lim="800000"/>
                          <a:headEnd/>
                          <a:tailEnd/>
                        </a:ln>
                      </wps:spPr>
                      <wps:txbx>
                        <w:txbxContent>
                          <w:p w14:paraId="599907F6" w14:textId="77777777" w:rsidR="00F37B97" w:rsidRPr="007F5F4C" w:rsidRDefault="00F37B97" w:rsidP="00F37B97">
                            <w:pPr>
                              <w:spacing w:after="0" w:line="240" w:lineRule="auto"/>
                              <w:rPr>
                                <w:rFonts w:cstheme="minorHAnsi"/>
                              </w:rPr>
                            </w:pPr>
                            <w:r>
                              <w:rPr>
                                <w:rFonts w:cstheme="minorHAnsi"/>
                                <w:b/>
                                <w:bCs/>
                              </w:rPr>
                              <w:t xml:space="preserve"> </w:t>
                            </w:r>
                            <w:bookmarkStart w:id="4" w:name="whyusesmt3"/>
                            <w:r>
                              <w:rPr>
                                <w:rFonts w:cstheme="minorHAnsi"/>
                                <w:b/>
                              </w:rPr>
                              <w:t xml:space="preserve">3. </w:t>
                            </w:r>
                            <w:r w:rsidRPr="007F5F4C">
                              <w:rPr>
                                <w:rFonts w:cstheme="minorHAnsi"/>
                                <w:b/>
                              </w:rPr>
                              <w:t>Why Use SMT? Added Value, Synergy, and Power</w:t>
                            </w:r>
                            <w:bookmarkEnd w:id="4"/>
                            <w:r w:rsidRPr="007F5F4C">
                              <w:rPr>
                                <w:rFonts w:cstheme="minorHAnsi"/>
                                <w:b/>
                              </w:rPr>
                              <w:t>!</w:t>
                            </w:r>
                          </w:p>
                          <w:p w14:paraId="32658870" w14:textId="5ED34042" w:rsidR="00F37B97" w:rsidRPr="00D03D77" w:rsidRDefault="00F37B97" w:rsidP="00F37B97">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45225" id="_x0000_s1064" type="#_x0000_t202" style="position:absolute;margin-left:.2pt;margin-top:7.85pt;width:262pt;height:22.1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" fillcolor="#b4c6e7 [1300]">
                <v:textbox>
                  <w:txbxContent>
                    <w:p w14:paraId="599907F6" w14:textId="77777777" w:rsidR="00F37B97" w:rsidRPr="007F5F4C" w:rsidRDefault="00F37B97" w:rsidP="00F37B97">
                      <w:pPr>
                        <w:spacing w:after="0" w:line="240" w:lineRule="auto"/>
                        <w:rPr>
                          <w:rFonts w:cstheme="minorHAnsi"/>
                        </w:rPr>
                      </w:pPr>
                      <w:r>
                        <w:rPr>
                          <w:rFonts w:cstheme="minorHAnsi"/>
                          <w:b/>
                          <w:bCs/>
                        </w:rPr>
                        <w:t xml:space="preserve"> </w:t>
                      </w:r>
                      <w:bookmarkStart w:id="5" w:name="whyusesmt3"/>
                      <w:r>
                        <w:rPr>
                          <w:rFonts w:cstheme="minorHAnsi"/>
                          <w:b/>
                        </w:rPr>
                        <w:t xml:space="preserve">3. </w:t>
                      </w:r>
                      <w:r w:rsidRPr="007F5F4C">
                        <w:rPr>
                          <w:rFonts w:cstheme="minorHAnsi"/>
                          <w:b/>
                        </w:rPr>
                        <w:t>Why Use SMT? Added Value, Synergy, and Power</w:t>
                      </w:r>
                      <w:bookmarkEnd w:id="5"/>
                      <w:r w:rsidRPr="007F5F4C">
                        <w:rPr>
                          <w:rFonts w:cstheme="minorHAnsi"/>
                          <w:b/>
                        </w:rPr>
                        <w:t>!</w:t>
                      </w:r>
                    </w:p>
                    <w:p w14:paraId="32658870" w14:textId="5ED34042" w:rsidR="00F37B97" w:rsidRPr="00D03D77" w:rsidRDefault="00F37B97" w:rsidP="00F37B97">
                      <w:pPr>
                        <w:rPr>
                          <w:b/>
                          <w:bCs/>
                        </w:rPr>
                      </w:pPr>
                    </w:p>
                  </w:txbxContent>
                </v:textbox>
                <w10:wrap type="square" anchorx="margin"/>
              </v:shape>
            </w:pict>
          </mc:Fallback>
        </mc:AlternateContent>
      </w:r>
    </w:p>
    <w:p w14:paraId="7845237A" w14:textId="77777777" w:rsidR="00F37B97" w:rsidRDefault="00F37B97" w:rsidP="00A455FC">
      <w:pPr>
        <w:spacing w:after="0" w:line="240" w:lineRule="auto"/>
        <w:rPr>
          <w:rFonts w:cstheme="minorHAnsi"/>
          <w:b/>
        </w:rPr>
      </w:pPr>
    </w:p>
    <w:p w14:paraId="318F7AF1" w14:textId="77777777" w:rsidR="00F37B97" w:rsidRDefault="00F37B97" w:rsidP="00A455FC">
      <w:pPr>
        <w:spacing w:after="0" w:line="240" w:lineRule="auto"/>
        <w:rPr>
          <w:rFonts w:cstheme="minorHAnsi"/>
          <w:b/>
        </w:rPr>
      </w:pPr>
    </w:p>
    <w:p w14:paraId="3E93A450" w14:textId="7A69C411" w:rsidR="00A455FC" w:rsidRPr="007F5F4C" w:rsidRDefault="00A455FC" w:rsidP="00A455FC">
      <w:pPr>
        <w:spacing w:after="0" w:line="240" w:lineRule="auto"/>
        <w:rPr>
          <w:rFonts w:cstheme="minorHAnsi"/>
        </w:rPr>
      </w:pPr>
      <w:r w:rsidRPr="007F5F4C">
        <w:rPr>
          <w:rFonts w:cstheme="minorHAnsi"/>
        </w:rPr>
        <w:t xml:space="preserve">First, SMT addresses and solves many problems related to classroom observation. SMT allows for </w:t>
      </w:r>
      <w:r w:rsidR="002114BB">
        <w:rPr>
          <w:rFonts w:cstheme="minorHAnsi"/>
        </w:rPr>
        <w:t>collecting and analyzing</w:t>
      </w:r>
      <w:r w:rsidRPr="007F5F4C">
        <w:rPr>
          <w:rFonts w:cstheme="minorHAnsi"/>
        </w:rPr>
        <w:t xml:space="preserve"> the important but often overlooked quantitative factors that are critical indicators of instruction. SMT also contains a qualitative mode that, when paired with the quantitative mode, makes it a tool that provides instant feedback </w:t>
      </w:r>
      <w:r w:rsidR="002114BB">
        <w:rPr>
          <w:rFonts w:cstheme="minorHAnsi"/>
        </w:rPr>
        <w:t>bolstered by</w:t>
      </w:r>
      <w:r w:rsidRPr="007F5F4C">
        <w:rPr>
          <w:rFonts w:cstheme="minorHAnsi"/>
        </w:rPr>
        <w:t xml:space="preserve"> data and evidence. </w:t>
      </w:r>
    </w:p>
    <w:p w14:paraId="41135A1E" w14:textId="77777777" w:rsidR="00A455FC" w:rsidRPr="007F5F4C" w:rsidRDefault="00A455FC" w:rsidP="00A455FC">
      <w:pPr>
        <w:spacing w:after="0" w:line="240" w:lineRule="auto"/>
        <w:rPr>
          <w:rFonts w:cstheme="minorHAnsi"/>
        </w:rPr>
      </w:pPr>
    </w:p>
    <w:p w14:paraId="1E750E90" w14:textId="77777777" w:rsidR="00A455FC" w:rsidRPr="007F5F4C" w:rsidRDefault="00A455FC" w:rsidP="00A455FC">
      <w:pPr>
        <w:spacing w:after="0" w:line="240" w:lineRule="auto"/>
        <w:rPr>
          <w:rFonts w:cstheme="minorHAnsi"/>
        </w:rPr>
      </w:pPr>
      <w:r w:rsidRPr="007F5F4C">
        <w:rPr>
          <w:rFonts w:cstheme="minorHAnsi"/>
        </w:rPr>
        <w:t xml:space="preserve">While either the qualitative comments tool or quantitative data-gathering tool can stand alone, there is additional synergistic power when using the data to add meaning and detail to the commentary aspect of the observation. The data gathered complete a story about how teachers interact with their students, how students interact with each other, and how students behave in the classroom. All these classroom dynamics are critical factors concerning the success of a lesson. </w:t>
      </w:r>
    </w:p>
    <w:p w14:paraId="0BBC5FBD" w14:textId="77777777" w:rsidR="00A455FC" w:rsidRPr="007F5F4C" w:rsidRDefault="00A455FC" w:rsidP="00A455FC">
      <w:pPr>
        <w:spacing w:after="0" w:line="240" w:lineRule="auto"/>
        <w:rPr>
          <w:rFonts w:cstheme="minorHAnsi"/>
        </w:rPr>
      </w:pPr>
    </w:p>
    <w:p w14:paraId="54B19CB1" w14:textId="10CFE5CE" w:rsidR="00A455FC" w:rsidRPr="007F5F4C" w:rsidRDefault="009D5B47" w:rsidP="00A455FC">
      <w:pPr>
        <w:spacing w:after="0" w:line="240" w:lineRule="auto"/>
        <w:rPr>
          <w:rFonts w:cstheme="minorHAnsi"/>
        </w:rPr>
      </w:pPr>
      <w:r>
        <w:rPr>
          <w:rFonts w:cstheme="minorHAnsi"/>
        </w:rPr>
        <w:t>With vibrant data collection, this tool helps reduce the subjectivity of classroom observations</w:t>
      </w:r>
      <w:r w:rsidR="00A455FC" w:rsidRPr="007F5F4C">
        <w:rPr>
          <w:rFonts w:cstheme="minorHAnsi"/>
        </w:rPr>
        <w:t xml:space="preserve"> and adds significant value to teacher or classroom observations. </w:t>
      </w:r>
      <w:r>
        <w:rPr>
          <w:rFonts w:cstheme="minorHAnsi"/>
        </w:rPr>
        <w:t>Beginning or experienced teachers</w:t>
      </w:r>
      <w:r w:rsidR="00A455FC" w:rsidRPr="007F5F4C">
        <w:rPr>
          <w:rFonts w:cstheme="minorHAnsi"/>
        </w:rPr>
        <w:t xml:space="preserve"> who desire to improve their craft and strive to be more effective in the classroom know the power of using data and analysis to aid in refining and elevating their teaching to new levels. Administrators or teacher preparation personnel who want to use either or both qualitative and quantitative indicators will find SMT is a tool for powerful feedback, evaluation, and coaching. In short, any educator who studies teaching will stand to benefit from the use of SMT. </w:t>
      </w:r>
    </w:p>
    <w:p w14:paraId="3CD513A2" w14:textId="77777777" w:rsidR="00A455FC" w:rsidRPr="007F5F4C" w:rsidRDefault="00A455FC" w:rsidP="00A455FC">
      <w:pPr>
        <w:spacing w:after="0" w:line="240" w:lineRule="auto"/>
        <w:rPr>
          <w:rFonts w:cstheme="minorHAnsi"/>
        </w:rPr>
      </w:pPr>
    </w:p>
    <w:p w14:paraId="555F05D1" w14:textId="6D8B1F01" w:rsidR="00A455FC" w:rsidRPr="007F5F4C" w:rsidRDefault="00A455FC" w:rsidP="00A455FC">
      <w:pPr>
        <w:spacing w:after="0" w:line="240" w:lineRule="auto"/>
        <w:rPr>
          <w:rFonts w:cstheme="minorHAnsi"/>
        </w:rPr>
      </w:pPr>
      <w:r w:rsidRPr="007F5F4C">
        <w:rPr>
          <w:rFonts w:cstheme="minorHAnsi"/>
        </w:rPr>
        <w:t xml:space="preserve">Second, SMT also addresses the problem of scant or minimal communication between members involved in the observation. SMT contains a unique observation, feedback, and collaboration platform, which helps </w:t>
      </w:r>
      <w:r w:rsidR="00AA4ACA">
        <w:rPr>
          <w:rFonts w:cstheme="minorHAnsi"/>
        </w:rPr>
        <w:t xml:space="preserve">facilitate and </w:t>
      </w:r>
      <w:r w:rsidR="00AA4ACA">
        <w:rPr>
          <w:rFonts w:cstheme="minorHAnsi"/>
        </w:rPr>
        <w:lastRenderedPageBreak/>
        <w:t>improve communication and the sharing of comments, data, and summative forms for up to four observation team members</w:t>
      </w:r>
      <w:r w:rsidRPr="007F5F4C">
        <w:rPr>
          <w:rFonts w:cstheme="minorHAnsi"/>
        </w:rPr>
        <w:t>. In a school, this team might consist of the observing administrator, the teacher, and perhaps a peer mentor or second administrator. In a teacher education program, the team might consist of the student-teacher, cooperating teacher, university supervisor, and maybe another member of the teacher preparation team or another student teacher who is team-teaching in that classroom.</w:t>
      </w:r>
    </w:p>
    <w:p w14:paraId="396F0635" w14:textId="77777777" w:rsidR="00A455FC" w:rsidRPr="007F5F4C" w:rsidRDefault="00A455FC" w:rsidP="00A455FC">
      <w:pPr>
        <w:spacing w:after="0" w:line="240" w:lineRule="auto"/>
        <w:rPr>
          <w:rFonts w:cstheme="minorHAnsi"/>
        </w:rPr>
      </w:pPr>
    </w:p>
    <w:p w14:paraId="734DEC94" w14:textId="3BD37B89" w:rsidR="00A455FC" w:rsidRPr="007F5F4C" w:rsidRDefault="00A455FC" w:rsidP="00A455FC">
      <w:pPr>
        <w:spacing w:after="0" w:line="240" w:lineRule="auto"/>
        <w:rPr>
          <w:rFonts w:cstheme="minorHAnsi"/>
        </w:rPr>
      </w:pPr>
      <w:r w:rsidRPr="007F5F4C">
        <w:rPr>
          <w:rFonts w:cstheme="minorHAnsi"/>
        </w:rPr>
        <w:t>Third, the education world has entered an era of increased measurement of school effectiveness</w:t>
      </w:r>
      <w:r w:rsidR="00F66D64" w:rsidRPr="007F5F4C">
        <w:rPr>
          <w:rFonts w:cstheme="minorHAnsi"/>
        </w:rPr>
        <w:t>,</w:t>
      </w:r>
      <w:r w:rsidRPr="007F5F4C">
        <w:rPr>
          <w:rFonts w:cstheme="minorHAnsi"/>
        </w:rPr>
        <w:t xml:space="preserve"> </w:t>
      </w:r>
      <w:r w:rsidR="00590FD3" w:rsidRPr="007F5F4C">
        <w:rPr>
          <w:rFonts w:cstheme="minorHAnsi"/>
        </w:rPr>
        <w:t xml:space="preserve">as well as </w:t>
      </w:r>
      <w:r w:rsidRPr="007F5F4C">
        <w:rPr>
          <w:rFonts w:cstheme="minorHAnsi"/>
        </w:rPr>
        <w:t>teacher preparation and teacher effectiveness. Schools, teachers, teacher preparation programs, and future teachers (</w:t>
      </w:r>
      <w:proofErr w:type="spellStart"/>
      <w:r w:rsidRPr="007F5F4C">
        <w:rPr>
          <w:rFonts w:cstheme="minorHAnsi"/>
        </w:rPr>
        <w:t>edTPA</w:t>
      </w:r>
      <w:proofErr w:type="spellEnd"/>
      <w:r w:rsidRPr="007F5F4C">
        <w:rPr>
          <w:rFonts w:cstheme="minorHAnsi"/>
        </w:rPr>
        <w:t xml:space="preserve">) are now facing high stakes testing that has consequences. As such, using more data and evidence by those who prepare teachers or by teachers who practice in the classroom will help buffer any frivolous suggestions, subjective conclusions, or outright assaults on their practice.   </w:t>
      </w:r>
    </w:p>
    <w:p w14:paraId="0F79D4FE" w14:textId="77777777" w:rsidR="00A455FC" w:rsidRPr="007F5F4C" w:rsidRDefault="00A455FC" w:rsidP="00A455FC">
      <w:pPr>
        <w:spacing w:after="0" w:line="240" w:lineRule="auto"/>
        <w:rPr>
          <w:rFonts w:cstheme="minorHAnsi"/>
        </w:rPr>
      </w:pPr>
    </w:p>
    <w:p w14:paraId="4FECC50D" w14:textId="77777777" w:rsidR="00A455FC" w:rsidRPr="007F5F4C" w:rsidRDefault="00A455FC" w:rsidP="00A455FC">
      <w:pPr>
        <w:spacing w:after="0" w:line="240" w:lineRule="auto"/>
        <w:rPr>
          <w:rFonts w:cstheme="minorHAnsi"/>
        </w:rPr>
      </w:pPr>
      <w:r w:rsidRPr="007F5F4C">
        <w:rPr>
          <w:rFonts w:cstheme="minorHAnsi"/>
        </w:rPr>
        <w:t xml:space="preserve">With this tool, the teacher and collaborating observer(s) can establish baseline data that aids in setting targets regarding general and specific teaching skills and use data to focus in on the indicators for a learning environment in which: </w:t>
      </w:r>
    </w:p>
    <w:p w14:paraId="49506714" w14:textId="77777777" w:rsidR="00A455FC" w:rsidRPr="007F5F4C" w:rsidRDefault="00A455FC" w:rsidP="00A455FC">
      <w:pPr>
        <w:spacing w:after="0" w:line="240" w:lineRule="auto"/>
        <w:rPr>
          <w:rFonts w:cstheme="minorHAnsi"/>
        </w:rPr>
      </w:pPr>
    </w:p>
    <w:p w14:paraId="2C8F3E90" w14:textId="77777777" w:rsidR="00A455FC" w:rsidRPr="007F5F4C" w:rsidRDefault="00A455FC" w:rsidP="00A455FC">
      <w:pPr>
        <w:pStyle w:val="ListParagraph"/>
        <w:numPr>
          <w:ilvl w:val="0"/>
          <w:numId w:val="1"/>
        </w:numPr>
        <w:spacing w:after="0" w:line="240" w:lineRule="auto"/>
        <w:rPr>
          <w:rFonts w:cstheme="minorHAnsi"/>
        </w:rPr>
      </w:pPr>
      <w:r w:rsidRPr="007F5F4C">
        <w:rPr>
          <w:rFonts w:cstheme="minorHAnsi"/>
        </w:rPr>
        <w:t>Teachers ask questions, respond, and use wait-time to foster student thinking and engagement in lessons.</w:t>
      </w:r>
    </w:p>
    <w:p w14:paraId="0E5FDB0E" w14:textId="77777777" w:rsidR="00A455FC" w:rsidRPr="007F5F4C" w:rsidRDefault="00A455FC" w:rsidP="00A455FC">
      <w:pPr>
        <w:pStyle w:val="ListParagraph"/>
        <w:numPr>
          <w:ilvl w:val="0"/>
          <w:numId w:val="1"/>
        </w:numPr>
        <w:spacing w:after="0" w:line="240" w:lineRule="auto"/>
        <w:rPr>
          <w:rFonts w:cstheme="minorHAnsi"/>
        </w:rPr>
      </w:pPr>
      <w:r w:rsidRPr="007F5F4C">
        <w:rPr>
          <w:rFonts w:cstheme="minorHAnsi"/>
        </w:rPr>
        <w:t>Students take risks, are willing to respond to questions, and are highly engaged in the lesson.</w:t>
      </w:r>
    </w:p>
    <w:p w14:paraId="0E63592B" w14:textId="77777777" w:rsidR="00A455FC" w:rsidRPr="007F5F4C" w:rsidRDefault="00A455FC" w:rsidP="00A455FC">
      <w:pPr>
        <w:pStyle w:val="ListParagraph"/>
        <w:numPr>
          <w:ilvl w:val="0"/>
          <w:numId w:val="1"/>
        </w:numPr>
        <w:spacing w:after="0" w:line="240" w:lineRule="auto"/>
        <w:rPr>
          <w:rFonts w:cstheme="minorHAnsi"/>
        </w:rPr>
      </w:pPr>
      <w:r w:rsidRPr="007F5F4C">
        <w:rPr>
          <w:rFonts w:cstheme="minorHAnsi"/>
        </w:rPr>
        <w:t>Teachers know what their students are thinking, thereby knowing why their students are successful or having difficulties.</w:t>
      </w:r>
    </w:p>
    <w:p w14:paraId="14607920" w14:textId="1C359E13" w:rsidR="00A455FC" w:rsidRPr="007F5F4C" w:rsidRDefault="00A455FC" w:rsidP="00A455FC">
      <w:pPr>
        <w:pStyle w:val="ListParagraph"/>
        <w:numPr>
          <w:ilvl w:val="0"/>
          <w:numId w:val="1"/>
        </w:numPr>
        <w:spacing w:after="0" w:line="240" w:lineRule="auto"/>
        <w:rPr>
          <w:rFonts w:cstheme="minorHAnsi"/>
        </w:rPr>
      </w:pPr>
      <w:r w:rsidRPr="007F5F4C">
        <w:rPr>
          <w:rFonts w:cstheme="minorHAnsi"/>
        </w:rPr>
        <w:t xml:space="preserve">Teachers set up the classroom climate for fruitful discussions and foster </w:t>
      </w:r>
      <w:r w:rsidR="00AD6B6E">
        <w:rPr>
          <w:rFonts w:cstheme="minorHAnsi"/>
        </w:rPr>
        <w:t>student-to-student</w:t>
      </w:r>
      <w:r w:rsidRPr="007F5F4C">
        <w:rPr>
          <w:rFonts w:cstheme="minorHAnsi"/>
        </w:rPr>
        <w:t xml:space="preserve"> interactions.</w:t>
      </w:r>
    </w:p>
    <w:p w14:paraId="5413846F" w14:textId="77777777" w:rsidR="00A455FC" w:rsidRPr="007F5F4C" w:rsidRDefault="00A455FC" w:rsidP="00A455FC">
      <w:pPr>
        <w:pStyle w:val="ListParagraph"/>
        <w:numPr>
          <w:ilvl w:val="0"/>
          <w:numId w:val="1"/>
        </w:numPr>
        <w:spacing w:after="0" w:line="240" w:lineRule="auto"/>
        <w:rPr>
          <w:rFonts w:cstheme="minorHAnsi"/>
        </w:rPr>
      </w:pPr>
      <w:r w:rsidRPr="007F5F4C">
        <w:rPr>
          <w:rFonts w:cstheme="minorHAnsi"/>
        </w:rPr>
        <w:t>Teachers develop positive relationships with students and are successful in classroom management.</w:t>
      </w:r>
    </w:p>
    <w:p w14:paraId="0BCC7EED" w14:textId="77777777" w:rsidR="00A455FC" w:rsidRPr="007F5F4C" w:rsidRDefault="00A455FC" w:rsidP="00A455FC">
      <w:pPr>
        <w:pStyle w:val="ListParagraph"/>
        <w:numPr>
          <w:ilvl w:val="0"/>
          <w:numId w:val="1"/>
        </w:numPr>
        <w:spacing w:after="0" w:line="240" w:lineRule="auto"/>
        <w:rPr>
          <w:rFonts w:cstheme="minorHAnsi"/>
        </w:rPr>
      </w:pPr>
      <w:r w:rsidRPr="007F5F4C">
        <w:rPr>
          <w:rFonts w:cstheme="minorHAnsi"/>
        </w:rPr>
        <w:t>Small groups are productive, and small group members are equitably contributing and engaged in learning.</w:t>
      </w:r>
    </w:p>
    <w:p w14:paraId="3F2E1374" w14:textId="77777777" w:rsidR="00A455FC" w:rsidRPr="007F5F4C" w:rsidRDefault="00A455FC" w:rsidP="00A455FC">
      <w:pPr>
        <w:spacing w:after="0" w:line="240" w:lineRule="auto"/>
        <w:rPr>
          <w:rFonts w:cstheme="minorHAnsi"/>
        </w:rPr>
      </w:pPr>
    </w:p>
    <w:p w14:paraId="65AD1C4F" w14:textId="228DED95" w:rsidR="00A455FC" w:rsidRPr="007F5F4C" w:rsidRDefault="00A455FC" w:rsidP="00A455FC">
      <w:pPr>
        <w:spacing w:after="0" w:line="240" w:lineRule="auto"/>
        <w:rPr>
          <w:rFonts w:cstheme="minorHAnsi"/>
        </w:rPr>
      </w:pPr>
      <w:r w:rsidRPr="007F5F4C">
        <w:rPr>
          <w:rFonts w:cstheme="minorHAnsi"/>
        </w:rPr>
        <w:t xml:space="preserve">In short, SMT helps to uncover and use data and evidence-based critical indicators of teaching effectiveness that when modified, can have a significant impact on teaching and learning in the classroom. The data and comments collected are a potential source of rich and robust feedback for the person who is being observed. </w:t>
      </w:r>
    </w:p>
    <w:p w14:paraId="3D23F45E" w14:textId="6C323BBF" w:rsidR="00A455FC" w:rsidRPr="007F5F4C" w:rsidRDefault="00A455FC" w:rsidP="00A455FC">
      <w:pPr>
        <w:spacing w:after="0" w:line="240" w:lineRule="auto"/>
        <w:contextualSpacing/>
        <w:rPr>
          <w:rFonts w:cstheme="minorHAnsi"/>
          <w:b/>
        </w:rPr>
      </w:pPr>
    </w:p>
    <w:p w14:paraId="2896B072" w14:textId="2B222FD0" w:rsidR="00293AE1" w:rsidRDefault="00293AE1" w:rsidP="00A455FC">
      <w:pPr>
        <w:spacing w:after="0" w:line="240" w:lineRule="auto"/>
        <w:contextualSpacing/>
        <w:rPr>
          <w:rFonts w:cstheme="minorHAnsi"/>
          <w:b/>
        </w:rPr>
      </w:pPr>
    </w:p>
    <w:p w14:paraId="599100CC" w14:textId="2AD881D4" w:rsidR="009D5C7A" w:rsidRDefault="009D5C7A" w:rsidP="00A455FC">
      <w:pPr>
        <w:spacing w:after="0" w:line="240" w:lineRule="auto"/>
        <w:contextualSpacing/>
        <w:rPr>
          <w:rFonts w:cstheme="minorHAnsi"/>
          <w:b/>
        </w:rPr>
      </w:pPr>
    </w:p>
    <w:p w14:paraId="4EF9752F" w14:textId="53117DBD" w:rsidR="009D5C7A" w:rsidRDefault="009D5C7A" w:rsidP="00A455FC">
      <w:pPr>
        <w:spacing w:after="0" w:line="240" w:lineRule="auto"/>
        <w:contextualSpacing/>
        <w:rPr>
          <w:rFonts w:cstheme="minorHAnsi"/>
          <w:b/>
        </w:rPr>
      </w:pPr>
    </w:p>
    <w:p w14:paraId="6111AA8D" w14:textId="7DC8DCD4" w:rsidR="009D5C7A" w:rsidRDefault="009D5C7A" w:rsidP="00A455FC">
      <w:pPr>
        <w:spacing w:after="0" w:line="240" w:lineRule="auto"/>
        <w:contextualSpacing/>
        <w:rPr>
          <w:rFonts w:cstheme="minorHAnsi"/>
          <w:b/>
        </w:rPr>
      </w:pPr>
    </w:p>
    <w:p w14:paraId="1DCCA9A7" w14:textId="4F95303A" w:rsidR="009D5C7A" w:rsidRDefault="009D5C7A" w:rsidP="00A455FC">
      <w:pPr>
        <w:spacing w:after="0" w:line="240" w:lineRule="auto"/>
        <w:contextualSpacing/>
        <w:rPr>
          <w:rFonts w:cstheme="minorHAnsi"/>
          <w:b/>
        </w:rPr>
      </w:pPr>
    </w:p>
    <w:p w14:paraId="296802A1" w14:textId="1639A100" w:rsidR="009D5C7A" w:rsidRDefault="009D5C7A" w:rsidP="00A455FC">
      <w:pPr>
        <w:spacing w:after="0" w:line="240" w:lineRule="auto"/>
        <w:contextualSpacing/>
        <w:rPr>
          <w:rFonts w:cstheme="minorHAnsi"/>
          <w:b/>
        </w:rPr>
      </w:pPr>
    </w:p>
    <w:p w14:paraId="3BE22D8E" w14:textId="6EFA6F09" w:rsidR="009D5C7A" w:rsidRDefault="009D5C7A" w:rsidP="00A455FC">
      <w:pPr>
        <w:spacing w:after="0" w:line="240" w:lineRule="auto"/>
        <w:contextualSpacing/>
        <w:rPr>
          <w:rFonts w:cstheme="minorHAnsi"/>
          <w:b/>
        </w:rPr>
      </w:pPr>
    </w:p>
    <w:p w14:paraId="18828CEE" w14:textId="63654639" w:rsidR="009D5C7A" w:rsidRDefault="009D5C7A" w:rsidP="00A455FC">
      <w:pPr>
        <w:spacing w:after="0" w:line="240" w:lineRule="auto"/>
        <w:contextualSpacing/>
        <w:rPr>
          <w:rFonts w:cstheme="minorHAnsi"/>
          <w:b/>
        </w:rPr>
      </w:pPr>
    </w:p>
    <w:p w14:paraId="3F43E8A6" w14:textId="2B411062" w:rsidR="009D5C7A" w:rsidRDefault="009D5C7A" w:rsidP="00A455FC">
      <w:pPr>
        <w:spacing w:after="0" w:line="240" w:lineRule="auto"/>
        <w:contextualSpacing/>
        <w:rPr>
          <w:rFonts w:cstheme="minorHAnsi"/>
          <w:b/>
        </w:rPr>
      </w:pPr>
    </w:p>
    <w:p w14:paraId="7A1E3E8A" w14:textId="75522426" w:rsidR="009D5C7A" w:rsidRDefault="009D5C7A" w:rsidP="00A455FC">
      <w:pPr>
        <w:spacing w:after="0" w:line="240" w:lineRule="auto"/>
        <w:contextualSpacing/>
        <w:rPr>
          <w:rFonts w:cstheme="minorHAnsi"/>
          <w:b/>
        </w:rPr>
      </w:pPr>
    </w:p>
    <w:p w14:paraId="6B41B4EC" w14:textId="52C6A9F5" w:rsidR="009D5C7A" w:rsidRDefault="009D5C7A" w:rsidP="00A455FC">
      <w:pPr>
        <w:spacing w:after="0" w:line="240" w:lineRule="auto"/>
        <w:contextualSpacing/>
        <w:rPr>
          <w:rFonts w:cstheme="minorHAnsi"/>
          <w:b/>
        </w:rPr>
      </w:pPr>
    </w:p>
    <w:p w14:paraId="2A730F52" w14:textId="1B1F852C" w:rsidR="009D5C7A" w:rsidRDefault="009D5C7A" w:rsidP="00A455FC">
      <w:pPr>
        <w:spacing w:after="0" w:line="240" w:lineRule="auto"/>
        <w:contextualSpacing/>
        <w:rPr>
          <w:rFonts w:cstheme="minorHAnsi"/>
          <w:b/>
        </w:rPr>
      </w:pPr>
    </w:p>
    <w:p w14:paraId="2344AE4C" w14:textId="1CDF4DC3" w:rsidR="009D5C7A" w:rsidRDefault="009D5C7A" w:rsidP="00A455FC">
      <w:pPr>
        <w:spacing w:after="0" w:line="240" w:lineRule="auto"/>
        <w:contextualSpacing/>
        <w:rPr>
          <w:rFonts w:cstheme="minorHAnsi"/>
          <w:b/>
        </w:rPr>
      </w:pPr>
    </w:p>
    <w:p w14:paraId="3DB6F580" w14:textId="2EF50A2A" w:rsidR="009D5C7A" w:rsidRDefault="009D5C7A" w:rsidP="00A455FC">
      <w:pPr>
        <w:spacing w:after="0" w:line="240" w:lineRule="auto"/>
        <w:contextualSpacing/>
        <w:rPr>
          <w:rFonts w:cstheme="minorHAnsi"/>
          <w:b/>
        </w:rPr>
      </w:pPr>
    </w:p>
    <w:p w14:paraId="0993BEDC" w14:textId="040DA9FC" w:rsidR="009D5C7A" w:rsidRDefault="009D5C7A" w:rsidP="00A455FC">
      <w:pPr>
        <w:spacing w:after="0" w:line="240" w:lineRule="auto"/>
        <w:contextualSpacing/>
        <w:rPr>
          <w:rFonts w:cstheme="minorHAnsi"/>
          <w:b/>
        </w:rPr>
      </w:pPr>
    </w:p>
    <w:p w14:paraId="1B3ED488" w14:textId="546C30C8" w:rsidR="009D5C7A" w:rsidRDefault="009D5C7A" w:rsidP="00A455FC">
      <w:pPr>
        <w:spacing w:after="0" w:line="240" w:lineRule="auto"/>
        <w:contextualSpacing/>
        <w:rPr>
          <w:rFonts w:cstheme="minorHAnsi"/>
          <w:b/>
        </w:rPr>
      </w:pPr>
    </w:p>
    <w:p w14:paraId="55985E84" w14:textId="516EE371" w:rsidR="009D5C7A" w:rsidRDefault="009D5C7A" w:rsidP="00A455FC">
      <w:pPr>
        <w:spacing w:after="0" w:line="240" w:lineRule="auto"/>
        <w:contextualSpacing/>
        <w:rPr>
          <w:rFonts w:cstheme="minorHAnsi"/>
          <w:b/>
        </w:rPr>
      </w:pPr>
    </w:p>
    <w:p w14:paraId="261838B3" w14:textId="0A43EBEB" w:rsidR="009D5C7A" w:rsidRDefault="009D5C7A" w:rsidP="00A455FC">
      <w:pPr>
        <w:spacing w:after="0" w:line="240" w:lineRule="auto"/>
        <w:contextualSpacing/>
        <w:rPr>
          <w:rFonts w:cstheme="minorHAnsi"/>
          <w:b/>
        </w:rPr>
      </w:pPr>
    </w:p>
    <w:p w14:paraId="6ABE5562" w14:textId="22DE8797" w:rsidR="009D5C7A" w:rsidRDefault="009D5C7A" w:rsidP="00A455FC">
      <w:pPr>
        <w:spacing w:after="0" w:line="240" w:lineRule="auto"/>
        <w:contextualSpacing/>
        <w:rPr>
          <w:rFonts w:cstheme="minorHAnsi"/>
          <w:b/>
        </w:rPr>
      </w:pPr>
    </w:p>
    <w:p w14:paraId="4E04706A" w14:textId="1B597411" w:rsidR="009D5C7A" w:rsidRDefault="009D5C7A" w:rsidP="00A455FC">
      <w:pPr>
        <w:spacing w:after="0" w:line="240" w:lineRule="auto"/>
        <w:contextualSpacing/>
        <w:rPr>
          <w:rFonts w:cstheme="minorHAnsi"/>
          <w:b/>
        </w:rPr>
      </w:pPr>
    </w:p>
    <w:p w14:paraId="51C676AF" w14:textId="45C3EE7E" w:rsidR="009D5C7A" w:rsidRDefault="009D5C7A" w:rsidP="00A455FC">
      <w:pPr>
        <w:spacing w:after="0" w:line="240" w:lineRule="auto"/>
        <w:contextualSpacing/>
        <w:rPr>
          <w:rFonts w:cstheme="minorHAnsi"/>
          <w:b/>
        </w:rPr>
      </w:pPr>
    </w:p>
    <w:p w14:paraId="08A1263A" w14:textId="2944395E" w:rsidR="009D5C7A" w:rsidRDefault="009D5C7A" w:rsidP="00A455FC">
      <w:pPr>
        <w:spacing w:after="0" w:line="240" w:lineRule="auto"/>
        <w:contextualSpacing/>
        <w:rPr>
          <w:rFonts w:cstheme="minorHAnsi"/>
          <w:b/>
        </w:rPr>
      </w:pPr>
    </w:p>
    <w:p w14:paraId="39598AC3" w14:textId="3B2D3CD9" w:rsidR="009D5C7A" w:rsidRDefault="009D5C7A" w:rsidP="00A455FC">
      <w:pPr>
        <w:spacing w:after="0" w:line="240" w:lineRule="auto"/>
        <w:contextualSpacing/>
        <w:rPr>
          <w:rFonts w:cstheme="minorHAnsi"/>
          <w:b/>
        </w:rPr>
      </w:pPr>
    </w:p>
    <w:p w14:paraId="51841AC9" w14:textId="54047593" w:rsidR="009D5C7A" w:rsidRDefault="009D5C7A" w:rsidP="00A455FC">
      <w:pPr>
        <w:spacing w:after="0" w:line="240" w:lineRule="auto"/>
        <w:contextualSpacing/>
        <w:rPr>
          <w:rFonts w:cstheme="minorHAnsi"/>
          <w:b/>
        </w:rPr>
      </w:pPr>
    </w:p>
    <w:p w14:paraId="4A1F591A" w14:textId="2FAA05F9" w:rsidR="009D5C7A" w:rsidRDefault="009D5C7A" w:rsidP="00A455FC">
      <w:pPr>
        <w:spacing w:after="0" w:line="240" w:lineRule="auto"/>
        <w:contextualSpacing/>
        <w:rPr>
          <w:rFonts w:cstheme="minorHAnsi"/>
          <w:b/>
        </w:rPr>
      </w:pPr>
    </w:p>
    <w:p w14:paraId="28B3FEE5" w14:textId="1C465E13" w:rsidR="009D5C7A" w:rsidRDefault="009D5C7A" w:rsidP="00A455FC">
      <w:pPr>
        <w:spacing w:after="0" w:line="240" w:lineRule="auto"/>
        <w:contextualSpacing/>
        <w:rPr>
          <w:rFonts w:cstheme="minorHAnsi"/>
          <w:b/>
        </w:rPr>
      </w:pPr>
    </w:p>
    <w:p w14:paraId="037AEAB3" w14:textId="1DDE6B21" w:rsidR="00F37B97" w:rsidRDefault="00F37B97" w:rsidP="009D5C7A">
      <w:pPr>
        <w:spacing w:after="0" w:line="240" w:lineRule="auto"/>
        <w:rPr>
          <w:b/>
          <w:bCs/>
        </w:rPr>
      </w:pPr>
    </w:p>
    <w:p w14:paraId="65BAB902" w14:textId="78C08164" w:rsidR="00F37B97" w:rsidRDefault="00F37B97" w:rsidP="009D5C7A">
      <w:pPr>
        <w:spacing w:after="0" w:line="240" w:lineRule="auto"/>
        <w:rPr>
          <w:b/>
          <w:bCs/>
        </w:rPr>
      </w:pPr>
      <w:r w:rsidRPr="007F5F4C">
        <w:rPr>
          <w:rFonts w:cstheme="minorHAnsi"/>
          <w:b/>
          <w:bCs/>
          <w:noProof/>
        </w:rPr>
        <mc:AlternateContent>
          <mc:Choice Requires="wps">
            <w:drawing>
              <wp:anchor distT="45720" distB="45720" distL="114300" distR="114300" simplePos="0" relativeHeight="251748352" behindDoc="0" locked="0" layoutInCell="1" allowOverlap="1" wp14:anchorId="43CBBFEE" wp14:editId="68954180">
                <wp:simplePos x="0" y="0"/>
                <wp:positionH relativeFrom="margin">
                  <wp:posOffset>2540</wp:posOffset>
                </wp:positionH>
                <wp:positionV relativeFrom="paragraph">
                  <wp:posOffset>42545</wp:posOffset>
                </wp:positionV>
                <wp:extent cx="1492885" cy="297180"/>
                <wp:effectExtent l="0" t="0" r="12065" b="26670"/>
                <wp:wrapSquare wrapText="bothSides"/>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885" cy="297180"/>
                        </a:xfrm>
                        <a:prstGeom prst="rect">
                          <a:avLst/>
                        </a:prstGeom>
                        <a:solidFill>
                          <a:schemeClr val="accent1">
                            <a:lumMod val="40000"/>
                            <a:lumOff val="60000"/>
                          </a:schemeClr>
                        </a:solidFill>
                        <a:ln w="9525">
                          <a:solidFill>
                            <a:srgbClr val="000000"/>
                          </a:solidFill>
                          <a:miter lim="800000"/>
                          <a:headEnd/>
                          <a:tailEnd/>
                        </a:ln>
                      </wps:spPr>
                      <wps:txbx>
                        <w:txbxContent>
                          <w:p w14:paraId="4B158220" w14:textId="0756CC1B" w:rsidR="00F37B97" w:rsidRPr="007F5F4C" w:rsidRDefault="00F37B97" w:rsidP="00F37B97">
                            <w:pPr>
                              <w:spacing w:after="0" w:line="240" w:lineRule="auto"/>
                              <w:rPr>
                                <w:rFonts w:cstheme="minorHAnsi"/>
                              </w:rPr>
                            </w:pPr>
                            <w:bookmarkStart w:id="6" w:name="paradigmshift4"/>
                            <w:r>
                              <w:rPr>
                                <w:rFonts w:cstheme="minorHAnsi"/>
                                <w:b/>
                                <w:bCs/>
                              </w:rPr>
                              <w:t xml:space="preserve"> </w:t>
                            </w:r>
                            <w:r>
                              <w:rPr>
                                <w:rFonts w:cstheme="minorHAnsi"/>
                                <w:b/>
                              </w:rPr>
                              <w:t xml:space="preserve"> </w:t>
                            </w:r>
                            <w:r>
                              <w:rPr>
                                <w:b/>
                                <w:bCs/>
                              </w:rPr>
                              <w:t xml:space="preserve">4. </w:t>
                            </w:r>
                            <w:r w:rsidRPr="009D5C7A">
                              <w:rPr>
                                <w:b/>
                                <w:bCs/>
                              </w:rPr>
                              <w:t>A Paradigm Shift</w:t>
                            </w:r>
                          </w:p>
                          <w:bookmarkEnd w:id="6"/>
                          <w:p w14:paraId="132DE503" w14:textId="77777777" w:rsidR="00F37B97" w:rsidRPr="00D03D77" w:rsidRDefault="00F37B97" w:rsidP="00F37B97">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BBFEE" id="_x0000_s1065" type="#_x0000_t202" style="position:absolute;margin-left:.2pt;margin-top:3.35pt;width:117.55pt;height:23.4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" fillcolor="#b4c6e7 [1300]">
                <v:textbox>
                  <w:txbxContent>
                    <w:p w14:paraId="4B158220" w14:textId="0756CC1B" w:rsidR="00F37B97" w:rsidRPr="007F5F4C" w:rsidRDefault="00F37B97" w:rsidP="00F37B97">
                      <w:pPr>
                        <w:spacing w:after="0" w:line="240" w:lineRule="auto"/>
                        <w:rPr>
                          <w:rFonts w:cstheme="minorHAnsi"/>
                        </w:rPr>
                      </w:pPr>
                      <w:bookmarkStart w:id="7" w:name="paradigmshift4"/>
                      <w:r>
                        <w:rPr>
                          <w:rFonts w:cstheme="minorHAnsi"/>
                          <w:b/>
                          <w:bCs/>
                        </w:rPr>
                        <w:t xml:space="preserve"> </w:t>
                      </w:r>
                      <w:r>
                        <w:rPr>
                          <w:rFonts w:cstheme="minorHAnsi"/>
                          <w:b/>
                        </w:rPr>
                        <w:t xml:space="preserve"> </w:t>
                      </w:r>
                      <w:r>
                        <w:rPr>
                          <w:b/>
                          <w:bCs/>
                        </w:rPr>
                        <w:t xml:space="preserve">4. </w:t>
                      </w:r>
                      <w:r w:rsidRPr="009D5C7A">
                        <w:rPr>
                          <w:b/>
                          <w:bCs/>
                        </w:rPr>
                        <w:t>A Paradigm Shift</w:t>
                      </w:r>
                    </w:p>
                    <w:bookmarkEnd w:id="7"/>
                    <w:p w14:paraId="132DE503" w14:textId="77777777" w:rsidR="00F37B97" w:rsidRPr="00D03D77" w:rsidRDefault="00F37B97" w:rsidP="00F37B97">
                      <w:pPr>
                        <w:rPr>
                          <w:b/>
                          <w:bCs/>
                        </w:rPr>
                      </w:pPr>
                    </w:p>
                  </w:txbxContent>
                </v:textbox>
                <w10:wrap type="square" anchorx="margin"/>
              </v:shape>
            </w:pict>
          </mc:Fallback>
        </mc:AlternateContent>
      </w:r>
    </w:p>
    <w:p w14:paraId="27B44DB3" w14:textId="77777777" w:rsidR="00F37B97" w:rsidRDefault="00F37B97" w:rsidP="009D5C7A">
      <w:pPr>
        <w:spacing w:after="0" w:line="240" w:lineRule="auto"/>
        <w:rPr>
          <w:b/>
          <w:bCs/>
        </w:rPr>
      </w:pPr>
    </w:p>
    <w:p w14:paraId="31CEA17C" w14:textId="77777777" w:rsidR="00F37B97" w:rsidRDefault="009D5C7A" w:rsidP="009D5C7A">
      <w:pPr>
        <w:spacing w:after="0" w:line="240" w:lineRule="auto"/>
        <w:rPr>
          <w:b/>
          <w:bCs/>
        </w:rPr>
      </w:pPr>
      <w:r w:rsidRPr="009D5C7A">
        <w:rPr>
          <w:b/>
          <w:bCs/>
        </w:rPr>
        <w:t xml:space="preserve"> </w:t>
      </w:r>
    </w:p>
    <w:p w14:paraId="228E9AE1" w14:textId="49A45EB1" w:rsidR="009D5C7A" w:rsidRPr="009D5C7A" w:rsidRDefault="00F37B97" w:rsidP="009D5C7A">
      <w:pPr>
        <w:spacing w:after="0" w:line="240" w:lineRule="auto"/>
      </w:pPr>
      <w:r w:rsidRPr="009D5C7A">
        <w:rPr>
          <w:rFonts w:cstheme="minorHAnsi"/>
          <w:b/>
          <w:bCs/>
          <w:noProof/>
        </w:rPr>
        <mc:AlternateContent>
          <mc:Choice Requires="wps">
            <w:drawing>
              <wp:anchor distT="45720" distB="45720" distL="114300" distR="114300" simplePos="0" relativeHeight="251656192" behindDoc="0" locked="0" layoutInCell="1" allowOverlap="1" wp14:anchorId="6CEAA893" wp14:editId="74BB0A82">
                <wp:simplePos x="0" y="0"/>
                <wp:positionH relativeFrom="margin">
                  <wp:posOffset>0</wp:posOffset>
                </wp:positionH>
                <wp:positionV relativeFrom="paragraph">
                  <wp:posOffset>309459</wp:posOffset>
                </wp:positionV>
                <wp:extent cx="6667500" cy="6185535"/>
                <wp:effectExtent l="0" t="0" r="19050" b="24765"/>
                <wp:wrapSquare wrapText="bothSides"/>
                <wp:docPr id="46" name="Text Box 2" descr="P114TB2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6185535"/>
                        </a:xfrm>
                        <a:prstGeom prst="rect">
                          <a:avLst/>
                        </a:prstGeom>
                        <a:solidFill>
                          <a:schemeClr val="accent1">
                            <a:lumMod val="40000"/>
                            <a:lumOff val="60000"/>
                          </a:schemeClr>
                        </a:solidFill>
                        <a:ln w="9525">
                          <a:solidFill>
                            <a:srgbClr val="000000"/>
                          </a:solidFill>
                          <a:miter lim="800000"/>
                          <a:headEnd/>
                          <a:tailEnd/>
                        </a:ln>
                      </wps:spPr>
                      <wps:txbx>
                        <w:txbxContent>
                          <w:p w14:paraId="57FC49E0" w14:textId="77777777" w:rsidR="00293AE1" w:rsidRPr="00886564" w:rsidRDefault="00293AE1" w:rsidP="00293AE1">
                            <w:pPr>
                              <w:pStyle w:val="ListParagraph"/>
                              <w:numPr>
                                <w:ilvl w:val="0"/>
                                <w:numId w:val="6"/>
                              </w:numPr>
                              <w:spacing w:after="0" w:line="240" w:lineRule="auto"/>
                            </w:pPr>
                            <w:r w:rsidRPr="00886564">
                              <w:t>A complete profile of all teacher actions and teacher-student interactions in the lesson to show the predominance of behaviors and teacher tendencies, including:</w:t>
                            </w:r>
                          </w:p>
                          <w:p w14:paraId="04AAFA69" w14:textId="77777777" w:rsidR="00293AE1" w:rsidRPr="00886564" w:rsidRDefault="00293AE1" w:rsidP="00293AE1">
                            <w:pPr>
                              <w:pStyle w:val="ListParagraph"/>
                              <w:numPr>
                                <w:ilvl w:val="1"/>
                                <w:numId w:val="6"/>
                              </w:numPr>
                              <w:spacing w:after="0" w:line="240" w:lineRule="auto"/>
                            </w:pPr>
                            <w:r w:rsidRPr="00886564">
                              <w:t>The types of questions asked by the teacher and how many of each type.</w:t>
                            </w:r>
                          </w:p>
                          <w:p w14:paraId="2E552E11" w14:textId="77777777" w:rsidR="00293AE1" w:rsidRPr="00886564" w:rsidRDefault="00293AE1" w:rsidP="00293AE1">
                            <w:pPr>
                              <w:pStyle w:val="ListParagraph"/>
                              <w:numPr>
                                <w:ilvl w:val="1"/>
                                <w:numId w:val="6"/>
                              </w:numPr>
                              <w:spacing w:after="0" w:line="240" w:lineRule="auto"/>
                            </w:pPr>
                            <w:r w:rsidRPr="00886564">
                              <w:t>The types of teacher responses following student actions and how many of each type.</w:t>
                            </w:r>
                          </w:p>
                          <w:p w14:paraId="14D50431" w14:textId="56BCD47A" w:rsidR="00293AE1" w:rsidRDefault="00293AE1" w:rsidP="00293AE1">
                            <w:pPr>
                              <w:pStyle w:val="ListParagraph"/>
                              <w:numPr>
                                <w:ilvl w:val="1"/>
                                <w:numId w:val="6"/>
                              </w:numPr>
                              <w:spacing w:after="0" w:line="240" w:lineRule="auto"/>
                            </w:pPr>
                            <w:r w:rsidRPr="00886564">
                              <w:t xml:space="preserve">Wait-time averages and specific wait-times are noted for the teacher and student actions. </w:t>
                            </w:r>
                          </w:p>
                          <w:p w14:paraId="253040B0" w14:textId="77777777" w:rsidR="006045E6" w:rsidRPr="00886564" w:rsidRDefault="006045E6" w:rsidP="006045E6">
                            <w:pPr>
                              <w:pStyle w:val="ListParagraph"/>
                              <w:spacing w:after="0" w:line="240" w:lineRule="auto"/>
                              <w:ind w:left="1440"/>
                            </w:pPr>
                          </w:p>
                          <w:p w14:paraId="4B0E8040" w14:textId="77777777" w:rsidR="00293AE1" w:rsidRPr="00886564" w:rsidRDefault="00293AE1" w:rsidP="00293AE1">
                            <w:pPr>
                              <w:pStyle w:val="ListParagraph"/>
                              <w:numPr>
                                <w:ilvl w:val="0"/>
                                <w:numId w:val="6"/>
                              </w:numPr>
                              <w:spacing w:after="0" w:line="240" w:lineRule="auto"/>
                            </w:pPr>
                            <w:r w:rsidRPr="00886564">
                              <w:t>A complete profile of all student actions showing interactions with the teacher, with other students, and student misbehaviors such as:</w:t>
                            </w:r>
                          </w:p>
                          <w:p w14:paraId="065AF6CA" w14:textId="77777777" w:rsidR="00293AE1" w:rsidRPr="00886564" w:rsidRDefault="00293AE1" w:rsidP="00293AE1">
                            <w:pPr>
                              <w:pStyle w:val="ListParagraph"/>
                              <w:numPr>
                                <w:ilvl w:val="1"/>
                                <w:numId w:val="6"/>
                              </w:numPr>
                              <w:spacing w:after="0" w:line="240" w:lineRule="auto"/>
                            </w:pPr>
                            <w:r w:rsidRPr="00886564">
                              <w:t>A heat-map summarizing which students are interacting and the amount of interaction and engagement for each student.</w:t>
                            </w:r>
                          </w:p>
                          <w:p w14:paraId="6ABA4732" w14:textId="77777777" w:rsidR="00293AE1" w:rsidRPr="00886564" w:rsidRDefault="00293AE1" w:rsidP="00293AE1">
                            <w:pPr>
                              <w:pStyle w:val="ListParagraph"/>
                              <w:numPr>
                                <w:ilvl w:val="1"/>
                                <w:numId w:val="6"/>
                              </w:numPr>
                              <w:spacing w:after="0" w:line="240" w:lineRule="auto"/>
                            </w:pPr>
                            <w:r w:rsidRPr="00886564">
                              <w:t>A clear picture of which students are passive vs. actively engaged.</w:t>
                            </w:r>
                          </w:p>
                          <w:p w14:paraId="074A42A0" w14:textId="77777777" w:rsidR="00293AE1" w:rsidRPr="00886564" w:rsidRDefault="00293AE1" w:rsidP="00293AE1">
                            <w:pPr>
                              <w:pStyle w:val="ListParagraph"/>
                              <w:numPr>
                                <w:ilvl w:val="1"/>
                                <w:numId w:val="6"/>
                              </w:numPr>
                              <w:spacing w:after="0" w:line="240" w:lineRule="auto"/>
                            </w:pPr>
                            <w:r w:rsidRPr="00886564">
                              <w:t>A timeline of student engagement during various lesson segments with links to video.</w:t>
                            </w:r>
                          </w:p>
                          <w:p w14:paraId="46EAB876" w14:textId="472E56C9" w:rsidR="00293AE1" w:rsidRDefault="00293AE1" w:rsidP="00293AE1">
                            <w:pPr>
                              <w:pStyle w:val="ListParagraph"/>
                              <w:numPr>
                                <w:ilvl w:val="1"/>
                                <w:numId w:val="6"/>
                              </w:numPr>
                              <w:spacing w:after="0" w:line="240" w:lineRule="auto"/>
                            </w:pPr>
                            <w:r w:rsidRPr="00886564">
                              <w:t xml:space="preserve">Indicators that show whether students with special needs, ELL, or minority students are engaged at an equitable level in the classroom (in progress). </w:t>
                            </w:r>
                          </w:p>
                          <w:p w14:paraId="57C4355C" w14:textId="77777777" w:rsidR="006045E6" w:rsidRPr="00886564" w:rsidRDefault="006045E6" w:rsidP="006045E6">
                            <w:pPr>
                              <w:pStyle w:val="ListParagraph"/>
                              <w:spacing w:after="0" w:line="240" w:lineRule="auto"/>
                              <w:ind w:left="1440"/>
                            </w:pPr>
                          </w:p>
                          <w:p w14:paraId="35B35385" w14:textId="77777777" w:rsidR="00293AE1" w:rsidRPr="00886564" w:rsidRDefault="00293AE1" w:rsidP="00293AE1">
                            <w:pPr>
                              <w:pStyle w:val="ListParagraph"/>
                              <w:numPr>
                                <w:ilvl w:val="0"/>
                                <w:numId w:val="6"/>
                              </w:numPr>
                              <w:spacing w:after="0" w:line="240" w:lineRule="auto"/>
                            </w:pPr>
                            <w:r w:rsidRPr="00886564">
                              <w:t xml:space="preserve">An analysis of the data uncovering critical patterns of teacher-student interactions providing answers to questions such as: </w:t>
                            </w:r>
                          </w:p>
                          <w:p w14:paraId="3B97E830" w14:textId="77777777" w:rsidR="00293AE1" w:rsidRPr="00886564" w:rsidRDefault="00293AE1" w:rsidP="00293AE1">
                            <w:pPr>
                              <w:pStyle w:val="ListParagraph"/>
                              <w:numPr>
                                <w:ilvl w:val="1"/>
                                <w:numId w:val="6"/>
                              </w:numPr>
                              <w:spacing w:after="0" w:line="240" w:lineRule="auto"/>
                            </w:pPr>
                            <w:r w:rsidRPr="00886564">
                              <w:t xml:space="preserve">When teachers ask questions and students respond, is it a productive pattern or one contrary to the goals of the lesson? </w:t>
                            </w:r>
                          </w:p>
                          <w:p w14:paraId="4DB34F3B" w14:textId="77777777" w:rsidR="00293AE1" w:rsidRPr="00886564" w:rsidRDefault="00293AE1" w:rsidP="00293AE1">
                            <w:pPr>
                              <w:pStyle w:val="ListParagraph"/>
                              <w:numPr>
                                <w:ilvl w:val="1"/>
                                <w:numId w:val="6"/>
                              </w:numPr>
                              <w:spacing w:after="0" w:line="240" w:lineRule="auto"/>
                            </w:pPr>
                            <w:r w:rsidRPr="00886564">
                              <w:t>If student engagement and thinking is the goal, are open-ended questions present or absent?</w:t>
                            </w:r>
                          </w:p>
                          <w:p w14:paraId="72F36372" w14:textId="77777777" w:rsidR="00293AE1" w:rsidRPr="00886564" w:rsidRDefault="00293AE1" w:rsidP="00293AE1">
                            <w:pPr>
                              <w:pStyle w:val="ListParagraph"/>
                              <w:numPr>
                                <w:ilvl w:val="1"/>
                                <w:numId w:val="6"/>
                              </w:numPr>
                              <w:spacing w:after="0" w:line="240" w:lineRule="auto"/>
                            </w:pPr>
                            <w:r w:rsidRPr="00886564">
                              <w:t xml:space="preserve">Were all follow-ups to student responses teacher-clarifying instead of asking the student to explain their answer further? </w:t>
                            </w:r>
                          </w:p>
                          <w:p w14:paraId="7E3B0485" w14:textId="1D3FEA2F" w:rsidR="00293AE1" w:rsidRDefault="00293AE1" w:rsidP="00293AE1">
                            <w:pPr>
                              <w:pStyle w:val="ListParagraph"/>
                              <w:numPr>
                                <w:ilvl w:val="1"/>
                                <w:numId w:val="6"/>
                              </w:numPr>
                              <w:spacing w:after="0" w:line="240" w:lineRule="auto"/>
                            </w:pPr>
                            <w:r w:rsidRPr="00886564">
                              <w:t>What were the average times for wait-time one and wait-time two?</w:t>
                            </w:r>
                          </w:p>
                          <w:p w14:paraId="3807C5CC" w14:textId="77777777" w:rsidR="006045E6" w:rsidRPr="00886564" w:rsidRDefault="006045E6" w:rsidP="006045E6">
                            <w:pPr>
                              <w:pStyle w:val="ListParagraph"/>
                              <w:spacing w:after="0" w:line="240" w:lineRule="auto"/>
                              <w:ind w:left="1440"/>
                            </w:pPr>
                          </w:p>
                          <w:p w14:paraId="3929691D" w14:textId="77777777" w:rsidR="00293AE1" w:rsidRPr="00886564" w:rsidRDefault="00293AE1" w:rsidP="00293AE1">
                            <w:pPr>
                              <w:pStyle w:val="ListParagraph"/>
                              <w:numPr>
                                <w:ilvl w:val="0"/>
                                <w:numId w:val="6"/>
                              </w:numPr>
                              <w:spacing w:after="0" w:line="240" w:lineRule="auto"/>
                            </w:pPr>
                            <w:r w:rsidRPr="00886564">
                              <w:t>A complete profile of student misbehaviors and how the teacher dealt with such behaviors and answers to questions such as:</w:t>
                            </w:r>
                          </w:p>
                          <w:p w14:paraId="04B24EB0" w14:textId="77777777" w:rsidR="00293AE1" w:rsidRPr="00886564" w:rsidRDefault="00293AE1" w:rsidP="00293AE1">
                            <w:pPr>
                              <w:pStyle w:val="ListParagraph"/>
                              <w:numPr>
                                <w:ilvl w:val="1"/>
                                <w:numId w:val="6"/>
                              </w:numPr>
                              <w:spacing w:after="0" w:line="240" w:lineRule="auto"/>
                            </w:pPr>
                            <w:r w:rsidRPr="00886564">
                              <w:t xml:space="preserve">Who was exhibiting misbehaviors - a few students versus many? </w:t>
                            </w:r>
                          </w:p>
                          <w:p w14:paraId="47815E8C" w14:textId="77777777" w:rsidR="00293AE1" w:rsidRPr="00886564" w:rsidRDefault="00293AE1" w:rsidP="00293AE1">
                            <w:pPr>
                              <w:pStyle w:val="ListParagraph"/>
                              <w:numPr>
                                <w:ilvl w:val="1"/>
                                <w:numId w:val="6"/>
                              </w:numPr>
                              <w:spacing w:after="0" w:line="240" w:lineRule="auto"/>
                            </w:pPr>
                            <w:r w:rsidRPr="00886564">
                              <w:t>What, where, and when regarding the teacher intervention?</w:t>
                            </w:r>
                          </w:p>
                          <w:p w14:paraId="49150BEF" w14:textId="1D3BE9D8" w:rsidR="00293AE1" w:rsidRDefault="00293AE1" w:rsidP="00293AE1">
                            <w:pPr>
                              <w:pStyle w:val="ListParagraph"/>
                              <w:numPr>
                                <w:ilvl w:val="1"/>
                                <w:numId w:val="6"/>
                              </w:numPr>
                              <w:spacing w:after="0" w:line="240" w:lineRule="auto"/>
                            </w:pPr>
                            <w:r w:rsidRPr="00886564">
                              <w:t xml:space="preserve">When are more misbehaviors occurring – during x type of lesson, y type of lesson, transitions between lessons, or the beginning/end of class? </w:t>
                            </w:r>
                          </w:p>
                          <w:p w14:paraId="1E86C8EE" w14:textId="77777777" w:rsidR="006045E6" w:rsidRPr="00886564" w:rsidRDefault="006045E6" w:rsidP="006045E6">
                            <w:pPr>
                              <w:pStyle w:val="ListParagraph"/>
                              <w:spacing w:after="0" w:line="240" w:lineRule="auto"/>
                              <w:ind w:left="1440"/>
                            </w:pPr>
                          </w:p>
                          <w:p w14:paraId="477798F4" w14:textId="77777777" w:rsidR="00293AE1" w:rsidRPr="00886564" w:rsidRDefault="00293AE1" w:rsidP="00293AE1">
                            <w:pPr>
                              <w:pStyle w:val="ListParagraph"/>
                              <w:numPr>
                                <w:ilvl w:val="0"/>
                                <w:numId w:val="6"/>
                              </w:numPr>
                              <w:spacing w:after="0" w:line="240" w:lineRule="auto"/>
                            </w:pPr>
                            <w:r w:rsidRPr="00886564">
                              <w:t>A record of small group interaction and engagement provides answers to questions such as:</w:t>
                            </w:r>
                          </w:p>
                          <w:p w14:paraId="5233AD45" w14:textId="77777777" w:rsidR="00293AE1" w:rsidRPr="00886564" w:rsidRDefault="00293AE1" w:rsidP="00293AE1">
                            <w:pPr>
                              <w:pStyle w:val="ListParagraph"/>
                              <w:numPr>
                                <w:ilvl w:val="1"/>
                                <w:numId w:val="6"/>
                              </w:numPr>
                              <w:spacing w:after="0" w:line="240" w:lineRule="auto"/>
                            </w:pPr>
                            <w:r w:rsidRPr="00886564">
                              <w:t>The who, when, and what type of interactions occur between small group members?</w:t>
                            </w:r>
                          </w:p>
                          <w:p w14:paraId="238B07BC" w14:textId="77777777" w:rsidR="00293AE1" w:rsidRPr="00886564" w:rsidRDefault="00293AE1" w:rsidP="00293AE1">
                            <w:pPr>
                              <w:pStyle w:val="ListParagraph"/>
                              <w:numPr>
                                <w:ilvl w:val="1"/>
                                <w:numId w:val="6"/>
                              </w:numPr>
                              <w:spacing w:after="0" w:line="240" w:lineRule="auto"/>
                            </w:pPr>
                            <w:r w:rsidRPr="00886564">
                              <w:t>Are all small group members interacting and contributing on an equitable basis?</w:t>
                            </w:r>
                          </w:p>
                          <w:p w14:paraId="27B47EB5" w14:textId="77777777" w:rsidR="00293AE1" w:rsidRDefault="00293AE1" w:rsidP="00293AE1">
                            <w:pPr>
                              <w:pStyle w:val="ListParagraph"/>
                              <w:numPr>
                                <w:ilvl w:val="1"/>
                                <w:numId w:val="6"/>
                              </w:numPr>
                              <w:spacing w:after="0" w:line="240" w:lineRule="auto"/>
                            </w:pPr>
                            <w:r w:rsidRPr="00886564">
                              <w:t xml:space="preserve">What is the nature of the interactions between the teacher and the small group? </w:t>
                            </w:r>
                          </w:p>
                          <w:p w14:paraId="26AD7333" w14:textId="11E783AF" w:rsidR="00293AE1" w:rsidRDefault="00293A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AA893" id="_x0000_s1066" type="#_x0000_t202" alt="P114TB22#y1" style="position:absolute;margin-left:0;margin-top:24.35pt;width:525pt;height:487.0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" fillcolor="#b4c6e7 [1300]">
                <v:textbox>
                  <w:txbxContent>
                    <w:p w14:paraId="57FC49E0" w14:textId="77777777" w:rsidR="00293AE1" w:rsidRPr="00886564" w:rsidRDefault="00293AE1" w:rsidP="00293AE1">
                      <w:pPr>
                        <w:pStyle w:val="ListParagraph"/>
                        <w:numPr>
                          <w:ilvl w:val="0"/>
                          <w:numId w:val="6"/>
                        </w:numPr>
                        <w:spacing w:after="0" w:line="240" w:lineRule="auto"/>
                      </w:pPr>
                      <w:r w:rsidRPr="00886564">
                        <w:t>A complete profile of all teacher actions and teacher-student interactions in the lesson to show the predominance of behaviors and teacher tendencies, including:</w:t>
                      </w:r>
                    </w:p>
                    <w:p w14:paraId="04AAFA69" w14:textId="77777777" w:rsidR="00293AE1" w:rsidRPr="00886564" w:rsidRDefault="00293AE1" w:rsidP="00293AE1">
                      <w:pPr>
                        <w:pStyle w:val="ListParagraph"/>
                        <w:numPr>
                          <w:ilvl w:val="1"/>
                          <w:numId w:val="6"/>
                        </w:numPr>
                        <w:spacing w:after="0" w:line="240" w:lineRule="auto"/>
                      </w:pPr>
                      <w:r w:rsidRPr="00886564">
                        <w:t>The types of questions asked by the teacher and how many of each type.</w:t>
                      </w:r>
                    </w:p>
                    <w:p w14:paraId="2E552E11" w14:textId="77777777" w:rsidR="00293AE1" w:rsidRPr="00886564" w:rsidRDefault="00293AE1" w:rsidP="00293AE1">
                      <w:pPr>
                        <w:pStyle w:val="ListParagraph"/>
                        <w:numPr>
                          <w:ilvl w:val="1"/>
                          <w:numId w:val="6"/>
                        </w:numPr>
                        <w:spacing w:after="0" w:line="240" w:lineRule="auto"/>
                      </w:pPr>
                      <w:r w:rsidRPr="00886564">
                        <w:t>The types of teacher responses following student actions and how many of each type.</w:t>
                      </w:r>
                    </w:p>
                    <w:p w14:paraId="14D50431" w14:textId="56BCD47A" w:rsidR="00293AE1" w:rsidRDefault="00293AE1" w:rsidP="00293AE1">
                      <w:pPr>
                        <w:pStyle w:val="ListParagraph"/>
                        <w:numPr>
                          <w:ilvl w:val="1"/>
                          <w:numId w:val="6"/>
                        </w:numPr>
                        <w:spacing w:after="0" w:line="240" w:lineRule="auto"/>
                      </w:pPr>
                      <w:r w:rsidRPr="00886564">
                        <w:t xml:space="preserve">Wait-time averages and specific wait-times are noted for the teacher and student actions. </w:t>
                      </w:r>
                    </w:p>
                    <w:p w14:paraId="253040B0" w14:textId="77777777" w:rsidR="006045E6" w:rsidRPr="00886564" w:rsidRDefault="006045E6" w:rsidP="006045E6">
                      <w:pPr>
                        <w:pStyle w:val="ListParagraph"/>
                        <w:spacing w:after="0" w:line="240" w:lineRule="auto"/>
                        <w:ind w:left="1440"/>
                      </w:pPr>
                    </w:p>
                    <w:p w14:paraId="4B0E8040" w14:textId="77777777" w:rsidR="00293AE1" w:rsidRPr="00886564" w:rsidRDefault="00293AE1" w:rsidP="00293AE1">
                      <w:pPr>
                        <w:pStyle w:val="ListParagraph"/>
                        <w:numPr>
                          <w:ilvl w:val="0"/>
                          <w:numId w:val="6"/>
                        </w:numPr>
                        <w:spacing w:after="0" w:line="240" w:lineRule="auto"/>
                      </w:pPr>
                      <w:r w:rsidRPr="00886564">
                        <w:t>A complete profile of all student actions showing interactions with the teacher, with other students, and student misbehaviors such as:</w:t>
                      </w:r>
                    </w:p>
                    <w:p w14:paraId="065AF6CA" w14:textId="77777777" w:rsidR="00293AE1" w:rsidRPr="00886564" w:rsidRDefault="00293AE1" w:rsidP="00293AE1">
                      <w:pPr>
                        <w:pStyle w:val="ListParagraph"/>
                        <w:numPr>
                          <w:ilvl w:val="1"/>
                          <w:numId w:val="6"/>
                        </w:numPr>
                        <w:spacing w:after="0" w:line="240" w:lineRule="auto"/>
                      </w:pPr>
                      <w:r w:rsidRPr="00886564">
                        <w:t>A heat-map summarizing which students are interacting and the amount of interaction and engagement for each student.</w:t>
                      </w:r>
                    </w:p>
                    <w:p w14:paraId="6ABA4732" w14:textId="77777777" w:rsidR="00293AE1" w:rsidRPr="00886564" w:rsidRDefault="00293AE1" w:rsidP="00293AE1">
                      <w:pPr>
                        <w:pStyle w:val="ListParagraph"/>
                        <w:numPr>
                          <w:ilvl w:val="1"/>
                          <w:numId w:val="6"/>
                        </w:numPr>
                        <w:spacing w:after="0" w:line="240" w:lineRule="auto"/>
                      </w:pPr>
                      <w:r w:rsidRPr="00886564">
                        <w:t>A clear picture of which students are passive vs. actively engaged.</w:t>
                      </w:r>
                    </w:p>
                    <w:p w14:paraId="074A42A0" w14:textId="77777777" w:rsidR="00293AE1" w:rsidRPr="00886564" w:rsidRDefault="00293AE1" w:rsidP="00293AE1">
                      <w:pPr>
                        <w:pStyle w:val="ListParagraph"/>
                        <w:numPr>
                          <w:ilvl w:val="1"/>
                          <w:numId w:val="6"/>
                        </w:numPr>
                        <w:spacing w:after="0" w:line="240" w:lineRule="auto"/>
                      </w:pPr>
                      <w:r w:rsidRPr="00886564">
                        <w:t>A timeline of student engagement during various lesson segments with links to video.</w:t>
                      </w:r>
                    </w:p>
                    <w:p w14:paraId="46EAB876" w14:textId="472E56C9" w:rsidR="00293AE1" w:rsidRDefault="00293AE1" w:rsidP="00293AE1">
                      <w:pPr>
                        <w:pStyle w:val="ListParagraph"/>
                        <w:numPr>
                          <w:ilvl w:val="1"/>
                          <w:numId w:val="6"/>
                        </w:numPr>
                        <w:spacing w:after="0" w:line="240" w:lineRule="auto"/>
                      </w:pPr>
                      <w:r w:rsidRPr="00886564">
                        <w:t xml:space="preserve">Indicators that show whether students with special needs, ELL, or minority students are engaged at an equitable level in the classroom (in progress). </w:t>
                      </w:r>
                    </w:p>
                    <w:p w14:paraId="57C4355C" w14:textId="77777777" w:rsidR="006045E6" w:rsidRPr="00886564" w:rsidRDefault="006045E6" w:rsidP="006045E6">
                      <w:pPr>
                        <w:pStyle w:val="ListParagraph"/>
                        <w:spacing w:after="0" w:line="240" w:lineRule="auto"/>
                        <w:ind w:left="1440"/>
                      </w:pPr>
                    </w:p>
                    <w:p w14:paraId="35B35385" w14:textId="77777777" w:rsidR="00293AE1" w:rsidRPr="00886564" w:rsidRDefault="00293AE1" w:rsidP="00293AE1">
                      <w:pPr>
                        <w:pStyle w:val="ListParagraph"/>
                        <w:numPr>
                          <w:ilvl w:val="0"/>
                          <w:numId w:val="6"/>
                        </w:numPr>
                        <w:spacing w:after="0" w:line="240" w:lineRule="auto"/>
                      </w:pPr>
                      <w:r w:rsidRPr="00886564">
                        <w:t xml:space="preserve">An analysis of the data uncovering critical patterns of teacher-student interactions providing answers to questions such as: </w:t>
                      </w:r>
                    </w:p>
                    <w:p w14:paraId="3B97E830" w14:textId="77777777" w:rsidR="00293AE1" w:rsidRPr="00886564" w:rsidRDefault="00293AE1" w:rsidP="00293AE1">
                      <w:pPr>
                        <w:pStyle w:val="ListParagraph"/>
                        <w:numPr>
                          <w:ilvl w:val="1"/>
                          <w:numId w:val="6"/>
                        </w:numPr>
                        <w:spacing w:after="0" w:line="240" w:lineRule="auto"/>
                      </w:pPr>
                      <w:r w:rsidRPr="00886564">
                        <w:t xml:space="preserve">When teachers ask questions and students respond, is it a productive pattern or one contrary to the goals of the lesson? </w:t>
                      </w:r>
                    </w:p>
                    <w:p w14:paraId="4DB34F3B" w14:textId="77777777" w:rsidR="00293AE1" w:rsidRPr="00886564" w:rsidRDefault="00293AE1" w:rsidP="00293AE1">
                      <w:pPr>
                        <w:pStyle w:val="ListParagraph"/>
                        <w:numPr>
                          <w:ilvl w:val="1"/>
                          <w:numId w:val="6"/>
                        </w:numPr>
                        <w:spacing w:after="0" w:line="240" w:lineRule="auto"/>
                      </w:pPr>
                      <w:r w:rsidRPr="00886564">
                        <w:t>If student engagement and thinking is the goal, are open-ended questions present or absent?</w:t>
                      </w:r>
                    </w:p>
                    <w:p w14:paraId="72F36372" w14:textId="77777777" w:rsidR="00293AE1" w:rsidRPr="00886564" w:rsidRDefault="00293AE1" w:rsidP="00293AE1">
                      <w:pPr>
                        <w:pStyle w:val="ListParagraph"/>
                        <w:numPr>
                          <w:ilvl w:val="1"/>
                          <w:numId w:val="6"/>
                        </w:numPr>
                        <w:spacing w:after="0" w:line="240" w:lineRule="auto"/>
                      </w:pPr>
                      <w:r w:rsidRPr="00886564">
                        <w:t xml:space="preserve">Were all follow-ups to student responses teacher-clarifying instead of asking the student to explain their answer further? </w:t>
                      </w:r>
                    </w:p>
                    <w:p w14:paraId="7E3B0485" w14:textId="1D3FEA2F" w:rsidR="00293AE1" w:rsidRDefault="00293AE1" w:rsidP="00293AE1">
                      <w:pPr>
                        <w:pStyle w:val="ListParagraph"/>
                        <w:numPr>
                          <w:ilvl w:val="1"/>
                          <w:numId w:val="6"/>
                        </w:numPr>
                        <w:spacing w:after="0" w:line="240" w:lineRule="auto"/>
                      </w:pPr>
                      <w:r w:rsidRPr="00886564">
                        <w:t>What were the average times for wait-time one and wait-time two?</w:t>
                      </w:r>
                    </w:p>
                    <w:p w14:paraId="3807C5CC" w14:textId="77777777" w:rsidR="006045E6" w:rsidRPr="00886564" w:rsidRDefault="006045E6" w:rsidP="006045E6">
                      <w:pPr>
                        <w:pStyle w:val="ListParagraph"/>
                        <w:spacing w:after="0" w:line="240" w:lineRule="auto"/>
                        <w:ind w:left="1440"/>
                      </w:pPr>
                    </w:p>
                    <w:p w14:paraId="3929691D" w14:textId="77777777" w:rsidR="00293AE1" w:rsidRPr="00886564" w:rsidRDefault="00293AE1" w:rsidP="00293AE1">
                      <w:pPr>
                        <w:pStyle w:val="ListParagraph"/>
                        <w:numPr>
                          <w:ilvl w:val="0"/>
                          <w:numId w:val="6"/>
                        </w:numPr>
                        <w:spacing w:after="0" w:line="240" w:lineRule="auto"/>
                      </w:pPr>
                      <w:r w:rsidRPr="00886564">
                        <w:t>A complete profile of student misbehaviors and how the teacher dealt with such behaviors and answers to questions such as:</w:t>
                      </w:r>
                    </w:p>
                    <w:p w14:paraId="04B24EB0" w14:textId="77777777" w:rsidR="00293AE1" w:rsidRPr="00886564" w:rsidRDefault="00293AE1" w:rsidP="00293AE1">
                      <w:pPr>
                        <w:pStyle w:val="ListParagraph"/>
                        <w:numPr>
                          <w:ilvl w:val="1"/>
                          <w:numId w:val="6"/>
                        </w:numPr>
                        <w:spacing w:after="0" w:line="240" w:lineRule="auto"/>
                      </w:pPr>
                      <w:r w:rsidRPr="00886564">
                        <w:t xml:space="preserve">Who was exhibiting misbehaviors - a few students versus many? </w:t>
                      </w:r>
                    </w:p>
                    <w:p w14:paraId="47815E8C" w14:textId="77777777" w:rsidR="00293AE1" w:rsidRPr="00886564" w:rsidRDefault="00293AE1" w:rsidP="00293AE1">
                      <w:pPr>
                        <w:pStyle w:val="ListParagraph"/>
                        <w:numPr>
                          <w:ilvl w:val="1"/>
                          <w:numId w:val="6"/>
                        </w:numPr>
                        <w:spacing w:after="0" w:line="240" w:lineRule="auto"/>
                      </w:pPr>
                      <w:r w:rsidRPr="00886564">
                        <w:t>What, where, and when regarding the teacher intervention?</w:t>
                      </w:r>
                    </w:p>
                    <w:p w14:paraId="49150BEF" w14:textId="1D3BE9D8" w:rsidR="00293AE1" w:rsidRDefault="00293AE1" w:rsidP="00293AE1">
                      <w:pPr>
                        <w:pStyle w:val="ListParagraph"/>
                        <w:numPr>
                          <w:ilvl w:val="1"/>
                          <w:numId w:val="6"/>
                        </w:numPr>
                        <w:spacing w:after="0" w:line="240" w:lineRule="auto"/>
                      </w:pPr>
                      <w:r w:rsidRPr="00886564">
                        <w:t xml:space="preserve">When are more misbehaviors occurring – during x type of lesson, y type of lesson, transitions between lessons, or the beginning/end of class? </w:t>
                      </w:r>
                    </w:p>
                    <w:p w14:paraId="1E86C8EE" w14:textId="77777777" w:rsidR="006045E6" w:rsidRPr="00886564" w:rsidRDefault="006045E6" w:rsidP="006045E6">
                      <w:pPr>
                        <w:pStyle w:val="ListParagraph"/>
                        <w:spacing w:after="0" w:line="240" w:lineRule="auto"/>
                        <w:ind w:left="1440"/>
                      </w:pPr>
                    </w:p>
                    <w:p w14:paraId="477798F4" w14:textId="77777777" w:rsidR="00293AE1" w:rsidRPr="00886564" w:rsidRDefault="00293AE1" w:rsidP="00293AE1">
                      <w:pPr>
                        <w:pStyle w:val="ListParagraph"/>
                        <w:numPr>
                          <w:ilvl w:val="0"/>
                          <w:numId w:val="6"/>
                        </w:numPr>
                        <w:spacing w:after="0" w:line="240" w:lineRule="auto"/>
                      </w:pPr>
                      <w:r w:rsidRPr="00886564">
                        <w:t>A record of small group interaction and engagement provides answers to questions such as:</w:t>
                      </w:r>
                    </w:p>
                    <w:p w14:paraId="5233AD45" w14:textId="77777777" w:rsidR="00293AE1" w:rsidRPr="00886564" w:rsidRDefault="00293AE1" w:rsidP="00293AE1">
                      <w:pPr>
                        <w:pStyle w:val="ListParagraph"/>
                        <w:numPr>
                          <w:ilvl w:val="1"/>
                          <w:numId w:val="6"/>
                        </w:numPr>
                        <w:spacing w:after="0" w:line="240" w:lineRule="auto"/>
                      </w:pPr>
                      <w:r w:rsidRPr="00886564">
                        <w:t>The who, when, and what type of interactions occur between small group members?</w:t>
                      </w:r>
                    </w:p>
                    <w:p w14:paraId="238B07BC" w14:textId="77777777" w:rsidR="00293AE1" w:rsidRPr="00886564" w:rsidRDefault="00293AE1" w:rsidP="00293AE1">
                      <w:pPr>
                        <w:pStyle w:val="ListParagraph"/>
                        <w:numPr>
                          <w:ilvl w:val="1"/>
                          <w:numId w:val="6"/>
                        </w:numPr>
                        <w:spacing w:after="0" w:line="240" w:lineRule="auto"/>
                      </w:pPr>
                      <w:r w:rsidRPr="00886564">
                        <w:t>Are all small group members interacting and contributing on an equitable basis?</w:t>
                      </w:r>
                    </w:p>
                    <w:p w14:paraId="27B47EB5" w14:textId="77777777" w:rsidR="00293AE1" w:rsidRDefault="00293AE1" w:rsidP="00293AE1">
                      <w:pPr>
                        <w:pStyle w:val="ListParagraph"/>
                        <w:numPr>
                          <w:ilvl w:val="1"/>
                          <w:numId w:val="6"/>
                        </w:numPr>
                        <w:spacing w:after="0" w:line="240" w:lineRule="auto"/>
                      </w:pPr>
                      <w:r w:rsidRPr="00886564">
                        <w:t xml:space="preserve">What is the nature of the interactions between the teacher and the small group? </w:t>
                      </w:r>
                    </w:p>
                    <w:p w14:paraId="26AD7333" w14:textId="11E783AF" w:rsidR="00293AE1" w:rsidRDefault="00293AE1"/>
                  </w:txbxContent>
                </v:textbox>
                <w10:wrap type="square" anchorx="margin"/>
              </v:shape>
            </w:pict>
          </mc:Fallback>
        </mc:AlternateContent>
      </w:r>
      <w:r w:rsidR="009D5C7A" w:rsidRPr="009D5C7A">
        <w:t>This tool provides:</w:t>
      </w:r>
    </w:p>
    <w:p w14:paraId="2B54DCF2" w14:textId="46EE93AE" w:rsidR="009D5C7A" w:rsidRDefault="009D5C7A" w:rsidP="00A455FC">
      <w:pPr>
        <w:spacing w:after="0" w:line="240" w:lineRule="auto"/>
        <w:contextualSpacing/>
        <w:rPr>
          <w:rFonts w:cstheme="minorHAnsi"/>
          <w:b/>
        </w:rPr>
      </w:pPr>
    </w:p>
    <w:p w14:paraId="5458C8D2" w14:textId="32106821" w:rsidR="005079CB" w:rsidRDefault="005079CB" w:rsidP="00E850BF">
      <w:pPr>
        <w:spacing w:after="0" w:line="240" w:lineRule="auto"/>
        <w:rPr>
          <w:rFonts w:cstheme="minorHAnsi"/>
        </w:rPr>
      </w:pPr>
    </w:p>
    <w:p w14:paraId="3A778225" w14:textId="15C89C36" w:rsidR="005079CB" w:rsidRDefault="005079CB" w:rsidP="00E850BF">
      <w:pPr>
        <w:spacing w:after="0" w:line="240" w:lineRule="auto"/>
        <w:rPr>
          <w:rFonts w:cstheme="minorHAnsi"/>
        </w:rPr>
      </w:pPr>
    </w:p>
    <w:p w14:paraId="4C1D8421" w14:textId="37EA4FF2" w:rsidR="005079CB" w:rsidRDefault="005079CB" w:rsidP="00E850BF">
      <w:pPr>
        <w:spacing w:after="0" w:line="240" w:lineRule="auto"/>
        <w:rPr>
          <w:rFonts w:cstheme="minorHAnsi"/>
        </w:rPr>
      </w:pPr>
    </w:p>
    <w:p w14:paraId="3309C477" w14:textId="0FEB6AC1" w:rsidR="005079CB" w:rsidRDefault="005079CB" w:rsidP="00E850BF">
      <w:pPr>
        <w:spacing w:after="0" w:line="240" w:lineRule="auto"/>
        <w:rPr>
          <w:rFonts w:cstheme="minorHAnsi"/>
        </w:rPr>
      </w:pPr>
    </w:p>
    <w:p w14:paraId="556B1719" w14:textId="7DB8B450" w:rsidR="005079CB" w:rsidRDefault="005079CB" w:rsidP="00E850BF">
      <w:pPr>
        <w:spacing w:after="0" w:line="240" w:lineRule="auto"/>
        <w:rPr>
          <w:rFonts w:cstheme="minorHAnsi"/>
        </w:rPr>
      </w:pPr>
    </w:p>
    <w:p w14:paraId="31EA5AE6" w14:textId="2B813142" w:rsidR="005079CB" w:rsidRDefault="005079CB" w:rsidP="00E850BF">
      <w:pPr>
        <w:spacing w:after="0" w:line="240" w:lineRule="auto"/>
        <w:rPr>
          <w:rFonts w:cstheme="minorHAnsi"/>
        </w:rPr>
      </w:pPr>
    </w:p>
    <w:p w14:paraId="164B68A7" w14:textId="44FB1A11" w:rsidR="005079CB" w:rsidRDefault="005079CB" w:rsidP="00E850BF">
      <w:pPr>
        <w:spacing w:after="0" w:line="240" w:lineRule="auto"/>
        <w:rPr>
          <w:rFonts w:cstheme="minorHAnsi"/>
        </w:rPr>
      </w:pPr>
    </w:p>
    <w:p w14:paraId="7023C727" w14:textId="77777777" w:rsidR="005079CB" w:rsidRDefault="005079CB" w:rsidP="00E850BF">
      <w:pPr>
        <w:spacing w:after="0" w:line="240" w:lineRule="auto"/>
        <w:rPr>
          <w:rFonts w:cstheme="minorHAnsi"/>
        </w:rPr>
      </w:pPr>
    </w:p>
    <w:p w14:paraId="0C4CEECF" w14:textId="06C0233F" w:rsidR="005079CB" w:rsidRDefault="005079CB" w:rsidP="00E850BF">
      <w:pPr>
        <w:spacing w:after="0" w:line="240" w:lineRule="auto"/>
        <w:rPr>
          <w:rFonts w:cstheme="minorHAnsi"/>
        </w:rPr>
      </w:pPr>
      <w:r w:rsidRPr="007F5F4C">
        <w:rPr>
          <w:rFonts w:cstheme="minorHAnsi"/>
          <w:b/>
          <w:bCs/>
          <w:noProof/>
        </w:rPr>
        <w:lastRenderedPageBreak/>
        <mc:AlternateContent>
          <mc:Choice Requires="wps">
            <w:drawing>
              <wp:anchor distT="45720" distB="45720" distL="114300" distR="114300" simplePos="0" relativeHeight="251752448" behindDoc="0" locked="0" layoutInCell="1" allowOverlap="1" wp14:anchorId="5F84FB3D" wp14:editId="49857AD0">
                <wp:simplePos x="0" y="0"/>
                <wp:positionH relativeFrom="margin">
                  <wp:posOffset>0</wp:posOffset>
                </wp:positionH>
                <wp:positionV relativeFrom="paragraph">
                  <wp:posOffset>46990</wp:posOffset>
                </wp:positionV>
                <wp:extent cx="2194560" cy="297180"/>
                <wp:effectExtent l="0" t="0" r="15240" b="2667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297180"/>
                        </a:xfrm>
                        <a:prstGeom prst="rect">
                          <a:avLst/>
                        </a:prstGeom>
                        <a:solidFill>
                          <a:schemeClr val="accent1">
                            <a:lumMod val="40000"/>
                            <a:lumOff val="60000"/>
                          </a:schemeClr>
                        </a:solidFill>
                        <a:ln w="9525">
                          <a:solidFill>
                            <a:srgbClr val="000000"/>
                          </a:solidFill>
                          <a:miter lim="800000"/>
                          <a:headEnd/>
                          <a:tailEnd/>
                        </a:ln>
                      </wps:spPr>
                      <wps:txbx>
                        <w:txbxContent>
                          <w:p w14:paraId="7E723A10" w14:textId="10DEFC21" w:rsidR="005079CB" w:rsidRPr="007F5F4C" w:rsidRDefault="005079CB" w:rsidP="005079CB">
                            <w:pPr>
                              <w:spacing w:after="0" w:line="240" w:lineRule="auto"/>
                              <w:rPr>
                                <w:rFonts w:cstheme="minorHAnsi"/>
                                <w:b/>
                                <w:bCs/>
                              </w:rPr>
                            </w:pPr>
                            <w:r>
                              <w:rPr>
                                <w:rFonts w:cstheme="minorHAnsi"/>
                                <w:b/>
                                <w:bCs/>
                              </w:rPr>
                              <w:t xml:space="preserve"> </w:t>
                            </w:r>
                            <w:r>
                              <w:rPr>
                                <w:rFonts w:cstheme="minorHAnsi"/>
                                <w:b/>
                              </w:rPr>
                              <w:t xml:space="preserve"> </w:t>
                            </w:r>
                            <w:bookmarkStart w:id="8" w:name="targetofobservation5"/>
                            <w:r>
                              <w:rPr>
                                <w:rFonts w:cstheme="minorHAnsi"/>
                                <w:b/>
                                <w:bCs/>
                              </w:rPr>
                              <w:t xml:space="preserve">5. </w:t>
                            </w:r>
                            <w:r w:rsidRPr="007F5F4C">
                              <w:rPr>
                                <w:rFonts w:cstheme="minorHAnsi"/>
                                <w:b/>
                                <w:bCs/>
                              </w:rPr>
                              <w:t>The Target of the Observation</w:t>
                            </w:r>
                            <w:bookmarkEnd w:id="8"/>
                          </w:p>
                          <w:p w14:paraId="7F2A60DC" w14:textId="77777777" w:rsidR="005079CB" w:rsidRPr="007F5F4C" w:rsidRDefault="005079CB" w:rsidP="005079CB">
                            <w:pPr>
                              <w:spacing w:after="0" w:line="240" w:lineRule="auto"/>
                              <w:rPr>
                                <w:rFonts w:cstheme="minorHAnsi"/>
                              </w:rPr>
                            </w:pPr>
                          </w:p>
                          <w:p w14:paraId="17D2CB3D" w14:textId="77777777" w:rsidR="005079CB" w:rsidRPr="00D03D77" w:rsidRDefault="005079CB" w:rsidP="005079CB">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4FB3D" id="_x0000_s1067" type="#_x0000_t202" style="position:absolute;margin-left:0;margin-top:3.7pt;width:172.8pt;height:23.4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" fillcolor="#b4c6e7 [1300]">
                <v:textbox>
                  <w:txbxContent>
                    <w:p w14:paraId="7E723A10" w14:textId="10DEFC21" w:rsidR="005079CB" w:rsidRPr="007F5F4C" w:rsidRDefault="005079CB" w:rsidP="005079CB">
                      <w:pPr>
                        <w:spacing w:after="0" w:line="240" w:lineRule="auto"/>
                        <w:rPr>
                          <w:rFonts w:cstheme="minorHAnsi"/>
                          <w:b/>
                          <w:bCs/>
                        </w:rPr>
                      </w:pPr>
                      <w:r>
                        <w:rPr>
                          <w:rFonts w:cstheme="minorHAnsi"/>
                          <w:b/>
                          <w:bCs/>
                        </w:rPr>
                        <w:t xml:space="preserve"> </w:t>
                      </w:r>
                      <w:r>
                        <w:rPr>
                          <w:rFonts w:cstheme="minorHAnsi"/>
                          <w:b/>
                        </w:rPr>
                        <w:t xml:space="preserve"> </w:t>
                      </w:r>
                      <w:bookmarkStart w:id="9" w:name="targetofobservation5"/>
                      <w:r>
                        <w:rPr>
                          <w:rFonts w:cstheme="minorHAnsi"/>
                          <w:b/>
                          <w:bCs/>
                        </w:rPr>
                        <w:t xml:space="preserve">5. </w:t>
                      </w:r>
                      <w:r w:rsidRPr="007F5F4C">
                        <w:rPr>
                          <w:rFonts w:cstheme="minorHAnsi"/>
                          <w:b/>
                          <w:bCs/>
                        </w:rPr>
                        <w:t>The Target of the Observation</w:t>
                      </w:r>
                      <w:bookmarkEnd w:id="9"/>
                    </w:p>
                    <w:p w14:paraId="7F2A60DC" w14:textId="77777777" w:rsidR="005079CB" w:rsidRPr="007F5F4C" w:rsidRDefault="005079CB" w:rsidP="005079CB">
                      <w:pPr>
                        <w:spacing w:after="0" w:line="240" w:lineRule="auto"/>
                        <w:rPr>
                          <w:rFonts w:cstheme="minorHAnsi"/>
                        </w:rPr>
                      </w:pPr>
                    </w:p>
                    <w:p w14:paraId="17D2CB3D" w14:textId="77777777" w:rsidR="005079CB" w:rsidRPr="00D03D77" w:rsidRDefault="005079CB" w:rsidP="005079CB">
                      <w:pPr>
                        <w:rPr>
                          <w:b/>
                          <w:bCs/>
                        </w:rPr>
                      </w:pPr>
                    </w:p>
                  </w:txbxContent>
                </v:textbox>
                <w10:wrap type="square" anchorx="margin"/>
              </v:shape>
            </w:pict>
          </mc:Fallback>
        </mc:AlternateContent>
      </w:r>
    </w:p>
    <w:p w14:paraId="7C8FAEB7" w14:textId="77777777" w:rsidR="005079CB" w:rsidRDefault="005079CB" w:rsidP="00E850BF">
      <w:pPr>
        <w:spacing w:after="0" w:line="240" w:lineRule="auto"/>
        <w:rPr>
          <w:rFonts w:eastAsia="Times New Roman" w:cstheme="minorHAnsi"/>
        </w:rPr>
      </w:pPr>
    </w:p>
    <w:p w14:paraId="2BDBDD0C" w14:textId="77777777" w:rsidR="005079CB" w:rsidRDefault="005079CB" w:rsidP="00E850BF">
      <w:pPr>
        <w:spacing w:after="0" w:line="240" w:lineRule="auto"/>
        <w:rPr>
          <w:rFonts w:eastAsia="Times New Roman" w:cstheme="minorHAnsi"/>
        </w:rPr>
      </w:pPr>
    </w:p>
    <w:p w14:paraId="5ED728B1" w14:textId="01F06FB1" w:rsidR="00E850BF" w:rsidRPr="007F5F4C" w:rsidRDefault="00E850BF" w:rsidP="00E850BF">
      <w:pPr>
        <w:spacing w:after="0" w:line="240" w:lineRule="auto"/>
        <w:rPr>
          <w:rFonts w:cstheme="minorHAnsi"/>
        </w:rPr>
      </w:pPr>
      <w:r w:rsidRPr="007F5F4C">
        <w:rPr>
          <w:rFonts w:eastAsia="Times New Roman" w:cstheme="minorHAnsi"/>
        </w:rPr>
        <w:t>SMT</w:t>
      </w:r>
      <w:r w:rsidRPr="007F5F4C">
        <w:rPr>
          <w:rFonts w:cstheme="minorHAnsi"/>
        </w:rPr>
        <w:t xml:space="preserve"> is a tool for data collection during an observation of a whole class period </w:t>
      </w:r>
      <w:r w:rsidR="005653A3">
        <w:rPr>
          <w:rFonts w:cstheme="minorHAnsi"/>
        </w:rPr>
        <w:t>and</w:t>
      </w:r>
      <w:r w:rsidRPr="007F5F4C">
        <w:rPr>
          <w:rFonts w:cstheme="minorHAnsi"/>
        </w:rPr>
        <w:t xml:space="preserve"> the entire class of students</w:t>
      </w:r>
      <w:r w:rsidR="00D41795">
        <w:rPr>
          <w:rFonts w:cstheme="minorHAnsi"/>
        </w:rPr>
        <w:t xml:space="preserve"> or </w:t>
      </w:r>
      <w:r w:rsidRPr="007F5F4C">
        <w:rPr>
          <w:rFonts w:cstheme="minorHAnsi"/>
        </w:rPr>
        <w:t xml:space="preserve">used on </w:t>
      </w:r>
      <w:r w:rsidR="002114BB">
        <w:rPr>
          <w:rFonts w:cstheme="minorHAnsi"/>
        </w:rPr>
        <w:t>class subset</w:t>
      </w:r>
      <w:r w:rsidRPr="007F5F4C">
        <w:rPr>
          <w:rFonts w:cstheme="minorHAnsi"/>
        </w:rPr>
        <w:t xml:space="preserve">s, such as a fifteen-minute section of small group work or a 30-minute section of lab work. Furthermore, SMT can be used at any level of </w:t>
      </w:r>
      <w:r w:rsidR="002114BB">
        <w:rPr>
          <w:rFonts w:cstheme="minorHAnsi"/>
        </w:rPr>
        <w:t>K-college (or beyond)</w:t>
      </w:r>
      <w:r w:rsidR="00CF6CCE">
        <w:rPr>
          <w:rFonts w:cstheme="minorHAnsi"/>
        </w:rPr>
        <w:t>,</w:t>
      </w:r>
      <w:r w:rsidRPr="007F5F4C">
        <w:rPr>
          <w:rFonts w:cstheme="minorHAnsi"/>
        </w:rPr>
        <w:t xml:space="preserve"> as the common denominator is teacher and student actions that paint a vivid picture of instruction. While SMT</w:t>
      </w:r>
      <w:r w:rsidR="002114BB">
        <w:rPr>
          <w:rFonts w:cstheme="minorHAnsi"/>
        </w:rPr>
        <w:t>'</w:t>
      </w:r>
      <w:r w:rsidRPr="007F5F4C">
        <w:rPr>
          <w:rFonts w:cstheme="minorHAnsi"/>
        </w:rPr>
        <w:t xml:space="preserve">s data collection </w:t>
      </w:r>
      <w:r w:rsidR="00A43220">
        <w:rPr>
          <w:rFonts w:cstheme="minorHAnsi"/>
        </w:rPr>
        <w:t xml:space="preserve">can be </w:t>
      </w:r>
      <w:r w:rsidRPr="007F5F4C">
        <w:rPr>
          <w:rFonts w:cstheme="minorHAnsi"/>
        </w:rPr>
        <w:t>rich and extensive, each observation's goal and purpose will differ and determine what specific data needs to be collected and whether the user uses all the codes or a subset.</w:t>
      </w:r>
      <w:r w:rsidR="009D4D37">
        <w:rPr>
          <w:rFonts w:cstheme="minorHAnsi"/>
        </w:rPr>
        <w:t xml:space="preserve"> As such, a user can be ready to </w:t>
      </w:r>
      <w:r w:rsidR="006639EA" w:rsidRPr="007F5F4C">
        <w:rPr>
          <w:rFonts w:cstheme="minorHAnsi"/>
          <w:noProof/>
        </w:rPr>
        <mc:AlternateContent>
          <mc:Choice Requires="wps">
            <w:drawing>
              <wp:anchor distT="45720" distB="45720" distL="114300" distR="114300" simplePos="0" relativeHeight="251660288" behindDoc="0" locked="0" layoutInCell="1" allowOverlap="1" wp14:anchorId="26EB2CEE" wp14:editId="78FED26F">
                <wp:simplePos x="0" y="0"/>
                <wp:positionH relativeFrom="margin">
                  <wp:posOffset>-32385</wp:posOffset>
                </wp:positionH>
                <wp:positionV relativeFrom="paragraph">
                  <wp:posOffset>570230</wp:posOffset>
                </wp:positionV>
                <wp:extent cx="6722745" cy="928370"/>
                <wp:effectExtent l="19050" t="19050" r="20955" b="24130"/>
                <wp:wrapSquare wrapText="bothSides"/>
                <wp:docPr id="192" name="Text Box 192" descr="P116TB2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2745" cy="928370"/>
                        </a:xfrm>
                        <a:prstGeom prst="rect">
                          <a:avLst/>
                        </a:prstGeom>
                        <a:solidFill>
                          <a:srgbClr val="FFFFFF"/>
                        </a:solidFill>
                        <a:ln w="28575">
                          <a:solidFill>
                            <a:schemeClr val="tx1"/>
                          </a:solidFill>
                          <a:miter lim="800000"/>
                          <a:headEnd/>
                          <a:tailEnd/>
                        </a:ln>
                      </wps:spPr>
                      <wps:txbx>
                        <w:txbxContent>
                          <w:p w14:paraId="52FBFEF9" w14:textId="77777777" w:rsidR="00934430" w:rsidRDefault="00934430" w:rsidP="00934430">
                            <w:pPr>
                              <w:spacing w:after="0" w:line="240" w:lineRule="auto"/>
                              <w:rPr>
                                <w:sz w:val="24"/>
                                <w:szCs w:val="24"/>
                              </w:rPr>
                            </w:pPr>
                            <w:bookmarkStart w:id="10" w:name="_Hlk44575581"/>
                            <w:bookmarkEnd w:id="10"/>
                            <w:r w:rsidRPr="006A522B">
                              <w:rPr>
                                <w:b/>
                              </w:rPr>
                              <w:t>A Quick Tour and Highlights of the SMT Tool</w:t>
                            </w:r>
                            <w:r>
                              <w:t xml:space="preserve"> - </w:t>
                            </w:r>
                            <w:r>
                              <w:rPr>
                                <w:sz w:val="24"/>
                                <w:szCs w:val="24"/>
                              </w:rPr>
                              <w:t>I</w:t>
                            </w:r>
                            <w:r w:rsidRPr="00273DD8">
                              <w:rPr>
                                <w:sz w:val="24"/>
                                <w:szCs w:val="24"/>
                              </w:rPr>
                              <w:t xml:space="preserve">f </w:t>
                            </w:r>
                            <w:r>
                              <w:rPr>
                                <w:sz w:val="24"/>
                                <w:szCs w:val="24"/>
                              </w:rPr>
                              <w:t xml:space="preserve">the user </w:t>
                            </w:r>
                            <w:r w:rsidRPr="00273DD8">
                              <w:rPr>
                                <w:sz w:val="24"/>
                                <w:szCs w:val="24"/>
                              </w:rPr>
                              <w:t>wish</w:t>
                            </w:r>
                            <w:r>
                              <w:rPr>
                                <w:sz w:val="24"/>
                                <w:szCs w:val="24"/>
                              </w:rPr>
                              <w:t>es</w:t>
                            </w:r>
                            <w:r w:rsidRPr="00273DD8">
                              <w:rPr>
                                <w:sz w:val="24"/>
                                <w:szCs w:val="24"/>
                              </w:rPr>
                              <w:t xml:space="preserve"> to quickly see the power and highlights of using SMT for observation, </w:t>
                            </w:r>
                            <w:r>
                              <w:rPr>
                                <w:sz w:val="24"/>
                                <w:szCs w:val="24"/>
                              </w:rPr>
                              <w:t xml:space="preserve">they should go to the SMT homepage and view </w:t>
                            </w:r>
                            <w:r w:rsidRPr="00C70C0C">
                              <w:rPr>
                                <w:sz w:val="24"/>
                                <w:szCs w:val="24"/>
                              </w:rPr>
                              <w:t xml:space="preserve">the short </w:t>
                            </w:r>
                            <w:r w:rsidRPr="001E56DF">
                              <w:rPr>
                                <w:sz w:val="24"/>
                                <w:szCs w:val="24"/>
                              </w:rPr>
                              <w:t xml:space="preserve">video </w:t>
                            </w:r>
                            <w:r w:rsidRPr="0033358A">
                              <w:rPr>
                                <w:iCs/>
                                <w:sz w:val="24"/>
                                <w:szCs w:val="24"/>
                              </w:rPr>
                              <w:t>t</w:t>
                            </w:r>
                            <w:r w:rsidRPr="001E56DF">
                              <w:rPr>
                                <w:sz w:val="24"/>
                                <w:szCs w:val="24"/>
                              </w:rPr>
                              <w:t>hat</w:t>
                            </w:r>
                            <w:r>
                              <w:rPr>
                                <w:sz w:val="24"/>
                                <w:szCs w:val="24"/>
                              </w:rPr>
                              <w:t xml:space="preserve"> provides an </w:t>
                            </w:r>
                            <w:r w:rsidRPr="00273DD8">
                              <w:rPr>
                                <w:sz w:val="24"/>
                                <w:szCs w:val="24"/>
                              </w:rPr>
                              <w:t xml:space="preserve">overview of </w:t>
                            </w:r>
                            <w:r>
                              <w:rPr>
                                <w:sz w:val="24"/>
                                <w:szCs w:val="24"/>
                              </w:rPr>
                              <w:t xml:space="preserve">both the qualitative and quantitative mode of </w:t>
                            </w:r>
                            <w:r w:rsidRPr="00273DD8">
                              <w:rPr>
                                <w:sz w:val="24"/>
                                <w:szCs w:val="24"/>
                              </w:rPr>
                              <w:t>SMT</w:t>
                            </w:r>
                            <w:r>
                              <w:rPr>
                                <w:sz w:val="24"/>
                                <w:szCs w:val="24"/>
                              </w:rPr>
                              <w:t xml:space="preserve">. This video </w:t>
                            </w:r>
                            <w:r w:rsidRPr="00273DD8">
                              <w:rPr>
                                <w:sz w:val="24"/>
                                <w:szCs w:val="24"/>
                              </w:rPr>
                              <w:t>is updated periodically to keep up with the additions and changes to SMT.</w:t>
                            </w:r>
                            <w:r>
                              <w:rPr>
                                <w:sz w:val="24"/>
                                <w:szCs w:val="24"/>
                              </w:rPr>
                              <w:t xml:space="preserve"> </w:t>
                            </w:r>
                          </w:p>
                          <w:p w14:paraId="2871807B" w14:textId="77777777" w:rsidR="00934430" w:rsidRDefault="00934430" w:rsidP="009344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B2CEE" id="Text Box 192" o:spid="_x0000_s1068" type="#_x0000_t202" alt="P116TB24#y1" style="position:absolute;margin-left:-2.55pt;margin-top:44.9pt;width:529.35pt;height:73.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" strokecolor="black [3213]" strokeweight="2.25pt">
                <v:textbox>
                  <w:txbxContent>
                    <w:p w14:paraId="52FBFEF9" w14:textId="77777777" w:rsidR="00934430" w:rsidRDefault="00934430" w:rsidP="00934430">
                      <w:pPr>
                        <w:spacing w:after="0" w:line="240" w:lineRule="auto"/>
                        <w:rPr>
                          <w:sz w:val="24"/>
                          <w:szCs w:val="24"/>
                        </w:rPr>
                      </w:pPr>
                      <w:bookmarkStart w:id="11" w:name="_Hlk44575581"/>
                      <w:bookmarkEnd w:id="11"/>
                      <w:r w:rsidRPr="006A522B">
                        <w:rPr>
                          <w:b/>
                        </w:rPr>
                        <w:t>A Quick Tour and Highlights of the SMT Tool</w:t>
                      </w:r>
                      <w:r>
                        <w:t xml:space="preserve"> - </w:t>
                      </w:r>
                      <w:r>
                        <w:rPr>
                          <w:sz w:val="24"/>
                          <w:szCs w:val="24"/>
                        </w:rPr>
                        <w:t>I</w:t>
                      </w:r>
                      <w:r w:rsidRPr="00273DD8">
                        <w:rPr>
                          <w:sz w:val="24"/>
                          <w:szCs w:val="24"/>
                        </w:rPr>
                        <w:t xml:space="preserve">f </w:t>
                      </w:r>
                      <w:r>
                        <w:rPr>
                          <w:sz w:val="24"/>
                          <w:szCs w:val="24"/>
                        </w:rPr>
                        <w:t xml:space="preserve">the user </w:t>
                      </w:r>
                      <w:r w:rsidRPr="00273DD8">
                        <w:rPr>
                          <w:sz w:val="24"/>
                          <w:szCs w:val="24"/>
                        </w:rPr>
                        <w:t>wish</w:t>
                      </w:r>
                      <w:r>
                        <w:rPr>
                          <w:sz w:val="24"/>
                          <w:szCs w:val="24"/>
                        </w:rPr>
                        <w:t>es</w:t>
                      </w:r>
                      <w:r w:rsidRPr="00273DD8">
                        <w:rPr>
                          <w:sz w:val="24"/>
                          <w:szCs w:val="24"/>
                        </w:rPr>
                        <w:t xml:space="preserve"> to quickly see the power and highlights of using SMT for observation, </w:t>
                      </w:r>
                      <w:r>
                        <w:rPr>
                          <w:sz w:val="24"/>
                          <w:szCs w:val="24"/>
                        </w:rPr>
                        <w:t xml:space="preserve">they should go to the SMT homepage and view </w:t>
                      </w:r>
                      <w:r w:rsidRPr="00C70C0C">
                        <w:rPr>
                          <w:sz w:val="24"/>
                          <w:szCs w:val="24"/>
                        </w:rPr>
                        <w:t xml:space="preserve">the short </w:t>
                      </w:r>
                      <w:r w:rsidRPr="001E56DF">
                        <w:rPr>
                          <w:sz w:val="24"/>
                          <w:szCs w:val="24"/>
                        </w:rPr>
                        <w:t xml:space="preserve">video </w:t>
                      </w:r>
                      <w:r w:rsidRPr="0033358A">
                        <w:rPr>
                          <w:iCs/>
                          <w:sz w:val="24"/>
                          <w:szCs w:val="24"/>
                        </w:rPr>
                        <w:t>t</w:t>
                      </w:r>
                      <w:r w:rsidRPr="001E56DF">
                        <w:rPr>
                          <w:sz w:val="24"/>
                          <w:szCs w:val="24"/>
                        </w:rPr>
                        <w:t>hat</w:t>
                      </w:r>
                      <w:r>
                        <w:rPr>
                          <w:sz w:val="24"/>
                          <w:szCs w:val="24"/>
                        </w:rPr>
                        <w:t xml:space="preserve"> provides an </w:t>
                      </w:r>
                      <w:r w:rsidRPr="00273DD8">
                        <w:rPr>
                          <w:sz w:val="24"/>
                          <w:szCs w:val="24"/>
                        </w:rPr>
                        <w:t xml:space="preserve">overview of </w:t>
                      </w:r>
                      <w:r>
                        <w:rPr>
                          <w:sz w:val="24"/>
                          <w:szCs w:val="24"/>
                        </w:rPr>
                        <w:t xml:space="preserve">both the qualitative and quantitative mode of </w:t>
                      </w:r>
                      <w:r w:rsidRPr="00273DD8">
                        <w:rPr>
                          <w:sz w:val="24"/>
                          <w:szCs w:val="24"/>
                        </w:rPr>
                        <w:t>SMT</w:t>
                      </w:r>
                      <w:r>
                        <w:rPr>
                          <w:sz w:val="24"/>
                          <w:szCs w:val="24"/>
                        </w:rPr>
                        <w:t xml:space="preserve">. This video </w:t>
                      </w:r>
                      <w:r w:rsidRPr="00273DD8">
                        <w:rPr>
                          <w:sz w:val="24"/>
                          <w:szCs w:val="24"/>
                        </w:rPr>
                        <w:t>is updated periodically to keep up with the additions and changes to SMT.</w:t>
                      </w:r>
                      <w:r>
                        <w:rPr>
                          <w:sz w:val="24"/>
                          <w:szCs w:val="24"/>
                        </w:rPr>
                        <w:t xml:space="preserve"> </w:t>
                      </w:r>
                    </w:p>
                    <w:p w14:paraId="2871807B" w14:textId="77777777" w:rsidR="00934430" w:rsidRDefault="00934430" w:rsidP="00934430"/>
                  </w:txbxContent>
                </v:textbox>
                <w10:wrap type="square" anchorx="margin"/>
              </v:shape>
            </w:pict>
          </mc:Fallback>
        </mc:AlternateContent>
      </w:r>
      <w:r w:rsidR="009D4D37">
        <w:rPr>
          <w:rFonts w:cstheme="minorHAnsi"/>
        </w:rPr>
        <w:t>collect data with</w:t>
      </w:r>
      <w:r w:rsidR="00CF0A3A">
        <w:rPr>
          <w:rFonts w:cstheme="minorHAnsi"/>
        </w:rPr>
        <w:t>in</w:t>
      </w:r>
      <w:r w:rsidR="009D4D37">
        <w:rPr>
          <w:rFonts w:cstheme="minorHAnsi"/>
        </w:rPr>
        <w:t xml:space="preserve"> as little as 1</w:t>
      </w:r>
      <w:r w:rsidR="00CF0A3A">
        <w:rPr>
          <w:rFonts w:cstheme="minorHAnsi"/>
        </w:rPr>
        <w:t>-</w:t>
      </w:r>
      <w:r w:rsidR="009D4D37">
        <w:rPr>
          <w:rFonts w:cstheme="minorHAnsi"/>
        </w:rPr>
        <w:t xml:space="preserve">5 minutes of </w:t>
      </w:r>
      <w:r w:rsidR="007951A9">
        <w:rPr>
          <w:rFonts w:cstheme="minorHAnsi"/>
        </w:rPr>
        <w:t xml:space="preserve">beginning to use SMT. </w:t>
      </w:r>
    </w:p>
    <w:p w14:paraId="6835D648" w14:textId="77777777" w:rsidR="006639EA" w:rsidRDefault="006639EA" w:rsidP="00C5016E">
      <w:pPr>
        <w:spacing w:after="0" w:line="240" w:lineRule="auto"/>
        <w:rPr>
          <w:rFonts w:cstheme="minorHAnsi"/>
          <w:b/>
          <w:bCs/>
        </w:rPr>
      </w:pPr>
    </w:p>
    <w:p w14:paraId="35180D71" w14:textId="161D4058" w:rsidR="006639EA" w:rsidRDefault="006639EA" w:rsidP="00C5016E">
      <w:pPr>
        <w:spacing w:after="0" w:line="240" w:lineRule="auto"/>
        <w:rPr>
          <w:rFonts w:cstheme="minorHAnsi"/>
          <w:b/>
          <w:bCs/>
        </w:rPr>
      </w:pPr>
    </w:p>
    <w:p w14:paraId="15B5FA87" w14:textId="7B3A34F9" w:rsidR="00C5016E" w:rsidRPr="007F5F4C" w:rsidRDefault="006639EA" w:rsidP="00C5016E">
      <w:p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750400" behindDoc="0" locked="0" layoutInCell="1" allowOverlap="1" wp14:anchorId="671BE6F9" wp14:editId="2CBC056C">
                <wp:simplePos x="0" y="0"/>
                <wp:positionH relativeFrom="margin">
                  <wp:posOffset>2540</wp:posOffset>
                </wp:positionH>
                <wp:positionV relativeFrom="paragraph">
                  <wp:posOffset>48260</wp:posOffset>
                </wp:positionV>
                <wp:extent cx="2007235" cy="297180"/>
                <wp:effectExtent l="0" t="0" r="12065" b="26670"/>
                <wp:wrapSquare wrapText="bothSides"/>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235" cy="297180"/>
                        </a:xfrm>
                        <a:prstGeom prst="rect">
                          <a:avLst/>
                        </a:prstGeom>
                        <a:solidFill>
                          <a:schemeClr val="accent1">
                            <a:lumMod val="40000"/>
                            <a:lumOff val="60000"/>
                          </a:schemeClr>
                        </a:solidFill>
                        <a:ln w="9525">
                          <a:solidFill>
                            <a:srgbClr val="000000"/>
                          </a:solidFill>
                          <a:miter lim="800000"/>
                          <a:headEnd/>
                          <a:tailEnd/>
                        </a:ln>
                      </wps:spPr>
                      <wps:txbx>
                        <w:txbxContent>
                          <w:p w14:paraId="3C7CD13F" w14:textId="77777777" w:rsidR="006639EA" w:rsidRPr="007F5F4C" w:rsidRDefault="006639EA" w:rsidP="006639EA">
                            <w:pPr>
                              <w:spacing w:after="0" w:line="240" w:lineRule="auto"/>
                              <w:rPr>
                                <w:rFonts w:cstheme="minorHAnsi"/>
                                <w:b/>
                                <w:bCs/>
                              </w:rPr>
                            </w:pPr>
                            <w:bookmarkStart w:id="12" w:name="whousessmt6"/>
                            <w:r>
                              <w:rPr>
                                <w:rFonts w:cstheme="minorHAnsi"/>
                                <w:b/>
                                <w:bCs/>
                              </w:rPr>
                              <w:t xml:space="preserve"> </w:t>
                            </w:r>
                            <w:r>
                              <w:rPr>
                                <w:rFonts w:cstheme="minorHAnsi"/>
                                <w:b/>
                              </w:rPr>
                              <w:t xml:space="preserve"> </w:t>
                            </w:r>
                            <w:r>
                              <w:rPr>
                                <w:rFonts w:cstheme="minorHAnsi"/>
                                <w:b/>
                                <w:bCs/>
                              </w:rPr>
                              <w:t xml:space="preserve">6. </w:t>
                            </w:r>
                            <w:r w:rsidRPr="007F5F4C">
                              <w:rPr>
                                <w:rFonts w:cstheme="minorHAnsi"/>
                                <w:b/>
                                <w:bCs/>
                              </w:rPr>
                              <w:t xml:space="preserve">Who Uses </w:t>
                            </w:r>
                            <w:r w:rsidRPr="007F5F4C">
                              <w:rPr>
                                <w:rFonts w:cstheme="minorHAnsi"/>
                                <w:b/>
                              </w:rPr>
                              <w:t>SeeMeTeach</w:t>
                            </w:r>
                            <w:r w:rsidRPr="007F5F4C">
                              <w:rPr>
                                <w:rFonts w:eastAsia="Times New Roman" w:cstheme="minorHAnsi"/>
                                <w:b/>
                              </w:rPr>
                              <w:t>®</w:t>
                            </w:r>
                            <w:r w:rsidRPr="007F5F4C">
                              <w:rPr>
                                <w:rFonts w:cstheme="minorHAnsi"/>
                                <w:b/>
                                <w:bCs/>
                              </w:rPr>
                              <w:t xml:space="preserve">? </w:t>
                            </w:r>
                          </w:p>
                          <w:p w14:paraId="635806BC" w14:textId="1B743A20" w:rsidR="006639EA" w:rsidRPr="007F5F4C" w:rsidRDefault="006639EA" w:rsidP="006639EA">
                            <w:pPr>
                              <w:spacing w:after="0" w:line="240" w:lineRule="auto"/>
                              <w:rPr>
                                <w:rFonts w:cstheme="minorHAnsi"/>
                              </w:rPr>
                            </w:pPr>
                          </w:p>
                          <w:bookmarkEnd w:id="12"/>
                          <w:p w14:paraId="43075721" w14:textId="77777777" w:rsidR="006639EA" w:rsidRPr="00D03D77" w:rsidRDefault="006639EA" w:rsidP="006639EA">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BE6F9" id="_x0000_s1069" type="#_x0000_t202" style="position:absolute;margin-left:.2pt;margin-top:3.8pt;width:158.05pt;height:23.4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" fillcolor="#b4c6e7 [1300]">
                <v:textbox>
                  <w:txbxContent>
                    <w:p w14:paraId="3C7CD13F" w14:textId="77777777" w:rsidR="006639EA" w:rsidRPr="007F5F4C" w:rsidRDefault="006639EA" w:rsidP="006639EA">
                      <w:pPr>
                        <w:spacing w:after="0" w:line="240" w:lineRule="auto"/>
                        <w:rPr>
                          <w:rFonts w:cstheme="minorHAnsi"/>
                          <w:b/>
                          <w:bCs/>
                        </w:rPr>
                      </w:pPr>
                      <w:bookmarkStart w:id="13" w:name="whousessmt6"/>
                      <w:r>
                        <w:rPr>
                          <w:rFonts w:cstheme="minorHAnsi"/>
                          <w:b/>
                          <w:bCs/>
                        </w:rPr>
                        <w:t xml:space="preserve"> </w:t>
                      </w:r>
                      <w:r>
                        <w:rPr>
                          <w:rFonts w:cstheme="minorHAnsi"/>
                          <w:b/>
                        </w:rPr>
                        <w:t xml:space="preserve"> </w:t>
                      </w:r>
                      <w:r>
                        <w:rPr>
                          <w:rFonts w:cstheme="minorHAnsi"/>
                          <w:b/>
                          <w:bCs/>
                        </w:rPr>
                        <w:t xml:space="preserve">6. </w:t>
                      </w:r>
                      <w:r w:rsidRPr="007F5F4C">
                        <w:rPr>
                          <w:rFonts w:cstheme="minorHAnsi"/>
                          <w:b/>
                          <w:bCs/>
                        </w:rPr>
                        <w:t xml:space="preserve">Who Uses </w:t>
                      </w:r>
                      <w:r w:rsidRPr="007F5F4C">
                        <w:rPr>
                          <w:rFonts w:cstheme="minorHAnsi"/>
                          <w:b/>
                        </w:rPr>
                        <w:t>SeeMeTeach</w:t>
                      </w:r>
                      <w:r w:rsidRPr="007F5F4C">
                        <w:rPr>
                          <w:rFonts w:eastAsia="Times New Roman" w:cstheme="minorHAnsi"/>
                          <w:b/>
                        </w:rPr>
                        <w:t>®</w:t>
                      </w:r>
                      <w:r w:rsidRPr="007F5F4C">
                        <w:rPr>
                          <w:rFonts w:cstheme="minorHAnsi"/>
                          <w:b/>
                          <w:bCs/>
                        </w:rPr>
                        <w:t xml:space="preserve">? </w:t>
                      </w:r>
                    </w:p>
                    <w:p w14:paraId="635806BC" w14:textId="1B743A20" w:rsidR="006639EA" w:rsidRPr="007F5F4C" w:rsidRDefault="006639EA" w:rsidP="006639EA">
                      <w:pPr>
                        <w:spacing w:after="0" w:line="240" w:lineRule="auto"/>
                        <w:rPr>
                          <w:rFonts w:cstheme="minorHAnsi"/>
                        </w:rPr>
                      </w:pPr>
                    </w:p>
                    <w:bookmarkEnd w:id="13"/>
                    <w:p w14:paraId="43075721" w14:textId="77777777" w:rsidR="006639EA" w:rsidRPr="00D03D77" w:rsidRDefault="006639EA" w:rsidP="006639EA">
                      <w:pPr>
                        <w:rPr>
                          <w:b/>
                          <w:bCs/>
                        </w:rPr>
                      </w:pPr>
                    </w:p>
                  </w:txbxContent>
                </v:textbox>
                <w10:wrap type="square" anchorx="margin"/>
              </v:shape>
            </w:pict>
          </mc:Fallback>
        </mc:AlternateContent>
      </w:r>
    </w:p>
    <w:p w14:paraId="7C8F0AAE" w14:textId="77777777" w:rsidR="006639EA" w:rsidRDefault="006639EA" w:rsidP="00C5016E">
      <w:pPr>
        <w:spacing w:after="0" w:line="240" w:lineRule="auto"/>
        <w:rPr>
          <w:rFonts w:cstheme="minorHAnsi"/>
          <w:b/>
        </w:rPr>
      </w:pPr>
    </w:p>
    <w:p w14:paraId="22726E04" w14:textId="77777777" w:rsidR="006639EA" w:rsidRDefault="006639EA" w:rsidP="00C5016E">
      <w:pPr>
        <w:spacing w:after="0" w:line="240" w:lineRule="auto"/>
        <w:rPr>
          <w:rFonts w:cstheme="minorHAnsi"/>
          <w:b/>
        </w:rPr>
      </w:pPr>
    </w:p>
    <w:p w14:paraId="0158D534" w14:textId="1699B99D" w:rsidR="00C5016E" w:rsidRPr="007F5F4C" w:rsidRDefault="00C5016E" w:rsidP="00C5016E">
      <w:pPr>
        <w:spacing w:after="0" w:line="240" w:lineRule="auto"/>
        <w:rPr>
          <w:rFonts w:cstheme="minorHAnsi"/>
        </w:rPr>
      </w:pPr>
      <w:r w:rsidRPr="007F5F4C">
        <w:rPr>
          <w:rFonts w:cstheme="minorHAnsi"/>
          <w:b/>
        </w:rPr>
        <w:t xml:space="preserve">A Single User or A Synergistic Team - </w:t>
      </w:r>
      <w:r w:rsidRPr="007F5F4C">
        <w:rPr>
          <w:rFonts w:cstheme="minorHAnsi"/>
        </w:rPr>
        <w:t>While this App is a tool that can be used by a single user who wants to study their teaching, it can also serve as the observation platform and feedback tool for a team of up to four people. The following represents those who find this a game-changing tool:</w:t>
      </w:r>
    </w:p>
    <w:p w14:paraId="723304E0" w14:textId="77777777" w:rsidR="00C5016E" w:rsidRPr="007F5F4C" w:rsidRDefault="00C5016E" w:rsidP="00C5016E">
      <w:pPr>
        <w:spacing w:after="0" w:line="240" w:lineRule="auto"/>
        <w:rPr>
          <w:rFonts w:cstheme="minorHAnsi"/>
        </w:rPr>
      </w:pPr>
    </w:p>
    <w:p w14:paraId="47F7DC4B" w14:textId="77777777" w:rsidR="00C5016E" w:rsidRPr="007F5F4C" w:rsidRDefault="00C5016E" w:rsidP="00C5016E">
      <w:pPr>
        <w:numPr>
          <w:ilvl w:val="0"/>
          <w:numId w:val="1"/>
        </w:numPr>
        <w:spacing w:after="0" w:line="240" w:lineRule="auto"/>
        <w:rPr>
          <w:rFonts w:cstheme="minorHAnsi"/>
        </w:rPr>
      </w:pPr>
      <w:r w:rsidRPr="007F5F4C">
        <w:rPr>
          <w:rFonts w:cstheme="minorHAnsi"/>
          <w:b/>
        </w:rPr>
        <w:t>A Pre-service Teacher</w:t>
      </w:r>
      <w:r w:rsidRPr="007F5F4C">
        <w:rPr>
          <w:rFonts w:cstheme="minorHAnsi"/>
        </w:rPr>
        <w:t xml:space="preserve"> </w:t>
      </w:r>
    </w:p>
    <w:p w14:paraId="0ACB1021" w14:textId="769DE25E" w:rsidR="00C5016E" w:rsidRPr="007F5F4C" w:rsidRDefault="00C5016E" w:rsidP="00C5016E">
      <w:pPr>
        <w:numPr>
          <w:ilvl w:val="1"/>
          <w:numId w:val="1"/>
        </w:numPr>
        <w:spacing w:after="0" w:line="240" w:lineRule="auto"/>
        <w:rPr>
          <w:rFonts w:cstheme="minorHAnsi"/>
        </w:rPr>
      </w:pPr>
      <w:r w:rsidRPr="007F5F4C">
        <w:rPr>
          <w:rFonts w:cstheme="minorHAnsi"/>
        </w:rPr>
        <w:t xml:space="preserve">A pre-service teacher who wants to use the power of video and data to examine their teaching can use SMT to become more aware of specific things to improve on. SMT can be used to analyze a lesson, collect data and commentary, and develop self-analysis and reflection skills. In short, SMT is a vital asset to pre-service teachers as it helps them to prepare for writing and submitting the </w:t>
      </w:r>
      <w:proofErr w:type="spellStart"/>
      <w:r w:rsidR="00BE27F5">
        <w:rPr>
          <w:rFonts w:cstheme="minorHAnsi"/>
        </w:rPr>
        <w:t>e</w:t>
      </w:r>
      <w:r w:rsidRPr="007F5F4C">
        <w:rPr>
          <w:rFonts w:cstheme="minorHAnsi"/>
        </w:rPr>
        <w:t>dTPA</w:t>
      </w:r>
      <w:proofErr w:type="spellEnd"/>
      <w:r w:rsidRPr="007F5F4C">
        <w:rPr>
          <w:rFonts w:cstheme="minorHAnsi"/>
        </w:rPr>
        <w:t xml:space="preserve"> high</w:t>
      </w:r>
      <w:r w:rsidR="00CF0A3A">
        <w:rPr>
          <w:rFonts w:cstheme="minorHAnsi"/>
        </w:rPr>
        <w:t>-</w:t>
      </w:r>
      <w:r w:rsidRPr="007F5F4C">
        <w:rPr>
          <w:rFonts w:cstheme="minorHAnsi"/>
        </w:rPr>
        <w:t xml:space="preserve">stakes assessment. </w:t>
      </w:r>
    </w:p>
    <w:p w14:paraId="3DDBE128" w14:textId="77777777" w:rsidR="00C5016E" w:rsidRPr="007F5F4C" w:rsidRDefault="00C5016E" w:rsidP="00C5016E">
      <w:pPr>
        <w:spacing w:after="0" w:line="240" w:lineRule="auto"/>
        <w:ind w:left="2160"/>
        <w:rPr>
          <w:rFonts w:cstheme="minorHAnsi"/>
        </w:rPr>
      </w:pPr>
    </w:p>
    <w:p w14:paraId="2A7ACF52" w14:textId="77777777" w:rsidR="00C5016E" w:rsidRPr="007F5F4C" w:rsidRDefault="00C5016E" w:rsidP="00C5016E">
      <w:pPr>
        <w:pStyle w:val="ListParagraph"/>
        <w:numPr>
          <w:ilvl w:val="0"/>
          <w:numId w:val="1"/>
        </w:numPr>
        <w:rPr>
          <w:rFonts w:cstheme="minorHAnsi"/>
        </w:rPr>
      </w:pPr>
      <w:r w:rsidRPr="007F5F4C">
        <w:rPr>
          <w:rFonts w:cstheme="minorHAnsi"/>
          <w:b/>
        </w:rPr>
        <w:t>A Teacher Preparation Team</w:t>
      </w:r>
      <w:r w:rsidRPr="007F5F4C">
        <w:rPr>
          <w:rFonts w:cstheme="minorHAnsi"/>
        </w:rPr>
        <w:t xml:space="preserve"> </w:t>
      </w:r>
    </w:p>
    <w:p w14:paraId="44703835" w14:textId="77777777" w:rsidR="00C5016E" w:rsidRPr="007F5F4C" w:rsidRDefault="00C5016E" w:rsidP="00C5016E">
      <w:pPr>
        <w:pStyle w:val="ListParagraph"/>
        <w:numPr>
          <w:ilvl w:val="1"/>
          <w:numId w:val="1"/>
        </w:numPr>
        <w:rPr>
          <w:rFonts w:cstheme="minorHAnsi"/>
        </w:rPr>
      </w:pPr>
      <w:r w:rsidRPr="007F5F4C">
        <w:rPr>
          <w:rFonts w:cstheme="minorHAnsi"/>
        </w:rPr>
        <w:t>This team works together to complete observations and provide feedback to a pre-service teacher. They can use the team-based communication platform to share observation details, data, and feedback and facilitate discussion between team members.</w:t>
      </w:r>
    </w:p>
    <w:p w14:paraId="3086B8D6" w14:textId="3134B1B6" w:rsidR="00C5016E" w:rsidRPr="00FB7E4C" w:rsidRDefault="00C5016E" w:rsidP="00FB7E4C">
      <w:pPr>
        <w:pStyle w:val="ListParagraph"/>
        <w:numPr>
          <w:ilvl w:val="1"/>
          <w:numId w:val="1"/>
        </w:numPr>
        <w:spacing w:after="0" w:line="240" w:lineRule="auto"/>
        <w:rPr>
          <w:rFonts w:cstheme="minorHAnsi"/>
        </w:rPr>
      </w:pPr>
      <w:r w:rsidRPr="007F5F4C">
        <w:rPr>
          <w:rFonts w:cstheme="minorHAnsi"/>
        </w:rPr>
        <w:t>A methods instructor who has students completing fieldwork-based assignments can ask students to bring back videos with analysis and reflections of their efforts using SMT to document the implementation of specific strategies and results.</w:t>
      </w:r>
    </w:p>
    <w:p w14:paraId="7F93D3E9" w14:textId="77777777" w:rsidR="00C5016E" w:rsidRPr="007F5F4C" w:rsidRDefault="00C5016E" w:rsidP="00C5016E">
      <w:pPr>
        <w:spacing w:after="0" w:line="240" w:lineRule="auto"/>
        <w:ind w:left="2160"/>
        <w:rPr>
          <w:rFonts w:cstheme="minorHAnsi"/>
        </w:rPr>
      </w:pPr>
    </w:p>
    <w:p w14:paraId="3B6DA5C3" w14:textId="77777777" w:rsidR="00C5016E" w:rsidRPr="007F5F4C" w:rsidRDefault="00C5016E" w:rsidP="00C5016E">
      <w:pPr>
        <w:pStyle w:val="ListParagraph"/>
        <w:numPr>
          <w:ilvl w:val="0"/>
          <w:numId w:val="1"/>
        </w:numPr>
        <w:rPr>
          <w:rFonts w:cstheme="minorHAnsi"/>
          <w:b/>
          <w:bCs/>
        </w:rPr>
      </w:pPr>
      <w:r w:rsidRPr="007F5F4C">
        <w:rPr>
          <w:rFonts w:cstheme="minorHAnsi"/>
          <w:b/>
          <w:bCs/>
        </w:rPr>
        <w:t>Teacher Education Leadership</w:t>
      </w:r>
    </w:p>
    <w:p w14:paraId="212EB6F2" w14:textId="760B55D7" w:rsidR="00C5016E" w:rsidRPr="00FB7E4C" w:rsidRDefault="00C5016E" w:rsidP="00C5016E">
      <w:pPr>
        <w:pStyle w:val="ListParagraph"/>
        <w:numPr>
          <w:ilvl w:val="1"/>
          <w:numId w:val="1"/>
        </w:numPr>
        <w:spacing w:after="0" w:line="240" w:lineRule="auto"/>
        <w:rPr>
          <w:rFonts w:cstheme="minorHAnsi"/>
        </w:rPr>
      </w:pPr>
      <w:r w:rsidRPr="007F5F4C">
        <w:rPr>
          <w:rFonts w:eastAsia="Times New Roman" w:cstheme="minorHAnsi"/>
          <w:color w:val="212529"/>
        </w:rPr>
        <w:t>Teacher education leadership can use SMT to collect evidence and demonstrate accountability. Program directors, department heads, or Deans can register their group of faculty and future teachers SMT and use it as a tool for observations. Simultaneously, SMT is used to gather data and evidence to demonstrate the impact and effectiveness of their program on future teachers for internal reasons and to satisfy oversight entities who visit and scrutinize for evaluation purposes.</w:t>
      </w:r>
    </w:p>
    <w:p w14:paraId="2BE9036E" w14:textId="77777777" w:rsidR="00FB7E4C" w:rsidRPr="00FB7E4C" w:rsidRDefault="00FB7E4C" w:rsidP="00FB7E4C">
      <w:pPr>
        <w:pStyle w:val="ListParagraph"/>
        <w:spacing w:after="0" w:line="240" w:lineRule="auto"/>
        <w:ind w:left="1440"/>
        <w:rPr>
          <w:rFonts w:cstheme="minorHAnsi"/>
        </w:rPr>
      </w:pPr>
    </w:p>
    <w:p w14:paraId="6516FE95" w14:textId="77777777" w:rsidR="00C5016E" w:rsidRPr="007F5F4C" w:rsidRDefault="00C5016E" w:rsidP="00C5016E">
      <w:pPr>
        <w:pStyle w:val="ListParagraph"/>
        <w:numPr>
          <w:ilvl w:val="0"/>
          <w:numId w:val="1"/>
        </w:numPr>
        <w:spacing w:after="0" w:line="240" w:lineRule="auto"/>
        <w:rPr>
          <w:rFonts w:cstheme="minorHAnsi"/>
          <w:b/>
        </w:rPr>
      </w:pPr>
      <w:r w:rsidRPr="007F5F4C">
        <w:rPr>
          <w:rFonts w:cstheme="minorHAnsi"/>
          <w:b/>
        </w:rPr>
        <w:t>A Classroom Teacher</w:t>
      </w:r>
    </w:p>
    <w:p w14:paraId="3E317D56"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Who wishes to view, analyze, and fine-tune their teaching.</w:t>
      </w:r>
    </w:p>
    <w:p w14:paraId="0BA2129A"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 xml:space="preserve">Who is using video, collecting data, and using analysis, critical narratives, and reflections for bolstering their submission to the National Board of Certification of Teachers (NBCT) </w:t>
      </w:r>
    </w:p>
    <w:p w14:paraId="63B066EC" w14:textId="77777777" w:rsidR="00C5016E" w:rsidRPr="007F5F4C" w:rsidRDefault="00C5016E" w:rsidP="00C5016E">
      <w:pPr>
        <w:numPr>
          <w:ilvl w:val="1"/>
          <w:numId w:val="1"/>
        </w:numPr>
        <w:spacing w:after="0" w:line="240" w:lineRule="auto"/>
        <w:rPr>
          <w:rFonts w:cstheme="minorHAnsi"/>
        </w:rPr>
      </w:pPr>
      <w:r w:rsidRPr="007F5F4C">
        <w:rPr>
          <w:rFonts w:cstheme="minorHAnsi"/>
        </w:rPr>
        <w:lastRenderedPageBreak/>
        <w:t xml:space="preserve">Who wishes to use SMT data as evidence to help buffer the </w:t>
      </w:r>
      <w:proofErr w:type="gramStart"/>
      <w:r w:rsidRPr="007F5F4C">
        <w:rPr>
          <w:rFonts w:cstheme="minorHAnsi"/>
        </w:rPr>
        <w:t>sometimes significant</w:t>
      </w:r>
      <w:proofErr w:type="gramEnd"/>
      <w:r w:rsidRPr="007F5F4C">
        <w:rPr>
          <w:rFonts w:cstheme="minorHAnsi"/>
        </w:rPr>
        <w:t xml:space="preserve"> differences in teacher ratings from one administrator to another. </w:t>
      </w:r>
    </w:p>
    <w:p w14:paraId="11B5FB39" w14:textId="77777777" w:rsidR="00C5016E" w:rsidRPr="007F5F4C" w:rsidRDefault="00C5016E" w:rsidP="00C5016E">
      <w:pPr>
        <w:spacing w:after="0" w:line="240" w:lineRule="auto"/>
        <w:rPr>
          <w:rFonts w:cstheme="minorHAnsi"/>
        </w:rPr>
      </w:pPr>
    </w:p>
    <w:p w14:paraId="0D7370C8" w14:textId="77777777" w:rsidR="00C5016E" w:rsidRPr="007F5F4C" w:rsidRDefault="00C5016E" w:rsidP="00C5016E">
      <w:pPr>
        <w:pStyle w:val="ListParagraph"/>
        <w:numPr>
          <w:ilvl w:val="0"/>
          <w:numId w:val="1"/>
        </w:numPr>
        <w:spacing w:after="0" w:line="240" w:lineRule="auto"/>
        <w:rPr>
          <w:rFonts w:cstheme="minorHAnsi"/>
          <w:b/>
        </w:rPr>
      </w:pPr>
      <w:r w:rsidRPr="007F5F4C">
        <w:rPr>
          <w:rFonts w:cstheme="minorHAnsi"/>
          <w:b/>
        </w:rPr>
        <w:t>A Classroom Teacher and School Team</w:t>
      </w:r>
    </w:p>
    <w:p w14:paraId="20BA6F8A" w14:textId="594A695F"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A teacher and a colleague, peer</w:t>
      </w:r>
      <w:r w:rsidR="009C45A4">
        <w:rPr>
          <w:rFonts w:cstheme="minorHAnsi"/>
        </w:rPr>
        <w:t xml:space="preserve"> </w:t>
      </w:r>
      <w:r w:rsidRPr="007F5F4C">
        <w:rPr>
          <w:rFonts w:cstheme="minorHAnsi"/>
        </w:rPr>
        <w:t xml:space="preserve">coach, or mentor can use SMT to collaborate and improve instruction, </w:t>
      </w:r>
      <w:r w:rsidR="009C45A4">
        <w:rPr>
          <w:rFonts w:cstheme="minorHAnsi"/>
        </w:rPr>
        <w:t xml:space="preserve">and </w:t>
      </w:r>
      <w:r w:rsidRPr="007F5F4C">
        <w:rPr>
          <w:rFonts w:cstheme="minorHAnsi"/>
        </w:rPr>
        <w:t>remediate, or fine-tune classroom management challenges.</w:t>
      </w:r>
    </w:p>
    <w:p w14:paraId="2B55D488"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 xml:space="preserve">A teacher and administrator can collaborate to complete the yearly classroom observation and feedback assessment process using data from SMT. </w:t>
      </w:r>
    </w:p>
    <w:p w14:paraId="16C71F41"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 xml:space="preserve">Teachers might wish to demonstrate and highlight pedagogical strengths by using SMT with a videotape of one or more of their lessons and present the data with analysis as part of their observation process. </w:t>
      </w:r>
    </w:p>
    <w:p w14:paraId="60143F63" w14:textId="77777777" w:rsidR="00622391" w:rsidRPr="007F5F4C" w:rsidRDefault="00622391" w:rsidP="00622391">
      <w:pPr>
        <w:pStyle w:val="ListParagraph"/>
        <w:spacing w:after="0" w:line="240" w:lineRule="auto"/>
        <w:rPr>
          <w:rFonts w:cstheme="minorHAnsi"/>
          <w:b/>
        </w:rPr>
      </w:pPr>
    </w:p>
    <w:p w14:paraId="45690F26" w14:textId="732B52CC" w:rsidR="00C5016E" w:rsidRPr="007F5F4C" w:rsidRDefault="00C5016E" w:rsidP="00C5016E">
      <w:pPr>
        <w:pStyle w:val="ListParagraph"/>
        <w:numPr>
          <w:ilvl w:val="0"/>
          <w:numId w:val="1"/>
        </w:numPr>
        <w:spacing w:after="0" w:line="240" w:lineRule="auto"/>
        <w:rPr>
          <w:rFonts w:cstheme="minorHAnsi"/>
          <w:b/>
        </w:rPr>
      </w:pPr>
      <w:r w:rsidRPr="007F5F4C">
        <w:rPr>
          <w:rFonts w:cstheme="minorHAnsi"/>
          <w:b/>
        </w:rPr>
        <w:t>Administrators</w:t>
      </w:r>
    </w:p>
    <w:p w14:paraId="6A76ED2F"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 xml:space="preserve">A more evidence-based lens may help administrators justify recommendations regarding specific aspects of teaching when designing improvement plans. </w:t>
      </w:r>
    </w:p>
    <w:p w14:paraId="777F4DC2" w14:textId="69D704C9" w:rsidR="00622391" w:rsidRPr="007F5F4C" w:rsidRDefault="00622391" w:rsidP="00622391">
      <w:pPr>
        <w:pStyle w:val="ListParagraph"/>
        <w:spacing w:after="0" w:line="240" w:lineRule="auto"/>
        <w:rPr>
          <w:rFonts w:cstheme="minorHAnsi"/>
          <w:b/>
        </w:rPr>
      </w:pPr>
    </w:p>
    <w:p w14:paraId="0233D21E" w14:textId="03D0ACBC" w:rsidR="00C5016E" w:rsidRPr="007F5F4C" w:rsidRDefault="00C5016E" w:rsidP="00C5016E">
      <w:pPr>
        <w:pStyle w:val="ListParagraph"/>
        <w:numPr>
          <w:ilvl w:val="0"/>
          <w:numId w:val="1"/>
        </w:numPr>
        <w:spacing w:after="0" w:line="240" w:lineRule="auto"/>
        <w:rPr>
          <w:rFonts w:cstheme="minorHAnsi"/>
          <w:b/>
        </w:rPr>
      </w:pPr>
      <w:r w:rsidRPr="007F5F4C">
        <w:rPr>
          <w:rFonts w:cstheme="minorHAnsi"/>
          <w:b/>
        </w:rPr>
        <w:t xml:space="preserve">Graduate Students </w:t>
      </w:r>
    </w:p>
    <w:p w14:paraId="191083A5" w14:textId="16B9458B"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A graduate student who is working on a Master</w:t>
      </w:r>
      <w:r w:rsidR="002114BB">
        <w:rPr>
          <w:rFonts w:cstheme="minorHAnsi"/>
        </w:rPr>
        <w:t>'</w:t>
      </w:r>
      <w:r w:rsidRPr="007F5F4C">
        <w:rPr>
          <w:rFonts w:cstheme="minorHAnsi"/>
        </w:rPr>
        <w:t>s or Ph.D. Thesis, particularly those completing action</w:t>
      </w:r>
      <w:r w:rsidR="009C45A4">
        <w:rPr>
          <w:rFonts w:cstheme="minorHAnsi"/>
        </w:rPr>
        <w:t xml:space="preserve"> </w:t>
      </w:r>
      <w:r w:rsidRPr="007F5F4C">
        <w:rPr>
          <w:rFonts w:cstheme="minorHAnsi"/>
        </w:rPr>
        <w:t>research and studying teacher actions and student engagement in the classroom.</w:t>
      </w:r>
    </w:p>
    <w:p w14:paraId="3224F939" w14:textId="16CB3F28" w:rsidR="00622391" w:rsidRDefault="00622391" w:rsidP="00622391">
      <w:pPr>
        <w:pStyle w:val="ListParagraph"/>
        <w:spacing w:after="0" w:line="240" w:lineRule="auto"/>
        <w:rPr>
          <w:rFonts w:cstheme="minorHAnsi"/>
        </w:rPr>
      </w:pPr>
    </w:p>
    <w:p w14:paraId="0E42B1C8" w14:textId="77777777" w:rsidR="00FB7E4C" w:rsidRPr="007F5F4C" w:rsidRDefault="00FB7E4C" w:rsidP="00622391">
      <w:pPr>
        <w:pStyle w:val="ListParagraph"/>
        <w:spacing w:after="0" w:line="240" w:lineRule="auto"/>
        <w:rPr>
          <w:rFonts w:cstheme="minorHAnsi"/>
        </w:rPr>
      </w:pPr>
    </w:p>
    <w:p w14:paraId="3637104D" w14:textId="6B90EEC5" w:rsidR="00C5016E" w:rsidRPr="007F5F4C" w:rsidRDefault="00C5016E" w:rsidP="00C5016E">
      <w:pPr>
        <w:pStyle w:val="ListParagraph"/>
        <w:numPr>
          <w:ilvl w:val="0"/>
          <w:numId w:val="1"/>
        </w:numPr>
        <w:spacing w:after="0" w:line="240" w:lineRule="auto"/>
        <w:rPr>
          <w:rFonts w:cstheme="minorHAnsi"/>
        </w:rPr>
      </w:pPr>
      <w:r w:rsidRPr="007F5F4C">
        <w:rPr>
          <w:rFonts w:cstheme="minorHAnsi"/>
          <w:b/>
        </w:rPr>
        <w:t>A Research Team</w:t>
      </w:r>
    </w:p>
    <w:p w14:paraId="79792220"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 xml:space="preserve">Tasked with examining the effects of professional development on teaching and classroom instruction. </w:t>
      </w:r>
    </w:p>
    <w:p w14:paraId="371F22C2"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Tasked with studying how curricular innovation impacts instruction, teachers, or students.</w:t>
      </w:r>
    </w:p>
    <w:p w14:paraId="40852D24" w14:textId="77777777" w:rsidR="00C5016E" w:rsidRPr="007F5F4C" w:rsidRDefault="00C5016E" w:rsidP="00C5016E">
      <w:pPr>
        <w:pStyle w:val="ListParagraph"/>
        <w:numPr>
          <w:ilvl w:val="1"/>
          <w:numId w:val="1"/>
        </w:numPr>
        <w:spacing w:after="0" w:line="240" w:lineRule="auto"/>
        <w:rPr>
          <w:rFonts w:cstheme="minorHAnsi"/>
        </w:rPr>
      </w:pPr>
      <w:r w:rsidRPr="007F5F4C">
        <w:rPr>
          <w:rFonts w:cstheme="minorHAnsi"/>
        </w:rPr>
        <w:t xml:space="preserve">Tasked with examining the impact of state or federal funding on classroom instruction. </w:t>
      </w:r>
    </w:p>
    <w:p w14:paraId="5D5B7BB1" w14:textId="313E5ADA" w:rsidR="00FB7E4C" w:rsidRDefault="00FB7E4C" w:rsidP="00FB7E4C">
      <w:pPr>
        <w:spacing w:after="0" w:line="240" w:lineRule="auto"/>
        <w:rPr>
          <w:rFonts w:cstheme="minorHAnsi"/>
        </w:rPr>
      </w:pPr>
    </w:p>
    <w:p w14:paraId="3695F99D" w14:textId="3222A552" w:rsidR="00FB7E4C" w:rsidRPr="00FB7E4C" w:rsidRDefault="00FB7E4C" w:rsidP="00FB7E4C">
      <w:pPr>
        <w:pStyle w:val="ListParagraph"/>
        <w:numPr>
          <w:ilvl w:val="0"/>
          <w:numId w:val="1"/>
        </w:numPr>
        <w:spacing w:after="0" w:line="240" w:lineRule="auto"/>
        <w:rPr>
          <w:rFonts w:cstheme="minorHAnsi"/>
          <w:b/>
          <w:bCs/>
        </w:rPr>
      </w:pPr>
      <w:r w:rsidRPr="00FB7E4C">
        <w:rPr>
          <w:rFonts w:cstheme="minorHAnsi"/>
          <w:b/>
          <w:bCs/>
        </w:rPr>
        <w:t>Supporting documents include:</w:t>
      </w:r>
    </w:p>
    <w:p w14:paraId="3295CDE5" w14:textId="5A0CEBA9" w:rsidR="00FB7E4C" w:rsidRDefault="00FB7E4C" w:rsidP="00FB7E4C">
      <w:pPr>
        <w:pStyle w:val="ListParagraph"/>
        <w:numPr>
          <w:ilvl w:val="2"/>
          <w:numId w:val="1"/>
        </w:numPr>
        <w:spacing w:after="0" w:line="240" w:lineRule="auto"/>
        <w:rPr>
          <w:rFonts w:cstheme="minorHAnsi"/>
        </w:rPr>
      </w:pPr>
      <w:r>
        <w:rPr>
          <w:rFonts w:cstheme="minorHAnsi"/>
        </w:rPr>
        <w:t>SMT Quick Start Guide</w:t>
      </w:r>
      <w:r w:rsidR="00C7239A">
        <w:rPr>
          <w:rFonts w:cstheme="minorHAnsi"/>
        </w:rPr>
        <w:t xml:space="preserve"> </w:t>
      </w:r>
    </w:p>
    <w:p w14:paraId="3808A1DC" w14:textId="036049EB" w:rsidR="00FB7E4C" w:rsidRPr="007F5F4C" w:rsidRDefault="00FB7E4C" w:rsidP="00FB7E4C">
      <w:pPr>
        <w:pStyle w:val="ListParagraph"/>
        <w:numPr>
          <w:ilvl w:val="2"/>
          <w:numId w:val="1"/>
        </w:numPr>
        <w:spacing w:after="0" w:line="240" w:lineRule="auto"/>
        <w:rPr>
          <w:rFonts w:cstheme="minorHAnsi"/>
        </w:rPr>
      </w:pPr>
      <w:r w:rsidRPr="007F5F4C">
        <w:rPr>
          <w:rFonts w:cstheme="minorHAnsi"/>
        </w:rPr>
        <w:t>SMT Training and User</w:t>
      </w:r>
      <w:r w:rsidR="002114BB">
        <w:rPr>
          <w:rFonts w:cstheme="minorHAnsi"/>
        </w:rPr>
        <w:t>'</w:t>
      </w:r>
      <w:r w:rsidRPr="007F5F4C">
        <w:rPr>
          <w:rFonts w:cstheme="minorHAnsi"/>
        </w:rPr>
        <w:t>s Manual</w:t>
      </w:r>
    </w:p>
    <w:p w14:paraId="3E363C54" w14:textId="77777777" w:rsidR="00FB7E4C" w:rsidRPr="007F5F4C" w:rsidRDefault="00FB7E4C" w:rsidP="00FB7E4C">
      <w:pPr>
        <w:pStyle w:val="ListParagraph"/>
        <w:numPr>
          <w:ilvl w:val="2"/>
          <w:numId w:val="1"/>
        </w:numPr>
        <w:spacing w:after="0" w:line="240" w:lineRule="auto"/>
        <w:rPr>
          <w:rFonts w:cstheme="minorHAnsi"/>
        </w:rPr>
      </w:pPr>
      <w:r w:rsidRPr="007F5F4C">
        <w:rPr>
          <w:rFonts w:cstheme="minorHAnsi"/>
        </w:rPr>
        <w:t xml:space="preserve">SMT Overview and </w:t>
      </w:r>
      <w:r>
        <w:rPr>
          <w:rFonts w:cstheme="minorHAnsi"/>
        </w:rPr>
        <w:t>Features</w:t>
      </w:r>
    </w:p>
    <w:p w14:paraId="41B54053" w14:textId="77777777" w:rsidR="00FB7E4C" w:rsidRPr="007F5F4C" w:rsidRDefault="00FB7E4C" w:rsidP="00FB7E4C">
      <w:pPr>
        <w:numPr>
          <w:ilvl w:val="2"/>
          <w:numId w:val="1"/>
        </w:numPr>
        <w:spacing w:after="0" w:line="240" w:lineRule="auto"/>
        <w:rPr>
          <w:rFonts w:cstheme="minorHAnsi"/>
        </w:rPr>
      </w:pPr>
      <w:proofErr w:type="spellStart"/>
      <w:r w:rsidRPr="007F5F4C">
        <w:rPr>
          <w:rFonts w:cstheme="minorHAnsi"/>
        </w:rPr>
        <w:t>edTPA</w:t>
      </w:r>
      <w:proofErr w:type="spellEnd"/>
      <w:r w:rsidRPr="007F5F4C">
        <w:rPr>
          <w:rFonts w:cstheme="minorHAnsi"/>
        </w:rPr>
        <w:t xml:space="preserve"> and SMT for Rubrics 6-10</w:t>
      </w:r>
    </w:p>
    <w:p w14:paraId="617199E0" w14:textId="77777777" w:rsidR="00FB7E4C" w:rsidRPr="007F5F4C" w:rsidRDefault="00FB7E4C" w:rsidP="00FB7E4C">
      <w:pPr>
        <w:numPr>
          <w:ilvl w:val="2"/>
          <w:numId w:val="1"/>
        </w:numPr>
        <w:spacing w:after="0" w:line="240" w:lineRule="auto"/>
        <w:rPr>
          <w:rFonts w:cstheme="minorHAnsi"/>
        </w:rPr>
      </w:pPr>
      <w:r w:rsidRPr="007F5F4C">
        <w:rPr>
          <w:rFonts w:cstheme="minorHAnsi"/>
        </w:rPr>
        <w:t>NBCT and SMT</w:t>
      </w:r>
    </w:p>
    <w:p w14:paraId="5E290B87" w14:textId="012F0870" w:rsidR="00FB7E4C" w:rsidRPr="007F5F4C" w:rsidRDefault="00FB7E4C" w:rsidP="00FB7E4C">
      <w:pPr>
        <w:numPr>
          <w:ilvl w:val="2"/>
          <w:numId w:val="1"/>
        </w:numPr>
        <w:spacing w:after="0" w:line="240" w:lineRule="auto"/>
        <w:rPr>
          <w:rFonts w:cstheme="minorHAnsi"/>
        </w:rPr>
      </w:pPr>
      <w:r>
        <w:rPr>
          <w:rFonts w:cstheme="minorHAnsi"/>
        </w:rPr>
        <w:t xml:space="preserve">SMT </w:t>
      </w:r>
      <w:r w:rsidRPr="007F5F4C">
        <w:rPr>
          <w:rFonts w:cstheme="minorHAnsi"/>
        </w:rPr>
        <w:t xml:space="preserve">Teacher </w:t>
      </w:r>
      <w:r w:rsidR="001D180A">
        <w:rPr>
          <w:rFonts w:cstheme="minorHAnsi"/>
        </w:rPr>
        <w:t xml:space="preserve">Exploration and </w:t>
      </w:r>
      <w:r w:rsidRPr="007F5F4C">
        <w:rPr>
          <w:rFonts w:cstheme="minorHAnsi"/>
        </w:rPr>
        <w:t>Challenges</w:t>
      </w:r>
    </w:p>
    <w:p w14:paraId="67AC1C1F" w14:textId="77777777" w:rsidR="00FB7E4C" w:rsidRPr="007F5F4C" w:rsidRDefault="00FB7E4C" w:rsidP="00FB7E4C">
      <w:pPr>
        <w:numPr>
          <w:ilvl w:val="2"/>
          <w:numId w:val="1"/>
        </w:numPr>
        <w:spacing w:after="0" w:line="240" w:lineRule="auto"/>
        <w:rPr>
          <w:rFonts w:cstheme="minorHAnsi"/>
        </w:rPr>
      </w:pPr>
      <w:r>
        <w:rPr>
          <w:rFonts w:cstheme="minorHAnsi"/>
        </w:rPr>
        <w:t xml:space="preserve">SMT </w:t>
      </w:r>
      <w:r w:rsidRPr="007F5F4C">
        <w:rPr>
          <w:rFonts w:cstheme="minorHAnsi"/>
        </w:rPr>
        <w:t>PD Modules</w:t>
      </w:r>
    </w:p>
    <w:p w14:paraId="40303563" w14:textId="41F97251" w:rsidR="00FB7E4C" w:rsidRPr="00FB7E4C" w:rsidRDefault="00FB7E4C" w:rsidP="00FB7E4C">
      <w:pPr>
        <w:spacing w:after="0" w:line="240" w:lineRule="auto"/>
        <w:rPr>
          <w:rFonts w:cstheme="minorHAnsi"/>
        </w:rPr>
      </w:pPr>
    </w:p>
    <w:p w14:paraId="5A68741D" w14:textId="419E7F56" w:rsidR="00F7135C" w:rsidRPr="007F5F4C" w:rsidRDefault="00F7135C">
      <w:pPr>
        <w:rPr>
          <w:rFonts w:cstheme="minorHAnsi"/>
        </w:rPr>
      </w:pPr>
      <w:r w:rsidRPr="007F5F4C">
        <w:rPr>
          <w:rFonts w:cstheme="minorHAnsi"/>
        </w:rPr>
        <w:br w:type="page"/>
      </w:r>
    </w:p>
    <w:p w14:paraId="0BB2C9FE" w14:textId="4AB8CCDD" w:rsidR="00D14F97" w:rsidRDefault="00FA3785" w:rsidP="00FA3785">
      <w:pPr>
        <w:spacing w:after="0" w:line="240" w:lineRule="auto"/>
        <w:rPr>
          <w:rFonts w:cstheme="minorHAnsi"/>
        </w:rPr>
      </w:pPr>
      <w:r w:rsidRPr="007F5F4C">
        <w:rPr>
          <w:rFonts w:cstheme="minorHAnsi"/>
          <w:b/>
          <w:bCs/>
          <w:noProof/>
          <w:color w:val="212529"/>
          <w:shd w:val="clear" w:color="auto" w:fill="FFFFFF"/>
        </w:rPr>
        <w:lastRenderedPageBreak/>
        <mc:AlternateContent>
          <mc:Choice Requires="wps">
            <w:drawing>
              <wp:anchor distT="45720" distB="45720" distL="114300" distR="114300" simplePos="0" relativeHeight="251651072" behindDoc="0" locked="0" layoutInCell="1" allowOverlap="1" wp14:anchorId="1C3EB66D" wp14:editId="7577910D">
                <wp:simplePos x="0" y="0"/>
                <wp:positionH relativeFrom="margin">
                  <wp:posOffset>2540</wp:posOffset>
                </wp:positionH>
                <wp:positionV relativeFrom="paragraph">
                  <wp:posOffset>2540</wp:posOffset>
                </wp:positionV>
                <wp:extent cx="3576320" cy="286385"/>
                <wp:effectExtent l="0" t="0" r="24130" b="18415"/>
                <wp:wrapSquare wrapText="bothSides"/>
                <wp:docPr id="55" name="Text Box 2" descr="P167TB1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320" cy="286385"/>
                        </a:xfrm>
                        <a:prstGeom prst="rect">
                          <a:avLst/>
                        </a:prstGeom>
                        <a:solidFill>
                          <a:schemeClr val="accent1">
                            <a:lumMod val="40000"/>
                            <a:lumOff val="60000"/>
                          </a:schemeClr>
                        </a:solidFill>
                        <a:ln w="9525">
                          <a:solidFill>
                            <a:srgbClr val="000000"/>
                          </a:solidFill>
                          <a:miter lim="800000"/>
                          <a:headEnd/>
                          <a:tailEnd/>
                        </a:ln>
                      </wps:spPr>
                      <wps:txbx>
                        <w:txbxContent>
                          <w:p w14:paraId="1A1E532F" w14:textId="226D6C2A" w:rsidR="00F836EC" w:rsidRPr="0055691E" w:rsidRDefault="00AD44B5" w:rsidP="00AD44B5">
                            <w:pPr>
                              <w:rPr>
                                <w:rFonts w:cstheme="minorHAnsi"/>
                                <w:b/>
                                <w:bCs/>
                                <w:sz w:val="24"/>
                                <w:szCs w:val="24"/>
                              </w:rPr>
                            </w:pPr>
                            <w:bookmarkStart w:id="14" w:name="qualmode7"/>
                            <w:r w:rsidRPr="00FA3785">
                              <w:rPr>
                                <w:rFonts w:cstheme="minorHAnsi"/>
                                <w:b/>
                              </w:rPr>
                              <w:t>7. Qualitative Mode</w:t>
                            </w:r>
                            <w:r>
                              <w:rPr>
                                <w:rFonts w:cstheme="minorHAnsi"/>
                                <w:b/>
                              </w:rPr>
                              <w:t xml:space="preserve"> - </w:t>
                            </w:r>
                            <w:r w:rsidRPr="00FA3785">
                              <w:rPr>
                                <w:rFonts w:cstheme="minorHAnsi"/>
                                <w:b/>
                              </w:rPr>
                              <w:t xml:space="preserve">Highlights </w:t>
                            </w:r>
                            <w:r>
                              <w:rPr>
                                <w:rFonts w:cstheme="minorHAnsi"/>
                                <w:b/>
                              </w:rPr>
                              <w:t>and Important Features</w:t>
                            </w:r>
                            <w:bookmarkEnd w:id="1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EB66D" id="_x0000_s1070" type="#_x0000_t202" alt="P167TB19#y1" style="position:absolute;margin-left:.2pt;margin-top:.2pt;width:281.6pt;height:22.5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" fillcolor="#b4c6e7 [1300]">
                <v:textbox>
                  <w:txbxContent>
                    <w:p w14:paraId="1A1E532F" w14:textId="226D6C2A" w:rsidR="00F836EC" w:rsidRPr="0055691E" w:rsidRDefault="00AD44B5" w:rsidP="00AD44B5">
                      <w:pPr>
                        <w:rPr>
                          <w:rFonts w:cstheme="minorHAnsi"/>
                          <w:b/>
                          <w:bCs/>
                          <w:sz w:val="24"/>
                          <w:szCs w:val="24"/>
                        </w:rPr>
                      </w:pPr>
                      <w:bookmarkStart w:id="15" w:name="qualmode7"/>
                      <w:r w:rsidRPr="00FA3785">
                        <w:rPr>
                          <w:rFonts w:cstheme="minorHAnsi"/>
                          <w:b/>
                        </w:rPr>
                        <w:t>7. Qualitative Mode</w:t>
                      </w:r>
                      <w:r>
                        <w:rPr>
                          <w:rFonts w:cstheme="minorHAnsi"/>
                          <w:b/>
                        </w:rPr>
                        <w:t xml:space="preserve"> - </w:t>
                      </w:r>
                      <w:r w:rsidRPr="00FA3785">
                        <w:rPr>
                          <w:rFonts w:cstheme="minorHAnsi"/>
                          <w:b/>
                        </w:rPr>
                        <w:t xml:space="preserve">Highlights </w:t>
                      </w:r>
                      <w:r>
                        <w:rPr>
                          <w:rFonts w:cstheme="minorHAnsi"/>
                          <w:b/>
                        </w:rPr>
                        <w:t>and Important Features</w:t>
                      </w:r>
                      <w:bookmarkEnd w:id="15"/>
                    </w:p>
                  </w:txbxContent>
                </v:textbox>
                <w10:wrap type="square" anchorx="margin"/>
              </v:shape>
            </w:pict>
          </mc:Fallback>
        </mc:AlternateContent>
      </w:r>
    </w:p>
    <w:p w14:paraId="220EEDA3" w14:textId="77777777" w:rsidR="004F7B99" w:rsidRDefault="004F7B99" w:rsidP="00FA3785">
      <w:pPr>
        <w:spacing w:after="0" w:line="240" w:lineRule="auto"/>
        <w:contextualSpacing/>
        <w:rPr>
          <w:rFonts w:cstheme="minorHAnsi"/>
          <w:b/>
        </w:rPr>
      </w:pPr>
    </w:p>
    <w:p w14:paraId="1492D93F" w14:textId="77777777" w:rsidR="004F7B99" w:rsidRDefault="004F7B99" w:rsidP="00FA3785">
      <w:pPr>
        <w:spacing w:after="0" w:line="240" w:lineRule="auto"/>
        <w:contextualSpacing/>
        <w:rPr>
          <w:rFonts w:cstheme="minorHAnsi"/>
          <w:b/>
        </w:rPr>
      </w:pPr>
    </w:p>
    <w:p w14:paraId="65FFB5E8" w14:textId="77777777" w:rsidR="004F7B99" w:rsidRDefault="004F7B99" w:rsidP="00FA3785">
      <w:pPr>
        <w:spacing w:after="0" w:line="240" w:lineRule="auto"/>
        <w:contextualSpacing/>
        <w:rPr>
          <w:rFonts w:cstheme="minorHAnsi"/>
          <w:bCs/>
        </w:rPr>
      </w:pPr>
    </w:p>
    <w:p w14:paraId="60DE6B84" w14:textId="583435C5" w:rsidR="00FA3785" w:rsidRPr="00FA3785" w:rsidRDefault="00FA3785" w:rsidP="00FA3785">
      <w:pPr>
        <w:spacing w:after="0" w:line="240" w:lineRule="auto"/>
        <w:contextualSpacing/>
        <w:rPr>
          <w:rFonts w:cstheme="minorHAnsi"/>
          <w:b/>
        </w:rPr>
      </w:pPr>
      <w:r w:rsidRPr="004F7B99">
        <w:rPr>
          <w:rFonts w:cstheme="minorHAnsi"/>
          <w:bCs/>
          <w:noProof/>
        </w:rPr>
        <mc:AlternateContent>
          <mc:Choice Requires="wps">
            <w:drawing>
              <wp:anchor distT="45720" distB="45720" distL="114300" distR="114300" simplePos="0" relativeHeight="251661312" behindDoc="0" locked="0" layoutInCell="1" allowOverlap="1" wp14:anchorId="6EA24F82" wp14:editId="2A89634E">
                <wp:simplePos x="0" y="0"/>
                <wp:positionH relativeFrom="column">
                  <wp:posOffset>0</wp:posOffset>
                </wp:positionH>
                <wp:positionV relativeFrom="paragraph">
                  <wp:posOffset>377825</wp:posOffset>
                </wp:positionV>
                <wp:extent cx="6728460" cy="2882265"/>
                <wp:effectExtent l="0" t="0" r="15240" b="13335"/>
                <wp:wrapSquare wrapText="bothSides"/>
                <wp:docPr id="19" name="Text Box 2" descr="P171TB2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2882265"/>
                        </a:xfrm>
                        <a:prstGeom prst="rect">
                          <a:avLst/>
                        </a:prstGeom>
                        <a:solidFill>
                          <a:schemeClr val="accent1">
                            <a:lumMod val="40000"/>
                            <a:lumOff val="60000"/>
                          </a:schemeClr>
                        </a:solidFill>
                        <a:ln w="9525">
                          <a:solidFill>
                            <a:srgbClr val="000000"/>
                          </a:solidFill>
                          <a:miter lim="800000"/>
                          <a:headEnd/>
                          <a:tailEnd/>
                        </a:ln>
                      </wps:spPr>
                      <wps:txbx>
                        <w:txbxContent>
                          <w:p w14:paraId="0B9FF5F0"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Observations can be completed live in the classroom or by using a pre-recorded video or audio.</w:t>
                            </w:r>
                          </w:p>
                          <w:p w14:paraId="2A5CD0A0" w14:textId="77777777" w:rsidR="00EB65C7" w:rsidRPr="00EB65C7" w:rsidRDefault="000C160F" w:rsidP="00EB65C7">
                            <w:pPr>
                              <w:pStyle w:val="ListParagraph"/>
                              <w:numPr>
                                <w:ilvl w:val="0"/>
                                <w:numId w:val="2"/>
                              </w:numPr>
                              <w:spacing w:after="0" w:line="240" w:lineRule="auto"/>
                              <w:rPr>
                                <w:rFonts w:cstheme="minorHAnsi"/>
                              </w:rPr>
                            </w:pPr>
                            <w:r w:rsidRPr="009241A7">
                              <w:t xml:space="preserve">The user generates a time-stamped set of observation notes that can include comments and suggestions, </w:t>
                            </w:r>
                            <w:r w:rsidRPr="00EB65C7">
                              <w:rPr>
                                <w:rFonts w:cstheme="minorHAnsi"/>
                              </w:rPr>
                              <w:t>color-coded to the specific team member that is making a comment,</w:t>
                            </w:r>
                            <w:r w:rsidRPr="009241A7">
                              <w:t xml:space="preserve"> labeled, and organized by category.</w:t>
                            </w:r>
                          </w:p>
                          <w:p w14:paraId="4B5668A0"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The user(s) can search and find comments by category.</w:t>
                            </w:r>
                          </w:p>
                          <w:p w14:paraId="3962D5B5"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Comments are also noted via symbols on the timeline below the video so the user can see who left comments and how many comments are attached to the lesson, then click to read the comment and play the video segment.</w:t>
                            </w:r>
                          </w:p>
                          <w:p w14:paraId="1D9F24E7"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The user can create and tag comments to a student seating chart, thereby noting events and actions by individuals or groups of students.</w:t>
                            </w:r>
                          </w:p>
                          <w:p w14:paraId="48A927C6"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 xml:space="preserve">When using video, comments are linked to video segments, so the teacher or observer can provide feedback with video examples of the teacher or student actions. </w:t>
                            </w:r>
                          </w:p>
                          <w:p w14:paraId="59C42892"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 xml:space="preserve">Summative commentary forms can be filled out, attached, and viewable by any team member. SMT provides some standard forms, or users can also upload and use their own personalized forms as well. </w:t>
                            </w:r>
                          </w:p>
                          <w:p w14:paraId="1AAEA64C" w14:textId="7CFEE5D5" w:rsidR="000C160F" w:rsidRPr="00EB65C7" w:rsidRDefault="000C160F" w:rsidP="00EB65C7">
                            <w:pPr>
                              <w:pStyle w:val="ListParagraph"/>
                              <w:numPr>
                                <w:ilvl w:val="0"/>
                                <w:numId w:val="2"/>
                              </w:numPr>
                              <w:spacing w:after="0" w:line="240" w:lineRule="auto"/>
                              <w:rPr>
                                <w:rFonts w:cstheme="minorHAnsi"/>
                              </w:rPr>
                            </w:pPr>
                            <w:r w:rsidRPr="00EB65C7">
                              <w:rPr>
                                <w:rFonts w:cstheme="minorHAnsi"/>
                              </w:rPr>
                              <w:t>Provides a platform for the observation team (of up to four people) to collaborate and communicate, and a team member can react to and respond to another team member’s comments.</w:t>
                            </w:r>
                          </w:p>
                          <w:p w14:paraId="392E6FCD" w14:textId="77777777" w:rsidR="000C160F" w:rsidRDefault="000C160F" w:rsidP="000C16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24F82" id="_x0000_s1071" type="#_x0000_t202" alt="P171TB25#y1" style="position:absolute;margin-left:0;margin-top:29.75pt;width:529.8pt;height:22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" fillcolor="#b4c6e7 [1300]">
                <v:textbox>
                  <w:txbxContent>
                    <w:p w14:paraId="0B9FF5F0"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Observations can be completed live in the classroom or by using a pre-recorded video or audio.</w:t>
                      </w:r>
                    </w:p>
                    <w:p w14:paraId="2A5CD0A0" w14:textId="77777777" w:rsidR="00EB65C7" w:rsidRPr="00EB65C7" w:rsidRDefault="000C160F" w:rsidP="00EB65C7">
                      <w:pPr>
                        <w:pStyle w:val="ListParagraph"/>
                        <w:numPr>
                          <w:ilvl w:val="0"/>
                          <w:numId w:val="2"/>
                        </w:numPr>
                        <w:spacing w:after="0" w:line="240" w:lineRule="auto"/>
                        <w:rPr>
                          <w:rFonts w:cstheme="minorHAnsi"/>
                        </w:rPr>
                      </w:pPr>
                      <w:r w:rsidRPr="009241A7">
                        <w:t xml:space="preserve">The user generates a time-stamped set of observation notes that can include comments and suggestions, </w:t>
                      </w:r>
                      <w:r w:rsidRPr="00EB65C7">
                        <w:rPr>
                          <w:rFonts w:cstheme="minorHAnsi"/>
                        </w:rPr>
                        <w:t>color-coded to the specific team member that is making a comment,</w:t>
                      </w:r>
                      <w:r w:rsidRPr="009241A7">
                        <w:t xml:space="preserve"> labeled, and organized by category.</w:t>
                      </w:r>
                    </w:p>
                    <w:p w14:paraId="4B5668A0"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The user(s) can search and find comments by category.</w:t>
                      </w:r>
                    </w:p>
                    <w:p w14:paraId="3962D5B5"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Comments are also noted via symbols on the timeline below the video so the user can see who left comments and how many comments are attached to the lesson, then click to read the comment and play the video segment.</w:t>
                      </w:r>
                    </w:p>
                    <w:p w14:paraId="1D9F24E7"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The user can create and tag comments to a student seating chart, thereby noting events and actions by individuals or groups of students.</w:t>
                      </w:r>
                    </w:p>
                    <w:p w14:paraId="48A927C6"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 xml:space="preserve">When using video, comments are linked to video segments, so the teacher or observer can provide feedback with video examples of the teacher or student actions. </w:t>
                      </w:r>
                    </w:p>
                    <w:p w14:paraId="59C42892" w14:textId="77777777" w:rsidR="00EB65C7" w:rsidRDefault="000C160F" w:rsidP="00EB65C7">
                      <w:pPr>
                        <w:pStyle w:val="ListParagraph"/>
                        <w:numPr>
                          <w:ilvl w:val="0"/>
                          <w:numId w:val="2"/>
                        </w:numPr>
                        <w:spacing w:after="0" w:line="240" w:lineRule="auto"/>
                        <w:rPr>
                          <w:rFonts w:cstheme="minorHAnsi"/>
                        </w:rPr>
                      </w:pPr>
                      <w:r w:rsidRPr="00EB65C7">
                        <w:rPr>
                          <w:rFonts w:cstheme="minorHAnsi"/>
                        </w:rPr>
                        <w:t xml:space="preserve">Summative commentary forms can be filled out, attached, and viewable by any team member. SMT provides some standard forms, or users can also upload and use their own personalized forms as well. </w:t>
                      </w:r>
                    </w:p>
                    <w:p w14:paraId="1AAEA64C" w14:textId="7CFEE5D5" w:rsidR="000C160F" w:rsidRPr="00EB65C7" w:rsidRDefault="000C160F" w:rsidP="00EB65C7">
                      <w:pPr>
                        <w:pStyle w:val="ListParagraph"/>
                        <w:numPr>
                          <w:ilvl w:val="0"/>
                          <w:numId w:val="2"/>
                        </w:numPr>
                        <w:spacing w:after="0" w:line="240" w:lineRule="auto"/>
                        <w:rPr>
                          <w:rFonts w:cstheme="minorHAnsi"/>
                        </w:rPr>
                      </w:pPr>
                      <w:r w:rsidRPr="00EB65C7">
                        <w:rPr>
                          <w:rFonts w:cstheme="minorHAnsi"/>
                        </w:rPr>
                        <w:t>Provides a platform for the observation team (of up to four people) to collaborate and communicate, and a team member can react to and respond to another team member’s comments.</w:t>
                      </w:r>
                    </w:p>
                    <w:p w14:paraId="392E6FCD" w14:textId="77777777" w:rsidR="000C160F" w:rsidRDefault="000C160F" w:rsidP="000C160F"/>
                  </w:txbxContent>
                </v:textbox>
                <w10:wrap type="square"/>
              </v:shape>
            </w:pict>
          </mc:Fallback>
        </mc:AlternateContent>
      </w:r>
      <w:r w:rsidR="004F7B99" w:rsidRPr="004F7B99">
        <w:rPr>
          <w:rFonts w:cstheme="minorHAnsi"/>
          <w:bCs/>
        </w:rPr>
        <w:t>Highlights and important features of the qualitative mode include</w:t>
      </w:r>
      <w:r w:rsidR="004F7B99">
        <w:rPr>
          <w:rFonts w:cstheme="minorHAnsi"/>
          <w:b/>
        </w:rPr>
        <w:t>:</w:t>
      </w:r>
    </w:p>
    <w:p w14:paraId="70C3BE95" w14:textId="5BD4AD34" w:rsidR="003F5B6B" w:rsidRPr="007F5F4C" w:rsidRDefault="00956452" w:rsidP="00956452">
      <w:pPr>
        <w:spacing w:after="0" w:line="240" w:lineRule="auto"/>
        <w:rPr>
          <w:rFonts w:cstheme="minorHAnsi"/>
          <w:b/>
          <w:bCs/>
          <w:color w:val="212529"/>
          <w:shd w:val="clear" w:color="auto" w:fill="FFFFFF"/>
        </w:rPr>
      </w:pPr>
      <w:r w:rsidRPr="007F5F4C">
        <w:rPr>
          <w:rFonts w:cstheme="minorHAnsi"/>
          <w:b/>
          <w:bCs/>
          <w:color w:val="212529"/>
          <w:shd w:val="clear" w:color="auto" w:fill="FFFFFF"/>
        </w:rPr>
        <w:t xml:space="preserve"> </w:t>
      </w:r>
    </w:p>
    <w:p w14:paraId="0ED1A629" w14:textId="1623D37A" w:rsidR="000C160F" w:rsidRPr="007F5F4C" w:rsidRDefault="000C160F" w:rsidP="003F5B6B">
      <w:pPr>
        <w:spacing w:after="0" w:line="240" w:lineRule="auto"/>
        <w:rPr>
          <w:rFonts w:cstheme="minorHAnsi"/>
          <w:b/>
          <w:bCs/>
          <w:color w:val="212529"/>
          <w:shd w:val="clear" w:color="auto" w:fill="FFFFFF"/>
        </w:rPr>
      </w:pPr>
    </w:p>
    <w:p w14:paraId="0E07A03F" w14:textId="55FCC3A3" w:rsidR="00036C0C" w:rsidRPr="007F5F4C" w:rsidRDefault="00036C0C" w:rsidP="00036C0C">
      <w:pPr>
        <w:rPr>
          <w:rFonts w:cstheme="minorHAnsi"/>
          <w:b/>
          <w:bCs/>
        </w:rPr>
      </w:pPr>
      <w:r w:rsidRPr="007F5F4C">
        <w:rPr>
          <w:rFonts w:cstheme="minorHAnsi"/>
          <w:b/>
          <w:bCs/>
          <w:noProof/>
        </w:rPr>
        <mc:AlternateContent>
          <mc:Choice Requires="wps">
            <w:drawing>
              <wp:anchor distT="45720" distB="45720" distL="114300" distR="114300" simplePos="0" relativeHeight="251639808" behindDoc="0" locked="0" layoutInCell="1" allowOverlap="1" wp14:anchorId="559B590B" wp14:editId="2EE97EA3">
                <wp:simplePos x="0" y="0"/>
                <wp:positionH relativeFrom="column">
                  <wp:posOffset>0</wp:posOffset>
                </wp:positionH>
                <wp:positionV relativeFrom="paragraph">
                  <wp:posOffset>42545</wp:posOffset>
                </wp:positionV>
                <wp:extent cx="5645785" cy="3783965"/>
                <wp:effectExtent l="0" t="0" r="12065" b="26035"/>
                <wp:wrapSquare wrapText="bothSides"/>
                <wp:docPr id="193" name="Text Box 2" descr="P174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785" cy="3783965"/>
                        </a:xfrm>
                        <a:prstGeom prst="rect">
                          <a:avLst/>
                        </a:prstGeom>
                        <a:solidFill>
                          <a:srgbClr val="FFFFFF"/>
                        </a:solidFill>
                        <a:ln w="9525">
                          <a:solidFill>
                            <a:srgbClr val="000000"/>
                          </a:solidFill>
                          <a:miter lim="800000"/>
                          <a:headEnd/>
                          <a:tailEnd/>
                        </a:ln>
                      </wps:spPr>
                      <wps:txbx>
                        <w:txbxContent>
                          <w:p w14:paraId="1F2A1336" w14:textId="77777777" w:rsidR="00036C0C" w:rsidRDefault="00036C0C" w:rsidP="00036C0C">
                            <w:r w:rsidRPr="00863EE0">
                              <w:rPr>
                                <w:noProof/>
                              </w:rPr>
                              <w:drawing>
                                <wp:inline distT="0" distB="0" distL="0" distR="0" wp14:anchorId="3F25F97E" wp14:editId="2EE122FA">
                                  <wp:extent cx="5478145" cy="3557270"/>
                                  <wp:effectExtent l="0" t="0" r="8255" b="5080"/>
                                  <wp:docPr id="200" name="Picture 200" descr="P174TB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P174TB8inTB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8145" cy="3557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B590B" id="_x0000_s1072" type="#_x0000_t202" alt="P174TB8#y1" style="position:absolute;margin-left:0;margin-top:3.35pt;width:444.55pt;height:297.9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">
                <v:textbox>
                  <w:txbxContent>
                    <w:p w14:paraId="1F2A1336" w14:textId="77777777" w:rsidR="00036C0C" w:rsidRDefault="00036C0C" w:rsidP="00036C0C">
                      <w:r w:rsidRPr="00863EE0">
                        <w:rPr>
                          <w:noProof/>
                        </w:rPr>
                        <w:drawing>
                          <wp:inline distT="0" distB="0" distL="0" distR="0" wp14:anchorId="3F25F97E" wp14:editId="2EE122FA">
                            <wp:extent cx="5478145" cy="3557270"/>
                            <wp:effectExtent l="0" t="0" r="8255" b="5080"/>
                            <wp:docPr id="200" name="Picture 200" descr="P174TB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P174TB8inTB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8145" cy="3557270"/>
                                    </a:xfrm>
                                    <a:prstGeom prst="rect">
                                      <a:avLst/>
                                    </a:prstGeom>
                                    <a:noFill/>
                                    <a:ln>
                                      <a:noFill/>
                                    </a:ln>
                                  </pic:spPr>
                                </pic:pic>
                              </a:graphicData>
                            </a:graphic>
                          </wp:inline>
                        </w:drawing>
                      </w:r>
                    </w:p>
                  </w:txbxContent>
                </v:textbox>
                <w10:wrap type="square"/>
              </v:shape>
            </w:pict>
          </mc:Fallback>
        </mc:AlternateContent>
      </w:r>
    </w:p>
    <w:p w14:paraId="04B93352" w14:textId="327DF3DC" w:rsidR="000C160F" w:rsidRPr="007F5F4C" w:rsidRDefault="000C160F" w:rsidP="003F5B6B">
      <w:pPr>
        <w:spacing w:after="0" w:line="240" w:lineRule="auto"/>
        <w:rPr>
          <w:rFonts w:cstheme="minorHAnsi"/>
          <w:b/>
          <w:bCs/>
          <w:color w:val="212529"/>
          <w:shd w:val="clear" w:color="auto" w:fill="FFFFFF"/>
        </w:rPr>
      </w:pPr>
    </w:p>
    <w:p w14:paraId="25011265" w14:textId="352B6D81" w:rsidR="00036C0C" w:rsidRPr="007F5F4C" w:rsidRDefault="00036C0C" w:rsidP="003F5B6B">
      <w:pPr>
        <w:spacing w:after="0" w:line="240" w:lineRule="auto"/>
        <w:rPr>
          <w:rFonts w:cstheme="minorHAnsi"/>
          <w:b/>
          <w:bCs/>
          <w:color w:val="212529"/>
          <w:shd w:val="clear" w:color="auto" w:fill="FFFFFF"/>
        </w:rPr>
      </w:pPr>
    </w:p>
    <w:p w14:paraId="5E14CC45" w14:textId="5EED6E2C" w:rsidR="00036C0C" w:rsidRPr="007F5F4C" w:rsidRDefault="00036C0C" w:rsidP="003F5B6B">
      <w:pPr>
        <w:spacing w:after="0" w:line="240" w:lineRule="auto"/>
        <w:rPr>
          <w:rFonts w:cstheme="minorHAnsi"/>
          <w:b/>
          <w:bCs/>
          <w:color w:val="212529"/>
          <w:shd w:val="clear" w:color="auto" w:fill="FFFFFF"/>
        </w:rPr>
      </w:pPr>
    </w:p>
    <w:p w14:paraId="55A87888" w14:textId="3B24DE7C" w:rsidR="00036C0C" w:rsidRPr="007F5F4C" w:rsidRDefault="00036C0C" w:rsidP="003F5B6B">
      <w:pPr>
        <w:spacing w:after="0" w:line="240" w:lineRule="auto"/>
        <w:rPr>
          <w:rFonts w:cstheme="minorHAnsi"/>
          <w:b/>
          <w:bCs/>
          <w:color w:val="212529"/>
          <w:shd w:val="clear" w:color="auto" w:fill="FFFFFF"/>
        </w:rPr>
      </w:pPr>
    </w:p>
    <w:p w14:paraId="1078162A" w14:textId="69F6F7F0" w:rsidR="00036C0C" w:rsidRPr="007F5F4C" w:rsidRDefault="00036C0C" w:rsidP="003F5B6B">
      <w:pPr>
        <w:spacing w:after="0" w:line="240" w:lineRule="auto"/>
        <w:rPr>
          <w:rFonts w:cstheme="minorHAnsi"/>
          <w:b/>
          <w:bCs/>
          <w:color w:val="212529"/>
          <w:shd w:val="clear" w:color="auto" w:fill="FFFFFF"/>
        </w:rPr>
      </w:pPr>
    </w:p>
    <w:p w14:paraId="4292923F" w14:textId="0C014F7C" w:rsidR="00036C0C" w:rsidRPr="007F5F4C" w:rsidRDefault="00036C0C" w:rsidP="003F5B6B">
      <w:pPr>
        <w:spacing w:after="0" w:line="240" w:lineRule="auto"/>
        <w:rPr>
          <w:rFonts w:cstheme="minorHAnsi"/>
          <w:b/>
          <w:bCs/>
          <w:color w:val="212529"/>
          <w:shd w:val="clear" w:color="auto" w:fill="FFFFFF"/>
        </w:rPr>
      </w:pPr>
    </w:p>
    <w:p w14:paraId="2952FE4C" w14:textId="6FF27090" w:rsidR="00036C0C" w:rsidRPr="007F5F4C" w:rsidRDefault="00036C0C" w:rsidP="003F5B6B">
      <w:pPr>
        <w:spacing w:after="0" w:line="240" w:lineRule="auto"/>
        <w:rPr>
          <w:rFonts w:cstheme="minorHAnsi"/>
          <w:b/>
          <w:bCs/>
          <w:color w:val="212529"/>
          <w:shd w:val="clear" w:color="auto" w:fill="FFFFFF"/>
        </w:rPr>
      </w:pPr>
    </w:p>
    <w:p w14:paraId="42D5450A" w14:textId="0AC66CE0" w:rsidR="00036C0C" w:rsidRPr="007F5F4C" w:rsidRDefault="00036C0C" w:rsidP="003F5B6B">
      <w:pPr>
        <w:spacing w:after="0" w:line="240" w:lineRule="auto"/>
        <w:rPr>
          <w:rFonts w:cstheme="minorHAnsi"/>
          <w:b/>
          <w:bCs/>
          <w:color w:val="212529"/>
          <w:shd w:val="clear" w:color="auto" w:fill="FFFFFF"/>
        </w:rPr>
      </w:pPr>
    </w:p>
    <w:p w14:paraId="794B717D" w14:textId="5E4DB761" w:rsidR="00036C0C" w:rsidRPr="007F5F4C" w:rsidRDefault="00036C0C" w:rsidP="003F5B6B">
      <w:pPr>
        <w:spacing w:after="0" w:line="240" w:lineRule="auto"/>
        <w:rPr>
          <w:rFonts w:cstheme="minorHAnsi"/>
          <w:b/>
          <w:bCs/>
          <w:color w:val="212529"/>
          <w:shd w:val="clear" w:color="auto" w:fill="FFFFFF"/>
        </w:rPr>
      </w:pPr>
    </w:p>
    <w:p w14:paraId="6680DE86" w14:textId="78E5B629" w:rsidR="00036C0C" w:rsidRPr="007F5F4C" w:rsidRDefault="00036C0C" w:rsidP="003F5B6B">
      <w:pPr>
        <w:spacing w:after="0" w:line="240" w:lineRule="auto"/>
        <w:rPr>
          <w:rFonts w:cstheme="minorHAnsi"/>
          <w:b/>
          <w:bCs/>
          <w:color w:val="212529"/>
          <w:shd w:val="clear" w:color="auto" w:fill="FFFFFF"/>
        </w:rPr>
      </w:pPr>
    </w:p>
    <w:p w14:paraId="1F8A29EC" w14:textId="12771349" w:rsidR="00036C0C" w:rsidRPr="007F5F4C" w:rsidRDefault="00036C0C" w:rsidP="003F5B6B">
      <w:pPr>
        <w:spacing w:after="0" w:line="240" w:lineRule="auto"/>
        <w:rPr>
          <w:rFonts w:cstheme="minorHAnsi"/>
          <w:b/>
          <w:bCs/>
          <w:color w:val="212529"/>
          <w:shd w:val="clear" w:color="auto" w:fill="FFFFFF"/>
        </w:rPr>
      </w:pPr>
    </w:p>
    <w:p w14:paraId="7D2B951B" w14:textId="524C5CB8" w:rsidR="00036C0C" w:rsidRDefault="00036C0C" w:rsidP="003F5B6B">
      <w:pPr>
        <w:spacing w:after="0" w:line="240" w:lineRule="auto"/>
        <w:rPr>
          <w:rFonts w:cstheme="minorHAnsi"/>
          <w:b/>
          <w:bCs/>
          <w:color w:val="212529"/>
          <w:shd w:val="clear" w:color="auto" w:fill="FFFFFF"/>
        </w:rPr>
      </w:pPr>
    </w:p>
    <w:p w14:paraId="568DF05C" w14:textId="36AB2F18" w:rsidR="00C76BFB" w:rsidRDefault="00C76BFB" w:rsidP="003F5B6B">
      <w:pPr>
        <w:spacing w:after="0" w:line="240" w:lineRule="auto"/>
        <w:rPr>
          <w:rFonts w:cstheme="minorHAnsi"/>
          <w:b/>
          <w:bCs/>
          <w:color w:val="212529"/>
          <w:shd w:val="clear" w:color="auto" w:fill="FFFFFF"/>
        </w:rPr>
      </w:pPr>
    </w:p>
    <w:p w14:paraId="603A772B" w14:textId="3DFAA974" w:rsidR="00C76BFB" w:rsidRDefault="00C76BFB" w:rsidP="003F5B6B">
      <w:pPr>
        <w:spacing w:after="0" w:line="240" w:lineRule="auto"/>
        <w:rPr>
          <w:rFonts w:cstheme="minorHAnsi"/>
          <w:b/>
          <w:bCs/>
          <w:color w:val="212529"/>
          <w:shd w:val="clear" w:color="auto" w:fill="FFFFFF"/>
        </w:rPr>
      </w:pPr>
    </w:p>
    <w:p w14:paraId="54439225" w14:textId="3F4A6876" w:rsidR="00C76BFB" w:rsidRDefault="00C76BFB" w:rsidP="003F5B6B">
      <w:pPr>
        <w:spacing w:after="0" w:line="240" w:lineRule="auto"/>
        <w:rPr>
          <w:rFonts w:cstheme="minorHAnsi"/>
          <w:b/>
          <w:bCs/>
          <w:color w:val="212529"/>
          <w:shd w:val="clear" w:color="auto" w:fill="FFFFFF"/>
        </w:rPr>
      </w:pPr>
    </w:p>
    <w:p w14:paraId="24965A99" w14:textId="371E705B" w:rsidR="00C76BFB" w:rsidRDefault="00C76BFB" w:rsidP="003F5B6B">
      <w:pPr>
        <w:spacing w:after="0" w:line="240" w:lineRule="auto"/>
        <w:rPr>
          <w:rFonts w:cstheme="minorHAnsi"/>
          <w:b/>
          <w:bCs/>
          <w:color w:val="212529"/>
          <w:shd w:val="clear" w:color="auto" w:fill="FFFFFF"/>
        </w:rPr>
      </w:pPr>
    </w:p>
    <w:p w14:paraId="25C9258E" w14:textId="30B291E7" w:rsidR="00C76BFB" w:rsidRDefault="00C76BFB" w:rsidP="003F5B6B">
      <w:pPr>
        <w:spacing w:after="0" w:line="240" w:lineRule="auto"/>
        <w:rPr>
          <w:rFonts w:cstheme="minorHAnsi"/>
          <w:b/>
          <w:bCs/>
          <w:color w:val="212529"/>
          <w:shd w:val="clear" w:color="auto" w:fill="FFFFFF"/>
        </w:rPr>
      </w:pPr>
    </w:p>
    <w:p w14:paraId="4D94122D" w14:textId="448A1839" w:rsidR="00C76BFB" w:rsidRDefault="00C76BFB" w:rsidP="003F5B6B">
      <w:pPr>
        <w:spacing w:after="0" w:line="240" w:lineRule="auto"/>
        <w:rPr>
          <w:rFonts w:cstheme="minorHAnsi"/>
          <w:b/>
          <w:bCs/>
          <w:color w:val="212529"/>
          <w:shd w:val="clear" w:color="auto" w:fill="FFFFFF"/>
        </w:rPr>
      </w:pPr>
    </w:p>
    <w:p w14:paraId="00D00E50" w14:textId="77777777" w:rsidR="00C76BFB" w:rsidRPr="007F5F4C" w:rsidRDefault="00C76BFB" w:rsidP="003F5B6B">
      <w:pPr>
        <w:spacing w:after="0" w:line="240" w:lineRule="auto"/>
        <w:rPr>
          <w:rFonts w:cstheme="minorHAnsi"/>
          <w:b/>
          <w:bCs/>
          <w:color w:val="212529"/>
          <w:shd w:val="clear" w:color="auto" w:fill="FFFFFF"/>
        </w:rPr>
      </w:pPr>
    </w:p>
    <w:p w14:paraId="26083388" w14:textId="77777777" w:rsidR="000C160F" w:rsidRPr="007F5F4C" w:rsidRDefault="000C160F" w:rsidP="003F5B6B">
      <w:pPr>
        <w:spacing w:after="0" w:line="240" w:lineRule="auto"/>
        <w:rPr>
          <w:rFonts w:cstheme="minorHAnsi"/>
          <w:b/>
          <w:bCs/>
          <w:color w:val="212529"/>
          <w:shd w:val="clear" w:color="auto" w:fill="FFFFFF"/>
        </w:rPr>
      </w:pPr>
    </w:p>
    <w:p w14:paraId="7AD6C01E" w14:textId="77777777" w:rsidR="00E150CA" w:rsidRDefault="00E150CA">
      <w:pPr>
        <w:rPr>
          <w:rFonts w:cstheme="minorHAnsi"/>
          <w:b/>
          <w:bCs/>
          <w:color w:val="212529"/>
          <w:shd w:val="clear" w:color="auto" w:fill="FFFFFF"/>
        </w:rPr>
      </w:pPr>
      <w:r>
        <w:rPr>
          <w:rFonts w:cstheme="minorHAnsi"/>
          <w:b/>
          <w:bCs/>
          <w:color w:val="212529"/>
          <w:shd w:val="clear" w:color="auto" w:fill="FFFFFF"/>
        </w:rPr>
        <w:br w:type="page"/>
      </w:r>
    </w:p>
    <w:p w14:paraId="295BD0D9" w14:textId="2D080D5B" w:rsidR="0072641F" w:rsidRDefault="00CE0C0F" w:rsidP="0072641F">
      <w:pPr>
        <w:spacing w:after="0" w:line="240" w:lineRule="auto"/>
        <w:rPr>
          <w:rFonts w:cstheme="minorHAnsi"/>
          <w:color w:val="212529"/>
          <w:shd w:val="clear" w:color="auto" w:fill="FFFFFF"/>
        </w:rPr>
      </w:pPr>
      <w:r w:rsidRPr="007F5F4C">
        <w:rPr>
          <w:rFonts w:cstheme="minorHAnsi"/>
          <w:noProof/>
        </w:rPr>
        <w:lastRenderedPageBreak/>
        <mc:AlternateContent>
          <mc:Choice Requires="wps">
            <w:drawing>
              <wp:anchor distT="45720" distB="45720" distL="114300" distR="114300" simplePos="0" relativeHeight="251694080" behindDoc="0" locked="0" layoutInCell="1" allowOverlap="1" wp14:anchorId="264504CA" wp14:editId="47773C0C">
                <wp:simplePos x="0" y="0"/>
                <wp:positionH relativeFrom="margin">
                  <wp:posOffset>3161256</wp:posOffset>
                </wp:positionH>
                <wp:positionV relativeFrom="paragraph">
                  <wp:posOffset>77287</wp:posOffset>
                </wp:positionV>
                <wp:extent cx="3510280" cy="3773805"/>
                <wp:effectExtent l="0" t="0" r="0" b="0"/>
                <wp:wrapSquare wrapText="bothSides"/>
                <wp:docPr id="29" name="Text Box 2" descr="P196TB4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0280" cy="3773805"/>
                        </a:xfrm>
                        <a:prstGeom prst="rect">
                          <a:avLst/>
                        </a:prstGeom>
                        <a:solidFill>
                          <a:srgbClr val="FFFFFF"/>
                        </a:solidFill>
                        <a:ln w="9525">
                          <a:noFill/>
                          <a:miter lim="800000"/>
                          <a:headEnd/>
                          <a:tailEnd/>
                        </a:ln>
                      </wps:spPr>
                      <wps:txbx>
                        <w:txbxContent>
                          <w:p w14:paraId="0414FFDD" w14:textId="6EA8D6E5" w:rsidR="0072641F" w:rsidRDefault="00785048" w:rsidP="0072641F">
                            <w:r>
                              <w:rPr>
                                <w:noProof/>
                              </w:rPr>
                              <w:drawing>
                                <wp:inline distT="0" distB="0" distL="0" distR="0" wp14:anchorId="5E48FE62" wp14:editId="031E4554">
                                  <wp:extent cx="3246895" cy="3626124"/>
                                  <wp:effectExtent l="0" t="0" r="0" b="0"/>
                                  <wp:docPr id="31" name="Picture 31" descr="P196TB4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196TB49inTB1"/>
                                          <pic:cNvPicPr/>
                                        </pic:nvPicPr>
                                        <pic:blipFill>
                                          <a:blip r:embed="rId13">
                                            <a:extLst>
                                              <a:ext uri="{28A0092B-C50C-407E-A947-70E740481C1C}">
                                                <a14:useLocalDpi xmlns:a14="http://schemas.microsoft.com/office/drawing/2010/main" val="0"/>
                                              </a:ext>
                                            </a:extLst>
                                          </a:blip>
                                          <a:stretch>
                                            <a:fillRect/>
                                          </a:stretch>
                                        </pic:blipFill>
                                        <pic:spPr>
                                          <a:xfrm>
                                            <a:off x="0" y="0"/>
                                            <a:ext cx="3271739" cy="36538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504CA" id="_x0000_s1073" type="#_x0000_t202" alt="P196TB49#y1" style="position:absolute;margin-left:248.9pt;margin-top:6.1pt;width:276.4pt;height:297.1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" stroked="f">
                <v:textbox>
                  <w:txbxContent>
                    <w:p w14:paraId="0414FFDD" w14:textId="6EA8D6E5" w:rsidR="0072641F" w:rsidRDefault="00785048" w:rsidP="0072641F">
                      <w:r>
                        <w:rPr>
                          <w:noProof/>
                        </w:rPr>
                        <w:drawing>
                          <wp:inline distT="0" distB="0" distL="0" distR="0" wp14:anchorId="5E48FE62" wp14:editId="031E4554">
                            <wp:extent cx="3246895" cy="3626124"/>
                            <wp:effectExtent l="0" t="0" r="0" b="0"/>
                            <wp:docPr id="31" name="Picture 31" descr="P196TB4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196TB49inTB1"/>
                                    <pic:cNvPicPr/>
                                  </pic:nvPicPr>
                                  <pic:blipFill>
                                    <a:blip r:embed="rId13">
                                      <a:extLst>
                                        <a:ext uri="{28A0092B-C50C-407E-A947-70E740481C1C}">
                                          <a14:useLocalDpi xmlns:a14="http://schemas.microsoft.com/office/drawing/2010/main" val="0"/>
                                        </a:ext>
                                      </a:extLst>
                                    </a:blip>
                                    <a:stretch>
                                      <a:fillRect/>
                                    </a:stretch>
                                  </pic:blipFill>
                                  <pic:spPr>
                                    <a:xfrm>
                                      <a:off x="0" y="0"/>
                                      <a:ext cx="3271739" cy="3653870"/>
                                    </a:xfrm>
                                    <a:prstGeom prst="rect">
                                      <a:avLst/>
                                    </a:prstGeom>
                                  </pic:spPr>
                                </pic:pic>
                              </a:graphicData>
                            </a:graphic>
                          </wp:inline>
                        </w:drawing>
                      </w:r>
                    </w:p>
                  </w:txbxContent>
                </v:textbox>
                <w10:wrap type="square" anchorx="margin"/>
              </v:shape>
            </w:pict>
          </mc:Fallback>
        </mc:AlternateContent>
      </w:r>
      <w:r w:rsidR="0072641F" w:rsidRPr="00785048">
        <w:rPr>
          <w:rFonts w:cstheme="minorHAnsi"/>
          <w:b/>
          <w:bCs/>
          <w:noProof/>
        </w:rPr>
        <w:t>Qualitative Comment</w:t>
      </w:r>
      <w:r w:rsidR="008844EE" w:rsidRPr="00785048">
        <w:rPr>
          <w:rFonts w:cstheme="minorHAnsi"/>
          <w:b/>
          <w:bCs/>
          <w:noProof/>
        </w:rPr>
        <w:t xml:space="preserve"> Button Choices</w:t>
      </w:r>
      <w:r w:rsidR="0072641F" w:rsidRPr="007F5F4C">
        <w:rPr>
          <w:rFonts w:cstheme="minorHAnsi"/>
          <w:b/>
          <w:bCs/>
          <w:color w:val="212529"/>
          <w:shd w:val="clear" w:color="auto" w:fill="FFFFFF"/>
        </w:rPr>
        <w:t xml:space="preserve"> </w:t>
      </w:r>
      <w:r w:rsidR="008844EE">
        <w:rPr>
          <w:rFonts w:cstheme="minorHAnsi"/>
          <w:b/>
          <w:bCs/>
          <w:color w:val="212529"/>
          <w:shd w:val="clear" w:color="auto" w:fill="FFFFFF"/>
        </w:rPr>
        <w:t>–</w:t>
      </w:r>
      <w:r w:rsidR="0072641F" w:rsidRPr="007F5F4C">
        <w:rPr>
          <w:rFonts w:cstheme="minorHAnsi"/>
          <w:b/>
          <w:bCs/>
          <w:color w:val="212529"/>
          <w:shd w:val="clear" w:color="auto" w:fill="FFFFFF"/>
        </w:rPr>
        <w:t xml:space="preserve"> </w:t>
      </w:r>
      <w:r w:rsidR="00CF6CCE">
        <w:rPr>
          <w:rFonts w:cstheme="minorHAnsi"/>
          <w:color w:val="212529"/>
          <w:shd w:val="clear" w:color="auto" w:fill="FFFFFF"/>
        </w:rPr>
        <w:t xml:space="preserve">You can choose from many </w:t>
      </w:r>
      <w:proofErr w:type="gramStart"/>
      <w:r w:rsidR="00CF6CCE">
        <w:rPr>
          <w:rFonts w:cstheme="minorHAnsi"/>
          <w:color w:val="212529"/>
          <w:shd w:val="clear" w:color="auto" w:fill="FFFFFF"/>
        </w:rPr>
        <w:t>button</w:t>
      </w:r>
      <w:proofErr w:type="gramEnd"/>
      <w:r w:rsidR="00CF6CCE">
        <w:rPr>
          <w:rFonts w:cstheme="minorHAnsi"/>
          <w:color w:val="212529"/>
          <w:shd w:val="clear" w:color="auto" w:fill="FFFFFF"/>
        </w:rPr>
        <w:t xml:space="preserve"> sets </w:t>
      </w:r>
      <w:r w:rsidR="008844EE">
        <w:rPr>
          <w:rFonts w:cstheme="minorHAnsi"/>
          <w:color w:val="212529"/>
          <w:shd w:val="clear" w:color="auto" w:fill="FFFFFF"/>
        </w:rPr>
        <w:t xml:space="preserve">when setting up a qualitative </w:t>
      </w:r>
      <w:r w:rsidR="00785048">
        <w:rPr>
          <w:rFonts w:cstheme="minorHAnsi"/>
          <w:color w:val="212529"/>
          <w:shd w:val="clear" w:color="auto" w:fill="FFFFFF"/>
        </w:rPr>
        <w:t>observation</w:t>
      </w:r>
      <w:r w:rsidR="0072641F" w:rsidRPr="007F5F4C">
        <w:rPr>
          <w:rFonts w:cstheme="minorHAnsi"/>
          <w:color w:val="212529"/>
          <w:shd w:val="clear" w:color="auto" w:fill="FFFFFF"/>
        </w:rPr>
        <w:t>.</w:t>
      </w:r>
    </w:p>
    <w:p w14:paraId="41E8EF0E" w14:textId="77777777" w:rsidR="00CF6CCE" w:rsidRDefault="00CF6CCE" w:rsidP="0072641F">
      <w:pPr>
        <w:spacing w:after="0" w:line="240" w:lineRule="auto"/>
        <w:rPr>
          <w:rFonts w:cstheme="minorHAnsi"/>
          <w:color w:val="212529"/>
          <w:shd w:val="clear" w:color="auto" w:fill="FFFFFF"/>
        </w:rPr>
      </w:pPr>
    </w:p>
    <w:p w14:paraId="2C6C2769" w14:textId="77607403" w:rsidR="00CF6CCE" w:rsidRPr="00CF6CCE" w:rsidRDefault="00CF6CCE" w:rsidP="0072641F">
      <w:pPr>
        <w:spacing w:after="0" w:line="240" w:lineRule="auto"/>
        <w:rPr>
          <w:rFonts w:cstheme="minorHAnsi"/>
          <w:b/>
          <w:bCs/>
          <w:color w:val="212529"/>
          <w:shd w:val="clear" w:color="auto" w:fill="FFFFFF"/>
        </w:rPr>
      </w:pPr>
      <w:r w:rsidRPr="00CF6CCE">
        <w:rPr>
          <w:rFonts w:cstheme="minorHAnsi"/>
          <w:b/>
          <w:bCs/>
          <w:color w:val="212529"/>
          <w:shd w:val="clear" w:color="auto" w:fill="FFFFFF"/>
        </w:rPr>
        <w:t>Your Custom Set</w:t>
      </w:r>
    </w:p>
    <w:p w14:paraId="2FAA74BD" w14:textId="13FB5803" w:rsidR="00CF6CCE" w:rsidRDefault="00CF6CCE" w:rsidP="0072641F">
      <w:pPr>
        <w:spacing w:after="0" w:line="240" w:lineRule="auto"/>
        <w:rPr>
          <w:rFonts w:cstheme="minorHAnsi"/>
          <w:color w:val="212529"/>
          <w:shd w:val="clear" w:color="auto" w:fill="FFFFFF"/>
        </w:rPr>
      </w:pPr>
      <w:r>
        <w:rPr>
          <w:rFonts w:cstheme="minorHAnsi"/>
          <w:color w:val="212529"/>
          <w:shd w:val="clear" w:color="auto" w:fill="FFFFFF"/>
        </w:rPr>
        <w:t>Or you can create your own button set with labels you define.</w:t>
      </w:r>
    </w:p>
    <w:p w14:paraId="319A8D80" w14:textId="1133332E" w:rsidR="00645930" w:rsidRDefault="00645930" w:rsidP="0072641F">
      <w:pPr>
        <w:spacing w:after="0" w:line="240" w:lineRule="auto"/>
        <w:rPr>
          <w:rFonts w:cstheme="minorHAnsi"/>
          <w:color w:val="212529"/>
          <w:shd w:val="clear" w:color="auto" w:fill="FFFFFF"/>
        </w:rPr>
      </w:pPr>
    </w:p>
    <w:p w14:paraId="743F30B8" w14:textId="373CE7D9" w:rsidR="00645930" w:rsidRDefault="00645930" w:rsidP="0072641F">
      <w:pPr>
        <w:spacing w:after="0" w:line="240" w:lineRule="auto"/>
        <w:rPr>
          <w:rFonts w:cstheme="minorHAnsi"/>
          <w:color w:val="212529"/>
          <w:shd w:val="clear" w:color="auto" w:fill="FFFFFF"/>
        </w:rPr>
      </w:pPr>
    </w:p>
    <w:p w14:paraId="369743FA" w14:textId="6417A6FC" w:rsidR="00645930" w:rsidRDefault="00645930" w:rsidP="0072641F">
      <w:pPr>
        <w:spacing w:after="0" w:line="240" w:lineRule="auto"/>
        <w:rPr>
          <w:rFonts w:cstheme="minorHAnsi"/>
          <w:color w:val="212529"/>
          <w:shd w:val="clear" w:color="auto" w:fill="FFFFFF"/>
        </w:rPr>
      </w:pPr>
    </w:p>
    <w:p w14:paraId="7A6DF13A" w14:textId="66CC3C8C" w:rsidR="00645930" w:rsidRDefault="00645930" w:rsidP="0072641F">
      <w:pPr>
        <w:spacing w:after="0" w:line="240" w:lineRule="auto"/>
        <w:rPr>
          <w:rFonts w:cstheme="minorHAnsi"/>
          <w:color w:val="212529"/>
          <w:shd w:val="clear" w:color="auto" w:fill="FFFFFF"/>
        </w:rPr>
      </w:pPr>
    </w:p>
    <w:p w14:paraId="443BB813" w14:textId="42119C5A" w:rsidR="00645930" w:rsidRDefault="00645930" w:rsidP="0072641F">
      <w:pPr>
        <w:spacing w:after="0" w:line="240" w:lineRule="auto"/>
        <w:rPr>
          <w:rFonts w:cstheme="minorHAnsi"/>
          <w:color w:val="212529"/>
          <w:shd w:val="clear" w:color="auto" w:fill="FFFFFF"/>
        </w:rPr>
      </w:pPr>
    </w:p>
    <w:p w14:paraId="38A7EE4E" w14:textId="1D6DF65D" w:rsidR="00645930" w:rsidRDefault="00645930" w:rsidP="0072641F">
      <w:pPr>
        <w:spacing w:after="0" w:line="240" w:lineRule="auto"/>
        <w:rPr>
          <w:rFonts w:cstheme="minorHAnsi"/>
          <w:color w:val="212529"/>
          <w:shd w:val="clear" w:color="auto" w:fill="FFFFFF"/>
        </w:rPr>
      </w:pPr>
    </w:p>
    <w:p w14:paraId="1E9100F7" w14:textId="3BDEB988" w:rsidR="00645930" w:rsidRDefault="00645930" w:rsidP="0072641F">
      <w:pPr>
        <w:spacing w:after="0" w:line="240" w:lineRule="auto"/>
        <w:rPr>
          <w:rFonts w:cstheme="minorHAnsi"/>
          <w:color w:val="212529"/>
          <w:shd w:val="clear" w:color="auto" w:fill="FFFFFF"/>
        </w:rPr>
      </w:pPr>
    </w:p>
    <w:p w14:paraId="6A8059EA" w14:textId="59065919" w:rsidR="00645930" w:rsidRDefault="00645930" w:rsidP="0072641F">
      <w:pPr>
        <w:spacing w:after="0" w:line="240" w:lineRule="auto"/>
        <w:rPr>
          <w:rFonts w:cstheme="minorHAnsi"/>
          <w:color w:val="212529"/>
          <w:shd w:val="clear" w:color="auto" w:fill="FFFFFF"/>
        </w:rPr>
      </w:pPr>
    </w:p>
    <w:p w14:paraId="6394EDEB" w14:textId="63784868" w:rsidR="00645930" w:rsidRDefault="00645930" w:rsidP="0072641F">
      <w:pPr>
        <w:spacing w:after="0" w:line="240" w:lineRule="auto"/>
        <w:rPr>
          <w:rFonts w:cstheme="minorHAnsi"/>
          <w:color w:val="212529"/>
          <w:shd w:val="clear" w:color="auto" w:fill="FFFFFF"/>
        </w:rPr>
      </w:pPr>
    </w:p>
    <w:p w14:paraId="187E972C" w14:textId="4B7A4136" w:rsidR="00645930" w:rsidRDefault="00645930" w:rsidP="0072641F">
      <w:pPr>
        <w:spacing w:after="0" w:line="240" w:lineRule="auto"/>
        <w:rPr>
          <w:rFonts w:cstheme="minorHAnsi"/>
          <w:color w:val="212529"/>
          <w:shd w:val="clear" w:color="auto" w:fill="FFFFFF"/>
        </w:rPr>
      </w:pPr>
    </w:p>
    <w:p w14:paraId="2C24805F" w14:textId="0F5D887E" w:rsidR="00645930" w:rsidRDefault="00645930" w:rsidP="0072641F">
      <w:pPr>
        <w:spacing w:after="0" w:line="240" w:lineRule="auto"/>
        <w:rPr>
          <w:rFonts w:cstheme="minorHAnsi"/>
          <w:color w:val="212529"/>
          <w:shd w:val="clear" w:color="auto" w:fill="FFFFFF"/>
        </w:rPr>
      </w:pPr>
    </w:p>
    <w:p w14:paraId="124A044C" w14:textId="3C9385C4" w:rsidR="00645930" w:rsidRDefault="00645930" w:rsidP="0072641F">
      <w:pPr>
        <w:spacing w:after="0" w:line="240" w:lineRule="auto"/>
        <w:rPr>
          <w:rFonts w:cstheme="minorHAnsi"/>
          <w:color w:val="212529"/>
          <w:shd w:val="clear" w:color="auto" w:fill="FFFFFF"/>
        </w:rPr>
      </w:pPr>
    </w:p>
    <w:p w14:paraId="027F85DA" w14:textId="713EA0E8" w:rsidR="00645930" w:rsidRDefault="00645930" w:rsidP="0072641F">
      <w:pPr>
        <w:spacing w:after="0" w:line="240" w:lineRule="auto"/>
        <w:rPr>
          <w:rFonts w:cstheme="minorHAnsi"/>
          <w:color w:val="212529"/>
          <w:shd w:val="clear" w:color="auto" w:fill="FFFFFF"/>
        </w:rPr>
      </w:pPr>
    </w:p>
    <w:p w14:paraId="0AAFE4A4" w14:textId="18E31177" w:rsidR="00645930" w:rsidRDefault="00645930" w:rsidP="0072641F">
      <w:pPr>
        <w:spacing w:after="0" w:line="240" w:lineRule="auto"/>
        <w:rPr>
          <w:rFonts w:cstheme="minorHAnsi"/>
          <w:color w:val="212529"/>
          <w:shd w:val="clear" w:color="auto" w:fill="FFFFFF"/>
        </w:rPr>
      </w:pPr>
    </w:p>
    <w:p w14:paraId="5A21CA4F" w14:textId="5D5B2EDC" w:rsidR="00645930" w:rsidRDefault="00645930" w:rsidP="0072641F">
      <w:pPr>
        <w:spacing w:after="0" w:line="240" w:lineRule="auto"/>
        <w:rPr>
          <w:rFonts w:cstheme="minorHAnsi"/>
          <w:color w:val="212529"/>
          <w:shd w:val="clear" w:color="auto" w:fill="FFFFFF"/>
        </w:rPr>
      </w:pPr>
    </w:p>
    <w:p w14:paraId="0E2198EC" w14:textId="39F457E6" w:rsidR="00645930" w:rsidRDefault="00645930" w:rsidP="0072641F">
      <w:pPr>
        <w:spacing w:after="0" w:line="240" w:lineRule="auto"/>
        <w:rPr>
          <w:rFonts w:cstheme="minorHAnsi"/>
          <w:color w:val="212529"/>
          <w:shd w:val="clear" w:color="auto" w:fill="FFFFFF"/>
        </w:rPr>
      </w:pPr>
    </w:p>
    <w:p w14:paraId="6DDCD4F0" w14:textId="4BE1F8D8" w:rsidR="00645930" w:rsidRDefault="00645930" w:rsidP="0072641F">
      <w:pPr>
        <w:spacing w:after="0" w:line="240" w:lineRule="auto"/>
        <w:rPr>
          <w:rFonts w:cstheme="minorHAnsi"/>
          <w:color w:val="212529"/>
          <w:shd w:val="clear" w:color="auto" w:fill="FFFFFF"/>
        </w:rPr>
      </w:pPr>
    </w:p>
    <w:p w14:paraId="37144179" w14:textId="1F2091FB" w:rsidR="00645930" w:rsidRDefault="00645930" w:rsidP="0072641F">
      <w:pPr>
        <w:spacing w:after="0" w:line="240" w:lineRule="auto"/>
        <w:rPr>
          <w:rFonts w:cstheme="minorHAnsi"/>
          <w:color w:val="212529"/>
          <w:shd w:val="clear" w:color="auto" w:fill="FFFFFF"/>
        </w:rPr>
      </w:pPr>
    </w:p>
    <w:p w14:paraId="3F8D078D" w14:textId="20677CFF" w:rsidR="00645930" w:rsidRDefault="00645930" w:rsidP="0072641F">
      <w:pPr>
        <w:spacing w:after="0" w:line="240" w:lineRule="auto"/>
        <w:rPr>
          <w:rFonts w:cstheme="minorHAnsi"/>
          <w:color w:val="212529"/>
          <w:shd w:val="clear" w:color="auto" w:fill="FFFFFF"/>
        </w:rPr>
      </w:pPr>
    </w:p>
    <w:p w14:paraId="3D331522" w14:textId="6BBE92AA" w:rsidR="00645930" w:rsidRDefault="00645930" w:rsidP="0072641F">
      <w:pPr>
        <w:spacing w:after="0" w:line="240" w:lineRule="auto"/>
        <w:rPr>
          <w:rFonts w:cstheme="minorHAnsi"/>
          <w:color w:val="212529"/>
          <w:shd w:val="clear" w:color="auto" w:fill="FFFFFF"/>
        </w:rPr>
      </w:pPr>
    </w:p>
    <w:p w14:paraId="090D7162" w14:textId="63C3662F" w:rsidR="00645930" w:rsidRDefault="00645930" w:rsidP="0072641F">
      <w:pPr>
        <w:spacing w:after="0" w:line="240" w:lineRule="auto"/>
        <w:rPr>
          <w:rFonts w:cstheme="minorHAnsi"/>
          <w:color w:val="212529"/>
          <w:shd w:val="clear" w:color="auto" w:fill="FFFFFF"/>
        </w:rPr>
      </w:pPr>
    </w:p>
    <w:p w14:paraId="5A341202" w14:textId="1AA3B703" w:rsidR="00645930" w:rsidRDefault="00645930" w:rsidP="0072641F">
      <w:pPr>
        <w:spacing w:after="0" w:line="240" w:lineRule="auto"/>
        <w:rPr>
          <w:rFonts w:cstheme="minorHAnsi"/>
          <w:color w:val="212529"/>
          <w:shd w:val="clear" w:color="auto" w:fill="FFFFFF"/>
        </w:rPr>
      </w:pPr>
    </w:p>
    <w:p w14:paraId="15B0B13A" w14:textId="250A57D6" w:rsidR="00645930" w:rsidRPr="00645930" w:rsidRDefault="00645930" w:rsidP="0072641F">
      <w:pPr>
        <w:spacing w:after="0" w:line="240" w:lineRule="auto"/>
        <w:rPr>
          <w:rFonts w:cstheme="minorHAnsi"/>
          <w:b/>
          <w:bCs/>
          <w:color w:val="212529"/>
          <w:shd w:val="clear" w:color="auto" w:fill="FFFFFF"/>
        </w:rPr>
      </w:pPr>
      <w:r w:rsidRPr="00645930">
        <w:rPr>
          <w:rFonts w:cstheme="minorHAnsi"/>
          <w:b/>
          <w:bCs/>
          <w:color w:val="212529"/>
          <w:shd w:val="clear" w:color="auto" w:fill="FFFFFF"/>
        </w:rPr>
        <w:t>Standard Set</w:t>
      </w:r>
      <w:r w:rsidRPr="00645930">
        <w:rPr>
          <w:rFonts w:cstheme="minorHAnsi"/>
          <w:b/>
          <w:bCs/>
          <w:color w:val="212529"/>
          <w:shd w:val="clear" w:color="auto" w:fill="FFFFFF"/>
        </w:rPr>
        <w:tab/>
      </w:r>
      <w:r w:rsidRPr="00645930">
        <w:rPr>
          <w:rFonts w:cstheme="minorHAnsi"/>
          <w:b/>
          <w:bCs/>
          <w:color w:val="212529"/>
          <w:shd w:val="clear" w:color="auto" w:fill="FFFFFF"/>
        </w:rPr>
        <w:tab/>
      </w:r>
      <w:r w:rsidRPr="00645930">
        <w:rPr>
          <w:rFonts w:cstheme="minorHAnsi"/>
          <w:b/>
          <w:bCs/>
          <w:color w:val="212529"/>
          <w:shd w:val="clear" w:color="auto" w:fill="FFFFFF"/>
        </w:rPr>
        <w:tab/>
      </w:r>
      <w:r w:rsidRPr="00645930">
        <w:rPr>
          <w:rFonts w:cstheme="minorHAnsi"/>
          <w:b/>
          <w:bCs/>
          <w:color w:val="212529"/>
          <w:shd w:val="clear" w:color="auto" w:fill="FFFFFF"/>
        </w:rPr>
        <w:tab/>
      </w:r>
      <w:r w:rsidRPr="00645930">
        <w:rPr>
          <w:rFonts w:cstheme="minorHAnsi"/>
          <w:b/>
          <w:bCs/>
          <w:color w:val="212529"/>
          <w:shd w:val="clear" w:color="auto" w:fill="FFFFFF"/>
        </w:rPr>
        <w:tab/>
      </w:r>
      <w:r w:rsidRPr="00645930">
        <w:rPr>
          <w:rFonts w:cstheme="minorHAnsi"/>
          <w:b/>
          <w:bCs/>
          <w:color w:val="212529"/>
          <w:shd w:val="clear" w:color="auto" w:fill="FFFFFF"/>
        </w:rPr>
        <w:tab/>
        <w:t>Special Education Set 1</w:t>
      </w:r>
    </w:p>
    <w:p w14:paraId="4267E18F" w14:textId="2D8F9E67" w:rsidR="0072641F" w:rsidRPr="007F5F4C" w:rsidRDefault="0072641F" w:rsidP="0072641F">
      <w:pPr>
        <w:spacing w:after="0" w:line="240" w:lineRule="auto"/>
        <w:rPr>
          <w:rFonts w:cstheme="minorHAnsi"/>
          <w:color w:val="212529"/>
          <w:shd w:val="clear" w:color="auto" w:fill="FFFFFF"/>
        </w:rPr>
      </w:pPr>
    </w:p>
    <w:p w14:paraId="0EAEF88E" w14:textId="20FA4D5A" w:rsidR="0072641F" w:rsidRDefault="00645930">
      <w:pPr>
        <w:rPr>
          <w:rFonts w:cstheme="minorHAnsi"/>
          <w:b/>
          <w:bCs/>
          <w:color w:val="212529"/>
          <w:shd w:val="clear" w:color="auto" w:fill="FFFFFF"/>
        </w:rPr>
      </w:pPr>
      <w:r w:rsidRPr="00645930">
        <w:rPr>
          <w:rFonts w:cstheme="minorHAnsi"/>
          <w:b/>
          <w:bCs/>
          <w:noProof/>
          <w:color w:val="212529"/>
          <w:shd w:val="clear" w:color="auto" w:fill="FFFFFF"/>
        </w:rPr>
        <mc:AlternateContent>
          <mc:Choice Requires="wps">
            <w:drawing>
              <wp:anchor distT="45720" distB="45720" distL="114300" distR="114300" simplePos="0" relativeHeight="251698176" behindDoc="0" locked="0" layoutInCell="1" allowOverlap="1" wp14:anchorId="3D763A7B" wp14:editId="06F6EFC3">
                <wp:simplePos x="0" y="0"/>
                <wp:positionH relativeFrom="column">
                  <wp:posOffset>3246755</wp:posOffset>
                </wp:positionH>
                <wp:positionV relativeFrom="paragraph">
                  <wp:posOffset>99060</wp:posOffset>
                </wp:positionV>
                <wp:extent cx="2360930" cy="2758440"/>
                <wp:effectExtent l="0" t="0" r="19050" b="22860"/>
                <wp:wrapSquare wrapText="bothSides"/>
                <wp:docPr id="38" name="Text Box 2" descr="P221TB5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58440"/>
                        </a:xfrm>
                        <a:prstGeom prst="rect">
                          <a:avLst/>
                        </a:prstGeom>
                        <a:solidFill>
                          <a:srgbClr val="FFFFFF"/>
                        </a:solidFill>
                        <a:ln w="9525">
                          <a:solidFill>
                            <a:srgbClr val="000000"/>
                          </a:solidFill>
                          <a:miter lim="800000"/>
                          <a:headEnd/>
                          <a:tailEnd/>
                        </a:ln>
                      </wps:spPr>
                      <wps:txbx>
                        <w:txbxContent>
                          <w:p w14:paraId="33ACD178" w14:textId="6B2B690C" w:rsidR="00645930" w:rsidRDefault="00645930">
                            <w:r>
                              <w:rPr>
                                <w:noProof/>
                              </w:rPr>
                              <w:drawing>
                                <wp:inline distT="0" distB="0" distL="0" distR="0" wp14:anchorId="337740B4" wp14:editId="27D5908C">
                                  <wp:extent cx="2532380" cy="2379345"/>
                                  <wp:effectExtent l="0" t="0" r="1270" b="1905"/>
                                  <wp:docPr id="41" name="Picture 41" descr="P221TB5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221TB51inTB1"/>
                                          <pic:cNvPicPr/>
                                        </pic:nvPicPr>
                                        <pic:blipFill>
                                          <a:blip r:embed="rId14">
                                            <a:extLst>
                                              <a:ext uri="{28A0092B-C50C-407E-A947-70E740481C1C}">
                                                <a14:useLocalDpi xmlns:a14="http://schemas.microsoft.com/office/drawing/2010/main" val="0"/>
                                              </a:ext>
                                            </a:extLst>
                                          </a:blip>
                                          <a:stretch>
                                            <a:fillRect/>
                                          </a:stretch>
                                        </pic:blipFill>
                                        <pic:spPr>
                                          <a:xfrm>
                                            <a:off x="0" y="0"/>
                                            <a:ext cx="2532380" cy="2379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D763A7B" id="_x0000_s1074" type="#_x0000_t202" alt="P221TB51#y1" style="position:absolute;margin-left:255.65pt;margin-top:7.8pt;width:185.9pt;height:217.2pt;z-index:2516981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">
                <v:textbox>
                  <w:txbxContent>
                    <w:p w14:paraId="33ACD178" w14:textId="6B2B690C" w:rsidR="00645930" w:rsidRDefault="00645930">
                      <w:r>
                        <w:rPr>
                          <w:noProof/>
                        </w:rPr>
                        <w:drawing>
                          <wp:inline distT="0" distB="0" distL="0" distR="0" wp14:anchorId="337740B4" wp14:editId="27D5908C">
                            <wp:extent cx="2532380" cy="2379345"/>
                            <wp:effectExtent l="0" t="0" r="1270" b="1905"/>
                            <wp:docPr id="41" name="Picture 41" descr="P221TB5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221TB51inTB1"/>
                                    <pic:cNvPicPr/>
                                  </pic:nvPicPr>
                                  <pic:blipFill>
                                    <a:blip r:embed="rId14">
                                      <a:extLst>
                                        <a:ext uri="{28A0092B-C50C-407E-A947-70E740481C1C}">
                                          <a14:useLocalDpi xmlns:a14="http://schemas.microsoft.com/office/drawing/2010/main" val="0"/>
                                        </a:ext>
                                      </a:extLst>
                                    </a:blip>
                                    <a:stretch>
                                      <a:fillRect/>
                                    </a:stretch>
                                  </pic:blipFill>
                                  <pic:spPr>
                                    <a:xfrm>
                                      <a:off x="0" y="0"/>
                                      <a:ext cx="2532380" cy="2379345"/>
                                    </a:xfrm>
                                    <a:prstGeom prst="rect">
                                      <a:avLst/>
                                    </a:prstGeom>
                                  </pic:spPr>
                                </pic:pic>
                              </a:graphicData>
                            </a:graphic>
                          </wp:inline>
                        </w:drawing>
                      </w:r>
                    </w:p>
                  </w:txbxContent>
                </v:textbox>
                <w10:wrap type="square"/>
              </v:shape>
            </w:pict>
          </mc:Fallback>
        </mc:AlternateContent>
      </w:r>
      <w:r w:rsidRPr="00645930">
        <w:rPr>
          <w:rFonts w:cstheme="minorHAnsi"/>
          <w:b/>
          <w:bCs/>
          <w:noProof/>
          <w:color w:val="212529"/>
          <w:shd w:val="clear" w:color="auto" w:fill="FFFFFF"/>
        </w:rPr>
        <mc:AlternateContent>
          <mc:Choice Requires="wps">
            <w:drawing>
              <wp:anchor distT="45720" distB="45720" distL="114300" distR="114300" simplePos="0" relativeHeight="251696128" behindDoc="0" locked="0" layoutInCell="1" allowOverlap="1" wp14:anchorId="724D8346" wp14:editId="015CDE14">
                <wp:simplePos x="0" y="0"/>
                <wp:positionH relativeFrom="column">
                  <wp:posOffset>53975</wp:posOffset>
                </wp:positionH>
                <wp:positionV relativeFrom="paragraph">
                  <wp:posOffset>106680</wp:posOffset>
                </wp:positionV>
                <wp:extent cx="2967355" cy="2750820"/>
                <wp:effectExtent l="0" t="0" r="23495" b="11430"/>
                <wp:wrapSquare wrapText="bothSides"/>
                <wp:docPr id="32" name="Text Box 2" descr="P221TB5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355" cy="2750820"/>
                        </a:xfrm>
                        <a:prstGeom prst="rect">
                          <a:avLst/>
                        </a:prstGeom>
                        <a:solidFill>
                          <a:srgbClr val="FFFFFF"/>
                        </a:solidFill>
                        <a:ln w="9525">
                          <a:solidFill>
                            <a:srgbClr val="000000"/>
                          </a:solidFill>
                          <a:miter lim="800000"/>
                          <a:headEnd/>
                          <a:tailEnd/>
                        </a:ln>
                      </wps:spPr>
                      <wps:txbx>
                        <w:txbxContent>
                          <w:p w14:paraId="5A2CB046" w14:textId="5C81345F" w:rsidR="00645930" w:rsidRDefault="00645930">
                            <w:r>
                              <w:rPr>
                                <w:noProof/>
                              </w:rPr>
                              <w:drawing>
                                <wp:inline distT="0" distB="0" distL="0" distR="0" wp14:anchorId="6A3EBE8B" wp14:editId="4D415262">
                                  <wp:extent cx="2775585" cy="2621280"/>
                                  <wp:effectExtent l="0" t="0" r="5715" b="7620"/>
                                  <wp:docPr id="37" name="Picture 37" descr="P221TB5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221TB50inTB1"/>
                                          <pic:cNvPicPr/>
                                        </pic:nvPicPr>
                                        <pic:blipFill>
                                          <a:blip r:embed="rId15">
                                            <a:extLst>
                                              <a:ext uri="{28A0092B-C50C-407E-A947-70E740481C1C}">
                                                <a14:useLocalDpi xmlns:a14="http://schemas.microsoft.com/office/drawing/2010/main" val="0"/>
                                              </a:ext>
                                            </a:extLst>
                                          </a:blip>
                                          <a:stretch>
                                            <a:fillRect/>
                                          </a:stretch>
                                        </pic:blipFill>
                                        <pic:spPr>
                                          <a:xfrm>
                                            <a:off x="0" y="0"/>
                                            <a:ext cx="2775585" cy="26212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D8346" id="_x0000_s1075" type="#_x0000_t202" alt="P221TB50#y1" style="position:absolute;margin-left:4.25pt;margin-top:8.4pt;width:233.65pt;height:216.6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">
                <v:textbox>
                  <w:txbxContent>
                    <w:p w14:paraId="5A2CB046" w14:textId="5C81345F" w:rsidR="00645930" w:rsidRDefault="00645930">
                      <w:r>
                        <w:rPr>
                          <w:noProof/>
                        </w:rPr>
                        <w:drawing>
                          <wp:inline distT="0" distB="0" distL="0" distR="0" wp14:anchorId="6A3EBE8B" wp14:editId="4D415262">
                            <wp:extent cx="2775585" cy="2621280"/>
                            <wp:effectExtent l="0" t="0" r="5715" b="7620"/>
                            <wp:docPr id="37" name="Picture 37" descr="P221TB5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221TB50inTB1"/>
                                    <pic:cNvPicPr/>
                                  </pic:nvPicPr>
                                  <pic:blipFill>
                                    <a:blip r:embed="rId15">
                                      <a:extLst>
                                        <a:ext uri="{28A0092B-C50C-407E-A947-70E740481C1C}">
                                          <a14:useLocalDpi xmlns:a14="http://schemas.microsoft.com/office/drawing/2010/main" val="0"/>
                                        </a:ext>
                                      </a:extLst>
                                    </a:blip>
                                    <a:stretch>
                                      <a:fillRect/>
                                    </a:stretch>
                                  </pic:blipFill>
                                  <pic:spPr>
                                    <a:xfrm>
                                      <a:off x="0" y="0"/>
                                      <a:ext cx="2775585" cy="2621280"/>
                                    </a:xfrm>
                                    <a:prstGeom prst="rect">
                                      <a:avLst/>
                                    </a:prstGeom>
                                  </pic:spPr>
                                </pic:pic>
                              </a:graphicData>
                            </a:graphic>
                          </wp:inline>
                        </w:drawing>
                      </w:r>
                    </w:p>
                  </w:txbxContent>
                </v:textbox>
                <w10:wrap type="square"/>
              </v:shape>
            </w:pict>
          </mc:Fallback>
        </mc:AlternateContent>
      </w:r>
      <w:r w:rsidR="0072641F">
        <w:rPr>
          <w:rFonts w:cstheme="minorHAnsi"/>
          <w:b/>
          <w:bCs/>
          <w:color w:val="212529"/>
          <w:shd w:val="clear" w:color="auto" w:fill="FFFFFF"/>
        </w:rPr>
        <w:br w:type="page"/>
      </w:r>
    </w:p>
    <w:p w14:paraId="61C7BAB8" w14:textId="525F8E35" w:rsidR="00645930" w:rsidRDefault="008A2341">
      <w:pPr>
        <w:rPr>
          <w:rFonts w:cstheme="minorHAnsi"/>
          <w:b/>
          <w:bCs/>
          <w:color w:val="212529"/>
          <w:shd w:val="clear" w:color="auto" w:fill="FFFFFF"/>
        </w:rPr>
      </w:pPr>
      <w:r w:rsidRPr="008A2341">
        <w:rPr>
          <w:rFonts w:cstheme="minorHAnsi"/>
          <w:b/>
          <w:bCs/>
          <w:noProof/>
          <w:color w:val="212529"/>
          <w:shd w:val="clear" w:color="auto" w:fill="FFFFFF"/>
        </w:rPr>
        <w:lastRenderedPageBreak/>
        <mc:AlternateContent>
          <mc:Choice Requires="wps">
            <w:drawing>
              <wp:anchor distT="45720" distB="45720" distL="114300" distR="114300" simplePos="0" relativeHeight="251702272" behindDoc="0" locked="0" layoutInCell="1" allowOverlap="1" wp14:anchorId="5C47B135" wp14:editId="02012E61">
                <wp:simplePos x="0" y="0"/>
                <wp:positionH relativeFrom="column">
                  <wp:posOffset>3494405</wp:posOffset>
                </wp:positionH>
                <wp:positionV relativeFrom="paragraph">
                  <wp:posOffset>472440</wp:posOffset>
                </wp:positionV>
                <wp:extent cx="3479165" cy="3610610"/>
                <wp:effectExtent l="0" t="0" r="26035" b="27940"/>
                <wp:wrapSquare wrapText="bothSides"/>
                <wp:docPr id="198" name="Text Box 2" descr="P222TB5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165" cy="3610610"/>
                        </a:xfrm>
                        <a:prstGeom prst="rect">
                          <a:avLst/>
                        </a:prstGeom>
                        <a:solidFill>
                          <a:srgbClr val="FFFFFF"/>
                        </a:solidFill>
                        <a:ln w="9525">
                          <a:solidFill>
                            <a:srgbClr val="000000"/>
                          </a:solidFill>
                          <a:miter lim="800000"/>
                          <a:headEnd/>
                          <a:tailEnd/>
                        </a:ln>
                      </wps:spPr>
                      <wps:txbx>
                        <w:txbxContent>
                          <w:p w14:paraId="386972AD" w14:textId="6B7D31ED" w:rsidR="008A2341" w:rsidRDefault="008A2341">
                            <w:r>
                              <w:rPr>
                                <w:noProof/>
                              </w:rPr>
                              <w:drawing>
                                <wp:inline distT="0" distB="0" distL="0" distR="0" wp14:anchorId="6836F416" wp14:editId="633C7D0E">
                                  <wp:extent cx="3189527" cy="3339885"/>
                                  <wp:effectExtent l="0" t="0" r="0" b="0"/>
                                  <wp:docPr id="199" name="Picture 199" descr="P222TB5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222TB53inTB1"/>
                                          <pic:cNvPicPr/>
                                        </pic:nvPicPr>
                                        <pic:blipFill>
                                          <a:blip r:embed="rId16">
                                            <a:extLst>
                                              <a:ext uri="{28A0092B-C50C-407E-A947-70E740481C1C}">
                                                <a14:useLocalDpi xmlns:a14="http://schemas.microsoft.com/office/drawing/2010/main" val="0"/>
                                              </a:ext>
                                            </a:extLst>
                                          </a:blip>
                                          <a:stretch>
                                            <a:fillRect/>
                                          </a:stretch>
                                        </pic:blipFill>
                                        <pic:spPr>
                                          <a:xfrm>
                                            <a:off x="0" y="0"/>
                                            <a:ext cx="3209587" cy="33608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7B135" id="_x0000_s1076" type="#_x0000_t202" alt="P222TB53#y1" style="position:absolute;margin-left:275.15pt;margin-top:37.2pt;width:273.95pt;height:284.3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">
                <v:textbox>
                  <w:txbxContent>
                    <w:p w14:paraId="386972AD" w14:textId="6B7D31ED" w:rsidR="008A2341" w:rsidRDefault="008A2341">
                      <w:r>
                        <w:rPr>
                          <w:noProof/>
                        </w:rPr>
                        <w:drawing>
                          <wp:inline distT="0" distB="0" distL="0" distR="0" wp14:anchorId="6836F416" wp14:editId="633C7D0E">
                            <wp:extent cx="3189527" cy="3339885"/>
                            <wp:effectExtent l="0" t="0" r="0" b="0"/>
                            <wp:docPr id="199" name="Picture 199" descr="P222TB5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222TB53inTB1"/>
                                    <pic:cNvPicPr/>
                                  </pic:nvPicPr>
                                  <pic:blipFill>
                                    <a:blip r:embed="rId16">
                                      <a:extLst>
                                        <a:ext uri="{28A0092B-C50C-407E-A947-70E740481C1C}">
                                          <a14:useLocalDpi xmlns:a14="http://schemas.microsoft.com/office/drawing/2010/main" val="0"/>
                                        </a:ext>
                                      </a:extLst>
                                    </a:blip>
                                    <a:stretch>
                                      <a:fillRect/>
                                    </a:stretch>
                                  </pic:blipFill>
                                  <pic:spPr>
                                    <a:xfrm>
                                      <a:off x="0" y="0"/>
                                      <a:ext cx="3209587" cy="3360890"/>
                                    </a:xfrm>
                                    <a:prstGeom prst="rect">
                                      <a:avLst/>
                                    </a:prstGeom>
                                  </pic:spPr>
                                </pic:pic>
                              </a:graphicData>
                            </a:graphic>
                          </wp:inline>
                        </w:drawing>
                      </w:r>
                    </w:p>
                  </w:txbxContent>
                </v:textbox>
                <w10:wrap type="square"/>
              </v:shape>
            </w:pict>
          </mc:Fallback>
        </mc:AlternateContent>
      </w:r>
      <w:r w:rsidR="00645930">
        <w:rPr>
          <w:rFonts w:cstheme="minorHAnsi"/>
          <w:b/>
          <w:bCs/>
          <w:color w:val="212529"/>
          <w:shd w:val="clear" w:color="auto" w:fill="FFFFFF"/>
        </w:rPr>
        <w:t>Special Education Set 2</w:t>
      </w:r>
      <w:r w:rsidR="00645930">
        <w:rPr>
          <w:rFonts w:cstheme="minorHAnsi"/>
          <w:b/>
          <w:bCs/>
          <w:color w:val="212529"/>
          <w:shd w:val="clear" w:color="auto" w:fill="FFFFFF"/>
        </w:rPr>
        <w:tab/>
      </w:r>
      <w:r w:rsidR="00645930">
        <w:rPr>
          <w:rFonts w:cstheme="minorHAnsi"/>
          <w:b/>
          <w:bCs/>
          <w:color w:val="212529"/>
          <w:shd w:val="clear" w:color="auto" w:fill="FFFFFF"/>
        </w:rPr>
        <w:tab/>
      </w:r>
      <w:r w:rsidR="00645930">
        <w:rPr>
          <w:rFonts w:cstheme="minorHAnsi"/>
          <w:b/>
          <w:bCs/>
          <w:color w:val="212529"/>
          <w:shd w:val="clear" w:color="auto" w:fill="FFFFFF"/>
        </w:rPr>
        <w:tab/>
      </w:r>
      <w:r w:rsidR="00645930">
        <w:rPr>
          <w:rFonts w:cstheme="minorHAnsi"/>
          <w:b/>
          <w:bCs/>
          <w:color w:val="212529"/>
          <w:shd w:val="clear" w:color="auto" w:fill="FFFFFF"/>
        </w:rPr>
        <w:tab/>
      </w:r>
      <w:r w:rsidR="00645930">
        <w:rPr>
          <w:rFonts w:cstheme="minorHAnsi"/>
          <w:b/>
          <w:bCs/>
          <w:color w:val="212529"/>
          <w:shd w:val="clear" w:color="auto" w:fill="FFFFFF"/>
        </w:rPr>
        <w:tab/>
      </w:r>
      <w:r w:rsidR="00645930">
        <w:rPr>
          <w:rFonts w:cstheme="minorHAnsi"/>
          <w:b/>
          <w:bCs/>
          <w:color w:val="212529"/>
          <w:shd w:val="clear" w:color="auto" w:fill="FFFFFF"/>
        </w:rPr>
        <w:tab/>
      </w:r>
    </w:p>
    <w:p w14:paraId="1534E11E" w14:textId="4FE2FF0E" w:rsidR="00645930" w:rsidRDefault="00645930">
      <w:pPr>
        <w:rPr>
          <w:rFonts w:cstheme="minorHAnsi"/>
          <w:b/>
          <w:bCs/>
          <w:color w:val="212529"/>
          <w:shd w:val="clear" w:color="auto" w:fill="FFFFFF"/>
        </w:rPr>
      </w:pPr>
      <w:r w:rsidRPr="00645930">
        <w:rPr>
          <w:rFonts w:cstheme="minorHAnsi"/>
          <w:b/>
          <w:bCs/>
          <w:noProof/>
          <w:color w:val="212529"/>
          <w:shd w:val="clear" w:color="auto" w:fill="FFFFFF"/>
        </w:rPr>
        <mc:AlternateContent>
          <mc:Choice Requires="wps">
            <w:drawing>
              <wp:anchor distT="45720" distB="45720" distL="114300" distR="114300" simplePos="0" relativeHeight="251700224" behindDoc="0" locked="0" layoutInCell="1" allowOverlap="1" wp14:anchorId="7808D82B" wp14:editId="4A798F0B">
                <wp:simplePos x="0" y="0"/>
                <wp:positionH relativeFrom="column">
                  <wp:posOffset>-15875</wp:posOffset>
                </wp:positionH>
                <wp:positionV relativeFrom="paragraph">
                  <wp:posOffset>186690</wp:posOffset>
                </wp:positionV>
                <wp:extent cx="3339465" cy="3215640"/>
                <wp:effectExtent l="0" t="0" r="13335" b="22860"/>
                <wp:wrapSquare wrapText="bothSides"/>
                <wp:docPr id="42" name="Text Box 2" descr="P223TB5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9465" cy="3215640"/>
                        </a:xfrm>
                        <a:prstGeom prst="rect">
                          <a:avLst/>
                        </a:prstGeom>
                        <a:solidFill>
                          <a:srgbClr val="FFFFFF"/>
                        </a:solidFill>
                        <a:ln w="9525">
                          <a:solidFill>
                            <a:srgbClr val="000000"/>
                          </a:solidFill>
                          <a:miter lim="800000"/>
                          <a:headEnd/>
                          <a:tailEnd/>
                        </a:ln>
                      </wps:spPr>
                      <wps:txbx>
                        <w:txbxContent>
                          <w:p w14:paraId="25B3279E" w14:textId="4B12CB16" w:rsidR="00645930" w:rsidRDefault="00645930">
                            <w:r>
                              <w:rPr>
                                <w:noProof/>
                              </w:rPr>
                              <w:drawing>
                                <wp:inline distT="0" distB="0" distL="0" distR="0" wp14:anchorId="2617817E" wp14:editId="465E5DBF">
                                  <wp:extent cx="3211140" cy="3029919"/>
                                  <wp:effectExtent l="0" t="0" r="8890" b="0"/>
                                  <wp:docPr id="57" name="Picture 57" descr="P223TB5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P223TB52inTB1"/>
                                          <pic:cNvPicPr/>
                                        </pic:nvPicPr>
                                        <pic:blipFill>
                                          <a:blip r:embed="rId17">
                                            <a:extLst>
                                              <a:ext uri="{28A0092B-C50C-407E-A947-70E740481C1C}">
                                                <a14:useLocalDpi xmlns:a14="http://schemas.microsoft.com/office/drawing/2010/main" val="0"/>
                                              </a:ext>
                                            </a:extLst>
                                          </a:blip>
                                          <a:stretch>
                                            <a:fillRect/>
                                          </a:stretch>
                                        </pic:blipFill>
                                        <pic:spPr>
                                          <a:xfrm>
                                            <a:off x="0" y="0"/>
                                            <a:ext cx="3217700" cy="303610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8D82B" id="_x0000_s1077" type="#_x0000_t202" alt="P223TB52#y1" style="position:absolute;margin-left:-1.25pt;margin-top:14.7pt;width:262.95pt;height:253.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">
                <v:textbox>
                  <w:txbxContent>
                    <w:p w14:paraId="25B3279E" w14:textId="4B12CB16" w:rsidR="00645930" w:rsidRDefault="00645930">
                      <w:r>
                        <w:rPr>
                          <w:noProof/>
                        </w:rPr>
                        <w:drawing>
                          <wp:inline distT="0" distB="0" distL="0" distR="0" wp14:anchorId="2617817E" wp14:editId="465E5DBF">
                            <wp:extent cx="3211140" cy="3029919"/>
                            <wp:effectExtent l="0" t="0" r="8890" b="0"/>
                            <wp:docPr id="57" name="Picture 57" descr="P223TB5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P223TB52inTB1"/>
                                    <pic:cNvPicPr/>
                                  </pic:nvPicPr>
                                  <pic:blipFill>
                                    <a:blip r:embed="rId17">
                                      <a:extLst>
                                        <a:ext uri="{28A0092B-C50C-407E-A947-70E740481C1C}">
                                          <a14:useLocalDpi xmlns:a14="http://schemas.microsoft.com/office/drawing/2010/main" val="0"/>
                                        </a:ext>
                                      </a:extLst>
                                    </a:blip>
                                    <a:stretch>
                                      <a:fillRect/>
                                    </a:stretch>
                                  </pic:blipFill>
                                  <pic:spPr>
                                    <a:xfrm>
                                      <a:off x="0" y="0"/>
                                      <a:ext cx="3217700" cy="3036109"/>
                                    </a:xfrm>
                                    <a:prstGeom prst="rect">
                                      <a:avLst/>
                                    </a:prstGeom>
                                  </pic:spPr>
                                </pic:pic>
                              </a:graphicData>
                            </a:graphic>
                          </wp:inline>
                        </w:drawing>
                      </w:r>
                    </w:p>
                  </w:txbxContent>
                </v:textbox>
                <w10:wrap type="square"/>
              </v:shape>
            </w:pict>
          </mc:Fallback>
        </mc:AlternateContent>
      </w:r>
    </w:p>
    <w:p w14:paraId="52F55A2C" w14:textId="580D3BE0" w:rsidR="008A2341" w:rsidRDefault="008A2341">
      <w:pPr>
        <w:rPr>
          <w:rFonts w:cstheme="minorHAnsi"/>
          <w:b/>
          <w:bCs/>
          <w:color w:val="212529"/>
          <w:shd w:val="clear" w:color="auto" w:fill="FFFFFF"/>
        </w:rPr>
      </w:pPr>
    </w:p>
    <w:p w14:paraId="0EBEDF9D" w14:textId="4B953857" w:rsidR="0064278F" w:rsidRDefault="0064278F">
      <w:pPr>
        <w:rPr>
          <w:rFonts w:cstheme="minorHAnsi"/>
          <w:b/>
          <w:bCs/>
          <w:color w:val="212529"/>
          <w:shd w:val="clear" w:color="auto" w:fill="FFFFFF"/>
        </w:rPr>
      </w:pPr>
    </w:p>
    <w:p w14:paraId="369F4530" w14:textId="77777777" w:rsidR="0064278F" w:rsidRDefault="0064278F">
      <w:pPr>
        <w:rPr>
          <w:rFonts w:cstheme="minorHAnsi"/>
          <w:b/>
          <w:bCs/>
          <w:color w:val="212529"/>
          <w:shd w:val="clear" w:color="auto" w:fill="FFFFFF"/>
        </w:rPr>
      </w:pPr>
    </w:p>
    <w:p w14:paraId="4037C5E7" w14:textId="6FA23822" w:rsidR="008A2341" w:rsidRDefault="008A2341">
      <w:pPr>
        <w:rPr>
          <w:rFonts w:cstheme="minorHAnsi"/>
          <w:b/>
          <w:bCs/>
          <w:color w:val="212529"/>
          <w:shd w:val="clear" w:color="auto" w:fill="FFFFFF"/>
        </w:rPr>
      </w:pPr>
      <w:r w:rsidRPr="008A2341">
        <w:rPr>
          <w:rFonts w:cstheme="minorHAnsi"/>
          <w:b/>
          <w:bCs/>
          <w:noProof/>
          <w:color w:val="212529"/>
          <w:shd w:val="clear" w:color="auto" w:fill="FFFFFF"/>
        </w:rPr>
        <mc:AlternateContent>
          <mc:Choice Requires="wps">
            <w:drawing>
              <wp:anchor distT="45720" distB="45720" distL="114300" distR="114300" simplePos="0" relativeHeight="251706368" behindDoc="0" locked="0" layoutInCell="1" allowOverlap="1" wp14:anchorId="3A592DA3" wp14:editId="017D70F6">
                <wp:simplePos x="0" y="0"/>
                <wp:positionH relativeFrom="column">
                  <wp:posOffset>3533140</wp:posOffset>
                </wp:positionH>
                <wp:positionV relativeFrom="paragraph">
                  <wp:posOffset>352425</wp:posOffset>
                </wp:positionV>
                <wp:extent cx="3347085" cy="3316605"/>
                <wp:effectExtent l="0" t="0" r="24765" b="17145"/>
                <wp:wrapSquare wrapText="bothSides"/>
                <wp:docPr id="215" name="Text Box 2" descr="P227TB5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085" cy="3316605"/>
                        </a:xfrm>
                        <a:prstGeom prst="rect">
                          <a:avLst/>
                        </a:prstGeom>
                        <a:solidFill>
                          <a:srgbClr val="FFFFFF"/>
                        </a:solidFill>
                        <a:ln w="9525">
                          <a:solidFill>
                            <a:srgbClr val="000000"/>
                          </a:solidFill>
                          <a:miter lim="800000"/>
                          <a:headEnd/>
                          <a:tailEnd/>
                        </a:ln>
                      </wps:spPr>
                      <wps:txbx>
                        <w:txbxContent>
                          <w:p w14:paraId="2EFC6AAB" w14:textId="75D53178" w:rsidR="008A2341" w:rsidRDefault="008A2341">
                            <w:r>
                              <w:rPr>
                                <w:noProof/>
                              </w:rPr>
                              <w:drawing>
                                <wp:inline distT="0" distB="0" distL="0" distR="0" wp14:anchorId="2A954E1A" wp14:editId="754BFEE3">
                                  <wp:extent cx="3150225" cy="3215508"/>
                                  <wp:effectExtent l="0" t="0" r="0" b="4445"/>
                                  <wp:docPr id="218" name="Picture 218" descr="P227TB5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P227TB55inTB1"/>
                                          <pic:cNvPicPr/>
                                        </pic:nvPicPr>
                                        <pic:blipFill>
                                          <a:blip r:embed="rId18">
                                            <a:extLst>
                                              <a:ext uri="{28A0092B-C50C-407E-A947-70E740481C1C}">
                                                <a14:useLocalDpi xmlns:a14="http://schemas.microsoft.com/office/drawing/2010/main" val="0"/>
                                              </a:ext>
                                            </a:extLst>
                                          </a:blip>
                                          <a:stretch>
                                            <a:fillRect/>
                                          </a:stretch>
                                        </pic:blipFill>
                                        <pic:spPr>
                                          <a:xfrm>
                                            <a:off x="0" y="0"/>
                                            <a:ext cx="3153550" cy="321890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92DA3" id="_x0000_s1078" type="#_x0000_t202" alt="P227TB55#y1" style="position:absolute;margin-left:278.2pt;margin-top:27.75pt;width:263.55pt;height:261.1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">
                <v:textbox>
                  <w:txbxContent>
                    <w:p w14:paraId="2EFC6AAB" w14:textId="75D53178" w:rsidR="008A2341" w:rsidRDefault="008A2341">
                      <w:r>
                        <w:rPr>
                          <w:noProof/>
                        </w:rPr>
                        <w:drawing>
                          <wp:inline distT="0" distB="0" distL="0" distR="0" wp14:anchorId="2A954E1A" wp14:editId="754BFEE3">
                            <wp:extent cx="3150225" cy="3215508"/>
                            <wp:effectExtent l="0" t="0" r="0" b="4445"/>
                            <wp:docPr id="218" name="Picture 218" descr="P227TB5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P227TB55inTB1"/>
                                    <pic:cNvPicPr/>
                                  </pic:nvPicPr>
                                  <pic:blipFill>
                                    <a:blip r:embed="rId18">
                                      <a:extLst>
                                        <a:ext uri="{28A0092B-C50C-407E-A947-70E740481C1C}">
                                          <a14:useLocalDpi xmlns:a14="http://schemas.microsoft.com/office/drawing/2010/main" val="0"/>
                                        </a:ext>
                                      </a:extLst>
                                    </a:blip>
                                    <a:stretch>
                                      <a:fillRect/>
                                    </a:stretch>
                                  </pic:blipFill>
                                  <pic:spPr>
                                    <a:xfrm>
                                      <a:off x="0" y="0"/>
                                      <a:ext cx="3153550" cy="3218902"/>
                                    </a:xfrm>
                                    <a:prstGeom prst="rect">
                                      <a:avLst/>
                                    </a:prstGeom>
                                  </pic:spPr>
                                </pic:pic>
                              </a:graphicData>
                            </a:graphic>
                          </wp:inline>
                        </w:drawing>
                      </w:r>
                    </w:p>
                  </w:txbxContent>
                </v:textbox>
                <w10:wrap type="square"/>
              </v:shape>
            </w:pict>
          </mc:Fallback>
        </mc:AlternateContent>
      </w:r>
      <w:r>
        <w:rPr>
          <w:rFonts w:cstheme="minorHAnsi"/>
          <w:b/>
          <w:bCs/>
          <w:color w:val="212529"/>
          <w:shd w:val="clear" w:color="auto" w:fill="FFFFFF"/>
        </w:rPr>
        <w:t>Special Education Set 3</w:t>
      </w:r>
    </w:p>
    <w:p w14:paraId="0192CB75" w14:textId="7C09710D" w:rsidR="00645930" w:rsidRDefault="008A2341">
      <w:pPr>
        <w:rPr>
          <w:rFonts w:cstheme="minorHAnsi"/>
          <w:b/>
          <w:bCs/>
          <w:color w:val="212529"/>
          <w:shd w:val="clear" w:color="auto" w:fill="FFFFFF"/>
        </w:rPr>
      </w:pPr>
      <w:r w:rsidRPr="008A2341">
        <w:rPr>
          <w:rFonts w:cstheme="minorHAnsi"/>
          <w:b/>
          <w:bCs/>
          <w:noProof/>
          <w:color w:val="212529"/>
          <w:shd w:val="clear" w:color="auto" w:fill="FFFFFF"/>
        </w:rPr>
        <mc:AlternateContent>
          <mc:Choice Requires="wps">
            <w:drawing>
              <wp:anchor distT="45720" distB="45720" distL="114300" distR="114300" simplePos="0" relativeHeight="251704320" behindDoc="0" locked="0" layoutInCell="1" allowOverlap="1" wp14:anchorId="55B250C7" wp14:editId="4408DA72">
                <wp:simplePos x="0" y="0"/>
                <wp:positionH relativeFrom="column">
                  <wp:posOffset>69215</wp:posOffset>
                </wp:positionH>
                <wp:positionV relativeFrom="paragraph">
                  <wp:posOffset>66675</wp:posOffset>
                </wp:positionV>
                <wp:extent cx="3253740" cy="3277870"/>
                <wp:effectExtent l="0" t="0" r="22860" b="17780"/>
                <wp:wrapSquare wrapText="bothSides"/>
                <wp:docPr id="204" name="Text Box 2" descr="P228TB5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277870"/>
                        </a:xfrm>
                        <a:prstGeom prst="rect">
                          <a:avLst/>
                        </a:prstGeom>
                        <a:solidFill>
                          <a:srgbClr val="FFFFFF"/>
                        </a:solidFill>
                        <a:ln w="9525">
                          <a:solidFill>
                            <a:srgbClr val="000000"/>
                          </a:solidFill>
                          <a:miter lim="800000"/>
                          <a:headEnd/>
                          <a:tailEnd/>
                        </a:ln>
                      </wps:spPr>
                      <wps:txbx>
                        <w:txbxContent>
                          <w:p w14:paraId="7AF25EAF" w14:textId="4C0ADE33" w:rsidR="008A2341" w:rsidRDefault="008A2341">
                            <w:r>
                              <w:rPr>
                                <w:noProof/>
                              </w:rPr>
                              <w:drawing>
                                <wp:inline distT="0" distB="0" distL="0" distR="0" wp14:anchorId="5895F385" wp14:editId="5A2FCE7A">
                                  <wp:extent cx="3061970" cy="2925445"/>
                                  <wp:effectExtent l="0" t="0" r="5080" b="8255"/>
                                  <wp:docPr id="210" name="Picture 210" descr="P228TB5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P228TB54inTB1"/>
                                          <pic:cNvPicPr/>
                                        </pic:nvPicPr>
                                        <pic:blipFill>
                                          <a:blip r:embed="rId19">
                                            <a:extLst>
                                              <a:ext uri="{28A0092B-C50C-407E-A947-70E740481C1C}">
                                                <a14:useLocalDpi xmlns:a14="http://schemas.microsoft.com/office/drawing/2010/main" val="0"/>
                                              </a:ext>
                                            </a:extLst>
                                          </a:blip>
                                          <a:stretch>
                                            <a:fillRect/>
                                          </a:stretch>
                                        </pic:blipFill>
                                        <pic:spPr>
                                          <a:xfrm>
                                            <a:off x="0" y="0"/>
                                            <a:ext cx="3061970" cy="29254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250C7" id="_x0000_s1079" type="#_x0000_t202" alt="P228TB54#y1" style="position:absolute;margin-left:5.45pt;margin-top:5.25pt;width:256.2pt;height:258.1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">
                <v:textbox>
                  <w:txbxContent>
                    <w:p w14:paraId="7AF25EAF" w14:textId="4C0ADE33" w:rsidR="008A2341" w:rsidRDefault="008A2341">
                      <w:r>
                        <w:rPr>
                          <w:noProof/>
                        </w:rPr>
                        <w:drawing>
                          <wp:inline distT="0" distB="0" distL="0" distR="0" wp14:anchorId="5895F385" wp14:editId="5A2FCE7A">
                            <wp:extent cx="3061970" cy="2925445"/>
                            <wp:effectExtent l="0" t="0" r="5080" b="8255"/>
                            <wp:docPr id="210" name="Picture 210" descr="P228TB5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P228TB54inTB1"/>
                                    <pic:cNvPicPr/>
                                  </pic:nvPicPr>
                                  <pic:blipFill>
                                    <a:blip r:embed="rId19">
                                      <a:extLst>
                                        <a:ext uri="{28A0092B-C50C-407E-A947-70E740481C1C}">
                                          <a14:useLocalDpi xmlns:a14="http://schemas.microsoft.com/office/drawing/2010/main" val="0"/>
                                        </a:ext>
                                      </a:extLst>
                                    </a:blip>
                                    <a:stretch>
                                      <a:fillRect/>
                                    </a:stretch>
                                  </pic:blipFill>
                                  <pic:spPr>
                                    <a:xfrm>
                                      <a:off x="0" y="0"/>
                                      <a:ext cx="3061970" cy="2925445"/>
                                    </a:xfrm>
                                    <a:prstGeom prst="rect">
                                      <a:avLst/>
                                    </a:prstGeom>
                                  </pic:spPr>
                                </pic:pic>
                              </a:graphicData>
                            </a:graphic>
                          </wp:inline>
                        </w:drawing>
                      </w:r>
                    </w:p>
                  </w:txbxContent>
                </v:textbox>
                <w10:wrap type="square"/>
              </v:shape>
            </w:pict>
          </mc:Fallback>
        </mc:AlternateContent>
      </w:r>
      <w:r w:rsidR="00645930">
        <w:rPr>
          <w:rFonts w:cstheme="minorHAnsi"/>
          <w:b/>
          <w:bCs/>
          <w:color w:val="212529"/>
          <w:shd w:val="clear" w:color="auto" w:fill="FFFFFF"/>
        </w:rPr>
        <w:br w:type="page"/>
      </w:r>
    </w:p>
    <w:p w14:paraId="7D6575F1" w14:textId="65F4068D" w:rsidR="00881C6B" w:rsidRDefault="00094D72">
      <w:pPr>
        <w:rPr>
          <w:rFonts w:cstheme="minorHAnsi"/>
          <w:b/>
          <w:bCs/>
          <w:color w:val="212529"/>
          <w:shd w:val="clear" w:color="auto" w:fill="FFFFFF"/>
        </w:rPr>
      </w:pPr>
      <w:r w:rsidRPr="00881C6B">
        <w:rPr>
          <w:rFonts w:cstheme="minorHAnsi"/>
          <w:b/>
          <w:bCs/>
          <w:noProof/>
          <w:color w:val="212529"/>
          <w:shd w:val="clear" w:color="auto" w:fill="FFFFFF"/>
        </w:rPr>
        <w:lastRenderedPageBreak/>
        <mc:AlternateContent>
          <mc:Choice Requires="wps">
            <w:drawing>
              <wp:anchor distT="45720" distB="45720" distL="114300" distR="114300" simplePos="0" relativeHeight="251710464" behindDoc="0" locked="0" layoutInCell="1" allowOverlap="1" wp14:anchorId="3EBD8D6A" wp14:editId="6809A531">
                <wp:simplePos x="0" y="0"/>
                <wp:positionH relativeFrom="column">
                  <wp:posOffset>3510280</wp:posOffset>
                </wp:positionH>
                <wp:positionV relativeFrom="paragraph">
                  <wp:posOffset>301625</wp:posOffset>
                </wp:positionV>
                <wp:extent cx="3587750" cy="4323080"/>
                <wp:effectExtent l="0" t="0" r="12700" b="20320"/>
                <wp:wrapSquare wrapText="bothSides"/>
                <wp:docPr id="232" name="Text Box 2" descr="P229TB5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0" cy="4323080"/>
                        </a:xfrm>
                        <a:prstGeom prst="rect">
                          <a:avLst/>
                        </a:prstGeom>
                        <a:solidFill>
                          <a:srgbClr val="FFFFFF"/>
                        </a:solidFill>
                        <a:ln w="9525">
                          <a:solidFill>
                            <a:srgbClr val="000000"/>
                          </a:solidFill>
                          <a:miter lim="800000"/>
                          <a:headEnd/>
                          <a:tailEnd/>
                        </a:ln>
                      </wps:spPr>
                      <wps:txbx>
                        <w:txbxContent>
                          <w:p w14:paraId="490DFA77" w14:textId="7DE44951" w:rsidR="00881C6B" w:rsidRDefault="00082201">
                            <w:r>
                              <w:rPr>
                                <w:rFonts w:cstheme="minorHAnsi"/>
                                <w:b/>
                                <w:bCs/>
                                <w:noProof/>
                                <w:color w:val="212529"/>
                                <w:shd w:val="clear" w:color="auto" w:fill="FFFFFF"/>
                              </w:rPr>
                              <w:drawing>
                                <wp:inline distT="0" distB="0" distL="0" distR="0" wp14:anchorId="2A54BC90" wp14:editId="2C9A566A">
                                  <wp:extent cx="3215898" cy="4276763"/>
                                  <wp:effectExtent l="0" t="0" r="3810" b="0"/>
                                  <wp:docPr id="233" name="Picture 233" descr="P229TB5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229TB57inTB1"/>
                                          <pic:cNvPicPr/>
                                        </pic:nvPicPr>
                                        <pic:blipFill>
                                          <a:blip r:embed="rId20">
                                            <a:extLst>
                                              <a:ext uri="{28A0092B-C50C-407E-A947-70E740481C1C}">
                                                <a14:useLocalDpi xmlns:a14="http://schemas.microsoft.com/office/drawing/2010/main" val="0"/>
                                              </a:ext>
                                            </a:extLst>
                                          </a:blip>
                                          <a:stretch>
                                            <a:fillRect/>
                                          </a:stretch>
                                        </pic:blipFill>
                                        <pic:spPr>
                                          <a:xfrm>
                                            <a:off x="0" y="0"/>
                                            <a:ext cx="3236784" cy="43045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D8D6A" id="_x0000_s1080" type="#_x0000_t202" alt="P229TB57#y1" style="position:absolute;margin-left:276.4pt;margin-top:23.75pt;width:282.5pt;height:340.4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">
                <v:textbox>
                  <w:txbxContent>
                    <w:p w14:paraId="490DFA77" w14:textId="7DE44951" w:rsidR="00881C6B" w:rsidRDefault="00082201">
                      <w:r>
                        <w:rPr>
                          <w:rFonts w:cstheme="minorHAnsi"/>
                          <w:b/>
                          <w:bCs/>
                          <w:noProof/>
                          <w:color w:val="212529"/>
                          <w:shd w:val="clear" w:color="auto" w:fill="FFFFFF"/>
                        </w:rPr>
                        <w:drawing>
                          <wp:inline distT="0" distB="0" distL="0" distR="0" wp14:anchorId="2A54BC90" wp14:editId="2C9A566A">
                            <wp:extent cx="3215898" cy="4276763"/>
                            <wp:effectExtent l="0" t="0" r="3810" b="0"/>
                            <wp:docPr id="233" name="Picture 233" descr="P229TB5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229TB57inTB1"/>
                                    <pic:cNvPicPr/>
                                  </pic:nvPicPr>
                                  <pic:blipFill>
                                    <a:blip r:embed="rId20">
                                      <a:extLst>
                                        <a:ext uri="{28A0092B-C50C-407E-A947-70E740481C1C}">
                                          <a14:useLocalDpi xmlns:a14="http://schemas.microsoft.com/office/drawing/2010/main" val="0"/>
                                        </a:ext>
                                      </a:extLst>
                                    </a:blip>
                                    <a:stretch>
                                      <a:fillRect/>
                                    </a:stretch>
                                  </pic:blipFill>
                                  <pic:spPr>
                                    <a:xfrm>
                                      <a:off x="0" y="0"/>
                                      <a:ext cx="3236784" cy="4304538"/>
                                    </a:xfrm>
                                    <a:prstGeom prst="rect">
                                      <a:avLst/>
                                    </a:prstGeom>
                                  </pic:spPr>
                                </pic:pic>
                              </a:graphicData>
                            </a:graphic>
                          </wp:inline>
                        </w:drawing>
                      </w:r>
                    </w:p>
                  </w:txbxContent>
                </v:textbox>
                <w10:wrap type="square"/>
              </v:shape>
            </w:pict>
          </mc:Fallback>
        </mc:AlternateContent>
      </w:r>
      <w:r w:rsidRPr="00881C6B">
        <w:rPr>
          <w:rFonts w:cstheme="minorHAnsi"/>
          <w:b/>
          <w:bCs/>
          <w:noProof/>
          <w:color w:val="212529"/>
          <w:shd w:val="clear" w:color="auto" w:fill="FFFFFF"/>
        </w:rPr>
        <mc:AlternateContent>
          <mc:Choice Requires="wps">
            <w:drawing>
              <wp:anchor distT="45720" distB="45720" distL="114300" distR="114300" simplePos="0" relativeHeight="251708416" behindDoc="0" locked="0" layoutInCell="1" allowOverlap="1" wp14:anchorId="34D79C54" wp14:editId="3102F5E4">
                <wp:simplePos x="0" y="0"/>
                <wp:positionH relativeFrom="column">
                  <wp:posOffset>-85736</wp:posOffset>
                </wp:positionH>
                <wp:positionV relativeFrom="paragraph">
                  <wp:posOffset>358097</wp:posOffset>
                </wp:positionV>
                <wp:extent cx="3416935" cy="3448050"/>
                <wp:effectExtent l="0" t="0" r="12065" b="19050"/>
                <wp:wrapSquare wrapText="bothSides"/>
                <wp:docPr id="219" name="Text Box 2" descr="P229TB5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935" cy="3448050"/>
                        </a:xfrm>
                        <a:prstGeom prst="rect">
                          <a:avLst/>
                        </a:prstGeom>
                        <a:solidFill>
                          <a:srgbClr val="FFFFFF"/>
                        </a:solidFill>
                        <a:ln w="9525">
                          <a:solidFill>
                            <a:srgbClr val="000000"/>
                          </a:solidFill>
                          <a:miter lim="800000"/>
                          <a:headEnd/>
                          <a:tailEnd/>
                        </a:ln>
                      </wps:spPr>
                      <wps:txbx>
                        <w:txbxContent>
                          <w:p w14:paraId="7C466F8C" w14:textId="4DCA01D3" w:rsidR="00881C6B" w:rsidRDefault="00881C6B">
                            <w:r>
                              <w:rPr>
                                <w:noProof/>
                              </w:rPr>
                              <w:drawing>
                                <wp:inline distT="0" distB="0" distL="0" distR="0" wp14:anchorId="25ECCD57" wp14:editId="08D6BB4E">
                                  <wp:extent cx="3225165" cy="2867025"/>
                                  <wp:effectExtent l="0" t="0" r="0" b="9525"/>
                                  <wp:docPr id="229" name="Picture 229" descr="P229TB5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P229TB56inTB1"/>
                                          <pic:cNvPicPr/>
                                        </pic:nvPicPr>
                                        <pic:blipFill>
                                          <a:blip r:embed="rId21">
                                            <a:extLst>
                                              <a:ext uri="{28A0092B-C50C-407E-A947-70E740481C1C}">
                                                <a14:useLocalDpi xmlns:a14="http://schemas.microsoft.com/office/drawing/2010/main" val="0"/>
                                              </a:ext>
                                            </a:extLst>
                                          </a:blip>
                                          <a:stretch>
                                            <a:fillRect/>
                                          </a:stretch>
                                        </pic:blipFill>
                                        <pic:spPr>
                                          <a:xfrm>
                                            <a:off x="0" y="0"/>
                                            <a:ext cx="3225165" cy="28670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79C54" id="_x0000_s1081" type="#_x0000_t202" alt="P229TB56#y1" style="position:absolute;margin-left:-6.75pt;margin-top:28.2pt;width:269.05pt;height:271.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">
                <v:textbox>
                  <w:txbxContent>
                    <w:p w14:paraId="7C466F8C" w14:textId="4DCA01D3" w:rsidR="00881C6B" w:rsidRDefault="00881C6B">
                      <w:r>
                        <w:rPr>
                          <w:noProof/>
                        </w:rPr>
                        <w:drawing>
                          <wp:inline distT="0" distB="0" distL="0" distR="0" wp14:anchorId="25ECCD57" wp14:editId="08D6BB4E">
                            <wp:extent cx="3225165" cy="2867025"/>
                            <wp:effectExtent l="0" t="0" r="0" b="9525"/>
                            <wp:docPr id="229" name="Picture 229" descr="P229TB5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P229TB56inTB1"/>
                                    <pic:cNvPicPr/>
                                  </pic:nvPicPr>
                                  <pic:blipFill>
                                    <a:blip r:embed="rId21">
                                      <a:extLst>
                                        <a:ext uri="{28A0092B-C50C-407E-A947-70E740481C1C}">
                                          <a14:useLocalDpi xmlns:a14="http://schemas.microsoft.com/office/drawing/2010/main" val="0"/>
                                        </a:ext>
                                      </a:extLst>
                                    </a:blip>
                                    <a:stretch>
                                      <a:fillRect/>
                                    </a:stretch>
                                  </pic:blipFill>
                                  <pic:spPr>
                                    <a:xfrm>
                                      <a:off x="0" y="0"/>
                                      <a:ext cx="3225165" cy="2867025"/>
                                    </a:xfrm>
                                    <a:prstGeom prst="rect">
                                      <a:avLst/>
                                    </a:prstGeom>
                                  </pic:spPr>
                                </pic:pic>
                              </a:graphicData>
                            </a:graphic>
                          </wp:inline>
                        </w:drawing>
                      </w:r>
                    </w:p>
                  </w:txbxContent>
                </v:textbox>
                <w10:wrap type="square"/>
              </v:shape>
            </w:pict>
          </mc:Fallback>
        </mc:AlternateContent>
      </w:r>
      <w:r w:rsidR="00881C6B">
        <w:rPr>
          <w:rFonts w:cstheme="minorHAnsi"/>
          <w:b/>
          <w:bCs/>
          <w:color w:val="212529"/>
          <w:shd w:val="clear" w:color="auto" w:fill="FFFFFF"/>
        </w:rPr>
        <w:t>World Languages</w:t>
      </w:r>
      <w:r w:rsidR="008A2341">
        <w:rPr>
          <w:rFonts w:cstheme="minorHAnsi"/>
          <w:b/>
          <w:bCs/>
          <w:color w:val="212529"/>
          <w:shd w:val="clear" w:color="auto" w:fill="FFFFFF"/>
        </w:rPr>
        <w:t xml:space="preserve"> Set </w:t>
      </w:r>
      <w:r w:rsidR="00881C6B">
        <w:rPr>
          <w:rFonts w:cstheme="minorHAnsi"/>
          <w:b/>
          <w:bCs/>
          <w:color w:val="212529"/>
          <w:shd w:val="clear" w:color="auto" w:fill="FFFFFF"/>
        </w:rPr>
        <w:tab/>
      </w:r>
      <w:r w:rsidR="00881C6B">
        <w:rPr>
          <w:rFonts w:cstheme="minorHAnsi"/>
          <w:b/>
          <w:bCs/>
          <w:color w:val="212529"/>
          <w:shd w:val="clear" w:color="auto" w:fill="FFFFFF"/>
        </w:rPr>
        <w:tab/>
      </w:r>
      <w:r w:rsidR="00881C6B">
        <w:rPr>
          <w:rFonts w:cstheme="minorHAnsi"/>
          <w:b/>
          <w:bCs/>
          <w:color w:val="212529"/>
          <w:shd w:val="clear" w:color="auto" w:fill="FFFFFF"/>
        </w:rPr>
        <w:tab/>
      </w:r>
      <w:r w:rsidR="00881C6B">
        <w:rPr>
          <w:rFonts w:cstheme="minorHAnsi"/>
          <w:b/>
          <w:bCs/>
          <w:color w:val="212529"/>
          <w:shd w:val="clear" w:color="auto" w:fill="FFFFFF"/>
        </w:rPr>
        <w:tab/>
      </w:r>
      <w:r w:rsidR="00881C6B">
        <w:rPr>
          <w:rFonts w:cstheme="minorHAnsi"/>
          <w:b/>
          <w:bCs/>
          <w:color w:val="212529"/>
          <w:shd w:val="clear" w:color="auto" w:fill="FFFFFF"/>
        </w:rPr>
        <w:tab/>
      </w:r>
      <w:r w:rsidR="00881C6B">
        <w:rPr>
          <w:rFonts w:cstheme="minorHAnsi"/>
          <w:b/>
          <w:bCs/>
          <w:color w:val="212529"/>
          <w:shd w:val="clear" w:color="auto" w:fill="FFFFFF"/>
        </w:rPr>
        <w:tab/>
        <w:t xml:space="preserve">English as Second Language (ESL) Set </w:t>
      </w:r>
    </w:p>
    <w:p w14:paraId="658EA07C" w14:textId="4AD19954" w:rsidR="00F57224" w:rsidRDefault="00F57224">
      <w:pPr>
        <w:rPr>
          <w:rFonts w:cstheme="minorHAnsi"/>
          <w:b/>
          <w:bCs/>
          <w:color w:val="212529"/>
          <w:shd w:val="clear" w:color="auto" w:fill="FFFFFF"/>
        </w:rPr>
      </w:pPr>
    </w:p>
    <w:p w14:paraId="0E870CE6" w14:textId="6E439EB1" w:rsidR="00F57224" w:rsidRDefault="00F57224">
      <w:pPr>
        <w:rPr>
          <w:rFonts w:cstheme="minorHAnsi"/>
          <w:b/>
          <w:bCs/>
          <w:color w:val="212529"/>
          <w:shd w:val="clear" w:color="auto" w:fill="FFFFFF"/>
        </w:rPr>
      </w:pPr>
    </w:p>
    <w:p w14:paraId="0E1A9131" w14:textId="7E707E1F" w:rsidR="00F57224" w:rsidRDefault="00F57224">
      <w:pPr>
        <w:rPr>
          <w:rFonts w:cstheme="minorHAnsi"/>
          <w:b/>
          <w:bCs/>
          <w:color w:val="212529"/>
          <w:shd w:val="clear" w:color="auto" w:fill="FFFFFF"/>
        </w:rPr>
      </w:pPr>
    </w:p>
    <w:p w14:paraId="48749E47" w14:textId="39634EC4" w:rsidR="00F57224" w:rsidRDefault="00F57224">
      <w:pPr>
        <w:rPr>
          <w:rFonts w:cstheme="minorHAnsi"/>
          <w:b/>
          <w:bCs/>
          <w:color w:val="212529"/>
          <w:shd w:val="clear" w:color="auto" w:fill="FFFFFF"/>
        </w:rPr>
      </w:pPr>
    </w:p>
    <w:p w14:paraId="711E30EC" w14:textId="3CA3568F" w:rsidR="00317A7C" w:rsidRDefault="00094D72">
      <w:pPr>
        <w:rPr>
          <w:rFonts w:cstheme="minorHAnsi"/>
          <w:b/>
          <w:bCs/>
          <w:color w:val="212529"/>
          <w:shd w:val="clear" w:color="auto" w:fill="FFFFFF"/>
        </w:rPr>
      </w:pPr>
      <w:r w:rsidRPr="00094D72">
        <w:rPr>
          <w:rFonts w:cstheme="minorHAnsi"/>
          <w:b/>
          <w:bCs/>
          <w:noProof/>
          <w:color w:val="212529"/>
          <w:shd w:val="clear" w:color="auto" w:fill="FFFFFF"/>
        </w:rPr>
        <mc:AlternateContent>
          <mc:Choice Requires="wps">
            <w:drawing>
              <wp:anchor distT="45720" distB="45720" distL="114300" distR="114300" simplePos="0" relativeHeight="251712512" behindDoc="0" locked="0" layoutInCell="1" allowOverlap="1" wp14:anchorId="4774FE9C" wp14:editId="5D609A01">
                <wp:simplePos x="0" y="0"/>
                <wp:positionH relativeFrom="column">
                  <wp:posOffset>7749</wp:posOffset>
                </wp:positionH>
                <wp:positionV relativeFrom="paragraph">
                  <wp:posOffset>325378</wp:posOffset>
                </wp:positionV>
                <wp:extent cx="3099435" cy="3680460"/>
                <wp:effectExtent l="0" t="0" r="24765" b="15240"/>
                <wp:wrapSquare wrapText="bothSides"/>
                <wp:docPr id="234" name="Text Box 2" descr="P234TB5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35" cy="3680460"/>
                        </a:xfrm>
                        <a:prstGeom prst="rect">
                          <a:avLst/>
                        </a:prstGeom>
                        <a:solidFill>
                          <a:srgbClr val="FFFFFF"/>
                        </a:solidFill>
                        <a:ln w="9525">
                          <a:solidFill>
                            <a:srgbClr val="000000"/>
                          </a:solidFill>
                          <a:miter lim="800000"/>
                          <a:headEnd/>
                          <a:tailEnd/>
                        </a:ln>
                      </wps:spPr>
                      <wps:txbx>
                        <w:txbxContent>
                          <w:p w14:paraId="377B5A01" w14:textId="06EE7554" w:rsidR="00094D72" w:rsidRDefault="00094D72">
                            <w:r>
                              <w:rPr>
                                <w:noProof/>
                              </w:rPr>
                              <w:drawing>
                                <wp:inline distT="0" distB="0" distL="0" distR="0" wp14:anchorId="3B221B84" wp14:editId="5F8C9AEF">
                                  <wp:extent cx="2805193" cy="3556967"/>
                                  <wp:effectExtent l="0" t="0" r="0" b="5715"/>
                                  <wp:docPr id="235" name="Picture 235" descr="P234TB5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P234TB58inTB1"/>
                                          <pic:cNvPicPr/>
                                        </pic:nvPicPr>
                                        <pic:blipFill>
                                          <a:blip r:embed="rId22">
                                            <a:extLst>
                                              <a:ext uri="{28A0092B-C50C-407E-A947-70E740481C1C}">
                                                <a14:useLocalDpi xmlns:a14="http://schemas.microsoft.com/office/drawing/2010/main" val="0"/>
                                              </a:ext>
                                            </a:extLst>
                                          </a:blip>
                                          <a:stretch>
                                            <a:fillRect/>
                                          </a:stretch>
                                        </pic:blipFill>
                                        <pic:spPr>
                                          <a:xfrm>
                                            <a:off x="0" y="0"/>
                                            <a:ext cx="2845213" cy="360771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4FE9C" id="_x0000_s1082" type="#_x0000_t202" alt="P234TB58#y1" style="position:absolute;margin-left:.6pt;margin-top:25.6pt;width:244.05pt;height:289.8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">
                <v:textbox>
                  <w:txbxContent>
                    <w:p w14:paraId="377B5A01" w14:textId="06EE7554" w:rsidR="00094D72" w:rsidRDefault="00094D72">
                      <w:r>
                        <w:rPr>
                          <w:noProof/>
                        </w:rPr>
                        <w:drawing>
                          <wp:inline distT="0" distB="0" distL="0" distR="0" wp14:anchorId="3B221B84" wp14:editId="5F8C9AEF">
                            <wp:extent cx="2805193" cy="3556967"/>
                            <wp:effectExtent l="0" t="0" r="0" b="5715"/>
                            <wp:docPr id="235" name="Picture 235" descr="P234TB5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P234TB58inTB1"/>
                                    <pic:cNvPicPr/>
                                  </pic:nvPicPr>
                                  <pic:blipFill>
                                    <a:blip r:embed="rId22">
                                      <a:extLst>
                                        <a:ext uri="{28A0092B-C50C-407E-A947-70E740481C1C}">
                                          <a14:useLocalDpi xmlns:a14="http://schemas.microsoft.com/office/drawing/2010/main" val="0"/>
                                        </a:ext>
                                      </a:extLst>
                                    </a:blip>
                                    <a:stretch>
                                      <a:fillRect/>
                                    </a:stretch>
                                  </pic:blipFill>
                                  <pic:spPr>
                                    <a:xfrm>
                                      <a:off x="0" y="0"/>
                                      <a:ext cx="2845213" cy="3607712"/>
                                    </a:xfrm>
                                    <a:prstGeom prst="rect">
                                      <a:avLst/>
                                    </a:prstGeom>
                                  </pic:spPr>
                                </pic:pic>
                              </a:graphicData>
                            </a:graphic>
                          </wp:inline>
                        </w:drawing>
                      </w:r>
                    </w:p>
                  </w:txbxContent>
                </v:textbox>
                <w10:wrap type="square"/>
              </v:shape>
            </w:pict>
          </mc:Fallback>
        </mc:AlternateContent>
      </w:r>
      <w:r w:rsidRPr="00094D72">
        <w:rPr>
          <w:rFonts w:cstheme="minorHAnsi"/>
          <w:b/>
          <w:bCs/>
          <w:noProof/>
          <w:color w:val="212529"/>
          <w:shd w:val="clear" w:color="auto" w:fill="FFFFFF"/>
        </w:rPr>
        <mc:AlternateContent>
          <mc:Choice Requires="wps">
            <w:drawing>
              <wp:anchor distT="45720" distB="45720" distL="114300" distR="114300" simplePos="0" relativeHeight="251714560" behindDoc="0" locked="0" layoutInCell="1" allowOverlap="1" wp14:anchorId="133BC254" wp14:editId="65A34333">
                <wp:simplePos x="0" y="0"/>
                <wp:positionH relativeFrom="column">
                  <wp:posOffset>3602355</wp:posOffset>
                </wp:positionH>
                <wp:positionV relativeFrom="paragraph">
                  <wp:posOffset>368504</wp:posOffset>
                </wp:positionV>
                <wp:extent cx="3308350" cy="3556635"/>
                <wp:effectExtent l="0" t="0" r="25400" b="24765"/>
                <wp:wrapSquare wrapText="bothSides"/>
                <wp:docPr id="236" name="Text Box 2" descr="P234TB5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3556635"/>
                        </a:xfrm>
                        <a:prstGeom prst="rect">
                          <a:avLst/>
                        </a:prstGeom>
                        <a:solidFill>
                          <a:srgbClr val="FFFFFF"/>
                        </a:solidFill>
                        <a:ln w="9525">
                          <a:solidFill>
                            <a:srgbClr val="000000"/>
                          </a:solidFill>
                          <a:miter lim="800000"/>
                          <a:headEnd/>
                          <a:tailEnd/>
                        </a:ln>
                      </wps:spPr>
                      <wps:txbx>
                        <w:txbxContent>
                          <w:p w14:paraId="5CD5CFC8" w14:textId="3360AD6B" w:rsidR="00094D72" w:rsidRDefault="00094D72">
                            <w:r>
                              <w:rPr>
                                <w:noProof/>
                              </w:rPr>
                              <w:drawing>
                                <wp:inline distT="0" distB="0" distL="0" distR="0" wp14:anchorId="1EE9B019" wp14:editId="614C6EE8">
                                  <wp:extent cx="3082161" cy="3223647"/>
                                  <wp:effectExtent l="0" t="0" r="4445" b="0"/>
                                  <wp:docPr id="237" name="Picture 237" descr="P234TB5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P234TB59inTB1"/>
                                          <pic:cNvPicPr/>
                                        </pic:nvPicPr>
                                        <pic:blipFill>
                                          <a:blip r:embed="rId23">
                                            <a:extLst>
                                              <a:ext uri="{28A0092B-C50C-407E-A947-70E740481C1C}">
                                                <a14:useLocalDpi xmlns:a14="http://schemas.microsoft.com/office/drawing/2010/main" val="0"/>
                                              </a:ext>
                                            </a:extLst>
                                          </a:blip>
                                          <a:stretch>
                                            <a:fillRect/>
                                          </a:stretch>
                                        </pic:blipFill>
                                        <pic:spPr>
                                          <a:xfrm>
                                            <a:off x="0" y="0"/>
                                            <a:ext cx="3103290" cy="32457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BC254" id="_x0000_s1083" type="#_x0000_t202" alt="P234TB59#y1" style="position:absolute;margin-left:283.65pt;margin-top:29pt;width:260.5pt;height:280.0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">
                <v:textbox>
                  <w:txbxContent>
                    <w:p w14:paraId="5CD5CFC8" w14:textId="3360AD6B" w:rsidR="00094D72" w:rsidRDefault="00094D72">
                      <w:r>
                        <w:rPr>
                          <w:noProof/>
                        </w:rPr>
                        <w:drawing>
                          <wp:inline distT="0" distB="0" distL="0" distR="0" wp14:anchorId="1EE9B019" wp14:editId="614C6EE8">
                            <wp:extent cx="3082161" cy="3223647"/>
                            <wp:effectExtent l="0" t="0" r="4445" b="0"/>
                            <wp:docPr id="237" name="Picture 237" descr="P234TB5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P234TB59inTB1"/>
                                    <pic:cNvPicPr/>
                                  </pic:nvPicPr>
                                  <pic:blipFill>
                                    <a:blip r:embed="rId23">
                                      <a:extLst>
                                        <a:ext uri="{28A0092B-C50C-407E-A947-70E740481C1C}">
                                          <a14:useLocalDpi xmlns:a14="http://schemas.microsoft.com/office/drawing/2010/main" val="0"/>
                                        </a:ext>
                                      </a:extLst>
                                    </a:blip>
                                    <a:stretch>
                                      <a:fillRect/>
                                    </a:stretch>
                                  </pic:blipFill>
                                  <pic:spPr>
                                    <a:xfrm>
                                      <a:off x="0" y="0"/>
                                      <a:ext cx="3103290" cy="3245746"/>
                                    </a:xfrm>
                                    <a:prstGeom prst="rect">
                                      <a:avLst/>
                                    </a:prstGeom>
                                  </pic:spPr>
                                </pic:pic>
                              </a:graphicData>
                            </a:graphic>
                          </wp:inline>
                        </w:drawing>
                      </w:r>
                    </w:p>
                  </w:txbxContent>
                </v:textbox>
                <w10:wrap type="square"/>
              </v:shape>
            </w:pict>
          </mc:Fallback>
        </mc:AlternateContent>
      </w:r>
      <w:r>
        <w:rPr>
          <w:rFonts w:cstheme="minorHAnsi"/>
          <w:b/>
          <w:bCs/>
          <w:color w:val="212529"/>
          <w:shd w:val="clear" w:color="auto" w:fill="FFFFFF"/>
        </w:rPr>
        <w:t>Signing ASL to English Set</w:t>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t>Transliteral Performance Signed English to English</w:t>
      </w:r>
      <w:r w:rsidRPr="00094D72">
        <w:rPr>
          <w:rFonts w:cstheme="minorHAnsi"/>
          <w:b/>
          <w:bCs/>
          <w:noProof/>
          <w:color w:val="212529"/>
          <w:shd w:val="clear" w:color="auto" w:fill="FFFFFF"/>
        </w:rPr>
        <w:t xml:space="preserve"> </w:t>
      </w:r>
    </w:p>
    <w:p w14:paraId="07FF2A4E" w14:textId="77777777" w:rsidR="00EE19E4" w:rsidRDefault="00EE19E4">
      <w:pPr>
        <w:rPr>
          <w:rFonts w:cstheme="minorHAnsi"/>
          <w:b/>
          <w:bCs/>
          <w:color w:val="212529"/>
          <w:shd w:val="clear" w:color="auto" w:fill="FFFFFF"/>
        </w:rPr>
      </w:pPr>
      <w:r>
        <w:rPr>
          <w:rFonts w:cstheme="minorHAnsi"/>
          <w:b/>
          <w:bCs/>
          <w:color w:val="212529"/>
          <w:shd w:val="clear" w:color="auto" w:fill="FFFFFF"/>
        </w:rPr>
        <w:br w:type="page"/>
      </w:r>
    </w:p>
    <w:p w14:paraId="10CEF157" w14:textId="32D9CAAB" w:rsidR="00EE19E4" w:rsidRDefault="00EE19E4">
      <w:pPr>
        <w:rPr>
          <w:rFonts w:cstheme="minorHAnsi"/>
          <w:b/>
          <w:bCs/>
          <w:color w:val="212529"/>
          <w:shd w:val="clear" w:color="auto" w:fill="FFFFFF"/>
        </w:rPr>
      </w:pPr>
      <w:r>
        <w:rPr>
          <w:rFonts w:cstheme="minorHAnsi"/>
          <w:b/>
          <w:bCs/>
          <w:color w:val="212529"/>
          <w:shd w:val="clear" w:color="auto" w:fill="FFFFFF"/>
        </w:rPr>
        <w:lastRenderedPageBreak/>
        <w:t>National Board Certification of Teachers</w:t>
      </w:r>
    </w:p>
    <w:p w14:paraId="6840C45B" w14:textId="5AD624A6" w:rsidR="00EE19E4" w:rsidRDefault="00EE19E4">
      <w:pPr>
        <w:rPr>
          <w:rFonts w:cstheme="minorHAnsi"/>
          <w:b/>
          <w:bCs/>
          <w:color w:val="212529"/>
          <w:shd w:val="clear" w:color="auto" w:fill="FFFFFF"/>
        </w:rPr>
      </w:pPr>
      <w:r w:rsidRPr="00EE19E4">
        <w:rPr>
          <w:rFonts w:cstheme="minorHAnsi"/>
          <w:b/>
          <w:bCs/>
          <w:noProof/>
          <w:color w:val="212529"/>
          <w:shd w:val="clear" w:color="auto" w:fill="FFFFFF"/>
        </w:rPr>
        <mc:AlternateContent>
          <mc:Choice Requires="wps">
            <w:drawing>
              <wp:anchor distT="45720" distB="45720" distL="114300" distR="114300" simplePos="0" relativeHeight="251716608" behindDoc="0" locked="0" layoutInCell="1" allowOverlap="1" wp14:anchorId="0B77E133" wp14:editId="5006BBE3">
                <wp:simplePos x="0" y="0"/>
                <wp:positionH relativeFrom="column">
                  <wp:posOffset>7620</wp:posOffset>
                </wp:positionH>
                <wp:positionV relativeFrom="paragraph">
                  <wp:posOffset>54610</wp:posOffset>
                </wp:positionV>
                <wp:extent cx="3486785" cy="3308350"/>
                <wp:effectExtent l="0" t="0" r="18415" b="25400"/>
                <wp:wrapSquare wrapText="bothSides"/>
                <wp:docPr id="238" name="Text Box 2" descr="P237TB6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785" cy="3308350"/>
                        </a:xfrm>
                        <a:prstGeom prst="rect">
                          <a:avLst/>
                        </a:prstGeom>
                        <a:solidFill>
                          <a:srgbClr val="FFFFFF"/>
                        </a:solidFill>
                        <a:ln w="9525">
                          <a:solidFill>
                            <a:srgbClr val="000000"/>
                          </a:solidFill>
                          <a:miter lim="800000"/>
                          <a:headEnd/>
                          <a:tailEnd/>
                        </a:ln>
                      </wps:spPr>
                      <wps:txbx>
                        <w:txbxContent>
                          <w:p w14:paraId="11C7D2C3" w14:textId="4B7CBB85" w:rsidR="00EE19E4" w:rsidRDefault="00EE19E4">
                            <w:r>
                              <w:rPr>
                                <w:noProof/>
                              </w:rPr>
                              <w:drawing>
                                <wp:inline distT="0" distB="0" distL="0" distR="0" wp14:anchorId="301DF2CC" wp14:editId="3272D92C">
                                  <wp:extent cx="3307080" cy="3131820"/>
                                  <wp:effectExtent l="0" t="0" r="7620" b="0"/>
                                  <wp:docPr id="239" name="Picture 239" descr="P237TB6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P237TB60inTB1"/>
                                          <pic:cNvPicPr/>
                                        </pic:nvPicPr>
                                        <pic:blipFill>
                                          <a:blip r:embed="rId24">
                                            <a:extLst>
                                              <a:ext uri="{28A0092B-C50C-407E-A947-70E740481C1C}">
                                                <a14:useLocalDpi xmlns:a14="http://schemas.microsoft.com/office/drawing/2010/main" val="0"/>
                                              </a:ext>
                                            </a:extLst>
                                          </a:blip>
                                          <a:stretch>
                                            <a:fillRect/>
                                          </a:stretch>
                                        </pic:blipFill>
                                        <pic:spPr>
                                          <a:xfrm>
                                            <a:off x="0" y="0"/>
                                            <a:ext cx="3307080" cy="31318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7E133" id="_x0000_s1084" type="#_x0000_t202" alt="P237TB60#y1" style="position:absolute;margin-left:.6pt;margin-top:4.3pt;width:274.55pt;height:260.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">
                <v:textbox>
                  <w:txbxContent>
                    <w:p w14:paraId="11C7D2C3" w14:textId="4B7CBB85" w:rsidR="00EE19E4" w:rsidRDefault="00EE19E4">
                      <w:r>
                        <w:rPr>
                          <w:noProof/>
                        </w:rPr>
                        <w:drawing>
                          <wp:inline distT="0" distB="0" distL="0" distR="0" wp14:anchorId="301DF2CC" wp14:editId="3272D92C">
                            <wp:extent cx="3307080" cy="3131820"/>
                            <wp:effectExtent l="0" t="0" r="7620" b="0"/>
                            <wp:docPr id="239" name="Picture 239" descr="P237TB6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P237TB60inTB1"/>
                                    <pic:cNvPicPr/>
                                  </pic:nvPicPr>
                                  <pic:blipFill>
                                    <a:blip r:embed="rId24">
                                      <a:extLst>
                                        <a:ext uri="{28A0092B-C50C-407E-A947-70E740481C1C}">
                                          <a14:useLocalDpi xmlns:a14="http://schemas.microsoft.com/office/drawing/2010/main" val="0"/>
                                        </a:ext>
                                      </a:extLst>
                                    </a:blip>
                                    <a:stretch>
                                      <a:fillRect/>
                                    </a:stretch>
                                  </pic:blipFill>
                                  <pic:spPr>
                                    <a:xfrm>
                                      <a:off x="0" y="0"/>
                                      <a:ext cx="3307080" cy="3131820"/>
                                    </a:xfrm>
                                    <a:prstGeom prst="rect">
                                      <a:avLst/>
                                    </a:prstGeom>
                                  </pic:spPr>
                                </pic:pic>
                              </a:graphicData>
                            </a:graphic>
                          </wp:inline>
                        </w:drawing>
                      </w:r>
                    </w:p>
                  </w:txbxContent>
                </v:textbox>
                <w10:wrap type="square"/>
              </v:shape>
            </w:pict>
          </mc:Fallback>
        </mc:AlternateContent>
      </w:r>
    </w:p>
    <w:p w14:paraId="4D0B9377" w14:textId="5DE2A4B9" w:rsidR="00EE19E4" w:rsidRDefault="00EE19E4">
      <w:pPr>
        <w:rPr>
          <w:rFonts w:cstheme="minorHAnsi"/>
          <w:b/>
          <w:bCs/>
          <w:color w:val="212529"/>
          <w:shd w:val="clear" w:color="auto" w:fill="FFFFFF"/>
        </w:rPr>
      </w:pPr>
    </w:p>
    <w:p w14:paraId="6DEEEB53" w14:textId="77777777" w:rsidR="004A746E" w:rsidRDefault="004A746E">
      <w:pPr>
        <w:rPr>
          <w:rFonts w:cstheme="minorHAnsi"/>
          <w:b/>
          <w:bCs/>
          <w:color w:val="212529"/>
          <w:shd w:val="clear" w:color="auto" w:fill="FFFFFF"/>
        </w:rPr>
      </w:pPr>
    </w:p>
    <w:p w14:paraId="41E2B541" w14:textId="77777777" w:rsidR="004A746E" w:rsidRDefault="004A746E">
      <w:pPr>
        <w:rPr>
          <w:rFonts w:cstheme="minorHAnsi"/>
          <w:b/>
          <w:bCs/>
          <w:color w:val="212529"/>
          <w:shd w:val="clear" w:color="auto" w:fill="FFFFFF"/>
        </w:rPr>
      </w:pPr>
    </w:p>
    <w:p w14:paraId="74554C2E" w14:textId="77777777" w:rsidR="004A746E" w:rsidRDefault="004A746E">
      <w:pPr>
        <w:rPr>
          <w:rFonts w:cstheme="minorHAnsi"/>
          <w:b/>
          <w:bCs/>
          <w:color w:val="212529"/>
          <w:shd w:val="clear" w:color="auto" w:fill="FFFFFF"/>
        </w:rPr>
      </w:pPr>
    </w:p>
    <w:p w14:paraId="691165DB" w14:textId="77777777" w:rsidR="004A746E" w:rsidRDefault="004A746E">
      <w:pPr>
        <w:rPr>
          <w:rFonts w:cstheme="minorHAnsi"/>
          <w:b/>
          <w:bCs/>
          <w:color w:val="212529"/>
          <w:shd w:val="clear" w:color="auto" w:fill="FFFFFF"/>
        </w:rPr>
      </w:pPr>
    </w:p>
    <w:p w14:paraId="779B7531" w14:textId="77777777" w:rsidR="004A746E" w:rsidRDefault="004A746E">
      <w:pPr>
        <w:rPr>
          <w:rFonts w:cstheme="minorHAnsi"/>
          <w:b/>
          <w:bCs/>
          <w:color w:val="212529"/>
          <w:shd w:val="clear" w:color="auto" w:fill="FFFFFF"/>
        </w:rPr>
      </w:pPr>
    </w:p>
    <w:p w14:paraId="6F0DB740" w14:textId="77777777" w:rsidR="004A746E" w:rsidRDefault="004A746E">
      <w:pPr>
        <w:rPr>
          <w:rFonts w:cstheme="minorHAnsi"/>
          <w:b/>
          <w:bCs/>
          <w:color w:val="212529"/>
          <w:shd w:val="clear" w:color="auto" w:fill="FFFFFF"/>
        </w:rPr>
      </w:pPr>
    </w:p>
    <w:p w14:paraId="249780C1" w14:textId="77777777" w:rsidR="004A746E" w:rsidRDefault="004A746E">
      <w:pPr>
        <w:rPr>
          <w:rFonts w:cstheme="minorHAnsi"/>
          <w:b/>
          <w:bCs/>
          <w:color w:val="212529"/>
          <w:shd w:val="clear" w:color="auto" w:fill="FFFFFF"/>
        </w:rPr>
      </w:pPr>
    </w:p>
    <w:p w14:paraId="3CBFA4F9" w14:textId="77777777" w:rsidR="004A746E" w:rsidRDefault="004A746E">
      <w:pPr>
        <w:rPr>
          <w:rFonts w:cstheme="minorHAnsi"/>
          <w:b/>
          <w:bCs/>
          <w:color w:val="212529"/>
          <w:shd w:val="clear" w:color="auto" w:fill="FFFFFF"/>
        </w:rPr>
      </w:pPr>
    </w:p>
    <w:p w14:paraId="7A77EB80" w14:textId="77777777" w:rsidR="004A746E" w:rsidRDefault="004A746E">
      <w:pPr>
        <w:rPr>
          <w:rFonts w:cstheme="minorHAnsi"/>
          <w:b/>
          <w:bCs/>
          <w:color w:val="212529"/>
          <w:shd w:val="clear" w:color="auto" w:fill="FFFFFF"/>
        </w:rPr>
      </w:pPr>
    </w:p>
    <w:p w14:paraId="41A68BE6" w14:textId="77777777" w:rsidR="004A746E" w:rsidRDefault="004A746E">
      <w:pPr>
        <w:rPr>
          <w:rFonts w:cstheme="minorHAnsi"/>
          <w:b/>
          <w:bCs/>
          <w:color w:val="212529"/>
          <w:shd w:val="clear" w:color="auto" w:fill="FFFFFF"/>
        </w:rPr>
      </w:pPr>
    </w:p>
    <w:p w14:paraId="347E3DD7" w14:textId="77777777" w:rsidR="004A746E" w:rsidRDefault="004A746E">
      <w:pPr>
        <w:rPr>
          <w:rFonts w:cstheme="minorHAnsi"/>
          <w:b/>
          <w:bCs/>
          <w:color w:val="212529"/>
          <w:shd w:val="clear" w:color="auto" w:fill="FFFFFF"/>
        </w:rPr>
      </w:pPr>
    </w:p>
    <w:p w14:paraId="191A7DA1" w14:textId="77777777" w:rsidR="004A746E" w:rsidRDefault="004A746E">
      <w:pPr>
        <w:rPr>
          <w:rFonts w:cstheme="minorHAnsi"/>
          <w:b/>
          <w:bCs/>
          <w:color w:val="212529"/>
          <w:shd w:val="clear" w:color="auto" w:fill="FFFFFF"/>
        </w:rPr>
      </w:pPr>
    </w:p>
    <w:p w14:paraId="122173CD" w14:textId="2953114F" w:rsidR="00EE19E4" w:rsidRDefault="004A746E">
      <w:pPr>
        <w:rPr>
          <w:rFonts w:cstheme="minorHAnsi"/>
          <w:b/>
          <w:bCs/>
          <w:color w:val="212529"/>
          <w:shd w:val="clear" w:color="auto" w:fill="FFFFFF"/>
        </w:rPr>
      </w:pPr>
      <w:r>
        <w:rPr>
          <w:rFonts w:cstheme="minorHAnsi"/>
          <w:b/>
          <w:bCs/>
          <w:color w:val="212529"/>
          <w:shd w:val="clear" w:color="auto" w:fill="FFFFFF"/>
        </w:rPr>
        <w:t xml:space="preserve">International Use </w:t>
      </w:r>
      <w:r w:rsidRPr="00F8261B">
        <w:rPr>
          <w:rFonts w:cstheme="minorHAnsi"/>
          <w:color w:val="212529"/>
          <w:shd w:val="clear" w:color="auto" w:fill="FFFFFF"/>
        </w:rPr>
        <w:t xml:space="preserve">– Note that </w:t>
      </w:r>
      <w:r w:rsidR="00090D17">
        <w:rPr>
          <w:rFonts w:cstheme="minorHAnsi"/>
          <w:color w:val="212529"/>
          <w:shd w:val="clear" w:color="auto" w:fill="FFFFFF"/>
        </w:rPr>
        <w:t>the buttons can be customized with categories identified by the desired language for international us</w:t>
      </w:r>
      <w:r w:rsidR="00F8261B" w:rsidRPr="00F8261B">
        <w:rPr>
          <w:rFonts w:cstheme="minorHAnsi"/>
          <w:color w:val="212529"/>
          <w:shd w:val="clear" w:color="auto" w:fill="FFFFFF"/>
        </w:rPr>
        <w:t>e</w:t>
      </w:r>
      <w:r w:rsidR="00CF6CCE">
        <w:rPr>
          <w:rFonts w:cstheme="minorHAnsi"/>
          <w:color w:val="212529"/>
          <w:shd w:val="clear" w:color="auto" w:fill="FFFFFF"/>
        </w:rPr>
        <w:t xml:space="preserve"> by choosing Customize Button Sets from the menu. </w:t>
      </w:r>
      <w:r w:rsidR="00EE19E4">
        <w:rPr>
          <w:rFonts w:cstheme="minorHAnsi"/>
          <w:b/>
          <w:bCs/>
          <w:color w:val="212529"/>
          <w:shd w:val="clear" w:color="auto" w:fill="FFFFFF"/>
        </w:rPr>
        <w:br w:type="page"/>
      </w:r>
    </w:p>
    <w:p w14:paraId="20734DBF" w14:textId="6BE33D9F" w:rsidR="003F5B6B" w:rsidRPr="007F5F4C" w:rsidRDefault="003F5B6B" w:rsidP="003F5B6B">
      <w:pPr>
        <w:spacing w:after="0" w:line="240" w:lineRule="auto"/>
        <w:rPr>
          <w:rFonts w:cstheme="minorHAnsi"/>
          <w:color w:val="212529"/>
          <w:shd w:val="clear" w:color="auto" w:fill="FFFFFF"/>
        </w:rPr>
      </w:pPr>
      <w:r w:rsidRPr="007F5F4C">
        <w:rPr>
          <w:rFonts w:cstheme="minorHAnsi"/>
          <w:noProof/>
        </w:rPr>
        <w:lastRenderedPageBreak/>
        <mc:AlternateContent>
          <mc:Choice Requires="wps">
            <w:drawing>
              <wp:anchor distT="45720" distB="45720" distL="114300" distR="114300" simplePos="0" relativeHeight="251635712" behindDoc="0" locked="0" layoutInCell="1" allowOverlap="1" wp14:anchorId="176EE117" wp14:editId="069E594B">
                <wp:simplePos x="0" y="0"/>
                <wp:positionH relativeFrom="margin">
                  <wp:posOffset>2151634</wp:posOffset>
                </wp:positionH>
                <wp:positionV relativeFrom="paragraph">
                  <wp:posOffset>4572</wp:posOffset>
                </wp:positionV>
                <wp:extent cx="4413250" cy="1590675"/>
                <wp:effectExtent l="0" t="0" r="6350" b="9525"/>
                <wp:wrapSquare wrapText="bothSides"/>
                <wp:docPr id="217" name="Text Box 2" descr="P252TB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0" cy="1590675"/>
                        </a:xfrm>
                        <a:prstGeom prst="rect">
                          <a:avLst/>
                        </a:prstGeom>
                        <a:solidFill>
                          <a:srgbClr val="FFFFFF"/>
                        </a:solidFill>
                        <a:ln w="9525">
                          <a:noFill/>
                          <a:miter lim="800000"/>
                          <a:headEnd/>
                          <a:tailEnd/>
                        </a:ln>
                      </wps:spPr>
                      <wps:txbx>
                        <w:txbxContent>
                          <w:p w14:paraId="661C6E38" w14:textId="77777777" w:rsidR="003F5B6B" w:rsidRDefault="003F5B6B" w:rsidP="003F5B6B">
                            <w:r>
                              <w:rPr>
                                <w:noProof/>
                              </w:rPr>
                              <w:drawing>
                                <wp:inline distT="0" distB="0" distL="0" distR="0" wp14:anchorId="54DB1CFF" wp14:editId="74F437AD">
                                  <wp:extent cx="4169476" cy="1505712"/>
                                  <wp:effectExtent l="0" t="0" r="2540" b="0"/>
                                  <wp:docPr id="1" name="Picture 1" descr="P252TB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52TB4inTB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1152" cy="152076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EE117" id="_x0000_s1085" type="#_x0000_t202" alt="P252TB4#y1" style="position:absolute;margin-left:169.4pt;margin-top:.35pt;width:347.5pt;height:125.25pt;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" stroked="f">
                <v:textbox>
                  <w:txbxContent>
                    <w:p w14:paraId="661C6E38" w14:textId="77777777" w:rsidR="003F5B6B" w:rsidRDefault="003F5B6B" w:rsidP="003F5B6B">
                      <w:r>
                        <w:rPr>
                          <w:noProof/>
                        </w:rPr>
                        <w:drawing>
                          <wp:inline distT="0" distB="0" distL="0" distR="0" wp14:anchorId="54DB1CFF" wp14:editId="74F437AD">
                            <wp:extent cx="4169476" cy="1505712"/>
                            <wp:effectExtent l="0" t="0" r="2540" b="0"/>
                            <wp:docPr id="1" name="Picture 1" descr="P252TB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52TB4inTB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1152" cy="1520762"/>
                                    </a:xfrm>
                                    <a:prstGeom prst="rect">
                                      <a:avLst/>
                                    </a:prstGeom>
                                    <a:noFill/>
                                    <a:ln>
                                      <a:noFill/>
                                    </a:ln>
                                  </pic:spPr>
                                </pic:pic>
                              </a:graphicData>
                            </a:graphic>
                          </wp:inline>
                        </w:drawing>
                      </w:r>
                    </w:p>
                  </w:txbxContent>
                </v:textbox>
                <w10:wrap type="square" anchorx="margin"/>
              </v:shape>
            </w:pict>
          </mc:Fallback>
        </mc:AlternateContent>
      </w:r>
      <w:r w:rsidRPr="007F5F4C">
        <w:rPr>
          <w:rFonts w:cstheme="minorHAnsi"/>
          <w:b/>
          <w:bCs/>
          <w:color w:val="212529"/>
          <w:shd w:val="clear" w:color="auto" w:fill="FFFFFF"/>
        </w:rPr>
        <w:t xml:space="preserve">Lesson Plans - </w:t>
      </w:r>
      <w:r w:rsidRPr="007F5F4C">
        <w:rPr>
          <w:rFonts w:cstheme="minorHAnsi"/>
          <w:color w:val="212529"/>
          <w:shd w:val="clear" w:color="auto" w:fill="FFFFFF"/>
        </w:rPr>
        <w:t>Before, during, or after the observation, the observer can quickly access the teacher's Lesson Plans</w:t>
      </w:r>
      <w:r w:rsidR="00090D17">
        <w:rPr>
          <w:rFonts w:cstheme="minorHAnsi"/>
          <w:color w:val="212529"/>
          <w:shd w:val="clear" w:color="auto" w:fill="FFFFFF"/>
        </w:rPr>
        <w:t xml:space="preserve"> via the Dashboard or</w:t>
      </w:r>
      <w:r w:rsidRPr="007F5F4C">
        <w:rPr>
          <w:rFonts w:cstheme="minorHAnsi"/>
          <w:color w:val="212529"/>
          <w:shd w:val="clear" w:color="auto" w:fill="FFFFFF"/>
        </w:rPr>
        <w:t xml:space="preserve"> the </w:t>
      </w:r>
      <w:r w:rsidRPr="007F5F4C">
        <w:rPr>
          <w:rFonts w:cstheme="minorHAnsi"/>
          <w:i/>
          <w:iCs/>
          <w:color w:val="212529"/>
          <w:shd w:val="clear" w:color="auto" w:fill="FFFFFF"/>
        </w:rPr>
        <w:t>Team Table</w:t>
      </w:r>
      <w:r w:rsidRPr="007F5F4C">
        <w:rPr>
          <w:rFonts w:cstheme="minorHAnsi"/>
          <w:color w:val="212529"/>
          <w:shd w:val="clear" w:color="auto" w:fill="FFFFFF"/>
        </w:rPr>
        <w:t>.</w:t>
      </w:r>
    </w:p>
    <w:p w14:paraId="027A565B" w14:textId="77777777" w:rsidR="003F5B6B" w:rsidRPr="007F5F4C" w:rsidRDefault="003F5B6B" w:rsidP="003F5B6B">
      <w:pPr>
        <w:spacing w:after="0" w:line="240" w:lineRule="auto"/>
        <w:rPr>
          <w:rFonts w:cstheme="minorHAnsi"/>
          <w:color w:val="212529"/>
          <w:shd w:val="clear" w:color="auto" w:fill="FFFFFF"/>
        </w:rPr>
      </w:pPr>
    </w:p>
    <w:p w14:paraId="2A4F9CDA" w14:textId="77777777" w:rsidR="003F5B6B" w:rsidRPr="007F5F4C" w:rsidRDefault="003F5B6B" w:rsidP="003F5B6B">
      <w:pPr>
        <w:spacing w:after="0" w:line="240" w:lineRule="auto"/>
        <w:rPr>
          <w:rFonts w:cstheme="minorHAnsi"/>
        </w:rPr>
      </w:pPr>
    </w:p>
    <w:p w14:paraId="4B412F17" w14:textId="77777777" w:rsidR="003F5B6B" w:rsidRPr="007F5F4C" w:rsidRDefault="003F5B6B" w:rsidP="003F5B6B">
      <w:pPr>
        <w:spacing w:after="0" w:line="240" w:lineRule="auto"/>
        <w:rPr>
          <w:rFonts w:cstheme="minorHAnsi"/>
        </w:rPr>
      </w:pPr>
    </w:p>
    <w:p w14:paraId="1EB8524F" w14:textId="77777777" w:rsidR="003F5B6B" w:rsidRPr="007F5F4C" w:rsidRDefault="003F5B6B" w:rsidP="003F5B6B">
      <w:pPr>
        <w:spacing w:after="0" w:line="240" w:lineRule="auto"/>
        <w:rPr>
          <w:rFonts w:cstheme="minorHAnsi"/>
        </w:rPr>
      </w:pPr>
    </w:p>
    <w:p w14:paraId="203A6915" w14:textId="172E230F" w:rsidR="003F5B6B" w:rsidRPr="007F5F4C" w:rsidRDefault="00F71E40" w:rsidP="003F5B6B">
      <w:pPr>
        <w:shd w:val="clear" w:color="auto" w:fill="FFFFFF"/>
        <w:spacing w:after="100" w:afterAutospacing="1" w:line="240" w:lineRule="auto"/>
        <w:outlineLvl w:val="3"/>
        <w:rPr>
          <w:rFonts w:eastAsia="Times New Roman" w:cstheme="minorHAnsi"/>
          <w:b/>
          <w:bCs/>
          <w:color w:val="212529"/>
        </w:rPr>
      </w:pPr>
      <w:r w:rsidRPr="007F5F4C">
        <w:rPr>
          <w:rFonts w:cstheme="minorHAnsi"/>
          <w:noProof/>
        </w:rPr>
        <mc:AlternateContent>
          <mc:Choice Requires="wps">
            <w:drawing>
              <wp:anchor distT="45720" distB="45720" distL="114300" distR="114300" simplePos="0" relativeHeight="251636736" behindDoc="0" locked="0" layoutInCell="1" allowOverlap="1" wp14:anchorId="7A686C5F" wp14:editId="044F5BAE">
                <wp:simplePos x="0" y="0"/>
                <wp:positionH relativeFrom="column">
                  <wp:posOffset>2242993</wp:posOffset>
                </wp:positionH>
                <wp:positionV relativeFrom="paragraph">
                  <wp:posOffset>263987</wp:posOffset>
                </wp:positionV>
                <wp:extent cx="4589780" cy="1468755"/>
                <wp:effectExtent l="0" t="0" r="1270" b="0"/>
                <wp:wrapSquare wrapText="bothSides"/>
                <wp:docPr id="2" name="Text Box 2" descr="P257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780" cy="1468755"/>
                        </a:xfrm>
                        <a:prstGeom prst="rect">
                          <a:avLst/>
                        </a:prstGeom>
                        <a:solidFill>
                          <a:srgbClr val="FFFFFF"/>
                        </a:solidFill>
                        <a:ln w="9525">
                          <a:noFill/>
                          <a:miter lim="800000"/>
                          <a:headEnd/>
                          <a:tailEnd/>
                        </a:ln>
                      </wps:spPr>
                      <wps:txbx>
                        <w:txbxContent>
                          <w:p w14:paraId="5808EE45" w14:textId="77777777" w:rsidR="003F5B6B" w:rsidRDefault="003F5B6B" w:rsidP="003F5B6B">
                            <w:r>
                              <w:rPr>
                                <w:noProof/>
                              </w:rPr>
                              <w:drawing>
                                <wp:inline distT="0" distB="0" distL="0" distR="0" wp14:anchorId="2BB16CC0" wp14:editId="50A5C077">
                                  <wp:extent cx="4084320" cy="1353185"/>
                                  <wp:effectExtent l="0" t="0" r="0" b="0"/>
                                  <wp:docPr id="3" name="Picture 3" descr="P257TB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257TB5inTB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2646" cy="13691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86C5F" id="_x0000_s1086" type="#_x0000_t202" alt="P257TB5#y1" style="position:absolute;margin-left:176.6pt;margin-top:20.8pt;width:361.4pt;height:115.6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" stroked="f">
                <v:textbox>
                  <w:txbxContent>
                    <w:p w14:paraId="5808EE45" w14:textId="77777777" w:rsidR="003F5B6B" w:rsidRDefault="003F5B6B" w:rsidP="003F5B6B">
                      <w:r>
                        <w:rPr>
                          <w:noProof/>
                        </w:rPr>
                        <w:drawing>
                          <wp:inline distT="0" distB="0" distL="0" distR="0" wp14:anchorId="2BB16CC0" wp14:editId="50A5C077">
                            <wp:extent cx="4084320" cy="1353185"/>
                            <wp:effectExtent l="0" t="0" r="0" b="0"/>
                            <wp:docPr id="3" name="Picture 3" descr="P257TB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257TB5inTB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2646" cy="1369196"/>
                                    </a:xfrm>
                                    <a:prstGeom prst="rect">
                                      <a:avLst/>
                                    </a:prstGeom>
                                    <a:noFill/>
                                    <a:ln>
                                      <a:noFill/>
                                    </a:ln>
                                  </pic:spPr>
                                </pic:pic>
                              </a:graphicData>
                            </a:graphic>
                          </wp:inline>
                        </w:drawing>
                      </w:r>
                    </w:p>
                  </w:txbxContent>
                </v:textbox>
                <w10:wrap type="square"/>
              </v:shape>
            </w:pict>
          </mc:Fallback>
        </mc:AlternateContent>
      </w:r>
    </w:p>
    <w:p w14:paraId="7F2F2A96" w14:textId="7614CBDF" w:rsidR="00F71E40" w:rsidRPr="007F5F4C" w:rsidRDefault="00F71E40" w:rsidP="003F5B6B">
      <w:pPr>
        <w:shd w:val="clear" w:color="auto" w:fill="FFFFFF"/>
        <w:spacing w:after="100" w:afterAutospacing="1" w:line="240" w:lineRule="auto"/>
        <w:outlineLvl w:val="3"/>
        <w:rPr>
          <w:rFonts w:eastAsia="Times New Roman" w:cstheme="minorHAnsi"/>
          <w:b/>
          <w:bCs/>
          <w:color w:val="212529"/>
        </w:rPr>
      </w:pPr>
    </w:p>
    <w:p w14:paraId="3E02F811" w14:textId="1C79C4C0" w:rsidR="00F71E40" w:rsidRPr="007F5F4C" w:rsidRDefault="00F71E40" w:rsidP="003F5B6B">
      <w:pPr>
        <w:shd w:val="clear" w:color="auto" w:fill="FFFFFF"/>
        <w:spacing w:after="100" w:afterAutospacing="1" w:line="240" w:lineRule="auto"/>
        <w:outlineLvl w:val="3"/>
        <w:rPr>
          <w:rFonts w:eastAsia="Times New Roman" w:cstheme="minorHAnsi"/>
          <w:b/>
          <w:bCs/>
          <w:color w:val="212529"/>
        </w:rPr>
      </w:pPr>
    </w:p>
    <w:p w14:paraId="2016E992" w14:textId="14C340A1" w:rsidR="00F71E40" w:rsidRPr="007F5F4C" w:rsidRDefault="00F71E40" w:rsidP="003F5B6B">
      <w:pPr>
        <w:shd w:val="clear" w:color="auto" w:fill="FFFFFF"/>
        <w:spacing w:after="100" w:afterAutospacing="1" w:line="240" w:lineRule="auto"/>
        <w:outlineLvl w:val="3"/>
        <w:rPr>
          <w:rFonts w:eastAsia="Times New Roman" w:cstheme="minorHAnsi"/>
          <w:b/>
          <w:bCs/>
          <w:color w:val="212529"/>
        </w:rPr>
      </w:pPr>
    </w:p>
    <w:p w14:paraId="0D569B5C" w14:textId="7EC9A4F5" w:rsidR="00F71E40" w:rsidRPr="007F5F4C" w:rsidRDefault="00F71E40" w:rsidP="003F5B6B">
      <w:pPr>
        <w:shd w:val="clear" w:color="auto" w:fill="FFFFFF"/>
        <w:spacing w:after="100" w:afterAutospacing="1" w:line="240" w:lineRule="auto"/>
        <w:outlineLvl w:val="3"/>
        <w:rPr>
          <w:rFonts w:eastAsia="Times New Roman" w:cstheme="minorHAnsi"/>
          <w:b/>
          <w:bCs/>
          <w:color w:val="212529"/>
        </w:rPr>
      </w:pPr>
    </w:p>
    <w:p w14:paraId="708B2963" w14:textId="46EBA07A" w:rsidR="00F71E40" w:rsidRPr="007F5F4C" w:rsidRDefault="00F71E40" w:rsidP="003F5B6B">
      <w:pPr>
        <w:shd w:val="clear" w:color="auto" w:fill="FFFFFF"/>
        <w:spacing w:after="100" w:afterAutospacing="1" w:line="240" w:lineRule="auto"/>
        <w:outlineLvl w:val="3"/>
        <w:rPr>
          <w:rFonts w:eastAsia="Times New Roman" w:cstheme="minorHAnsi"/>
          <w:b/>
          <w:bCs/>
          <w:color w:val="212529"/>
        </w:rPr>
      </w:pPr>
    </w:p>
    <w:p w14:paraId="7BDE0FEF" w14:textId="6B4FC1CA" w:rsidR="003F5B6B" w:rsidRPr="007F5F4C" w:rsidRDefault="00F71E40" w:rsidP="003F5B6B">
      <w:pPr>
        <w:shd w:val="clear" w:color="auto" w:fill="FFFFFF"/>
        <w:spacing w:after="100" w:afterAutospacing="1" w:line="240" w:lineRule="auto"/>
        <w:outlineLvl w:val="3"/>
        <w:rPr>
          <w:rFonts w:eastAsia="Times New Roman" w:cstheme="minorHAnsi"/>
          <w:b/>
          <w:bCs/>
          <w:color w:val="212529"/>
        </w:rPr>
      </w:pPr>
      <w:r w:rsidRPr="007F5F4C">
        <w:rPr>
          <w:rFonts w:cstheme="minorHAnsi"/>
          <w:noProof/>
          <w:color w:val="212529"/>
        </w:rPr>
        <mc:AlternateContent>
          <mc:Choice Requires="wps">
            <w:drawing>
              <wp:anchor distT="45720" distB="45720" distL="114300" distR="114300" simplePos="0" relativeHeight="251659264" behindDoc="0" locked="0" layoutInCell="1" allowOverlap="1" wp14:anchorId="71346929" wp14:editId="468F0D52">
                <wp:simplePos x="0" y="0"/>
                <wp:positionH relativeFrom="column">
                  <wp:posOffset>2396490</wp:posOffset>
                </wp:positionH>
                <wp:positionV relativeFrom="paragraph">
                  <wp:posOffset>36195</wp:posOffset>
                </wp:positionV>
                <wp:extent cx="4170680" cy="2867660"/>
                <wp:effectExtent l="0" t="0" r="1270" b="8890"/>
                <wp:wrapSquare wrapText="bothSides"/>
                <wp:docPr id="196" name="Text Box 2" descr="P263TB2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0680" cy="2867660"/>
                        </a:xfrm>
                        <a:prstGeom prst="rect">
                          <a:avLst/>
                        </a:prstGeom>
                        <a:solidFill>
                          <a:srgbClr val="FFFFFF"/>
                        </a:solidFill>
                        <a:ln w="9525">
                          <a:noFill/>
                          <a:miter lim="800000"/>
                          <a:headEnd/>
                          <a:tailEnd/>
                        </a:ln>
                      </wps:spPr>
                      <wps:txbx>
                        <w:txbxContent>
                          <w:p w14:paraId="3412517B" w14:textId="5D89CA0D" w:rsidR="00F71E40" w:rsidRDefault="006906DD">
                            <w:r>
                              <w:rPr>
                                <w:noProof/>
                              </w:rPr>
                              <w:drawing>
                                <wp:inline distT="0" distB="0" distL="0" distR="0" wp14:anchorId="0EA87D9E" wp14:editId="432CFD16">
                                  <wp:extent cx="3981157" cy="2743200"/>
                                  <wp:effectExtent l="0" t="0" r="635" b="0"/>
                                  <wp:docPr id="197" name="Picture 197" descr="P263TB2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P263TB23inTB1"/>
                                          <pic:cNvPicPr/>
                                        </pic:nvPicPr>
                                        <pic:blipFill>
                                          <a:blip r:embed="rId27">
                                            <a:extLst>
                                              <a:ext uri="{28A0092B-C50C-407E-A947-70E740481C1C}">
                                                <a14:useLocalDpi xmlns:a14="http://schemas.microsoft.com/office/drawing/2010/main" val="0"/>
                                              </a:ext>
                                            </a:extLst>
                                          </a:blip>
                                          <a:stretch>
                                            <a:fillRect/>
                                          </a:stretch>
                                        </pic:blipFill>
                                        <pic:spPr>
                                          <a:xfrm>
                                            <a:off x="0" y="0"/>
                                            <a:ext cx="3992956" cy="27513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46929" id="_x0000_s1087" type="#_x0000_t202" alt="P263TB23#y1" style="position:absolute;margin-left:188.7pt;margin-top:2.85pt;width:328.4pt;height:225.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" stroked="f">
                <v:textbox>
                  <w:txbxContent>
                    <w:p w14:paraId="3412517B" w14:textId="5D89CA0D" w:rsidR="00F71E40" w:rsidRDefault="006906DD">
                      <w:r>
                        <w:rPr>
                          <w:noProof/>
                        </w:rPr>
                        <w:drawing>
                          <wp:inline distT="0" distB="0" distL="0" distR="0" wp14:anchorId="0EA87D9E" wp14:editId="432CFD16">
                            <wp:extent cx="3981157" cy="2743200"/>
                            <wp:effectExtent l="0" t="0" r="635" b="0"/>
                            <wp:docPr id="197" name="Picture 197" descr="P263TB2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P263TB23inTB1"/>
                                    <pic:cNvPicPr/>
                                  </pic:nvPicPr>
                                  <pic:blipFill>
                                    <a:blip r:embed="rId27">
                                      <a:extLst>
                                        <a:ext uri="{28A0092B-C50C-407E-A947-70E740481C1C}">
                                          <a14:useLocalDpi xmlns:a14="http://schemas.microsoft.com/office/drawing/2010/main" val="0"/>
                                        </a:ext>
                                      </a:extLst>
                                    </a:blip>
                                    <a:stretch>
                                      <a:fillRect/>
                                    </a:stretch>
                                  </pic:blipFill>
                                  <pic:spPr>
                                    <a:xfrm>
                                      <a:off x="0" y="0"/>
                                      <a:ext cx="3992956" cy="2751330"/>
                                    </a:xfrm>
                                    <a:prstGeom prst="rect">
                                      <a:avLst/>
                                    </a:prstGeom>
                                  </pic:spPr>
                                </pic:pic>
                              </a:graphicData>
                            </a:graphic>
                          </wp:inline>
                        </w:drawing>
                      </w:r>
                    </w:p>
                  </w:txbxContent>
                </v:textbox>
                <w10:wrap type="square"/>
              </v:shape>
            </w:pict>
          </mc:Fallback>
        </mc:AlternateContent>
      </w:r>
      <w:r w:rsidR="003F5B6B" w:rsidRPr="007F5F4C">
        <w:rPr>
          <w:rFonts w:eastAsia="Times New Roman" w:cstheme="minorHAnsi"/>
          <w:b/>
          <w:bCs/>
          <w:color w:val="212529"/>
        </w:rPr>
        <w:t xml:space="preserve">Pre-lesson Questions - </w:t>
      </w:r>
      <w:r w:rsidR="003F5B6B" w:rsidRPr="007F5F4C">
        <w:rPr>
          <w:rFonts w:eastAsia="Times New Roman" w:cstheme="minorHAnsi"/>
          <w:color w:val="212529"/>
        </w:rPr>
        <w:t xml:space="preserve">To provide the observer with some context and information about the upcoming observation, the teacher can respond to the </w:t>
      </w:r>
      <w:r w:rsidR="003F5B6B" w:rsidRPr="007F5F4C">
        <w:rPr>
          <w:rFonts w:eastAsia="Times New Roman" w:cstheme="minorHAnsi"/>
          <w:i/>
          <w:iCs/>
          <w:color w:val="212529"/>
        </w:rPr>
        <w:t>Pre-lesson Questions,</w:t>
      </w:r>
      <w:r w:rsidR="003F5B6B" w:rsidRPr="007F5F4C">
        <w:rPr>
          <w:rFonts w:eastAsia="Times New Roman" w:cstheme="minorHAnsi"/>
          <w:color w:val="212529"/>
        </w:rPr>
        <w:t xml:space="preserve"> which the observer can see via the </w:t>
      </w:r>
      <w:r w:rsidR="003F5B6B" w:rsidRPr="007F5F4C">
        <w:rPr>
          <w:rFonts w:eastAsia="Times New Roman" w:cstheme="minorHAnsi"/>
          <w:i/>
          <w:iCs/>
          <w:color w:val="212529"/>
        </w:rPr>
        <w:t>Dashboard</w:t>
      </w:r>
      <w:r w:rsidR="00090D17">
        <w:rPr>
          <w:rFonts w:eastAsia="Times New Roman" w:cstheme="minorHAnsi"/>
          <w:color w:val="212529"/>
        </w:rPr>
        <w:t xml:space="preserve"> or</w:t>
      </w:r>
      <w:r w:rsidR="003F5B6B" w:rsidRPr="007F5F4C">
        <w:rPr>
          <w:rFonts w:eastAsia="Times New Roman" w:cstheme="minorHAnsi"/>
          <w:color w:val="212529"/>
        </w:rPr>
        <w:t xml:space="preserve"> the observation pages.</w:t>
      </w:r>
    </w:p>
    <w:p w14:paraId="13991211" w14:textId="452CF6E6" w:rsidR="00F7135C" w:rsidRPr="007F5F4C" w:rsidRDefault="00F7135C" w:rsidP="003F5B6B">
      <w:pPr>
        <w:pStyle w:val="Heading4"/>
        <w:shd w:val="clear" w:color="auto" w:fill="FFFFFF"/>
        <w:spacing w:before="0" w:beforeAutospacing="0"/>
        <w:rPr>
          <w:rFonts w:asciiTheme="minorHAnsi" w:hAnsiTheme="minorHAnsi" w:cstheme="minorHAnsi"/>
          <w:color w:val="212529"/>
          <w:sz w:val="22"/>
          <w:szCs w:val="22"/>
        </w:rPr>
      </w:pPr>
    </w:p>
    <w:p w14:paraId="06FE77C8" w14:textId="77777777" w:rsidR="00F7135C" w:rsidRPr="007F5F4C" w:rsidRDefault="00F7135C" w:rsidP="003F5B6B">
      <w:pPr>
        <w:pStyle w:val="Heading4"/>
        <w:shd w:val="clear" w:color="auto" w:fill="FFFFFF"/>
        <w:spacing w:before="0" w:beforeAutospacing="0"/>
        <w:rPr>
          <w:rFonts w:asciiTheme="minorHAnsi" w:hAnsiTheme="minorHAnsi" w:cstheme="minorHAnsi"/>
          <w:color w:val="212529"/>
          <w:sz w:val="22"/>
          <w:szCs w:val="22"/>
        </w:rPr>
      </w:pPr>
    </w:p>
    <w:p w14:paraId="24DA9F3D" w14:textId="77777777" w:rsidR="006906DD" w:rsidRPr="007F5F4C" w:rsidRDefault="006906DD" w:rsidP="003F5B6B">
      <w:pPr>
        <w:pStyle w:val="Heading4"/>
        <w:shd w:val="clear" w:color="auto" w:fill="FFFFFF"/>
        <w:spacing w:before="0" w:beforeAutospacing="0"/>
        <w:rPr>
          <w:rFonts w:asciiTheme="minorHAnsi" w:hAnsiTheme="minorHAnsi" w:cstheme="minorHAnsi"/>
          <w:color w:val="212529"/>
          <w:sz w:val="22"/>
          <w:szCs w:val="22"/>
        </w:rPr>
      </w:pPr>
    </w:p>
    <w:p w14:paraId="2A30180F" w14:textId="77777777" w:rsidR="006906DD" w:rsidRPr="007F5F4C" w:rsidRDefault="006906DD" w:rsidP="003F5B6B">
      <w:pPr>
        <w:pStyle w:val="Heading4"/>
        <w:shd w:val="clear" w:color="auto" w:fill="FFFFFF"/>
        <w:spacing w:before="0" w:beforeAutospacing="0"/>
        <w:rPr>
          <w:rFonts w:asciiTheme="minorHAnsi" w:hAnsiTheme="minorHAnsi" w:cstheme="minorHAnsi"/>
          <w:color w:val="212529"/>
          <w:sz w:val="22"/>
          <w:szCs w:val="22"/>
        </w:rPr>
      </w:pPr>
    </w:p>
    <w:p w14:paraId="33217F75" w14:textId="77777777" w:rsidR="006906DD" w:rsidRPr="007F5F4C" w:rsidRDefault="006906DD" w:rsidP="003F5B6B">
      <w:pPr>
        <w:pStyle w:val="Heading4"/>
        <w:shd w:val="clear" w:color="auto" w:fill="FFFFFF"/>
        <w:spacing w:before="0" w:beforeAutospacing="0"/>
        <w:rPr>
          <w:rFonts w:asciiTheme="minorHAnsi" w:hAnsiTheme="minorHAnsi" w:cstheme="minorHAnsi"/>
          <w:color w:val="212529"/>
          <w:sz w:val="22"/>
          <w:szCs w:val="22"/>
        </w:rPr>
      </w:pPr>
    </w:p>
    <w:p w14:paraId="178EA05A" w14:textId="77777777" w:rsidR="006906DD" w:rsidRPr="007F5F4C" w:rsidRDefault="006906DD" w:rsidP="003F5B6B">
      <w:pPr>
        <w:pStyle w:val="Heading4"/>
        <w:shd w:val="clear" w:color="auto" w:fill="FFFFFF"/>
        <w:spacing w:before="0" w:beforeAutospacing="0"/>
        <w:rPr>
          <w:rFonts w:asciiTheme="minorHAnsi" w:hAnsiTheme="minorHAnsi" w:cstheme="minorHAnsi"/>
          <w:color w:val="212529"/>
          <w:sz w:val="22"/>
          <w:szCs w:val="22"/>
        </w:rPr>
      </w:pPr>
    </w:p>
    <w:p w14:paraId="7B087778" w14:textId="77777777" w:rsidR="00716C58" w:rsidRDefault="00716C58" w:rsidP="003F5B6B">
      <w:pPr>
        <w:pStyle w:val="Heading4"/>
        <w:shd w:val="clear" w:color="auto" w:fill="FFFFFF"/>
        <w:spacing w:before="0" w:beforeAutospacing="0"/>
        <w:rPr>
          <w:rFonts w:asciiTheme="minorHAnsi" w:hAnsiTheme="minorHAnsi" w:cstheme="minorHAnsi"/>
          <w:color w:val="212529"/>
          <w:sz w:val="22"/>
          <w:szCs w:val="22"/>
        </w:rPr>
      </w:pPr>
    </w:p>
    <w:p w14:paraId="326573E4" w14:textId="77777777" w:rsidR="00716C58" w:rsidRDefault="00716C58" w:rsidP="003F5B6B">
      <w:pPr>
        <w:pStyle w:val="Heading4"/>
        <w:shd w:val="clear" w:color="auto" w:fill="FFFFFF"/>
        <w:spacing w:before="0" w:beforeAutospacing="0"/>
        <w:rPr>
          <w:rFonts w:asciiTheme="minorHAnsi" w:hAnsiTheme="minorHAnsi" w:cstheme="minorHAnsi"/>
          <w:color w:val="212529"/>
          <w:sz w:val="22"/>
          <w:szCs w:val="22"/>
        </w:rPr>
      </w:pPr>
    </w:p>
    <w:p w14:paraId="37E5ED60" w14:textId="77777777" w:rsidR="00716C58" w:rsidRDefault="00716C58" w:rsidP="003F5B6B">
      <w:pPr>
        <w:pStyle w:val="Heading4"/>
        <w:shd w:val="clear" w:color="auto" w:fill="FFFFFF"/>
        <w:spacing w:before="0" w:beforeAutospacing="0"/>
        <w:rPr>
          <w:rFonts w:asciiTheme="minorHAnsi" w:hAnsiTheme="minorHAnsi" w:cstheme="minorHAnsi"/>
          <w:color w:val="212529"/>
          <w:sz w:val="22"/>
          <w:szCs w:val="22"/>
        </w:rPr>
      </w:pPr>
    </w:p>
    <w:p w14:paraId="73E870FF" w14:textId="77777777" w:rsidR="00716C58" w:rsidRDefault="00716C58" w:rsidP="003F5B6B">
      <w:pPr>
        <w:pStyle w:val="Heading4"/>
        <w:shd w:val="clear" w:color="auto" w:fill="FFFFFF"/>
        <w:spacing w:before="0" w:beforeAutospacing="0"/>
        <w:rPr>
          <w:rFonts w:asciiTheme="minorHAnsi" w:hAnsiTheme="minorHAnsi" w:cstheme="minorHAnsi"/>
          <w:color w:val="212529"/>
          <w:sz w:val="22"/>
          <w:szCs w:val="22"/>
        </w:rPr>
      </w:pPr>
    </w:p>
    <w:p w14:paraId="41E7A445" w14:textId="77777777" w:rsidR="00716C58" w:rsidRDefault="00716C58" w:rsidP="003F5B6B">
      <w:pPr>
        <w:pStyle w:val="Heading4"/>
        <w:shd w:val="clear" w:color="auto" w:fill="FFFFFF"/>
        <w:spacing w:before="0" w:beforeAutospacing="0"/>
        <w:rPr>
          <w:rFonts w:asciiTheme="minorHAnsi" w:hAnsiTheme="minorHAnsi" w:cstheme="minorHAnsi"/>
          <w:color w:val="212529"/>
          <w:sz w:val="22"/>
          <w:szCs w:val="22"/>
        </w:rPr>
      </w:pPr>
    </w:p>
    <w:p w14:paraId="1E56710E" w14:textId="6F29A37C" w:rsidR="003F5B6B" w:rsidRPr="007F5F4C" w:rsidRDefault="00F7135C" w:rsidP="003F5B6B">
      <w:pPr>
        <w:pStyle w:val="Heading4"/>
        <w:shd w:val="clear" w:color="auto" w:fill="FFFFFF"/>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sz w:val="22"/>
          <w:szCs w:val="22"/>
        </w:rPr>
        <w:lastRenderedPageBreak/>
        <mc:AlternateContent>
          <mc:Choice Requires="wps">
            <w:drawing>
              <wp:anchor distT="45720" distB="45720" distL="114300" distR="114300" simplePos="0" relativeHeight="251637760" behindDoc="0" locked="0" layoutInCell="1" allowOverlap="1" wp14:anchorId="440774C0" wp14:editId="429F42C9">
                <wp:simplePos x="0" y="0"/>
                <wp:positionH relativeFrom="margin">
                  <wp:posOffset>3573780</wp:posOffset>
                </wp:positionH>
                <wp:positionV relativeFrom="paragraph">
                  <wp:posOffset>-7078980</wp:posOffset>
                </wp:positionV>
                <wp:extent cx="2938145" cy="2029460"/>
                <wp:effectExtent l="0" t="0" r="14605" b="27940"/>
                <wp:wrapSquare wrapText="bothSides"/>
                <wp:docPr id="4" name="Text Box 2" descr="P270TB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145" cy="2029460"/>
                        </a:xfrm>
                        <a:prstGeom prst="rect">
                          <a:avLst/>
                        </a:prstGeom>
                        <a:solidFill>
                          <a:srgbClr val="FFFFFF"/>
                        </a:solidFill>
                        <a:ln w="9525">
                          <a:solidFill>
                            <a:schemeClr val="tx1"/>
                          </a:solidFill>
                          <a:miter lim="800000"/>
                          <a:headEnd/>
                          <a:tailEnd/>
                        </a:ln>
                      </wps:spPr>
                      <wps:txbx>
                        <w:txbxContent>
                          <w:p w14:paraId="7443B502" w14:textId="1DAE7F92" w:rsidR="003F5B6B" w:rsidRDefault="00716C58" w:rsidP="003F5B6B">
                            <w:r w:rsidRPr="00716C58">
                              <w:rPr>
                                <w:noProof/>
                              </w:rPr>
                              <w:drawing>
                                <wp:inline distT="0" distB="0" distL="0" distR="0" wp14:anchorId="4A60D077" wp14:editId="7F2A498E">
                                  <wp:extent cx="2785110" cy="1929130"/>
                                  <wp:effectExtent l="0" t="0" r="0" b="0"/>
                                  <wp:docPr id="1203195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95235" name=""/>
                                          <pic:cNvPicPr/>
                                        </pic:nvPicPr>
                                        <pic:blipFill>
                                          <a:blip r:embed="rId28"/>
                                          <a:stretch>
                                            <a:fillRect/>
                                          </a:stretch>
                                        </pic:blipFill>
                                        <pic:spPr>
                                          <a:xfrm>
                                            <a:off x="0" y="0"/>
                                            <a:ext cx="2785110" cy="1929130"/>
                                          </a:xfrm>
                                          <a:prstGeom prst="rect">
                                            <a:avLst/>
                                          </a:prstGeom>
                                        </pic:spPr>
                                      </pic:pic>
                                    </a:graphicData>
                                  </a:graphic>
                                </wp:inline>
                              </w:drawing>
                            </w:r>
                          </w:p>
                          <w:p w14:paraId="64841426" w14:textId="77777777" w:rsidR="003F5B6B" w:rsidRDefault="003F5B6B" w:rsidP="003F5B6B"/>
                          <w:p w14:paraId="3A05E17A" w14:textId="77777777" w:rsidR="003F5B6B" w:rsidRDefault="003F5B6B" w:rsidP="003F5B6B"/>
                          <w:p w14:paraId="0EA7DFD6" w14:textId="77777777" w:rsidR="003F5B6B" w:rsidRDefault="003F5B6B" w:rsidP="003F5B6B"/>
                          <w:p w14:paraId="5942D867" w14:textId="77777777" w:rsidR="003F5B6B" w:rsidRDefault="003F5B6B" w:rsidP="003F5B6B"/>
                          <w:p w14:paraId="7474C214" w14:textId="77777777" w:rsidR="003F5B6B" w:rsidRDefault="003F5B6B" w:rsidP="003F5B6B"/>
                          <w:p w14:paraId="3E46713A" w14:textId="77777777" w:rsidR="003F5B6B" w:rsidRDefault="003F5B6B" w:rsidP="003F5B6B"/>
                          <w:p w14:paraId="2F729091" w14:textId="77777777" w:rsidR="003F5B6B" w:rsidRDefault="003F5B6B" w:rsidP="003F5B6B"/>
                          <w:p w14:paraId="5920E3FD" w14:textId="77777777" w:rsidR="003F5B6B" w:rsidRDefault="003F5B6B" w:rsidP="003F5B6B"/>
                          <w:p w14:paraId="5DD74E87" w14:textId="77777777" w:rsidR="003F5B6B" w:rsidRDefault="003F5B6B" w:rsidP="003F5B6B"/>
                          <w:p w14:paraId="27EC8748" w14:textId="77777777" w:rsidR="003F5B6B" w:rsidRDefault="003F5B6B" w:rsidP="003F5B6B"/>
                          <w:p w14:paraId="380EA0C2" w14:textId="77777777" w:rsidR="003F5B6B" w:rsidRDefault="003F5B6B" w:rsidP="003F5B6B"/>
                          <w:p w14:paraId="243A16E2" w14:textId="77777777" w:rsidR="003F5B6B" w:rsidRDefault="003F5B6B" w:rsidP="003F5B6B"/>
                          <w:p w14:paraId="638C9EDC" w14:textId="77777777" w:rsidR="003F5B6B" w:rsidRDefault="003F5B6B" w:rsidP="003F5B6B"/>
                          <w:p w14:paraId="24B7580F" w14:textId="77777777" w:rsidR="003F5B6B" w:rsidRDefault="003F5B6B" w:rsidP="003F5B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774C0" id="_x0000_s1088" type="#_x0000_t202" alt="P270TB6#y1" style="position:absolute;margin-left:281.4pt;margin-top:-557.4pt;width:231.35pt;height:159.8pt;z-index:251637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" strokecolor="black [3213]">
                <v:textbox>
                  <w:txbxContent>
                    <w:p w14:paraId="7443B502" w14:textId="1DAE7F92" w:rsidR="003F5B6B" w:rsidRDefault="00716C58" w:rsidP="003F5B6B">
                      <w:r w:rsidRPr="00716C58">
                        <w:rPr>
                          <w:noProof/>
                        </w:rPr>
                        <w:drawing>
                          <wp:inline distT="0" distB="0" distL="0" distR="0" wp14:anchorId="4A60D077" wp14:editId="7F2A498E">
                            <wp:extent cx="2785110" cy="1929130"/>
                            <wp:effectExtent l="0" t="0" r="0" b="0"/>
                            <wp:docPr id="1203195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95235" name=""/>
                                    <pic:cNvPicPr/>
                                  </pic:nvPicPr>
                                  <pic:blipFill>
                                    <a:blip r:embed="rId28"/>
                                    <a:stretch>
                                      <a:fillRect/>
                                    </a:stretch>
                                  </pic:blipFill>
                                  <pic:spPr>
                                    <a:xfrm>
                                      <a:off x="0" y="0"/>
                                      <a:ext cx="2785110" cy="1929130"/>
                                    </a:xfrm>
                                    <a:prstGeom prst="rect">
                                      <a:avLst/>
                                    </a:prstGeom>
                                  </pic:spPr>
                                </pic:pic>
                              </a:graphicData>
                            </a:graphic>
                          </wp:inline>
                        </w:drawing>
                      </w:r>
                    </w:p>
                    <w:p w14:paraId="64841426" w14:textId="77777777" w:rsidR="003F5B6B" w:rsidRDefault="003F5B6B" w:rsidP="003F5B6B"/>
                    <w:p w14:paraId="3A05E17A" w14:textId="77777777" w:rsidR="003F5B6B" w:rsidRDefault="003F5B6B" w:rsidP="003F5B6B"/>
                    <w:p w14:paraId="0EA7DFD6" w14:textId="77777777" w:rsidR="003F5B6B" w:rsidRDefault="003F5B6B" w:rsidP="003F5B6B"/>
                    <w:p w14:paraId="5942D867" w14:textId="77777777" w:rsidR="003F5B6B" w:rsidRDefault="003F5B6B" w:rsidP="003F5B6B"/>
                    <w:p w14:paraId="7474C214" w14:textId="77777777" w:rsidR="003F5B6B" w:rsidRDefault="003F5B6B" w:rsidP="003F5B6B"/>
                    <w:p w14:paraId="3E46713A" w14:textId="77777777" w:rsidR="003F5B6B" w:rsidRDefault="003F5B6B" w:rsidP="003F5B6B"/>
                    <w:p w14:paraId="2F729091" w14:textId="77777777" w:rsidR="003F5B6B" w:rsidRDefault="003F5B6B" w:rsidP="003F5B6B"/>
                    <w:p w14:paraId="5920E3FD" w14:textId="77777777" w:rsidR="003F5B6B" w:rsidRDefault="003F5B6B" w:rsidP="003F5B6B"/>
                    <w:p w14:paraId="5DD74E87" w14:textId="77777777" w:rsidR="003F5B6B" w:rsidRDefault="003F5B6B" w:rsidP="003F5B6B"/>
                    <w:p w14:paraId="27EC8748" w14:textId="77777777" w:rsidR="003F5B6B" w:rsidRDefault="003F5B6B" w:rsidP="003F5B6B"/>
                    <w:p w14:paraId="380EA0C2" w14:textId="77777777" w:rsidR="003F5B6B" w:rsidRDefault="003F5B6B" w:rsidP="003F5B6B"/>
                    <w:p w14:paraId="243A16E2" w14:textId="77777777" w:rsidR="003F5B6B" w:rsidRDefault="003F5B6B" w:rsidP="003F5B6B"/>
                    <w:p w14:paraId="638C9EDC" w14:textId="77777777" w:rsidR="003F5B6B" w:rsidRDefault="003F5B6B" w:rsidP="003F5B6B"/>
                    <w:p w14:paraId="24B7580F" w14:textId="77777777" w:rsidR="003F5B6B" w:rsidRDefault="003F5B6B" w:rsidP="003F5B6B"/>
                  </w:txbxContent>
                </v:textbox>
                <w10:wrap type="square" anchorx="margin"/>
              </v:shape>
            </w:pict>
          </mc:Fallback>
        </mc:AlternateContent>
      </w:r>
      <w:r w:rsidR="00987283" w:rsidRPr="007F5F4C">
        <w:rPr>
          <w:rFonts w:asciiTheme="minorHAnsi" w:hAnsiTheme="minorHAnsi" w:cstheme="minorHAnsi"/>
          <w:color w:val="212529"/>
          <w:sz w:val="22"/>
          <w:szCs w:val="22"/>
        </w:rPr>
        <w:t xml:space="preserve">Qualitative </w:t>
      </w:r>
      <w:r w:rsidR="003F5B6B" w:rsidRPr="007F5F4C">
        <w:rPr>
          <w:rFonts w:asciiTheme="minorHAnsi" w:hAnsiTheme="minorHAnsi" w:cstheme="minorHAnsi"/>
          <w:color w:val="212529"/>
          <w:sz w:val="22"/>
          <w:szCs w:val="22"/>
        </w:rPr>
        <w:t xml:space="preserve">Observation Categories and Comments - </w:t>
      </w:r>
      <w:r w:rsidR="003F5B6B" w:rsidRPr="007F5F4C">
        <w:rPr>
          <w:rFonts w:asciiTheme="minorHAnsi" w:hAnsiTheme="minorHAnsi" w:cstheme="minorHAnsi"/>
          <w:b w:val="0"/>
          <w:bCs w:val="0"/>
          <w:color w:val="212529"/>
          <w:sz w:val="22"/>
          <w:szCs w:val="22"/>
        </w:rPr>
        <w:t>The observer, or multiple team members, provide comments labeled by categories.</w:t>
      </w:r>
      <w:r w:rsidR="00987283" w:rsidRPr="007F5F4C">
        <w:rPr>
          <w:rFonts w:asciiTheme="minorHAnsi" w:hAnsiTheme="minorHAnsi" w:cstheme="minorHAnsi"/>
          <w:b w:val="0"/>
          <w:bCs w:val="0"/>
          <w:color w:val="212529"/>
          <w:sz w:val="22"/>
          <w:szCs w:val="22"/>
        </w:rPr>
        <w:t xml:space="preserve"> </w:t>
      </w:r>
      <w:r w:rsidR="00821F82" w:rsidRPr="007F5F4C">
        <w:rPr>
          <w:rFonts w:asciiTheme="minorHAnsi" w:hAnsiTheme="minorHAnsi" w:cstheme="minorHAnsi"/>
          <w:b w:val="0"/>
          <w:bCs w:val="0"/>
          <w:color w:val="212529"/>
          <w:sz w:val="22"/>
          <w:szCs w:val="22"/>
        </w:rPr>
        <w:t>The</w:t>
      </w:r>
      <w:r w:rsidR="00655A1D">
        <w:rPr>
          <w:rFonts w:asciiTheme="minorHAnsi" w:hAnsiTheme="minorHAnsi" w:cstheme="minorHAnsi"/>
          <w:b w:val="0"/>
          <w:bCs w:val="0"/>
          <w:color w:val="212529"/>
          <w:sz w:val="22"/>
          <w:szCs w:val="22"/>
        </w:rPr>
        <w:t xml:space="preserve"> user has </w:t>
      </w:r>
      <w:r w:rsidR="00821F82" w:rsidRPr="007F5F4C">
        <w:rPr>
          <w:rFonts w:asciiTheme="minorHAnsi" w:hAnsiTheme="minorHAnsi" w:cstheme="minorHAnsi"/>
          <w:b w:val="0"/>
          <w:bCs w:val="0"/>
          <w:color w:val="212529"/>
          <w:sz w:val="22"/>
          <w:szCs w:val="22"/>
        </w:rPr>
        <w:t xml:space="preserve">many comment categories </w:t>
      </w:r>
      <w:r w:rsidR="00CF6CCE">
        <w:rPr>
          <w:rFonts w:asciiTheme="minorHAnsi" w:hAnsiTheme="minorHAnsi" w:cstheme="minorHAnsi"/>
          <w:b w:val="0"/>
          <w:bCs w:val="0"/>
          <w:color w:val="212529"/>
          <w:sz w:val="22"/>
          <w:szCs w:val="22"/>
        </w:rPr>
        <w:t>to choose from</w:t>
      </w:r>
      <w:r w:rsidR="00821F82" w:rsidRPr="007F5F4C">
        <w:rPr>
          <w:rFonts w:asciiTheme="minorHAnsi" w:hAnsiTheme="minorHAnsi" w:cstheme="minorHAnsi"/>
          <w:b w:val="0"/>
          <w:bCs w:val="0"/>
          <w:color w:val="212529"/>
          <w:sz w:val="22"/>
          <w:szCs w:val="22"/>
        </w:rPr>
        <w:t>.</w:t>
      </w:r>
    </w:p>
    <w:p w14:paraId="753BDA62" w14:textId="5C4EC5AA" w:rsidR="003F5B6B" w:rsidRPr="007F5F4C" w:rsidRDefault="003F5B6B" w:rsidP="003F5B6B">
      <w:pPr>
        <w:spacing w:after="0" w:line="240" w:lineRule="auto"/>
        <w:rPr>
          <w:rFonts w:cstheme="minorHAnsi"/>
        </w:rPr>
      </w:pPr>
    </w:p>
    <w:p w14:paraId="1435D991" w14:textId="77777777" w:rsidR="003F5B6B" w:rsidRPr="007F5F4C" w:rsidRDefault="003F5B6B" w:rsidP="003F5B6B">
      <w:pPr>
        <w:spacing w:after="0" w:line="240" w:lineRule="auto"/>
        <w:rPr>
          <w:rFonts w:cstheme="minorHAnsi"/>
        </w:rPr>
      </w:pPr>
    </w:p>
    <w:p w14:paraId="70E83BCE" w14:textId="77777777" w:rsidR="003F5B6B" w:rsidRPr="007F5F4C" w:rsidRDefault="003F5B6B" w:rsidP="003F5B6B">
      <w:pPr>
        <w:spacing w:after="0" w:line="240" w:lineRule="auto"/>
        <w:rPr>
          <w:rFonts w:cstheme="minorHAnsi"/>
        </w:rPr>
      </w:pPr>
    </w:p>
    <w:p w14:paraId="184B4D84" w14:textId="77777777" w:rsidR="003F5B6B" w:rsidRPr="007F5F4C" w:rsidRDefault="003F5B6B" w:rsidP="003F5B6B">
      <w:pPr>
        <w:spacing w:after="0" w:line="240" w:lineRule="auto"/>
        <w:rPr>
          <w:rFonts w:cstheme="minorHAnsi"/>
        </w:rPr>
      </w:pPr>
    </w:p>
    <w:p w14:paraId="1BE98836" w14:textId="77777777" w:rsidR="003F5B6B" w:rsidRPr="007F5F4C" w:rsidRDefault="003F5B6B" w:rsidP="003F5B6B">
      <w:pPr>
        <w:spacing w:after="0" w:line="240" w:lineRule="auto"/>
        <w:rPr>
          <w:rFonts w:cstheme="minorHAnsi"/>
        </w:rPr>
      </w:pPr>
    </w:p>
    <w:p w14:paraId="691B4F7D" w14:textId="77777777" w:rsidR="003F5B6B" w:rsidRPr="007F5F4C" w:rsidRDefault="003F5B6B" w:rsidP="003F5B6B">
      <w:pPr>
        <w:spacing w:after="0" w:line="240" w:lineRule="auto"/>
        <w:rPr>
          <w:rFonts w:cstheme="minorHAnsi"/>
        </w:rPr>
      </w:pPr>
    </w:p>
    <w:p w14:paraId="57C56060" w14:textId="77777777" w:rsidR="003F5B6B" w:rsidRPr="007F5F4C" w:rsidRDefault="003F5B6B" w:rsidP="003F5B6B">
      <w:pPr>
        <w:spacing w:after="0" w:line="240" w:lineRule="auto"/>
        <w:rPr>
          <w:rFonts w:cstheme="minorHAnsi"/>
        </w:rPr>
      </w:pPr>
    </w:p>
    <w:p w14:paraId="4A0F2747" w14:textId="77777777" w:rsidR="003F5B6B" w:rsidRPr="007F5F4C" w:rsidRDefault="003F5B6B" w:rsidP="003F5B6B">
      <w:pPr>
        <w:spacing w:after="0" w:line="240" w:lineRule="auto"/>
        <w:rPr>
          <w:rFonts w:cstheme="minorHAnsi"/>
        </w:rPr>
      </w:pPr>
    </w:p>
    <w:p w14:paraId="10A8A422" w14:textId="67F11063" w:rsidR="003F5B6B" w:rsidRPr="007F5F4C" w:rsidRDefault="003F5B6B" w:rsidP="003F5B6B">
      <w:pPr>
        <w:pStyle w:val="Heading4"/>
        <w:shd w:val="clear" w:color="auto" w:fill="FFFFFF"/>
        <w:spacing w:before="0" w:beforeAutospacing="0"/>
        <w:rPr>
          <w:rFonts w:asciiTheme="minorHAnsi" w:hAnsiTheme="minorHAnsi" w:cstheme="minorHAnsi"/>
          <w:color w:val="212529"/>
          <w:sz w:val="22"/>
          <w:szCs w:val="22"/>
        </w:rPr>
      </w:pPr>
      <w:r w:rsidRPr="007F5F4C">
        <w:rPr>
          <w:rFonts w:asciiTheme="minorHAnsi" w:hAnsiTheme="minorHAnsi" w:cstheme="minorHAnsi"/>
          <w:color w:val="212529"/>
          <w:sz w:val="22"/>
          <w:szCs w:val="22"/>
        </w:rPr>
        <w:t xml:space="preserve">Seating Chart - </w:t>
      </w:r>
      <w:r w:rsidRPr="007F5F4C">
        <w:rPr>
          <w:rFonts w:asciiTheme="minorHAnsi" w:hAnsiTheme="minorHAnsi" w:cstheme="minorHAnsi"/>
          <w:b w:val="0"/>
          <w:bCs w:val="0"/>
          <w:noProof/>
          <w:sz w:val="22"/>
          <w:szCs w:val="22"/>
        </w:rPr>
        <mc:AlternateContent>
          <mc:Choice Requires="wps">
            <w:drawing>
              <wp:anchor distT="45720" distB="45720" distL="114300" distR="114300" simplePos="0" relativeHeight="251640832" behindDoc="0" locked="0" layoutInCell="1" allowOverlap="1" wp14:anchorId="1A9A0937" wp14:editId="3A0D5D4B">
                <wp:simplePos x="0" y="0"/>
                <wp:positionH relativeFrom="column">
                  <wp:posOffset>3663188</wp:posOffset>
                </wp:positionH>
                <wp:positionV relativeFrom="paragraph">
                  <wp:posOffset>495173</wp:posOffset>
                </wp:positionV>
                <wp:extent cx="3053715" cy="2249170"/>
                <wp:effectExtent l="0" t="0" r="13335" b="17780"/>
                <wp:wrapSquare wrapText="bothSides"/>
                <wp:docPr id="8" name="Text Box 2" descr="P279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2249170"/>
                        </a:xfrm>
                        <a:prstGeom prst="rect">
                          <a:avLst/>
                        </a:prstGeom>
                        <a:solidFill>
                          <a:srgbClr val="FFFFFF"/>
                        </a:solidFill>
                        <a:ln w="9525">
                          <a:solidFill>
                            <a:srgbClr val="000000"/>
                          </a:solidFill>
                          <a:miter lim="800000"/>
                          <a:headEnd/>
                          <a:tailEnd/>
                        </a:ln>
                      </wps:spPr>
                      <wps:txbx>
                        <w:txbxContent>
                          <w:p w14:paraId="1C02E203" w14:textId="77777777" w:rsidR="003F5B6B" w:rsidRDefault="003F5B6B" w:rsidP="003F5B6B">
                            <w:r>
                              <w:rPr>
                                <w:noProof/>
                              </w:rPr>
                              <w:drawing>
                                <wp:inline distT="0" distB="0" distL="0" distR="0" wp14:anchorId="218AD6C1" wp14:editId="665D5F76">
                                  <wp:extent cx="2990436" cy="2078736"/>
                                  <wp:effectExtent l="0" t="0" r="635" b="0"/>
                                  <wp:docPr id="9" name="Picture 9" descr="P279TB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279TB9inTB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02288" cy="20869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A0937" id="_x0000_s1089" type="#_x0000_t202" alt="P279TB9#y1" style="position:absolute;margin-left:288.45pt;margin-top:39pt;width:240.45pt;height:177.1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">
                <v:textbox>
                  <w:txbxContent>
                    <w:p w14:paraId="1C02E203" w14:textId="77777777" w:rsidR="003F5B6B" w:rsidRDefault="003F5B6B" w:rsidP="003F5B6B">
                      <w:r>
                        <w:rPr>
                          <w:noProof/>
                        </w:rPr>
                        <w:drawing>
                          <wp:inline distT="0" distB="0" distL="0" distR="0" wp14:anchorId="218AD6C1" wp14:editId="665D5F76">
                            <wp:extent cx="2990436" cy="2078736"/>
                            <wp:effectExtent l="0" t="0" r="635" b="0"/>
                            <wp:docPr id="9" name="Picture 9" descr="P279TB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279TB9inTB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02288" cy="2086975"/>
                                    </a:xfrm>
                                    <a:prstGeom prst="rect">
                                      <a:avLst/>
                                    </a:prstGeom>
                                    <a:noFill/>
                                    <a:ln>
                                      <a:noFill/>
                                    </a:ln>
                                  </pic:spPr>
                                </pic:pic>
                              </a:graphicData>
                            </a:graphic>
                          </wp:inline>
                        </w:drawing>
                      </w:r>
                    </w:p>
                  </w:txbxContent>
                </v:textbox>
                <w10:wrap type="square"/>
              </v:shape>
            </w:pict>
          </mc:Fallback>
        </mc:AlternateContent>
      </w:r>
      <w:r w:rsidRPr="007F5F4C">
        <w:rPr>
          <w:rFonts w:asciiTheme="minorHAnsi" w:hAnsiTheme="minorHAnsi" w:cstheme="minorHAnsi"/>
          <w:b w:val="0"/>
          <w:bCs w:val="0"/>
          <w:color w:val="212529"/>
          <w:sz w:val="22"/>
          <w:szCs w:val="22"/>
        </w:rPr>
        <w:t xml:space="preserve">The teacher or observer can create a </w:t>
      </w:r>
      <w:r w:rsidR="00620BF6" w:rsidRPr="007F5F4C">
        <w:rPr>
          <w:rFonts w:asciiTheme="minorHAnsi" w:hAnsiTheme="minorHAnsi" w:cstheme="minorHAnsi"/>
          <w:b w:val="0"/>
          <w:bCs w:val="0"/>
          <w:i/>
          <w:iCs/>
          <w:color w:val="212529"/>
          <w:sz w:val="22"/>
          <w:szCs w:val="22"/>
        </w:rPr>
        <w:t>S</w:t>
      </w:r>
      <w:r w:rsidRPr="007F5F4C">
        <w:rPr>
          <w:rFonts w:asciiTheme="minorHAnsi" w:hAnsiTheme="minorHAnsi" w:cstheme="minorHAnsi"/>
          <w:b w:val="0"/>
          <w:bCs w:val="0"/>
          <w:i/>
          <w:iCs/>
          <w:color w:val="212529"/>
          <w:sz w:val="22"/>
          <w:szCs w:val="22"/>
        </w:rPr>
        <w:t xml:space="preserve">eating </w:t>
      </w:r>
      <w:r w:rsidR="00620BF6" w:rsidRPr="007F5F4C">
        <w:rPr>
          <w:rFonts w:asciiTheme="minorHAnsi" w:hAnsiTheme="minorHAnsi" w:cstheme="minorHAnsi"/>
          <w:b w:val="0"/>
          <w:bCs w:val="0"/>
          <w:i/>
          <w:iCs/>
          <w:color w:val="212529"/>
          <w:sz w:val="22"/>
          <w:szCs w:val="22"/>
        </w:rPr>
        <w:t>C</w:t>
      </w:r>
      <w:r w:rsidRPr="007F5F4C">
        <w:rPr>
          <w:rFonts w:asciiTheme="minorHAnsi" w:hAnsiTheme="minorHAnsi" w:cstheme="minorHAnsi"/>
          <w:b w:val="0"/>
          <w:bCs w:val="0"/>
          <w:i/>
          <w:iCs/>
          <w:color w:val="212529"/>
          <w:sz w:val="22"/>
          <w:szCs w:val="22"/>
        </w:rPr>
        <w:t>hart</w:t>
      </w:r>
      <w:r w:rsidRPr="007F5F4C">
        <w:rPr>
          <w:rFonts w:asciiTheme="minorHAnsi" w:hAnsiTheme="minorHAnsi" w:cstheme="minorHAnsi"/>
          <w:b w:val="0"/>
          <w:bCs w:val="0"/>
          <w:color w:val="212529"/>
          <w:sz w:val="22"/>
          <w:szCs w:val="22"/>
        </w:rPr>
        <w:t xml:space="preserve"> and refer to </w:t>
      </w:r>
      <w:r w:rsidR="00CF6CCE">
        <w:rPr>
          <w:rFonts w:asciiTheme="minorHAnsi" w:hAnsiTheme="minorHAnsi" w:cstheme="minorHAnsi"/>
          <w:b w:val="0"/>
          <w:bCs w:val="0"/>
          <w:color w:val="212529"/>
          <w:sz w:val="22"/>
          <w:szCs w:val="22"/>
        </w:rPr>
        <w:t>it</w:t>
      </w:r>
      <w:r w:rsidRPr="007F5F4C">
        <w:rPr>
          <w:rFonts w:asciiTheme="minorHAnsi" w:hAnsiTheme="minorHAnsi" w:cstheme="minorHAnsi"/>
          <w:b w:val="0"/>
          <w:bCs w:val="0"/>
          <w:color w:val="212529"/>
          <w:sz w:val="22"/>
          <w:szCs w:val="22"/>
        </w:rPr>
        <w:t xml:space="preserve"> when making comments</w:t>
      </w:r>
      <w:r w:rsidR="00CF6CCE">
        <w:rPr>
          <w:rFonts w:asciiTheme="minorHAnsi" w:hAnsiTheme="minorHAnsi" w:cstheme="minorHAnsi"/>
          <w:b w:val="0"/>
          <w:bCs w:val="0"/>
          <w:color w:val="212529"/>
          <w:sz w:val="22"/>
          <w:szCs w:val="22"/>
        </w:rPr>
        <w:t xml:space="preserve">, showing each student and </w:t>
      </w:r>
      <w:r w:rsidRPr="007F5F4C">
        <w:rPr>
          <w:rFonts w:asciiTheme="minorHAnsi" w:hAnsiTheme="minorHAnsi" w:cstheme="minorHAnsi"/>
          <w:b w:val="0"/>
          <w:bCs w:val="0"/>
          <w:color w:val="212529"/>
          <w:sz w:val="22"/>
          <w:szCs w:val="22"/>
        </w:rPr>
        <w:t>small group</w:t>
      </w:r>
      <w:r w:rsidR="00626830" w:rsidRPr="007F5F4C">
        <w:rPr>
          <w:rFonts w:asciiTheme="minorHAnsi" w:hAnsiTheme="minorHAnsi" w:cstheme="minorHAnsi"/>
          <w:b w:val="0"/>
          <w:bCs w:val="0"/>
          <w:color w:val="212529"/>
          <w:sz w:val="22"/>
          <w:szCs w:val="22"/>
        </w:rPr>
        <w:t xml:space="preserve"> designations</w:t>
      </w:r>
      <w:r w:rsidRPr="007F5F4C">
        <w:rPr>
          <w:rFonts w:asciiTheme="minorHAnsi" w:hAnsiTheme="minorHAnsi" w:cstheme="minorHAnsi"/>
          <w:b w:val="0"/>
          <w:bCs w:val="0"/>
          <w:color w:val="212529"/>
          <w:sz w:val="22"/>
          <w:szCs w:val="22"/>
        </w:rPr>
        <w:t xml:space="preserve"> if desired.</w:t>
      </w:r>
    </w:p>
    <w:p w14:paraId="30AD6B71" w14:textId="77777777" w:rsidR="003F5B6B" w:rsidRPr="007F5F4C" w:rsidRDefault="003F5B6B" w:rsidP="003F5B6B">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38784" behindDoc="0" locked="0" layoutInCell="1" allowOverlap="1" wp14:anchorId="61DC23BE" wp14:editId="144C50DA">
                <wp:simplePos x="0" y="0"/>
                <wp:positionH relativeFrom="margin">
                  <wp:align>left</wp:align>
                </wp:positionH>
                <wp:positionV relativeFrom="paragraph">
                  <wp:posOffset>8509</wp:posOffset>
                </wp:positionV>
                <wp:extent cx="3236595" cy="2237105"/>
                <wp:effectExtent l="0" t="0" r="20955" b="10795"/>
                <wp:wrapSquare wrapText="bothSides"/>
                <wp:docPr id="6" name="Text Box 2" descr="P280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595" cy="2237105"/>
                        </a:xfrm>
                        <a:prstGeom prst="rect">
                          <a:avLst/>
                        </a:prstGeom>
                        <a:solidFill>
                          <a:srgbClr val="FFFFFF"/>
                        </a:solidFill>
                        <a:ln w="9525">
                          <a:solidFill>
                            <a:srgbClr val="000000"/>
                          </a:solidFill>
                          <a:miter lim="800000"/>
                          <a:headEnd/>
                          <a:tailEnd/>
                        </a:ln>
                      </wps:spPr>
                      <wps:txbx>
                        <w:txbxContent>
                          <w:p w14:paraId="2724184C" w14:textId="77777777" w:rsidR="003F5B6B" w:rsidRDefault="003F5B6B" w:rsidP="003F5B6B">
                            <w:r>
                              <w:rPr>
                                <w:noProof/>
                              </w:rPr>
                              <w:drawing>
                                <wp:inline distT="0" distB="0" distL="0" distR="0" wp14:anchorId="5106DC9E" wp14:editId="0F4A8034">
                                  <wp:extent cx="3044825" cy="2026285"/>
                                  <wp:effectExtent l="0" t="0" r="3175" b="0"/>
                                  <wp:docPr id="7" name="Picture 7" descr="P280TB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280TB7inTB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4825" cy="20262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C23BE" id="_x0000_s1090" type="#_x0000_t202" alt="P280TB7#y1" style="position:absolute;margin-left:0;margin-top:.65pt;width:254.85pt;height:176.15pt;z-index:251638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">
                <v:textbox>
                  <w:txbxContent>
                    <w:p w14:paraId="2724184C" w14:textId="77777777" w:rsidR="003F5B6B" w:rsidRDefault="003F5B6B" w:rsidP="003F5B6B">
                      <w:r>
                        <w:rPr>
                          <w:noProof/>
                        </w:rPr>
                        <w:drawing>
                          <wp:inline distT="0" distB="0" distL="0" distR="0" wp14:anchorId="5106DC9E" wp14:editId="0F4A8034">
                            <wp:extent cx="3044825" cy="2026285"/>
                            <wp:effectExtent l="0" t="0" r="3175" b="0"/>
                            <wp:docPr id="7" name="Picture 7" descr="P280TB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280TB7inTB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4825" cy="2026285"/>
                                    </a:xfrm>
                                    <a:prstGeom prst="rect">
                                      <a:avLst/>
                                    </a:prstGeom>
                                    <a:noFill/>
                                    <a:ln>
                                      <a:noFill/>
                                    </a:ln>
                                  </pic:spPr>
                                </pic:pic>
                              </a:graphicData>
                            </a:graphic>
                          </wp:inline>
                        </w:drawing>
                      </w:r>
                    </w:p>
                  </w:txbxContent>
                </v:textbox>
                <w10:wrap type="square" anchorx="margin"/>
              </v:shape>
            </w:pict>
          </mc:Fallback>
        </mc:AlternateContent>
      </w:r>
    </w:p>
    <w:p w14:paraId="07FFA5A5" w14:textId="77777777" w:rsidR="003F5B6B" w:rsidRPr="007F5F4C" w:rsidRDefault="003F5B6B" w:rsidP="003F5B6B">
      <w:pPr>
        <w:spacing w:after="0" w:line="240" w:lineRule="auto"/>
        <w:rPr>
          <w:rFonts w:cstheme="minorHAnsi"/>
        </w:rPr>
      </w:pPr>
    </w:p>
    <w:p w14:paraId="75826B60" w14:textId="3559B524" w:rsidR="003F5B6B" w:rsidRPr="007F5F4C" w:rsidRDefault="003F5B6B" w:rsidP="003F5B6B">
      <w:pPr>
        <w:pStyle w:val="Heading4"/>
        <w:shd w:val="clear" w:color="auto" w:fill="FFFFFF"/>
        <w:spacing w:before="0" w:beforeAutospacing="0"/>
        <w:rPr>
          <w:rFonts w:asciiTheme="minorHAnsi" w:hAnsiTheme="minorHAnsi" w:cstheme="minorHAnsi"/>
          <w:color w:val="212529"/>
          <w:sz w:val="22"/>
          <w:szCs w:val="22"/>
        </w:rPr>
      </w:pPr>
      <w:r w:rsidRPr="007F5F4C">
        <w:rPr>
          <w:rFonts w:asciiTheme="minorHAnsi" w:hAnsiTheme="minorHAnsi" w:cstheme="minorHAnsi"/>
          <w:color w:val="212529"/>
          <w:sz w:val="22"/>
          <w:szCs w:val="22"/>
        </w:rPr>
        <w:t>Post</w:t>
      </w:r>
      <w:r w:rsidR="00655A1D">
        <w:rPr>
          <w:rFonts w:asciiTheme="minorHAnsi" w:hAnsiTheme="minorHAnsi" w:cstheme="minorHAnsi"/>
          <w:color w:val="212529"/>
          <w:sz w:val="22"/>
          <w:szCs w:val="22"/>
        </w:rPr>
        <w:t>-</w:t>
      </w:r>
      <w:r w:rsidRPr="007F5F4C">
        <w:rPr>
          <w:rFonts w:asciiTheme="minorHAnsi" w:hAnsiTheme="minorHAnsi" w:cstheme="minorHAnsi"/>
          <w:color w:val="212529"/>
          <w:sz w:val="22"/>
          <w:szCs w:val="22"/>
        </w:rPr>
        <w:t xml:space="preserve">Lesson Questions - </w:t>
      </w:r>
      <w:r w:rsidRPr="007F5F4C">
        <w:rPr>
          <w:rFonts w:asciiTheme="minorHAnsi" w:hAnsiTheme="minorHAnsi" w:cstheme="minorHAnsi"/>
          <w:b w:val="0"/>
          <w:bCs w:val="0"/>
          <w:color w:val="212529"/>
          <w:sz w:val="22"/>
          <w:szCs w:val="22"/>
        </w:rPr>
        <w:t xml:space="preserve">To stimulate reflection, </w:t>
      </w:r>
      <w:r w:rsidR="00626830" w:rsidRPr="007F5F4C">
        <w:rPr>
          <w:rFonts w:asciiTheme="minorHAnsi" w:hAnsiTheme="minorHAnsi" w:cstheme="minorHAnsi"/>
          <w:b w:val="0"/>
          <w:bCs w:val="0"/>
          <w:color w:val="212529"/>
          <w:sz w:val="22"/>
          <w:szCs w:val="22"/>
        </w:rPr>
        <w:t>post-lesson questions</w:t>
      </w:r>
      <w:r w:rsidRPr="007F5F4C">
        <w:rPr>
          <w:rFonts w:asciiTheme="minorHAnsi" w:hAnsiTheme="minorHAnsi" w:cstheme="minorHAnsi"/>
          <w:b w:val="0"/>
          <w:bCs w:val="0"/>
          <w:color w:val="212529"/>
          <w:sz w:val="22"/>
          <w:szCs w:val="22"/>
        </w:rPr>
        <w:t xml:space="preserve"> can be filled out or accessed via the settings or the observation/analysis page.</w:t>
      </w:r>
    </w:p>
    <w:p w14:paraId="275E4A2C" w14:textId="241A4DFF" w:rsidR="003F5B6B" w:rsidRPr="007F5F4C" w:rsidRDefault="003F5B6B" w:rsidP="003F5B6B">
      <w:pPr>
        <w:spacing w:after="0" w:line="240" w:lineRule="auto"/>
        <w:rPr>
          <w:rFonts w:cstheme="minorHAnsi"/>
        </w:rPr>
      </w:pPr>
    </w:p>
    <w:p w14:paraId="67503D0B" w14:textId="22033BB6" w:rsidR="003F5B6B" w:rsidRPr="007F5F4C" w:rsidRDefault="003F5B6B" w:rsidP="003F5B6B">
      <w:pPr>
        <w:spacing w:after="0" w:line="240" w:lineRule="auto"/>
        <w:rPr>
          <w:rFonts w:cstheme="minorHAnsi"/>
        </w:rPr>
      </w:pPr>
    </w:p>
    <w:p w14:paraId="0C42BEA5" w14:textId="147809B4" w:rsidR="003F5B6B" w:rsidRPr="007F5F4C" w:rsidRDefault="00ED31BA" w:rsidP="003F5B6B">
      <w:pPr>
        <w:spacing w:after="0" w:line="240" w:lineRule="auto"/>
        <w:rPr>
          <w:rFonts w:cstheme="minorHAnsi"/>
        </w:rPr>
      </w:pPr>
      <w:r w:rsidRPr="007F5F4C">
        <w:rPr>
          <w:rFonts w:cstheme="minorHAnsi"/>
          <w:b/>
          <w:bCs/>
          <w:noProof/>
        </w:rPr>
        <mc:AlternateContent>
          <mc:Choice Requires="wps">
            <w:drawing>
              <wp:anchor distT="45720" distB="45720" distL="114300" distR="114300" simplePos="0" relativeHeight="251643904" behindDoc="0" locked="0" layoutInCell="1" allowOverlap="1" wp14:anchorId="142233ED" wp14:editId="542457B5">
                <wp:simplePos x="0" y="0"/>
                <wp:positionH relativeFrom="column">
                  <wp:posOffset>477398</wp:posOffset>
                </wp:positionH>
                <wp:positionV relativeFrom="paragraph">
                  <wp:posOffset>23625</wp:posOffset>
                </wp:positionV>
                <wp:extent cx="3644900" cy="2322195"/>
                <wp:effectExtent l="0" t="0" r="12700" b="20955"/>
                <wp:wrapSquare wrapText="bothSides"/>
                <wp:docPr id="12" name="Text Box 2" descr="P285TB1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2322195"/>
                        </a:xfrm>
                        <a:prstGeom prst="rect">
                          <a:avLst/>
                        </a:prstGeom>
                        <a:solidFill>
                          <a:srgbClr val="FFFFFF"/>
                        </a:solidFill>
                        <a:ln w="9525">
                          <a:solidFill>
                            <a:srgbClr val="000000"/>
                          </a:solidFill>
                          <a:miter lim="800000"/>
                          <a:headEnd/>
                          <a:tailEnd/>
                        </a:ln>
                      </wps:spPr>
                      <wps:txbx>
                        <w:txbxContent>
                          <w:p w14:paraId="38250676" w14:textId="77777777" w:rsidR="003F5B6B" w:rsidRDefault="003F5B6B" w:rsidP="003F5B6B">
                            <w:r w:rsidRPr="00913BD1">
                              <w:rPr>
                                <w:noProof/>
                              </w:rPr>
                              <w:drawing>
                                <wp:inline distT="0" distB="0" distL="0" distR="0" wp14:anchorId="5E8256DE" wp14:editId="494B7969">
                                  <wp:extent cx="3498387" cy="2206752"/>
                                  <wp:effectExtent l="0" t="0" r="6985" b="3175"/>
                                  <wp:docPr id="13" name="Picture 13" descr="P285TB1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285TB12inTB1"/>
                                          <pic:cNvPicPr/>
                                        </pic:nvPicPr>
                                        <pic:blipFill>
                                          <a:blip r:embed="rId31"/>
                                          <a:stretch>
                                            <a:fillRect/>
                                          </a:stretch>
                                        </pic:blipFill>
                                        <pic:spPr>
                                          <a:xfrm>
                                            <a:off x="0" y="0"/>
                                            <a:ext cx="3511287" cy="22148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233ED" id="_x0000_s1091" type="#_x0000_t202" alt="P285TB12#y1" style="position:absolute;margin-left:37.6pt;margin-top:1.85pt;width:287pt;height:182.8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">
                <v:textbox>
                  <w:txbxContent>
                    <w:p w14:paraId="38250676" w14:textId="77777777" w:rsidR="003F5B6B" w:rsidRDefault="003F5B6B" w:rsidP="003F5B6B">
                      <w:r w:rsidRPr="00913BD1">
                        <w:rPr>
                          <w:noProof/>
                        </w:rPr>
                        <w:drawing>
                          <wp:inline distT="0" distB="0" distL="0" distR="0" wp14:anchorId="5E8256DE" wp14:editId="494B7969">
                            <wp:extent cx="3498387" cy="2206752"/>
                            <wp:effectExtent l="0" t="0" r="6985" b="3175"/>
                            <wp:docPr id="13" name="Picture 13" descr="P285TB1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285TB12inTB1"/>
                                    <pic:cNvPicPr/>
                                  </pic:nvPicPr>
                                  <pic:blipFill>
                                    <a:blip r:embed="rId31"/>
                                    <a:stretch>
                                      <a:fillRect/>
                                    </a:stretch>
                                  </pic:blipFill>
                                  <pic:spPr>
                                    <a:xfrm>
                                      <a:off x="0" y="0"/>
                                      <a:ext cx="3511287" cy="2214889"/>
                                    </a:xfrm>
                                    <a:prstGeom prst="rect">
                                      <a:avLst/>
                                    </a:prstGeom>
                                  </pic:spPr>
                                </pic:pic>
                              </a:graphicData>
                            </a:graphic>
                          </wp:inline>
                        </w:drawing>
                      </w:r>
                    </w:p>
                  </w:txbxContent>
                </v:textbox>
                <w10:wrap type="square"/>
              </v:shape>
            </w:pict>
          </mc:Fallback>
        </mc:AlternateContent>
      </w:r>
    </w:p>
    <w:p w14:paraId="779865C7" w14:textId="082AACFB" w:rsidR="003F5B6B" w:rsidRPr="007F5F4C" w:rsidRDefault="003F5B6B" w:rsidP="003F5B6B">
      <w:pPr>
        <w:spacing w:after="0" w:line="240" w:lineRule="auto"/>
        <w:rPr>
          <w:rFonts w:cstheme="minorHAnsi"/>
        </w:rPr>
      </w:pPr>
    </w:p>
    <w:p w14:paraId="2C857915" w14:textId="38D73C31" w:rsidR="003F5B6B" w:rsidRPr="007F5F4C" w:rsidRDefault="003F5B6B" w:rsidP="003F5B6B">
      <w:pPr>
        <w:spacing w:after="0" w:line="240" w:lineRule="auto"/>
        <w:rPr>
          <w:rFonts w:cstheme="minorHAnsi"/>
        </w:rPr>
      </w:pPr>
    </w:p>
    <w:p w14:paraId="1782E2CA" w14:textId="26373189" w:rsidR="003F5B6B" w:rsidRPr="007F5F4C" w:rsidRDefault="003F5B6B" w:rsidP="003F5B6B">
      <w:pPr>
        <w:spacing w:after="0" w:line="240" w:lineRule="auto"/>
        <w:rPr>
          <w:rFonts w:cstheme="minorHAnsi"/>
        </w:rPr>
      </w:pPr>
    </w:p>
    <w:p w14:paraId="13430FCA" w14:textId="77777777" w:rsidR="003F5B6B" w:rsidRPr="007F5F4C" w:rsidRDefault="003F5B6B" w:rsidP="003F5B6B">
      <w:pPr>
        <w:spacing w:after="0" w:line="240" w:lineRule="auto"/>
        <w:rPr>
          <w:rFonts w:cstheme="minorHAnsi"/>
        </w:rPr>
      </w:pPr>
    </w:p>
    <w:p w14:paraId="0EC178E6" w14:textId="77777777" w:rsidR="003F5B6B" w:rsidRPr="007F5F4C" w:rsidRDefault="003F5B6B" w:rsidP="003F5B6B">
      <w:pPr>
        <w:spacing w:after="0" w:line="240" w:lineRule="auto"/>
        <w:rPr>
          <w:rFonts w:cstheme="minorHAnsi"/>
        </w:rPr>
      </w:pPr>
    </w:p>
    <w:p w14:paraId="2F47D218" w14:textId="77777777" w:rsidR="003F5B6B" w:rsidRPr="007F5F4C" w:rsidRDefault="003F5B6B" w:rsidP="003F5B6B">
      <w:pPr>
        <w:spacing w:after="0" w:line="240" w:lineRule="auto"/>
        <w:rPr>
          <w:rFonts w:cstheme="minorHAnsi"/>
        </w:rPr>
      </w:pPr>
    </w:p>
    <w:p w14:paraId="7153A195" w14:textId="77777777" w:rsidR="003F5B6B" w:rsidRPr="007F5F4C" w:rsidRDefault="003F5B6B" w:rsidP="003F5B6B">
      <w:pPr>
        <w:spacing w:after="0" w:line="240" w:lineRule="auto"/>
        <w:rPr>
          <w:rFonts w:cstheme="minorHAnsi"/>
        </w:rPr>
      </w:pPr>
    </w:p>
    <w:p w14:paraId="306ABA2E" w14:textId="77777777" w:rsidR="003F5B6B" w:rsidRPr="007F5F4C" w:rsidRDefault="003F5B6B" w:rsidP="003F5B6B">
      <w:pPr>
        <w:spacing w:after="0" w:line="240" w:lineRule="auto"/>
        <w:rPr>
          <w:rFonts w:cstheme="minorHAnsi"/>
        </w:rPr>
      </w:pPr>
    </w:p>
    <w:p w14:paraId="097543AA" w14:textId="77777777" w:rsidR="003F5B6B" w:rsidRPr="007F5F4C" w:rsidRDefault="003F5B6B" w:rsidP="003F5B6B">
      <w:pPr>
        <w:spacing w:after="0" w:line="240" w:lineRule="auto"/>
        <w:rPr>
          <w:rFonts w:cstheme="minorHAnsi"/>
        </w:rPr>
      </w:pPr>
    </w:p>
    <w:p w14:paraId="72B19923" w14:textId="77777777" w:rsidR="003F5B6B" w:rsidRPr="007F5F4C" w:rsidRDefault="003F5B6B" w:rsidP="003F5B6B">
      <w:pPr>
        <w:spacing w:after="0" w:line="240" w:lineRule="auto"/>
        <w:rPr>
          <w:rFonts w:cstheme="minorHAnsi"/>
        </w:rPr>
      </w:pPr>
    </w:p>
    <w:p w14:paraId="224CBF64" w14:textId="77777777" w:rsidR="003F5B6B" w:rsidRPr="007F5F4C" w:rsidRDefault="003F5B6B" w:rsidP="003F5B6B">
      <w:pPr>
        <w:spacing w:after="0" w:line="240" w:lineRule="auto"/>
        <w:rPr>
          <w:rFonts w:cstheme="minorHAnsi"/>
        </w:rPr>
      </w:pPr>
    </w:p>
    <w:p w14:paraId="7557138D" w14:textId="35D7B034" w:rsidR="003F5B6B" w:rsidRPr="007F5F4C" w:rsidRDefault="00ED31BA" w:rsidP="003F5B6B">
      <w:pPr>
        <w:pStyle w:val="Heading4"/>
        <w:shd w:val="clear" w:color="auto" w:fill="FFFFFF"/>
        <w:spacing w:before="0" w:beforeAutospacing="0"/>
        <w:rPr>
          <w:rFonts w:asciiTheme="minorHAnsi" w:hAnsiTheme="minorHAnsi" w:cstheme="minorHAnsi"/>
          <w:color w:val="212529"/>
          <w:sz w:val="22"/>
          <w:szCs w:val="22"/>
        </w:rPr>
      </w:pPr>
      <w:r w:rsidRPr="007F5F4C">
        <w:rPr>
          <w:rFonts w:asciiTheme="minorHAnsi" w:hAnsiTheme="minorHAnsi" w:cstheme="minorHAnsi"/>
          <w:noProof/>
          <w:sz w:val="22"/>
          <w:szCs w:val="22"/>
        </w:rPr>
        <mc:AlternateContent>
          <mc:Choice Requires="wps">
            <w:drawing>
              <wp:anchor distT="45720" distB="45720" distL="114300" distR="114300" simplePos="0" relativeHeight="251641856" behindDoc="0" locked="0" layoutInCell="1" allowOverlap="1" wp14:anchorId="400F968A" wp14:editId="592E1703">
                <wp:simplePos x="0" y="0"/>
                <wp:positionH relativeFrom="margin">
                  <wp:posOffset>3733364</wp:posOffset>
                </wp:positionH>
                <wp:positionV relativeFrom="paragraph">
                  <wp:posOffset>-2679325</wp:posOffset>
                </wp:positionV>
                <wp:extent cx="3224530" cy="3187700"/>
                <wp:effectExtent l="0" t="0" r="13970" b="12700"/>
                <wp:wrapSquare wrapText="bothSides"/>
                <wp:docPr id="10" name="Text Box 2" descr="P297TB1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4530" cy="3187700"/>
                        </a:xfrm>
                        <a:prstGeom prst="rect">
                          <a:avLst/>
                        </a:prstGeom>
                        <a:solidFill>
                          <a:srgbClr val="FFFFFF"/>
                        </a:solidFill>
                        <a:ln w="9525">
                          <a:solidFill>
                            <a:srgbClr val="000000"/>
                          </a:solidFill>
                          <a:miter lim="800000"/>
                          <a:headEnd/>
                          <a:tailEnd/>
                        </a:ln>
                      </wps:spPr>
                      <wps:txbx>
                        <w:txbxContent>
                          <w:p w14:paraId="6F7D8729" w14:textId="77777777" w:rsidR="003F5B6B" w:rsidRDefault="003F5B6B" w:rsidP="003F5B6B">
                            <w:r>
                              <w:rPr>
                                <w:noProof/>
                              </w:rPr>
                              <w:drawing>
                                <wp:inline distT="0" distB="0" distL="0" distR="0" wp14:anchorId="34FFA063" wp14:editId="4DB8B80D">
                                  <wp:extent cx="3075277" cy="3029712"/>
                                  <wp:effectExtent l="0" t="0" r="0" b="0"/>
                                  <wp:docPr id="11" name="Picture 11" descr="P297TB1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297TB10inTB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1947" cy="303628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F968A" id="_x0000_s1092" type="#_x0000_t202" alt="P297TB10#y1" style="position:absolute;margin-left:293.95pt;margin-top:-210.95pt;width:253.9pt;height:251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2rFgIAACgEAAAOAAAAZHJzL2Uyb0RvYy54bWysk99v2yAQx98n7X9AvC92nGRNrThVly7T&#10;pO6H1O0PwIBjNMwxILGzv74HTtOo216m8YA4Dr7cfe5Y3QydJgfpvAJT0ekkp0QaDkKZXUW/f9u+&#10;WVL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">
                <v:textbox>
                  <w:txbxContent>
                    <w:p w14:paraId="6F7D8729" w14:textId="77777777" w:rsidR="003F5B6B" w:rsidRDefault="003F5B6B" w:rsidP="003F5B6B">
                      <w:r>
                        <w:rPr>
                          <w:noProof/>
                        </w:rPr>
                        <w:drawing>
                          <wp:inline distT="0" distB="0" distL="0" distR="0" wp14:anchorId="34FFA063" wp14:editId="4DB8B80D">
                            <wp:extent cx="3075277" cy="3029712"/>
                            <wp:effectExtent l="0" t="0" r="0" b="0"/>
                            <wp:docPr id="11" name="Picture 11" descr="P297TB1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297TB10inTB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1947" cy="3036283"/>
                                    </a:xfrm>
                                    <a:prstGeom prst="rect">
                                      <a:avLst/>
                                    </a:prstGeom>
                                    <a:noFill/>
                                    <a:ln>
                                      <a:noFill/>
                                    </a:ln>
                                  </pic:spPr>
                                </pic:pic>
                              </a:graphicData>
                            </a:graphic>
                          </wp:inline>
                        </w:drawing>
                      </w:r>
                    </w:p>
                  </w:txbxContent>
                </v:textbox>
                <w10:wrap type="square" anchorx="margin"/>
              </v:shape>
            </w:pict>
          </mc:Fallback>
        </mc:AlternateContent>
      </w:r>
    </w:p>
    <w:p w14:paraId="2895F937" w14:textId="1EAF0A68" w:rsidR="003F5B6B" w:rsidRPr="007F5F4C" w:rsidRDefault="003F5B6B" w:rsidP="003F5B6B">
      <w:pPr>
        <w:pStyle w:val="Heading4"/>
        <w:shd w:val="clear" w:color="auto" w:fill="FFFFFF"/>
        <w:spacing w:before="0" w:beforeAutospacing="0"/>
        <w:rPr>
          <w:rFonts w:asciiTheme="minorHAnsi" w:hAnsiTheme="minorHAnsi" w:cstheme="minorHAnsi"/>
          <w:color w:val="212529"/>
          <w:sz w:val="22"/>
          <w:szCs w:val="22"/>
        </w:rPr>
      </w:pPr>
    </w:p>
    <w:p w14:paraId="1C868986" w14:textId="4B1B19D3" w:rsidR="003F5B6B" w:rsidRPr="007F5F4C" w:rsidRDefault="00F7135C" w:rsidP="003F5B6B">
      <w:pPr>
        <w:pStyle w:val="Heading4"/>
        <w:shd w:val="clear" w:color="auto" w:fill="FFFFFF"/>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color w:val="212529"/>
          <w:sz w:val="22"/>
          <w:szCs w:val="22"/>
        </w:rPr>
        <w:lastRenderedPageBreak/>
        <mc:AlternateContent>
          <mc:Choice Requires="wps">
            <w:drawing>
              <wp:anchor distT="45720" distB="45720" distL="114300" distR="114300" simplePos="0" relativeHeight="251645952" behindDoc="0" locked="0" layoutInCell="1" allowOverlap="1" wp14:anchorId="27CF79DB" wp14:editId="2D82423D">
                <wp:simplePos x="0" y="0"/>
                <wp:positionH relativeFrom="column">
                  <wp:posOffset>2123845</wp:posOffset>
                </wp:positionH>
                <wp:positionV relativeFrom="paragraph">
                  <wp:posOffset>36195</wp:posOffset>
                </wp:positionV>
                <wp:extent cx="4602480" cy="1889760"/>
                <wp:effectExtent l="0" t="0" r="26670" b="15240"/>
                <wp:wrapSquare wrapText="bothSides"/>
                <wp:docPr id="14" name="Text Box 2" descr="P299TB1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1889760"/>
                        </a:xfrm>
                        <a:prstGeom prst="rect">
                          <a:avLst/>
                        </a:prstGeom>
                        <a:solidFill>
                          <a:srgbClr val="FFFFFF"/>
                        </a:solidFill>
                        <a:ln w="9525">
                          <a:solidFill>
                            <a:srgbClr val="000000"/>
                          </a:solidFill>
                          <a:miter lim="800000"/>
                          <a:headEnd/>
                          <a:tailEnd/>
                        </a:ln>
                      </wps:spPr>
                      <wps:txbx>
                        <w:txbxContent>
                          <w:p w14:paraId="4279AC81" w14:textId="77777777" w:rsidR="003F5B6B" w:rsidRDefault="003F5B6B" w:rsidP="003F5B6B">
                            <w:r>
                              <w:rPr>
                                <w:noProof/>
                              </w:rPr>
                              <w:drawing>
                                <wp:inline distT="0" distB="0" distL="0" distR="0" wp14:anchorId="166CEA59" wp14:editId="6B6727E7">
                                  <wp:extent cx="4387461" cy="1773936"/>
                                  <wp:effectExtent l="0" t="0" r="0" b="0"/>
                                  <wp:docPr id="15" name="Picture 15" descr="P299TB1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299TB14inTB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17273" cy="17859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F79DB" id="_x0000_s1093" type="#_x0000_t202" alt="P299TB14#y1" style="position:absolute;margin-left:167.25pt;margin-top:2.85pt;width:362.4pt;height:148.8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J1sFwIAACgEAAAOAAAAZHJzL2Uyb0RvYy54bWysU81u2zAMvg/YOwi6L3ayJE2MOEWXLsOA&#10;7gfo9gCyLMfCZFGjlNjd05dS0jTotsswHQRSpD6SH8nV9dAZdlDoNdiSj0c5Z8pKqLXdlfz7t+2b&#10;B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">
                <v:textbox>
                  <w:txbxContent>
                    <w:p w14:paraId="4279AC81" w14:textId="77777777" w:rsidR="003F5B6B" w:rsidRDefault="003F5B6B" w:rsidP="003F5B6B">
                      <w:r>
                        <w:rPr>
                          <w:noProof/>
                        </w:rPr>
                        <w:drawing>
                          <wp:inline distT="0" distB="0" distL="0" distR="0" wp14:anchorId="166CEA59" wp14:editId="6B6727E7">
                            <wp:extent cx="4387461" cy="1773936"/>
                            <wp:effectExtent l="0" t="0" r="0" b="0"/>
                            <wp:docPr id="15" name="Picture 15" descr="P299TB1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299TB14inTB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17273" cy="1785990"/>
                                    </a:xfrm>
                                    <a:prstGeom prst="rect">
                                      <a:avLst/>
                                    </a:prstGeom>
                                    <a:noFill/>
                                    <a:ln>
                                      <a:noFill/>
                                    </a:ln>
                                  </pic:spPr>
                                </pic:pic>
                              </a:graphicData>
                            </a:graphic>
                          </wp:inline>
                        </w:drawing>
                      </w:r>
                    </w:p>
                  </w:txbxContent>
                </v:textbox>
                <w10:wrap type="square"/>
              </v:shape>
            </w:pict>
          </mc:Fallback>
        </mc:AlternateContent>
      </w:r>
      <w:r w:rsidR="003F5B6B" w:rsidRPr="007F5F4C">
        <w:rPr>
          <w:rFonts w:asciiTheme="minorHAnsi" w:hAnsiTheme="minorHAnsi" w:cstheme="minorHAnsi"/>
          <w:color w:val="212529"/>
          <w:sz w:val="22"/>
          <w:szCs w:val="22"/>
        </w:rPr>
        <w:t xml:space="preserve">Team Table </w:t>
      </w:r>
      <w:r w:rsidR="003F5B6B" w:rsidRPr="007F5F4C">
        <w:rPr>
          <w:rFonts w:asciiTheme="minorHAnsi" w:hAnsiTheme="minorHAnsi" w:cstheme="minorHAnsi"/>
          <w:b w:val="0"/>
          <w:bCs w:val="0"/>
          <w:color w:val="212529"/>
          <w:sz w:val="22"/>
          <w:szCs w:val="22"/>
        </w:rPr>
        <w:t xml:space="preserve">- </w:t>
      </w:r>
      <w:r w:rsidR="00921368">
        <w:rPr>
          <w:rFonts w:asciiTheme="minorHAnsi" w:hAnsiTheme="minorHAnsi" w:cstheme="minorHAnsi"/>
          <w:b w:val="0"/>
          <w:bCs w:val="0"/>
          <w:color w:val="212529"/>
          <w:sz w:val="22"/>
          <w:szCs w:val="22"/>
        </w:rPr>
        <w:t>A user can choose whose comments (or data/analysis) to view using this feature</w:t>
      </w:r>
      <w:r w:rsidR="003F5B6B" w:rsidRPr="007F5F4C">
        <w:rPr>
          <w:rFonts w:asciiTheme="minorHAnsi" w:hAnsiTheme="minorHAnsi" w:cstheme="minorHAnsi"/>
          <w:b w:val="0"/>
          <w:bCs w:val="0"/>
          <w:color w:val="212529"/>
          <w:sz w:val="22"/>
          <w:szCs w:val="22"/>
        </w:rPr>
        <w:t>.</w:t>
      </w:r>
    </w:p>
    <w:p w14:paraId="7056ABA6" w14:textId="638CE76A" w:rsidR="003F5B6B" w:rsidRPr="007F5F4C" w:rsidRDefault="003F5B6B" w:rsidP="003F5B6B">
      <w:pPr>
        <w:pStyle w:val="NormalWeb"/>
        <w:shd w:val="clear" w:color="auto" w:fill="FFFFFF"/>
        <w:spacing w:before="0" w:beforeAutospacing="0"/>
        <w:rPr>
          <w:rFonts w:asciiTheme="minorHAnsi" w:hAnsiTheme="minorHAnsi" w:cstheme="minorHAnsi"/>
          <w:color w:val="212529"/>
          <w:sz w:val="22"/>
          <w:szCs w:val="22"/>
        </w:rPr>
      </w:pPr>
    </w:p>
    <w:p w14:paraId="4803F491" w14:textId="77777777" w:rsidR="003F5B6B" w:rsidRPr="007F5F4C" w:rsidRDefault="003F5B6B" w:rsidP="003F5B6B">
      <w:pPr>
        <w:pStyle w:val="NormalWeb"/>
        <w:shd w:val="clear" w:color="auto" w:fill="FFFFFF"/>
        <w:spacing w:before="0" w:beforeAutospacing="0"/>
        <w:rPr>
          <w:rFonts w:asciiTheme="minorHAnsi" w:hAnsiTheme="minorHAnsi" w:cstheme="minorHAnsi"/>
          <w:color w:val="212529"/>
          <w:sz w:val="22"/>
          <w:szCs w:val="22"/>
        </w:rPr>
      </w:pPr>
    </w:p>
    <w:p w14:paraId="5ACA42DB" w14:textId="77777777" w:rsidR="003F5B6B" w:rsidRPr="007F5F4C" w:rsidRDefault="003F5B6B" w:rsidP="003F5B6B">
      <w:pPr>
        <w:spacing w:after="0" w:line="240" w:lineRule="auto"/>
        <w:rPr>
          <w:rFonts w:cstheme="minorHAnsi"/>
        </w:rPr>
      </w:pPr>
    </w:p>
    <w:p w14:paraId="1C739FC8" w14:textId="77777777" w:rsidR="003F5B6B" w:rsidRPr="007F5F4C" w:rsidRDefault="003F5B6B" w:rsidP="003F5B6B">
      <w:pPr>
        <w:spacing w:after="0" w:line="240" w:lineRule="auto"/>
        <w:rPr>
          <w:rFonts w:cstheme="minorHAnsi"/>
        </w:rPr>
      </w:pPr>
    </w:p>
    <w:p w14:paraId="1AC5756E" w14:textId="038E6A23" w:rsidR="003F5B6B" w:rsidRPr="007F5F4C" w:rsidRDefault="003F5B6B" w:rsidP="003F5B6B">
      <w:pPr>
        <w:spacing w:after="0" w:line="240" w:lineRule="auto"/>
        <w:rPr>
          <w:rFonts w:cstheme="minorHAnsi"/>
        </w:rPr>
      </w:pPr>
    </w:p>
    <w:p w14:paraId="098A77CA" w14:textId="77777777" w:rsidR="000F0680" w:rsidRPr="007F5F4C" w:rsidRDefault="000F0680" w:rsidP="003F5B6B">
      <w:pPr>
        <w:spacing w:after="0" w:line="240" w:lineRule="auto"/>
        <w:rPr>
          <w:rFonts w:cstheme="minorHAnsi"/>
        </w:rPr>
      </w:pPr>
    </w:p>
    <w:p w14:paraId="6ADF8F8A" w14:textId="72CBBCA4" w:rsidR="003F5B6B" w:rsidRPr="007F5F4C" w:rsidRDefault="005E4CF9" w:rsidP="005E4CF9">
      <w:pPr>
        <w:spacing w:after="0" w:line="240" w:lineRule="auto"/>
        <w:rPr>
          <w:rFonts w:cstheme="minorHAnsi"/>
          <w:color w:val="212529"/>
        </w:rPr>
      </w:pPr>
      <w:r w:rsidRPr="007F5F4C">
        <w:rPr>
          <w:rFonts w:cstheme="minorHAnsi"/>
          <w:b/>
          <w:bCs/>
          <w:noProof/>
          <w:color w:val="212529"/>
        </w:rPr>
        <mc:AlternateContent>
          <mc:Choice Requires="wps">
            <w:drawing>
              <wp:anchor distT="45720" distB="45720" distL="114300" distR="114300" simplePos="0" relativeHeight="251646976" behindDoc="0" locked="0" layoutInCell="1" allowOverlap="1" wp14:anchorId="74DD96EB" wp14:editId="41918473">
                <wp:simplePos x="0" y="0"/>
                <wp:positionH relativeFrom="margin">
                  <wp:posOffset>2545080</wp:posOffset>
                </wp:positionH>
                <wp:positionV relativeFrom="paragraph">
                  <wp:posOffset>54610</wp:posOffset>
                </wp:positionV>
                <wp:extent cx="4168140" cy="2895600"/>
                <wp:effectExtent l="0" t="0" r="22860" b="19050"/>
                <wp:wrapSquare wrapText="bothSides"/>
                <wp:docPr id="16" name="Text Box 2" descr="P306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2895600"/>
                        </a:xfrm>
                        <a:prstGeom prst="rect">
                          <a:avLst/>
                        </a:prstGeom>
                        <a:solidFill>
                          <a:srgbClr val="FFFFFF"/>
                        </a:solidFill>
                        <a:ln w="9525">
                          <a:solidFill>
                            <a:srgbClr val="000000"/>
                          </a:solidFill>
                          <a:miter lim="800000"/>
                          <a:headEnd/>
                          <a:tailEnd/>
                        </a:ln>
                      </wps:spPr>
                      <wps:txbx>
                        <w:txbxContent>
                          <w:p w14:paraId="6F72C55F" w14:textId="352DADF9" w:rsidR="003F5B6B" w:rsidRDefault="00716C58" w:rsidP="003F5B6B">
                            <w:r w:rsidRPr="00716C58">
                              <w:rPr>
                                <w:noProof/>
                              </w:rPr>
                              <w:drawing>
                                <wp:inline distT="0" distB="0" distL="0" distR="0" wp14:anchorId="3477FB5B" wp14:editId="79F299FD">
                                  <wp:extent cx="3973195" cy="2752090"/>
                                  <wp:effectExtent l="0" t="0" r="8255" b="0"/>
                                  <wp:docPr id="2944315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31552" name="Picture 1" descr="A screenshot of a computer&#10;&#10;Description automatically generated"/>
                                          <pic:cNvPicPr/>
                                        </pic:nvPicPr>
                                        <pic:blipFill>
                                          <a:blip r:embed="rId28"/>
                                          <a:stretch>
                                            <a:fillRect/>
                                          </a:stretch>
                                        </pic:blipFill>
                                        <pic:spPr>
                                          <a:xfrm>
                                            <a:off x="0" y="0"/>
                                            <a:ext cx="3973195" cy="27520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D96EB" id="_x0000_s1094" type="#_x0000_t202" alt="P306TB15#y1" style="position:absolute;margin-left:200.4pt;margin-top:4.3pt;width:328.2pt;height:228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">
                <v:textbox>
                  <w:txbxContent>
                    <w:p w14:paraId="6F72C55F" w14:textId="352DADF9" w:rsidR="003F5B6B" w:rsidRDefault="00716C58" w:rsidP="003F5B6B">
                      <w:r w:rsidRPr="00716C58">
                        <w:rPr>
                          <w:noProof/>
                        </w:rPr>
                        <w:drawing>
                          <wp:inline distT="0" distB="0" distL="0" distR="0" wp14:anchorId="3477FB5B" wp14:editId="79F299FD">
                            <wp:extent cx="3973195" cy="2752090"/>
                            <wp:effectExtent l="0" t="0" r="8255" b="0"/>
                            <wp:docPr id="2944315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31552" name="Picture 1" descr="A screenshot of a computer&#10;&#10;Description automatically generated"/>
                                    <pic:cNvPicPr/>
                                  </pic:nvPicPr>
                                  <pic:blipFill>
                                    <a:blip r:embed="rId28"/>
                                    <a:stretch>
                                      <a:fillRect/>
                                    </a:stretch>
                                  </pic:blipFill>
                                  <pic:spPr>
                                    <a:xfrm>
                                      <a:off x="0" y="0"/>
                                      <a:ext cx="3973195" cy="2752090"/>
                                    </a:xfrm>
                                    <a:prstGeom prst="rect">
                                      <a:avLst/>
                                    </a:prstGeom>
                                  </pic:spPr>
                                </pic:pic>
                              </a:graphicData>
                            </a:graphic>
                          </wp:inline>
                        </w:drawing>
                      </w:r>
                    </w:p>
                  </w:txbxContent>
                </v:textbox>
                <w10:wrap type="square" anchorx="margin"/>
              </v:shape>
            </w:pict>
          </mc:Fallback>
        </mc:AlternateContent>
      </w:r>
      <w:r w:rsidR="003F5B6B" w:rsidRPr="007F5F4C">
        <w:rPr>
          <w:rFonts w:cstheme="minorHAnsi"/>
          <w:b/>
          <w:bCs/>
          <w:color w:val="212529"/>
        </w:rPr>
        <w:t>Using Data and Evidence</w:t>
      </w:r>
      <w:r w:rsidR="003F5B6B" w:rsidRPr="007F5F4C">
        <w:rPr>
          <w:rFonts w:cstheme="minorHAnsi"/>
          <w:color w:val="212529"/>
        </w:rPr>
        <w:t xml:space="preserve"> - The observer can use data from the quantitative analysis to bolster comments made during the qualitative </w:t>
      </w:r>
      <w:proofErr w:type="gramStart"/>
      <w:r w:rsidR="003F5B6B" w:rsidRPr="007F5F4C">
        <w:rPr>
          <w:rFonts w:cstheme="minorHAnsi"/>
          <w:color w:val="212529"/>
        </w:rPr>
        <w:t>comments</w:t>
      </w:r>
      <w:proofErr w:type="gramEnd"/>
      <w:r w:rsidR="003F5B6B" w:rsidRPr="007F5F4C">
        <w:rPr>
          <w:rFonts w:cstheme="minorHAnsi"/>
          <w:color w:val="212529"/>
        </w:rPr>
        <w:t xml:space="preserve"> mode</w:t>
      </w:r>
      <w:r w:rsidR="00921368">
        <w:rPr>
          <w:rFonts w:cstheme="minorHAnsi"/>
          <w:color w:val="212529"/>
        </w:rPr>
        <w:t>, thereby providing evidence-based feedback, recommendations, and coaching</w:t>
      </w:r>
      <w:r w:rsidR="002B6DD3" w:rsidRPr="007F5F4C">
        <w:rPr>
          <w:rFonts w:cstheme="minorHAnsi"/>
          <w:color w:val="212529"/>
        </w:rPr>
        <w:t xml:space="preserve">. </w:t>
      </w:r>
    </w:p>
    <w:p w14:paraId="1D9286BD" w14:textId="77777777" w:rsidR="003F5B6B" w:rsidRPr="007F5F4C" w:rsidRDefault="003F5B6B" w:rsidP="003F5B6B">
      <w:pPr>
        <w:pStyle w:val="NormalWeb"/>
        <w:shd w:val="clear" w:color="auto" w:fill="FFFFFF"/>
        <w:spacing w:before="0" w:beforeAutospacing="0"/>
        <w:rPr>
          <w:rFonts w:asciiTheme="minorHAnsi" w:hAnsiTheme="minorHAnsi" w:cstheme="minorHAnsi"/>
          <w:color w:val="212529"/>
          <w:sz w:val="22"/>
          <w:szCs w:val="22"/>
        </w:rPr>
      </w:pPr>
    </w:p>
    <w:p w14:paraId="1947BFD4" w14:textId="77777777" w:rsidR="003F5B6B" w:rsidRPr="007F5F4C" w:rsidRDefault="003F5B6B" w:rsidP="003F5B6B">
      <w:pPr>
        <w:pStyle w:val="NormalWeb"/>
        <w:shd w:val="clear" w:color="auto" w:fill="FFFFFF"/>
        <w:spacing w:before="0" w:beforeAutospacing="0"/>
        <w:rPr>
          <w:rFonts w:asciiTheme="minorHAnsi" w:hAnsiTheme="minorHAnsi" w:cstheme="minorHAnsi"/>
          <w:color w:val="212529"/>
          <w:sz w:val="22"/>
          <w:szCs w:val="22"/>
        </w:rPr>
      </w:pPr>
    </w:p>
    <w:p w14:paraId="7096E036" w14:textId="77777777" w:rsidR="003F5B6B" w:rsidRPr="007F5F4C" w:rsidRDefault="003F5B6B" w:rsidP="003F5B6B">
      <w:pPr>
        <w:spacing w:after="0" w:line="240" w:lineRule="auto"/>
        <w:rPr>
          <w:rFonts w:cstheme="minorHAnsi"/>
        </w:rPr>
      </w:pPr>
    </w:p>
    <w:p w14:paraId="67245A4C" w14:textId="77777777" w:rsidR="003F5B6B" w:rsidRPr="007F5F4C" w:rsidRDefault="003F5B6B" w:rsidP="003F5B6B">
      <w:pPr>
        <w:spacing w:after="0" w:line="240" w:lineRule="auto"/>
        <w:rPr>
          <w:rFonts w:cstheme="minorHAnsi"/>
        </w:rPr>
      </w:pPr>
    </w:p>
    <w:p w14:paraId="78A8F7FD" w14:textId="77777777" w:rsidR="003F5B6B" w:rsidRPr="007F5F4C" w:rsidRDefault="003F5B6B" w:rsidP="003F5B6B">
      <w:pPr>
        <w:spacing w:after="0" w:line="240" w:lineRule="auto"/>
        <w:rPr>
          <w:rFonts w:cstheme="minorHAnsi"/>
        </w:rPr>
      </w:pPr>
    </w:p>
    <w:p w14:paraId="5E14CF19" w14:textId="5C18F995" w:rsidR="000F0680" w:rsidRDefault="000F0680" w:rsidP="003F5B6B">
      <w:pPr>
        <w:pStyle w:val="Heading4"/>
        <w:shd w:val="clear" w:color="auto" w:fill="FFFFFF"/>
        <w:spacing w:before="0" w:beforeAutospacing="0"/>
        <w:rPr>
          <w:rFonts w:asciiTheme="minorHAnsi" w:hAnsiTheme="minorHAnsi" w:cstheme="minorHAnsi"/>
          <w:color w:val="212529"/>
          <w:sz w:val="22"/>
          <w:szCs w:val="22"/>
        </w:rPr>
      </w:pPr>
    </w:p>
    <w:p w14:paraId="537731F7" w14:textId="77777777" w:rsidR="00716C58" w:rsidRDefault="00716C58" w:rsidP="003F5B6B">
      <w:pPr>
        <w:pStyle w:val="Heading4"/>
        <w:shd w:val="clear" w:color="auto" w:fill="FFFFFF"/>
        <w:spacing w:before="0" w:beforeAutospacing="0"/>
        <w:rPr>
          <w:rFonts w:asciiTheme="minorHAnsi" w:hAnsiTheme="minorHAnsi" w:cstheme="minorHAnsi"/>
          <w:color w:val="212529"/>
          <w:sz w:val="22"/>
          <w:szCs w:val="22"/>
        </w:rPr>
      </w:pPr>
    </w:p>
    <w:p w14:paraId="12163699" w14:textId="77777777" w:rsidR="00CF6CCE" w:rsidRDefault="00CF6CCE" w:rsidP="003F5B6B">
      <w:pPr>
        <w:pStyle w:val="Heading4"/>
        <w:shd w:val="clear" w:color="auto" w:fill="FFFFFF"/>
        <w:spacing w:before="0" w:beforeAutospacing="0"/>
        <w:rPr>
          <w:rFonts w:asciiTheme="minorHAnsi" w:hAnsiTheme="minorHAnsi" w:cstheme="minorHAnsi"/>
          <w:color w:val="212529"/>
          <w:sz w:val="22"/>
          <w:szCs w:val="22"/>
        </w:rPr>
      </w:pPr>
    </w:p>
    <w:p w14:paraId="57873075" w14:textId="2DDC7B42" w:rsidR="00A21FAD" w:rsidRDefault="00A21FAD" w:rsidP="00956452">
      <w:pPr>
        <w:pStyle w:val="Heading4"/>
        <w:shd w:val="clear" w:color="auto" w:fill="FFFFFF"/>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sz w:val="22"/>
          <w:szCs w:val="22"/>
        </w:rPr>
        <mc:AlternateContent>
          <mc:Choice Requires="wps">
            <w:drawing>
              <wp:anchor distT="45720" distB="45720" distL="114300" distR="114300" simplePos="0" relativeHeight="251648000" behindDoc="0" locked="0" layoutInCell="1" allowOverlap="1" wp14:anchorId="641FC176" wp14:editId="72BA5FBA">
                <wp:simplePos x="0" y="0"/>
                <wp:positionH relativeFrom="margin">
                  <wp:posOffset>3280770</wp:posOffset>
                </wp:positionH>
                <wp:positionV relativeFrom="paragraph">
                  <wp:posOffset>275001</wp:posOffset>
                </wp:positionV>
                <wp:extent cx="3444240" cy="3425825"/>
                <wp:effectExtent l="0" t="0" r="22860" b="22225"/>
                <wp:wrapSquare wrapText="bothSides"/>
                <wp:docPr id="18" name="Text Box 2" descr="P313TB1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3425825"/>
                        </a:xfrm>
                        <a:prstGeom prst="rect">
                          <a:avLst/>
                        </a:prstGeom>
                        <a:solidFill>
                          <a:srgbClr val="FFFFFF"/>
                        </a:solidFill>
                        <a:ln w="9525">
                          <a:solidFill>
                            <a:srgbClr val="000000"/>
                          </a:solidFill>
                          <a:miter lim="800000"/>
                          <a:headEnd/>
                          <a:tailEnd/>
                        </a:ln>
                      </wps:spPr>
                      <wps:txbx>
                        <w:txbxContent>
                          <w:p w14:paraId="0D7EA3A7" w14:textId="02B0ACDA" w:rsidR="003F5B6B" w:rsidRDefault="008263A5" w:rsidP="003F5B6B">
                            <w:r>
                              <w:rPr>
                                <w:noProof/>
                              </w:rPr>
                              <w:drawing>
                                <wp:inline distT="0" distB="0" distL="0" distR="0" wp14:anchorId="4EE3E0E4" wp14:editId="173383DC">
                                  <wp:extent cx="3278060" cy="3267456"/>
                                  <wp:effectExtent l="0" t="0" r="0" b="9525"/>
                                  <wp:docPr id="53" name="Picture 53" descr="P313TB1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P313TB16inTB1"/>
                                          <pic:cNvPicPr/>
                                        </pic:nvPicPr>
                                        <pic:blipFill>
                                          <a:blip r:embed="rId34">
                                            <a:extLst>
                                              <a:ext uri="{28A0092B-C50C-407E-A947-70E740481C1C}">
                                                <a14:useLocalDpi xmlns:a14="http://schemas.microsoft.com/office/drawing/2010/main" val="0"/>
                                              </a:ext>
                                            </a:extLst>
                                          </a:blip>
                                          <a:stretch>
                                            <a:fillRect/>
                                          </a:stretch>
                                        </pic:blipFill>
                                        <pic:spPr>
                                          <a:xfrm>
                                            <a:off x="0" y="0"/>
                                            <a:ext cx="3290473" cy="327982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FC176" id="_x0000_s1095" type="#_x0000_t202" alt="P313TB16#y1" style="position:absolute;margin-left:258.35pt;margin-top:21.65pt;width:271.2pt;height:269.7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">
                <v:textbox>
                  <w:txbxContent>
                    <w:p w14:paraId="0D7EA3A7" w14:textId="02B0ACDA" w:rsidR="003F5B6B" w:rsidRDefault="008263A5" w:rsidP="003F5B6B">
                      <w:r>
                        <w:rPr>
                          <w:noProof/>
                        </w:rPr>
                        <w:drawing>
                          <wp:inline distT="0" distB="0" distL="0" distR="0" wp14:anchorId="4EE3E0E4" wp14:editId="173383DC">
                            <wp:extent cx="3278060" cy="3267456"/>
                            <wp:effectExtent l="0" t="0" r="0" b="9525"/>
                            <wp:docPr id="53" name="Picture 53" descr="P313TB1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P313TB16inTB1"/>
                                    <pic:cNvPicPr/>
                                  </pic:nvPicPr>
                                  <pic:blipFill>
                                    <a:blip r:embed="rId34">
                                      <a:extLst>
                                        <a:ext uri="{28A0092B-C50C-407E-A947-70E740481C1C}">
                                          <a14:useLocalDpi xmlns:a14="http://schemas.microsoft.com/office/drawing/2010/main" val="0"/>
                                        </a:ext>
                                      </a:extLst>
                                    </a:blip>
                                    <a:stretch>
                                      <a:fillRect/>
                                    </a:stretch>
                                  </pic:blipFill>
                                  <pic:spPr>
                                    <a:xfrm>
                                      <a:off x="0" y="0"/>
                                      <a:ext cx="3290473" cy="3279828"/>
                                    </a:xfrm>
                                    <a:prstGeom prst="rect">
                                      <a:avLst/>
                                    </a:prstGeom>
                                  </pic:spPr>
                                </pic:pic>
                              </a:graphicData>
                            </a:graphic>
                          </wp:inline>
                        </w:drawing>
                      </w:r>
                    </w:p>
                  </w:txbxContent>
                </v:textbox>
                <w10:wrap type="square" anchorx="margin"/>
              </v:shape>
            </w:pict>
          </mc:Fallback>
        </mc:AlternateContent>
      </w:r>
      <w:r w:rsidR="004B4D18" w:rsidRPr="007F5F4C">
        <w:rPr>
          <w:rFonts w:asciiTheme="minorHAnsi" w:hAnsiTheme="minorHAnsi" w:cstheme="minorHAnsi"/>
          <w:noProof/>
          <w:sz w:val="22"/>
          <w:szCs w:val="22"/>
        </w:rPr>
        <mc:AlternateContent>
          <mc:Choice Requires="wps">
            <w:drawing>
              <wp:anchor distT="45720" distB="45720" distL="114300" distR="114300" simplePos="0" relativeHeight="251649024" behindDoc="0" locked="0" layoutInCell="1" allowOverlap="1" wp14:anchorId="35BA4953" wp14:editId="72F75489">
                <wp:simplePos x="0" y="0"/>
                <wp:positionH relativeFrom="column">
                  <wp:posOffset>291465</wp:posOffset>
                </wp:positionH>
                <wp:positionV relativeFrom="paragraph">
                  <wp:posOffset>1152525</wp:posOffset>
                </wp:positionV>
                <wp:extent cx="3194050" cy="2377440"/>
                <wp:effectExtent l="0" t="0" r="25400" b="22860"/>
                <wp:wrapSquare wrapText="bothSides"/>
                <wp:docPr id="26" name="Text Box 2" descr="P314TB1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2377440"/>
                        </a:xfrm>
                        <a:prstGeom prst="rect">
                          <a:avLst/>
                        </a:prstGeom>
                        <a:solidFill>
                          <a:srgbClr val="FFFFFF"/>
                        </a:solidFill>
                        <a:ln w="9525">
                          <a:solidFill>
                            <a:srgbClr val="000000"/>
                          </a:solidFill>
                          <a:miter lim="800000"/>
                          <a:headEnd/>
                          <a:tailEnd/>
                        </a:ln>
                      </wps:spPr>
                      <wps:txbx>
                        <w:txbxContent>
                          <w:p w14:paraId="2F9737D0" w14:textId="433F989A" w:rsidR="004C3061" w:rsidRDefault="00E8582F">
                            <w:r>
                              <w:rPr>
                                <w:noProof/>
                              </w:rPr>
                              <w:drawing>
                                <wp:inline distT="0" distB="0" distL="0" distR="0" wp14:anchorId="79CE2A5A" wp14:editId="2670F8FC">
                                  <wp:extent cx="3023541" cy="2237232"/>
                                  <wp:effectExtent l="0" t="0" r="5715" b="0"/>
                                  <wp:docPr id="52" name="Picture 52" descr="P314TB1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P314TB17inTB1"/>
                                          <pic:cNvPicPr/>
                                        </pic:nvPicPr>
                                        <pic:blipFill>
                                          <a:blip r:embed="rId35">
                                            <a:extLst>
                                              <a:ext uri="{28A0092B-C50C-407E-A947-70E740481C1C}">
                                                <a14:useLocalDpi xmlns:a14="http://schemas.microsoft.com/office/drawing/2010/main" val="0"/>
                                              </a:ext>
                                            </a:extLst>
                                          </a:blip>
                                          <a:stretch>
                                            <a:fillRect/>
                                          </a:stretch>
                                        </pic:blipFill>
                                        <pic:spPr>
                                          <a:xfrm>
                                            <a:off x="0" y="0"/>
                                            <a:ext cx="3065611" cy="226836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A4953" id="_x0000_s1096" type="#_x0000_t202" alt="P314TB17#y1" style="position:absolute;margin-left:22.95pt;margin-top:90.75pt;width:251.5pt;height:187.2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">
                <v:textbox>
                  <w:txbxContent>
                    <w:p w14:paraId="2F9737D0" w14:textId="433F989A" w:rsidR="004C3061" w:rsidRDefault="00E8582F">
                      <w:r>
                        <w:rPr>
                          <w:noProof/>
                        </w:rPr>
                        <w:drawing>
                          <wp:inline distT="0" distB="0" distL="0" distR="0" wp14:anchorId="79CE2A5A" wp14:editId="2670F8FC">
                            <wp:extent cx="3023541" cy="2237232"/>
                            <wp:effectExtent l="0" t="0" r="5715" b="0"/>
                            <wp:docPr id="52" name="Picture 52" descr="P314TB1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P314TB17inTB1"/>
                                    <pic:cNvPicPr/>
                                  </pic:nvPicPr>
                                  <pic:blipFill>
                                    <a:blip r:embed="rId35">
                                      <a:extLst>
                                        <a:ext uri="{28A0092B-C50C-407E-A947-70E740481C1C}">
                                          <a14:useLocalDpi xmlns:a14="http://schemas.microsoft.com/office/drawing/2010/main" val="0"/>
                                        </a:ext>
                                      </a:extLst>
                                    </a:blip>
                                    <a:stretch>
                                      <a:fillRect/>
                                    </a:stretch>
                                  </pic:blipFill>
                                  <pic:spPr>
                                    <a:xfrm>
                                      <a:off x="0" y="0"/>
                                      <a:ext cx="3065611" cy="2268361"/>
                                    </a:xfrm>
                                    <a:prstGeom prst="rect">
                                      <a:avLst/>
                                    </a:prstGeom>
                                  </pic:spPr>
                                </pic:pic>
                              </a:graphicData>
                            </a:graphic>
                          </wp:inline>
                        </w:drawing>
                      </w:r>
                    </w:p>
                  </w:txbxContent>
                </v:textbox>
                <w10:wrap type="square"/>
              </v:shape>
            </w:pict>
          </mc:Fallback>
        </mc:AlternateContent>
      </w:r>
      <w:r w:rsidR="003F5B6B" w:rsidRPr="007F5F4C">
        <w:rPr>
          <w:rFonts w:asciiTheme="minorHAnsi" w:hAnsiTheme="minorHAnsi" w:cstheme="minorHAnsi"/>
          <w:color w:val="212529"/>
          <w:sz w:val="22"/>
          <w:szCs w:val="22"/>
        </w:rPr>
        <w:t xml:space="preserve">Summative </w:t>
      </w:r>
      <w:r w:rsidR="006A251F" w:rsidRPr="007F5F4C">
        <w:rPr>
          <w:rFonts w:asciiTheme="minorHAnsi" w:hAnsiTheme="minorHAnsi" w:cstheme="minorHAnsi"/>
          <w:color w:val="212529"/>
          <w:sz w:val="22"/>
          <w:szCs w:val="22"/>
        </w:rPr>
        <w:t xml:space="preserve">Comments and Summative </w:t>
      </w:r>
      <w:r w:rsidR="003F5B6B" w:rsidRPr="007F5F4C">
        <w:rPr>
          <w:rFonts w:asciiTheme="minorHAnsi" w:hAnsiTheme="minorHAnsi" w:cstheme="minorHAnsi"/>
          <w:color w:val="212529"/>
          <w:sz w:val="22"/>
          <w:szCs w:val="22"/>
        </w:rPr>
        <w:t xml:space="preserve">Forms </w:t>
      </w:r>
      <w:r w:rsidR="003F5B6B" w:rsidRPr="007F5F4C">
        <w:rPr>
          <w:rFonts w:asciiTheme="minorHAnsi" w:hAnsiTheme="minorHAnsi" w:cstheme="minorHAnsi"/>
          <w:b w:val="0"/>
          <w:bCs w:val="0"/>
          <w:color w:val="212529"/>
          <w:sz w:val="22"/>
          <w:szCs w:val="22"/>
        </w:rPr>
        <w:t xml:space="preserve">- When the observation is over, the observer can add </w:t>
      </w:r>
      <w:r w:rsidR="003F5B6B" w:rsidRPr="007F5F4C">
        <w:rPr>
          <w:rFonts w:asciiTheme="minorHAnsi" w:hAnsiTheme="minorHAnsi" w:cstheme="minorHAnsi"/>
          <w:b w:val="0"/>
          <w:bCs w:val="0"/>
          <w:i/>
          <w:iCs/>
          <w:color w:val="212529"/>
          <w:sz w:val="22"/>
          <w:szCs w:val="22"/>
        </w:rPr>
        <w:t>Summative Comments</w:t>
      </w:r>
      <w:r w:rsidR="003F5B6B" w:rsidRPr="007F5F4C">
        <w:rPr>
          <w:rFonts w:asciiTheme="minorHAnsi" w:hAnsiTheme="minorHAnsi" w:cstheme="minorHAnsi"/>
          <w:b w:val="0"/>
          <w:bCs w:val="0"/>
          <w:color w:val="212529"/>
          <w:sz w:val="22"/>
          <w:szCs w:val="22"/>
        </w:rPr>
        <w:t xml:space="preserve"> and/or fill in up to three </w:t>
      </w:r>
      <w:r w:rsidR="003F5B6B" w:rsidRPr="007F5F4C">
        <w:rPr>
          <w:rFonts w:asciiTheme="minorHAnsi" w:hAnsiTheme="minorHAnsi" w:cstheme="minorHAnsi"/>
          <w:b w:val="0"/>
          <w:bCs w:val="0"/>
          <w:i/>
          <w:iCs/>
          <w:color w:val="212529"/>
          <w:sz w:val="22"/>
          <w:szCs w:val="22"/>
        </w:rPr>
        <w:t>Summative Forms</w:t>
      </w:r>
      <w:r w:rsidR="007A2134" w:rsidRPr="007F5F4C">
        <w:rPr>
          <w:rFonts w:asciiTheme="minorHAnsi" w:hAnsiTheme="minorHAnsi" w:cstheme="minorHAnsi"/>
          <w:b w:val="0"/>
          <w:bCs w:val="0"/>
          <w:color w:val="212529"/>
          <w:sz w:val="22"/>
          <w:szCs w:val="22"/>
        </w:rPr>
        <w:t xml:space="preserve"> to share with </w:t>
      </w:r>
      <w:r w:rsidR="00AE3371" w:rsidRPr="007F5F4C">
        <w:rPr>
          <w:rFonts w:asciiTheme="minorHAnsi" w:hAnsiTheme="minorHAnsi" w:cstheme="minorHAnsi"/>
          <w:b w:val="0"/>
          <w:bCs w:val="0"/>
          <w:color w:val="212529"/>
          <w:sz w:val="22"/>
          <w:szCs w:val="22"/>
        </w:rPr>
        <w:t xml:space="preserve">the </w:t>
      </w:r>
      <w:r w:rsidR="007A2134" w:rsidRPr="007F5F4C">
        <w:rPr>
          <w:rFonts w:asciiTheme="minorHAnsi" w:hAnsiTheme="minorHAnsi" w:cstheme="minorHAnsi"/>
          <w:b w:val="0"/>
          <w:bCs w:val="0"/>
          <w:color w:val="212529"/>
          <w:sz w:val="22"/>
          <w:szCs w:val="22"/>
        </w:rPr>
        <w:t>observation team</w:t>
      </w:r>
      <w:r w:rsidR="003F5B6B" w:rsidRPr="007F5F4C">
        <w:rPr>
          <w:rFonts w:asciiTheme="minorHAnsi" w:hAnsiTheme="minorHAnsi" w:cstheme="minorHAnsi"/>
          <w:b w:val="0"/>
          <w:bCs w:val="0"/>
          <w:color w:val="212529"/>
          <w:sz w:val="22"/>
          <w:szCs w:val="22"/>
        </w:rPr>
        <w:t>.</w:t>
      </w:r>
      <w:r w:rsidR="00A85CF7">
        <w:rPr>
          <w:rFonts w:asciiTheme="minorHAnsi" w:hAnsiTheme="minorHAnsi" w:cstheme="minorHAnsi"/>
          <w:b w:val="0"/>
          <w:bCs w:val="0"/>
          <w:color w:val="212529"/>
          <w:sz w:val="22"/>
          <w:szCs w:val="22"/>
        </w:rPr>
        <w:t xml:space="preserve"> An institution can incorporate </w:t>
      </w:r>
      <w:r w:rsidR="00921368">
        <w:rPr>
          <w:rFonts w:asciiTheme="minorHAnsi" w:hAnsiTheme="minorHAnsi" w:cstheme="minorHAnsi"/>
          <w:b w:val="0"/>
          <w:bCs w:val="0"/>
          <w:color w:val="212529"/>
          <w:sz w:val="22"/>
          <w:szCs w:val="22"/>
        </w:rPr>
        <w:t>its</w:t>
      </w:r>
      <w:r w:rsidR="00A85CF7">
        <w:rPr>
          <w:rFonts w:asciiTheme="minorHAnsi" w:hAnsiTheme="minorHAnsi" w:cstheme="minorHAnsi"/>
          <w:b w:val="0"/>
          <w:bCs w:val="0"/>
          <w:color w:val="212529"/>
          <w:sz w:val="22"/>
          <w:szCs w:val="22"/>
        </w:rPr>
        <w:t xml:space="preserve"> own forms and rubrics.</w:t>
      </w:r>
    </w:p>
    <w:p w14:paraId="51B12FB5" w14:textId="33F2D922" w:rsidR="00A21FAD" w:rsidRDefault="00A21FAD"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22290AC3" w14:textId="4DC3D300" w:rsidR="006665C3" w:rsidRPr="007F5F4C" w:rsidRDefault="006665C3" w:rsidP="006665C3">
      <w:pPr>
        <w:rPr>
          <w:rFonts w:cstheme="minorHAnsi"/>
        </w:rPr>
      </w:pPr>
      <w:r w:rsidRPr="007F5F4C">
        <w:rPr>
          <w:rFonts w:cstheme="minorHAnsi"/>
          <w:b/>
          <w:bCs/>
        </w:rPr>
        <w:t xml:space="preserve">Suggested Uses </w:t>
      </w:r>
      <w:r w:rsidRPr="007F5F4C">
        <w:rPr>
          <w:rFonts w:cstheme="minorHAnsi"/>
        </w:rPr>
        <w:t>- The team member</w:t>
      </w:r>
      <w:r w:rsidR="002114BB">
        <w:rPr>
          <w:rFonts w:cstheme="minorHAnsi"/>
        </w:rPr>
        <w:t>'</w:t>
      </w:r>
      <w:r w:rsidRPr="007F5F4C">
        <w:rPr>
          <w:rFonts w:cstheme="minorHAnsi"/>
        </w:rPr>
        <w:t>s qualitative analysis might be useful regarding:</w:t>
      </w:r>
    </w:p>
    <w:p w14:paraId="1B8EAE3D" w14:textId="2A42D5E8" w:rsidR="006665C3" w:rsidRPr="007F5F4C" w:rsidRDefault="002B0991" w:rsidP="006665C3">
      <w:pPr>
        <w:pStyle w:val="ListParagraph"/>
        <w:numPr>
          <w:ilvl w:val="0"/>
          <w:numId w:val="1"/>
        </w:numPr>
        <w:spacing w:after="0" w:line="240" w:lineRule="auto"/>
        <w:rPr>
          <w:rFonts w:cstheme="minorHAnsi"/>
        </w:rPr>
      </w:pPr>
      <w:r>
        <w:rPr>
          <w:rFonts w:cstheme="minorHAnsi"/>
        </w:rPr>
        <w:t>When completing a t</w:t>
      </w:r>
      <w:r w:rsidR="003030B5">
        <w:rPr>
          <w:rFonts w:cstheme="minorHAnsi"/>
        </w:rPr>
        <w:t>e</w:t>
      </w:r>
      <w:r w:rsidR="006665C3" w:rsidRPr="007F5F4C">
        <w:rPr>
          <w:rFonts w:cstheme="minorHAnsi"/>
        </w:rPr>
        <w:t>aching observation of a fieldwork student or student-teacher</w:t>
      </w:r>
      <w:r w:rsidR="009F1164">
        <w:rPr>
          <w:rFonts w:cstheme="minorHAnsi"/>
        </w:rPr>
        <w:t>,</w:t>
      </w:r>
      <w:r w:rsidR="006665C3" w:rsidRPr="007F5F4C">
        <w:rPr>
          <w:rFonts w:cstheme="minorHAnsi"/>
        </w:rPr>
        <w:t xml:space="preserve"> </w:t>
      </w:r>
      <w:r w:rsidR="009F1164">
        <w:rPr>
          <w:rFonts w:cstheme="minorHAnsi"/>
        </w:rPr>
        <w:t>post-</w:t>
      </w:r>
      <w:r w:rsidR="006665C3" w:rsidRPr="007F5F4C">
        <w:rPr>
          <w:rFonts w:cstheme="minorHAnsi"/>
        </w:rPr>
        <w:t xml:space="preserve">observation, the qualitative analysis page is </w:t>
      </w:r>
      <w:r w:rsidR="009F1164">
        <w:rPr>
          <w:rFonts w:cstheme="minorHAnsi"/>
        </w:rPr>
        <w:t xml:space="preserve">immediately </w:t>
      </w:r>
      <w:r w:rsidR="006665C3" w:rsidRPr="007F5F4C">
        <w:rPr>
          <w:rFonts w:cstheme="minorHAnsi"/>
        </w:rPr>
        <w:t xml:space="preserve">available to the student-teacher, who can view comments, respond to post-questions, post their reactions and commentary, and fill out the self-reflective </w:t>
      </w:r>
      <w:r w:rsidR="006665C3" w:rsidRPr="007F5F4C">
        <w:rPr>
          <w:rFonts w:cstheme="minorHAnsi"/>
          <w:i/>
          <w:iCs/>
        </w:rPr>
        <w:t>Summative Form</w:t>
      </w:r>
      <w:r w:rsidR="006665C3" w:rsidRPr="007F5F4C">
        <w:rPr>
          <w:rFonts w:cstheme="minorHAnsi"/>
        </w:rPr>
        <w:t xml:space="preserve">(s). </w:t>
      </w:r>
    </w:p>
    <w:p w14:paraId="4BBF1401" w14:textId="26E6D516" w:rsidR="006665C3" w:rsidRPr="007F5F4C" w:rsidRDefault="006665C3" w:rsidP="006665C3">
      <w:pPr>
        <w:pStyle w:val="ListParagraph"/>
        <w:numPr>
          <w:ilvl w:val="0"/>
          <w:numId w:val="1"/>
        </w:numPr>
        <w:spacing w:after="0" w:line="240" w:lineRule="auto"/>
        <w:rPr>
          <w:rFonts w:cstheme="minorHAnsi"/>
        </w:rPr>
      </w:pPr>
      <w:r w:rsidRPr="007F5F4C">
        <w:rPr>
          <w:rFonts w:cstheme="minorHAnsi"/>
        </w:rPr>
        <w:t>When using video for the observation, team interaction</w:t>
      </w:r>
      <w:r w:rsidR="00CF6CCE">
        <w:rPr>
          <w:rFonts w:cstheme="minorHAnsi"/>
        </w:rPr>
        <w:t xml:space="preserve"> and communication can be enhanced,</w:t>
      </w:r>
      <w:r w:rsidRPr="007F5F4C">
        <w:rPr>
          <w:rFonts w:cstheme="minorHAnsi"/>
        </w:rPr>
        <w:t xml:space="preserve"> as any team member can do a qualitative analysis of that lesson and view any other team member</w:t>
      </w:r>
      <w:r w:rsidR="002114BB">
        <w:rPr>
          <w:rFonts w:cstheme="minorHAnsi"/>
        </w:rPr>
        <w:t>'</w:t>
      </w:r>
      <w:r w:rsidRPr="007F5F4C">
        <w:rPr>
          <w:rFonts w:cstheme="minorHAnsi"/>
        </w:rPr>
        <w:t>s running commentary and summative comments.</w:t>
      </w:r>
    </w:p>
    <w:p w14:paraId="7C6F4CE4" w14:textId="7B29158B" w:rsidR="006665C3" w:rsidRPr="007F5F4C" w:rsidRDefault="006665C3" w:rsidP="006665C3">
      <w:pPr>
        <w:pStyle w:val="ListParagraph"/>
        <w:numPr>
          <w:ilvl w:val="0"/>
          <w:numId w:val="1"/>
        </w:numPr>
        <w:spacing w:after="0" w:line="240" w:lineRule="auto"/>
        <w:rPr>
          <w:rFonts w:cstheme="minorHAnsi"/>
        </w:rPr>
      </w:pPr>
      <w:r w:rsidRPr="007F5F4C">
        <w:rPr>
          <w:rFonts w:cstheme="minorHAnsi"/>
        </w:rPr>
        <w:t>When using video, all comments are linked to specific video segments so the viewer can see any particular action as it occurred in the classroom.</w:t>
      </w:r>
    </w:p>
    <w:p w14:paraId="54E5C18F" w14:textId="3E842DB7" w:rsidR="006665C3" w:rsidRPr="007F5F4C" w:rsidRDefault="006665C3" w:rsidP="006665C3">
      <w:pPr>
        <w:pStyle w:val="ListParagraph"/>
        <w:numPr>
          <w:ilvl w:val="0"/>
          <w:numId w:val="1"/>
        </w:numPr>
        <w:spacing w:after="0" w:line="240" w:lineRule="auto"/>
        <w:rPr>
          <w:rFonts w:cstheme="minorHAnsi"/>
        </w:rPr>
      </w:pPr>
      <w:r w:rsidRPr="007F5F4C">
        <w:rPr>
          <w:rFonts w:cstheme="minorHAnsi"/>
        </w:rPr>
        <w:t>Methods of teaching instructors can view the video of pre-service teachers implementing suggested strategies, view pre-service teachers</w:t>
      </w:r>
      <w:r w:rsidR="002114BB">
        <w:rPr>
          <w:rFonts w:cstheme="minorHAnsi"/>
        </w:rPr>
        <w:t>'</w:t>
      </w:r>
      <w:r w:rsidRPr="007F5F4C">
        <w:rPr>
          <w:rFonts w:cstheme="minorHAnsi"/>
        </w:rPr>
        <w:t xml:space="preserve"> analyses and reflections, a</w:t>
      </w:r>
      <w:r w:rsidR="003030B5">
        <w:rPr>
          <w:rFonts w:cstheme="minorHAnsi"/>
        </w:rPr>
        <w:t>nd</w:t>
      </w:r>
      <w:r w:rsidRPr="007F5F4C">
        <w:rPr>
          <w:rFonts w:cstheme="minorHAnsi"/>
        </w:rPr>
        <w:t xml:space="preserve"> add their comments or suggestions.</w:t>
      </w:r>
    </w:p>
    <w:p w14:paraId="0D3F792C" w14:textId="60FCCFF8" w:rsidR="006665C3" w:rsidRPr="007F5F4C" w:rsidRDefault="006665C3" w:rsidP="006665C3">
      <w:pPr>
        <w:pStyle w:val="ListParagraph"/>
        <w:numPr>
          <w:ilvl w:val="0"/>
          <w:numId w:val="1"/>
        </w:numPr>
        <w:spacing w:after="0" w:line="240" w:lineRule="auto"/>
        <w:rPr>
          <w:rFonts w:cstheme="minorHAnsi"/>
        </w:rPr>
      </w:pPr>
      <w:r w:rsidRPr="007F5F4C">
        <w:rPr>
          <w:rFonts w:cstheme="minorHAnsi"/>
        </w:rPr>
        <w:t>For a classroom teacher</w:t>
      </w:r>
      <w:r w:rsidR="002114BB">
        <w:rPr>
          <w:rFonts w:cstheme="minorHAnsi"/>
        </w:rPr>
        <w:t>'</w:t>
      </w:r>
      <w:r w:rsidRPr="007F5F4C">
        <w:rPr>
          <w:rFonts w:cstheme="minorHAnsi"/>
        </w:rPr>
        <w:t>s yearly observation, a teacher can capture a video of their teaching and complete a self-analysis while an administrator completes their own, merging their commentary with th</w:t>
      </w:r>
      <w:r w:rsidR="000A4B7B">
        <w:rPr>
          <w:rFonts w:cstheme="minorHAnsi"/>
        </w:rPr>
        <w:t>e teacher's</w:t>
      </w:r>
      <w:r w:rsidRPr="007F5F4C">
        <w:rPr>
          <w:rFonts w:cstheme="minorHAnsi"/>
        </w:rPr>
        <w:t>. A conversation then follows this whole process. When using video, comments are linked to the video, making it easy to locate any part of the observation and showcase events being discussed, enhancing feedback and coaching sessions.</w:t>
      </w:r>
    </w:p>
    <w:p w14:paraId="571847E0" w14:textId="7C3EEE46" w:rsidR="006665C3" w:rsidRPr="007F5F4C" w:rsidRDefault="006665C3" w:rsidP="006665C3">
      <w:pPr>
        <w:pStyle w:val="ListParagraph"/>
        <w:numPr>
          <w:ilvl w:val="0"/>
          <w:numId w:val="1"/>
        </w:numPr>
        <w:spacing w:after="0" w:line="240" w:lineRule="auto"/>
        <w:rPr>
          <w:rFonts w:cstheme="minorHAnsi"/>
        </w:rPr>
      </w:pPr>
      <w:r w:rsidRPr="007F5F4C">
        <w:rPr>
          <w:rFonts w:cstheme="minorHAnsi"/>
        </w:rPr>
        <w:t>Research team members can share data and analysis screens by printing the data and analysis screens or by exporting the raw data to a .</w:t>
      </w:r>
      <w:proofErr w:type="spellStart"/>
      <w:r w:rsidRPr="007F5F4C">
        <w:rPr>
          <w:rFonts w:cstheme="minorHAnsi"/>
        </w:rPr>
        <w:t>xls</w:t>
      </w:r>
      <w:proofErr w:type="spellEnd"/>
      <w:r w:rsidRPr="007F5F4C">
        <w:rPr>
          <w:rFonts w:cstheme="minorHAnsi"/>
        </w:rPr>
        <w:t xml:space="preserve"> spreadsheet for more refined and custom analysis. </w:t>
      </w:r>
    </w:p>
    <w:p w14:paraId="3D99DB6B" w14:textId="172B20A8" w:rsidR="006665C3" w:rsidRPr="007F5F4C" w:rsidRDefault="006665C3"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14A327D7" w14:textId="14BB1EC2" w:rsidR="006665C3" w:rsidRPr="007F5F4C" w:rsidRDefault="006665C3"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1BB28A0B" w14:textId="33D6FF25"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138E102C" w14:textId="7B491119" w:rsidR="00AB7E2A" w:rsidRDefault="00AB7E2A"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1870020B" w14:textId="1C0B1054"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6F7E200F" w14:textId="3D7A1D08"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37D0FC86" w14:textId="0B280CE2"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78A747D7" w14:textId="2DFDDC71"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656995EE" w14:textId="7B2A881C"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6E0EE2F1" w14:textId="36C059E5"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4A741D50" w14:textId="542A24A3"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731A2345" w14:textId="4A279160"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30F528F5" w14:textId="445603CC" w:rsidR="00DE1872"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1B8DAAEF" w14:textId="543C9A6E" w:rsidR="00DE1872" w:rsidRPr="007F5F4C" w:rsidRDefault="00DE1872" w:rsidP="00956452">
      <w:pPr>
        <w:pStyle w:val="Heading4"/>
        <w:shd w:val="clear" w:color="auto" w:fill="FFFFFF"/>
        <w:spacing w:before="0" w:beforeAutospacing="0"/>
        <w:rPr>
          <w:rFonts w:asciiTheme="minorHAnsi" w:hAnsiTheme="minorHAnsi" w:cstheme="minorHAnsi"/>
          <w:b w:val="0"/>
          <w:bCs w:val="0"/>
          <w:color w:val="212529"/>
          <w:sz w:val="22"/>
          <w:szCs w:val="22"/>
        </w:rPr>
      </w:pPr>
    </w:p>
    <w:p w14:paraId="0D8FC1D3" w14:textId="17B98773" w:rsidR="007D30DF" w:rsidRDefault="007D30DF" w:rsidP="0063643D">
      <w:pPr>
        <w:pStyle w:val="Heading4"/>
        <w:shd w:val="clear" w:color="auto" w:fill="FFFFFF"/>
        <w:spacing w:before="0" w:beforeAutospacing="0" w:after="0" w:afterAutospacing="0"/>
        <w:rPr>
          <w:rFonts w:asciiTheme="minorHAnsi" w:hAnsiTheme="minorHAnsi" w:cstheme="minorHAnsi"/>
          <w:i/>
          <w:iCs/>
          <w:sz w:val="22"/>
          <w:szCs w:val="22"/>
        </w:rPr>
      </w:pPr>
    </w:p>
    <w:p w14:paraId="665AA45D" w14:textId="1B6BA436" w:rsidR="00E572F3" w:rsidRDefault="00E572F3" w:rsidP="0063643D">
      <w:pPr>
        <w:pStyle w:val="Heading4"/>
        <w:shd w:val="clear" w:color="auto" w:fill="FFFFFF"/>
        <w:spacing w:before="0" w:beforeAutospacing="0" w:after="0" w:afterAutospacing="0"/>
        <w:rPr>
          <w:rFonts w:ascii="Arial" w:hAnsi="Arial" w:cs="Arial"/>
          <w:sz w:val="22"/>
          <w:szCs w:val="22"/>
        </w:rPr>
      </w:pPr>
    </w:p>
    <w:p w14:paraId="127BAEB9" w14:textId="1132EF06" w:rsidR="00E572F3" w:rsidRDefault="00E572F3" w:rsidP="0063643D">
      <w:pPr>
        <w:pStyle w:val="Heading4"/>
        <w:shd w:val="clear" w:color="auto" w:fill="FFFFFF"/>
        <w:spacing w:before="0" w:beforeAutospacing="0" w:after="0" w:afterAutospacing="0"/>
        <w:rPr>
          <w:rFonts w:ascii="Arial" w:hAnsi="Arial" w:cs="Arial"/>
          <w:sz w:val="22"/>
          <w:szCs w:val="22"/>
        </w:rPr>
      </w:pPr>
    </w:p>
    <w:p w14:paraId="0B38CCAB" w14:textId="62C549C6" w:rsidR="00E572F3" w:rsidRDefault="00E572F3" w:rsidP="0063643D">
      <w:pPr>
        <w:pStyle w:val="Heading4"/>
        <w:shd w:val="clear" w:color="auto" w:fill="FFFFFF"/>
        <w:spacing w:before="0" w:beforeAutospacing="0" w:after="0" w:afterAutospacing="0"/>
        <w:rPr>
          <w:rFonts w:ascii="Arial" w:hAnsi="Arial" w:cs="Arial"/>
          <w:sz w:val="22"/>
          <w:szCs w:val="22"/>
        </w:rPr>
      </w:pPr>
    </w:p>
    <w:p w14:paraId="4FDD9882" w14:textId="702AE3A7" w:rsidR="0063643D" w:rsidRPr="002A055C" w:rsidRDefault="0063643D" w:rsidP="0063643D">
      <w:pPr>
        <w:pStyle w:val="Heading4"/>
        <w:shd w:val="clear" w:color="auto" w:fill="FFFFFF"/>
        <w:spacing w:before="0" w:beforeAutospacing="0" w:after="0" w:afterAutospacing="0"/>
        <w:rPr>
          <w:rFonts w:asciiTheme="minorHAnsi" w:hAnsiTheme="minorHAnsi" w:cstheme="minorHAnsi"/>
          <w:i/>
          <w:iCs/>
          <w:sz w:val="22"/>
          <w:szCs w:val="22"/>
        </w:rPr>
      </w:pPr>
    </w:p>
    <w:p w14:paraId="2220AEE6" w14:textId="77777777" w:rsidR="00BE7BD0" w:rsidRDefault="00BE7BD0" w:rsidP="0063643D">
      <w:pPr>
        <w:pStyle w:val="Heading4"/>
        <w:shd w:val="clear" w:color="auto" w:fill="FFFFFF"/>
        <w:spacing w:before="0" w:beforeAutospacing="0" w:after="0" w:afterAutospacing="0"/>
        <w:rPr>
          <w:rFonts w:asciiTheme="minorHAnsi" w:hAnsiTheme="minorHAnsi" w:cstheme="minorHAnsi"/>
          <w:sz w:val="22"/>
          <w:szCs w:val="22"/>
        </w:rPr>
      </w:pPr>
    </w:p>
    <w:p w14:paraId="3B12D1AC" w14:textId="608CE767" w:rsidR="00BE7BD0" w:rsidRDefault="00BE7BD0" w:rsidP="0063643D">
      <w:pPr>
        <w:pStyle w:val="Heading4"/>
        <w:shd w:val="clear" w:color="auto" w:fill="FFFFFF"/>
        <w:spacing w:before="0" w:beforeAutospacing="0" w:after="0" w:afterAutospacing="0"/>
        <w:rPr>
          <w:rFonts w:asciiTheme="minorHAnsi" w:hAnsiTheme="minorHAnsi" w:cstheme="minorHAnsi"/>
          <w:sz w:val="22"/>
          <w:szCs w:val="22"/>
        </w:rPr>
      </w:pPr>
      <w:r w:rsidRPr="002A055C">
        <w:rPr>
          <w:rFonts w:asciiTheme="minorHAnsi" w:hAnsiTheme="minorHAnsi" w:cstheme="minorHAnsi"/>
          <w:b w:val="0"/>
          <w:bCs w:val="0"/>
          <w:noProof/>
          <w:color w:val="212529"/>
          <w:sz w:val="22"/>
          <w:szCs w:val="22"/>
        </w:rPr>
        <mc:AlternateContent>
          <mc:Choice Requires="wps">
            <w:drawing>
              <wp:anchor distT="45720" distB="45720" distL="114300" distR="114300" simplePos="0" relativeHeight="251633664" behindDoc="0" locked="0" layoutInCell="1" allowOverlap="1" wp14:anchorId="67C5C044" wp14:editId="2A269DBA">
                <wp:simplePos x="0" y="0"/>
                <wp:positionH relativeFrom="margin">
                  <wp:posOffset>28575</wp:posOffset>
                </wp:positionH>
                <wp:positionV relativeFrom="paragraph">
                  <wp:posOffset>541</wp:posOffset>
                </wp:positionV>
                <wp:extent cx="3024505" cy="324485"/>
                <wp:effectExtent l="0" t="0" r="23495" b="18415"/>
                <wp:wrapSquare wrapText="bothSides"/>
                <wp:docPr id="56" name="Text Box 2" descr="P343TB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324485"/>
                        </a:xfrm>
                        <a:prstGeom prst="rect">
                          <a:avLst/>
                        </a:prstGeom>
                        <a:solidFill>
                          <a:schemeClr val="accent1">
                            <a:lumMod val="40000"/>
                            <a:lumOff val="60000"/>
                          </a:schemeClr>
                        </a:solidFill>
                        <a:ln w="9525">
                          <a:solidFill>
                            <a:srgbClr val="000000"/>
                          </a:solidFill>
                          <a:miter lim="800000"/>
                          <a:headEnd/>
                          <a:tailEnd/>
                        </a:ln>
                      </wps:spPr>
                      <wps:txbx>
                        <w:txbxContent>
                          <w:p w14:paraId="3D903C11" w14:textId="1BC59444" w:rsidR="00956452" w:rsidRPr="0055691E" w:rsidRDefault="00BE7BD0" w:rsidP="00BE7BD0">
                            <w:pPr>
                              <w:rPr>
                                <w:rFonts w:cstheme="minorHAnsi"/>
                                <w:b/>
                                <w:bCs/>
                              </w:rPr>
                            </w:pPr>
                            <w:bookmarkStart w:id="16" w:name="quantmode8"/>
                            <w:r>
                              <w:rPr>
                                <w:rFonts w:cstheme="minorHAnsi"/>
                                <w:b/>
                                <w:bCs/>
                              </w:rPr>
                              <w:t xml:space="preserve">8. </w:t>
                            </w:r>
                            <w:r w:rsidR="00956452" w:rsidRPr="0055691E">
                              <w:rPr>
                                <w:rFonts w:cstheme="minorHAnsi"/>
                                <w:b/>
                                <w:bCs/>
                              </w:rPr>
                              <w:t xml:space="preserve">Quantitative </w:t>
                            </w:r>
                            <w:r w:rsidR="004F7B99">
                              <w:rPr>
                                <w:rFonts w:cstheme="minorHAnsi"/>
                                <w:b/>
                                <w:bCs/>
                              </w:rPr>
                              <w:t xml:space="preserve">Analysis </w:t>
                            </w:r>
                            <w:bookmarkEnd w:id="16"/>
                            <w:r w:rsidR="004F7B99">
                              <w:rPr>
                                <w:rFonts w:cstheme="minorHAnsi"/>
                                <w:b/>
                                <w:bCs/>
                              </w:rPr>
                              <w:t>and Feedback Options</w:t>
                            </w:r>
                            <w:r w:rsidR="00956452" w:rsidRPr="0055691E">
                              <w:rPr>
                                <w:rFonts w:cstheme="minorHAnsi"/>
                                <w:b/>
                                <w:b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5C044" id="_x0000_s1097" type="#_x0000_t202" alt="P343TB2#y1" style="position:absolute;margin-left:2.25pt;margin-top:.05pt;width:238.15pt;height:25.5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" fillcolor="#b4c6e7 [1300]">
                <v:textbox>
                  <w:txbxContent>
                    <w:p w14:paraId="3D903C11" w14:textId="1BC59444" w:rsidR="00956452" w:rsidRPr="0055691E" w:rsidRDefault="00BE7BD0" w:rsidP="00BE7BD0">
                      <w:pPr>
                        <w:rPr>
                          <w:rFonts w:cstheme="minorHAnsi"/>
                          <w:b/>
                          <w:bCs/>
                        </w:rPr>
                      </w:pPr>
                      <w:bookmarkStart w:id="17" w:name="quantmode8"/>
                      <w:r>
                        <w:rPr>
                          <w:rFonts w:cstheme="minorHAnsi"/>
                          <w:b/>
                          <w:bCs/>
                        </w:rPr>
                        <w:t xml:space="preserve">8. </w:t>
                      </w:r>
                      <w:r w:rsidR="00956452" w:rsidRPr="0055691E">
                        <w:rPr>
                          <w:rFonts w:cstheme="minorHAnsi"/>
                          <w:b/>
                          <w:bCs/>
                        </w:rPr>
                        <w:t xml:space="preserve">Quantitative </w:t>
                      </w:r>
                      <w:r w:rsidR="004F7B99">
                        <w:rPr>
                          <w:rFonts w:cstheme="minorHAnsi"/>
                          <w:b/>
                          <w:bCs/>
                        </w:rPr>
                        <w:t xml:space="preserve">Analysis </w:t>
                      </w:r>
                      <w:bookmarkEnd w:id="17"/>
                      <w:r w:rsidR="004F7B99">
                        <w:rPr>
                          <w:rFonts w:cstheme="minorHAnsi"/>
                          <w:b/>
                          <w:bCs/>
                        </w:rPr>
                        <w:t>and Feedback Options</w:t>
                      </w:r>
                      <w:r w:rsidR="00956452" w:rsidRPr="0055691E">
                        <w:rPr>
                          <w:rFonts w:cstheme="minorHAnsi"/>
                          <w:b/>
                          <w:bCs/>
                        </w:rPr>
                        <w:t xml:space="preserve"> </w:t>
                      </w:r>
                    </w:p>
                  </w:txbxContent>
                </v:textbox>
                <w10:wrap type="square" anchorx="margin"/>
              </v:shape>
            </w:pict>
          </mc:Fallback>
        </mc:AlternateContent>
      </w:r>
    </w:p>
    <w:p w14:paraId="67A9E9B2" w14:textId="420B2AAE" w:rsidR="00BE7BD0" w:rsidRDefault="00BE7BD0" w:rsidP="0063643D">
      <w:pPr>
        <w:pStyle w:val="Heading4"/>
        <w:shd w:val="clear" w:color="auto" w:fill="FFFFFF"/>
        <w:spacing w:before="0" w:beforeAutospacing="0" w:after="0" w:afterAutospacing="0"/>
        <w:rPr>
          <w:rFonts w:asciiTheme="minorHAnsi" w:hAnsiTheme="minorHAnsi" w:cstheme="minorHAnsi"/>
          <w:sz w:val="22"/>
          <w:szCs w:val="22"/>
        </w:rPr>
      </w:pPr>
    </w:p>
    <w:p w14:paraId="04C3CEE8" w14:textId="410C3439" w:rsidR="00BE7BD0" w:rsidRDefault="00BE7BD0" w:rsidP="0063643D">
      <w:pPr>
        <w:pStyle w:val="Heading4"/>
        <w:shd w:val="clear" w:color="auto" w:fill="FFFFFF"/>
        <w:spacing w:before="0" w:beforeAutospacing="0" w:after="0" w:afterAutospacing="0"/>
        <w:rPr>
          <w:rFonts w:asciiTheme="minorHAnsi" w:hAnsiTheme="minorHAnsi" w:cstheme="minorHAnsi"/>
          <w:sz w:val="22"/>
          <w:szCs w:val="22"/>
        </w:rPr>
      </w:pPr>
    </w:p>
    <w:p w14:paraId="5022139B" w14:textId="069F8005" w:rsidR="003A4B44" w:rsidRPr="007F5F4C" w:rsidRDefault="00630156" w:rsidP="0063643D">
      <w:pPr>
        <w:pStyle w:val="Heading4"/>
        <w:shd w:val="clear" w:color="auto" w:fill="FFFFFF"/>
        <w:spacing w:before="0" w:beforeAutospacing="0" w:after="0" w:afterAutospacing="0"/>
        <w:rPr>
          <w:rFonts w:asciiTheme="minorHAnsi" w:hAnsiTheme="minorHAnsi" w:cstheme="minorHAnsi"/>
          <w:b w:val="0"/>
          <w:sz w:val="22"/>
          <w:szCs w:val="22"/>
        </w:rPr>
      </w:pPr>
      <w:r>
        <w:rPr>
          <w:rFonts w:asciiTheme="minorHAnsi" w:hAnsiTheme="minorHAnsi" w:cstheme="minorHAnsi"/>
          <w:sz w:val="22"/>
          <w:szCs w:val="22"/>
        </w:rPr>
        <w:t xml:space="preserve">Introduction to </w:t>
      </w:r>
      <w:r w:rsidR="003A4B44" w:rsidRPr="007F5F4C">
        <w:rPr>
          <w:rFonts w:asciiTheme="minorHAnsi" w:hAnsiTheme="minorHAnsi" w:cstheme="minorHAnsi"/>
          <w:sz w:val="22"/>
          <w:szCs w:val="22"/>
        </w:rPr>
        <w:t>Quantitative Analysis</w:t>
      </w:r>
      <w:r>
        <w:rPr>
          <w:rFonts w:asciiTheme="minorHAnsi" w:hAnsiTheme="minorHAnsi" w:cstheme="minorHAnsi"/>
          <w:sz w:val="22"/>
          <w:szCs w:val="22"/>
        </w:rPr>
        <w:t xml:space="preserve"> Mode</w:t>
      </w:r>
    </w:p>
    <w:p w14:paraId="4656F108" w14:textId="0BA37274" w:rsidR="003A4B44" w:rsidRPr="007F5F4C" w:rsidRDefault="003A4B44" w:rsidP="0063643D">
      <w:pPr>
        <w:spacing w:after="0" w:line="240" w:lineRule="auto"/>
        <w:rPr>
          <w:rFonts w:cstheme="minorHAnsi"/>
          <w:strike/>
        </w:rPr>
      </w:pPr>
      <w:r w:rsidRPr="007F5F4C">
        <w:rPr>
          <w:rFonts w:cstheme="minorHAnsi"/>
        </w:rPr>
        <w:t xml:space="preserve">The SMT quantitative model allows the user </w:t>
      </w:r>
      <w:r w:rsidR="00716C58">
        <w:rPr>
          <w:rFonts w:cstheme="minorHAnsi"/>
        </w:rPr>
        <w:t>to collect</w:t>
      </w:r>
      <w:r w:rsidRPr="007F5F4C">
        <w:rPr>
          <w:rFonts w:cstheme="minorHAnsi"/>
        </w:rPr>
        <w:t xml:space="preserve"> and then analyze data related to teacher and student actions during a lesson</w:t>
      </w:r>
      <w:r w:rsidR="000A4B7B">
        <w:rPr>
          <w:rFonts w:cstheme="minorHAnsi"/>
        </w:rPr>
        <w:t>. T</w:t>
      </w:r>
      <w:r w:rsidRPr="007F5F4C">
        <w:rPr>
          <w:rFonts w:cstheme="minorHAnsi"/>
        </w:rPr>
        <w:t xml:space="preserve">his data is coupled with the specific lesson type in play to show when and where student and teacher actions occur. The raw data is displayed, time-coded, and linked to the events as they took place in the video. The resulting raw data and analysis of data offer substantive insights into the activity and events of the lesson. The analysis and feedback options described below will highlight </w:t>
      </w:r>
      <w:r w:rsidR="000A4B7B">
        <w:rPr>
          <w:rFonts w:cstheme="minorHAnsi"/>
        </w:rPr>
        <w:t>the benefits of using</w:t>
      </w:r>
      <w:r w:rsidRPr="007F5F4C">
        <w:rPr>
          <w:rFonts w:cstheme="minorHAnsi"/>
        </w:rPr>
        <w:t xml:space="preserve"> quantitative data during the feedback and coaching process. </w:t>
      </w:r>
    </w:p>
    <w:p w14:paraId="1069A3F0" w14:textId="77777777" w:rsidR="003A4B44" w:rsidRPr="007F5F4C" w:rsidRDefault="003A4B44" w:rsidP="003A4B44">
      <w:pPr>
        <w:spacing w:after="0" w:line="240" w:lineRule="auto"/>
        <w:rPr>
          <w:rFonts w:cstheme="minorHAnsi"/>
        </w:rPr>
      </w:pPr>
    </w:p>
    <w:p w14:paraId="3FC2F478" w14:textId="1AC31F0A" w:rsidR="003A4B44" w:rsidRPr="007F5F4C" w:rsidRDefault="003A4B44" w:rsidP="003A4B44">
      <w:pPr>
        <w:spacing w:after="0" w:line="240" w:lineRule="auto"/>
        <w:rPr>
          <w:rFonts w:cstheme="minorHAnsi"/>
        </w:rPr>
      </w:pPr>
      <w:r w:rsidRPr="007F5F4C">
        <w:rPr>
          <w:rFonts w:cstheme="minorHAnsi"/>
          <w:b/>
          <w:bCs/>
        </w:rPr>
        <w:t>Power of Video-linked Data</w:t>
      </w:r>
      <w:r w:rsidRPr="007F5F4C">
        <w:rPr>
          <w:rFonts w:cstheme="minorHAnsi"/>
        </w:rPr>
        <w:t xml:space="preserve"> - When using video, the data collected is linked to </w:t>
      </w:r>
      <w:r w:rsidR="00CF6CCE">
        <w:rPr>
          <w:rFonts w:cstheme="minorHAnsi"/>
        </w:rPr>
        <w:t xml:space="preserve">specific video segments that represent the data and the type of action or event by both the </w:t>
      </w:r>
      <w:r w:rsidRPr="007F5F4C">
        <w:rPr>
          <w:rFonts w:cstheme="minorHAnsi"/>
        </w:rPr>
        <w:t xml:space="preserve">teacher and students. </w:t>
      </w:r>
      <w:r w:rsidR="00CF6CCE">
        <w:rPr>
          <w:rFonts w:cstheme="minorHAnsi"/>
        </w:rPr>
        <w:t>On</w:t>
      </w:r>
      <w:r w:rsidRPr="007F5F4C">
        <w:rPr>
          <w:rFonts w:cstheme="minorHAnsi"/>
        </w:rPr>
        <w:t xml:space="preserve"> the analysis screens, the observer, teacher, or team member can go directly to the video linked to specific data points and see examples in action.</w:t>
      </w:r>
    </w:p>
    <w:p w14:paraId="352987F8" w14:textId="13258073" w:rsidR="003A4B44" w:rsidRPr="007F5F4C" w:rsidRDefault="003A4B44" w:rsidP="003A4B44">
      <w:pPr>
        <w:spacing w:after="0" w:line="240" w:lineRule="auto"/>
        <w:rPr>
          <w:rFonts w:cstheme="minorHAnsi"/>
        </w:rPr>
      </w:pPr>
    </w:p>
    <w:p w14:paraId="2B6B0E91" w14:textId="0EEA969C" w:rsidR="00F57DE8" w:rsidRPr="00DE1872" w:rsidRDefault="00DE1872" w:rsidP="003A4B44">
      <w:pPr>
        <w:spacing w:after="0" w:line="240" w:lineRule="auto"/>
        <w:rPr>
          <w:rFonts w:cstheme="minorHAnsi"/>
        </w:rPr>
      </w:pPr>
      <w:r w:rsidRPr="00DE1872">
        <w:rPr>
          <w:rFonts w:cstheme="minorHAnsi"/>
          <w:b/>
        </w:rPr>
        <w:t>Highlights of the Qualitative Mode</w:t>
      </w:r>
      <w:r w:rsidRPr="00DE1872">
        <w:rPr>
          <w:rFonts w:cstheme="minorHAnsi"/>
          <w:b/>
          <w:noProof/>
        </w:rPr>
        <w:t xml:space="preserve"> </w:t>
      </w:r>
    </w:p>
    <w:p w14:paraId="33FBCD05" w14:textId="58A09931" w:rsidR="003A4B44" w:rsidRPr="007F5F4C" w:rsidRDefault="00DE1872" w:rsidP="003A4B44">
      <w:pPr>
        <w:spacing w:after="0" w:line="240" w:lineRule="auto"/>
        <w:rPr>
          <w:rFonts w:cstheme="minorHAnsi"/>
        </w:rPr>
      </w:pPr>
      <w:r w:rsidRPr="00DE1872">
        <w:rPr>
          <w:rFonts w:cstheme="minorHAnsi"/>
          <w:b/>
          <w:noProof/>
        </w:rPr>
        <mc:AlternateContent>
          <mc:Choice Requires="wps">
            <w:drawing>
              <wp:anchor distT="45720" distB="45720" distL="114300" distR="114300" simplePos="0" relativeHeight="251679744" behindDoc="0" locked="0" layoutInCell="1" allowOverlap="1" wp14:anchorId="54A18D86" wp14:editId="5CA5B26E">
                <wp:simplePos x="0" y="0"/>
                <wp:positionH relativeFrom="column">
                  <wp:posOffset>0</wp:posOffset>
                </wp:positionH>
                <wp:positionV relativeFrom="paragraph">
                  <wp:posOffset>229870</wp:posOffset>
                </wp:positionV>
                <wp:extent cx="6728460" cy="2809240"/>
                <wp:effectExtent l="0" t="0" r="15240" b="10160"/>
                <wp:wrapSquare wrapText="bothSides"/>
                <wp:docPr id="227" name="Text Box 2" descr="P352TB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2809240"/>
                        </a:xfrm>
                        <a:prstGeom prst="rect">
                          <a:avLst/>
                        </a:prstGeom>
                        <a:solidFill>
                          <a:schemeClr val="accent1">
                            <a:lumMod val="40000"/>
                            <a:lumOff val="60000"/>
                          </a:schemeClr>
                        </a:solidFill>
                        <a:ln w="9525">
                          <a:solidFill>
                            <a:srgbClr val="000000"/>
                          </a:solidFill>
                          <a:miter lim="800000"/>
                          <a:headEnd/>
                          <a:tailEnd/>
                        </a:ln>
                      </wps:spPr>
                      <wps:txbx>
                        <w:txbxContent>
                          <w:p w14:paraId="775E4B57" w14:textId="77777777" w:rsidR="00F57DE8" w:rsidRPr="00C41FD5" w:rsidRDefault="00F57DE8" w:rsidP="00F57DE8">
                            <w:pPr>
                              <w:pStyle w:val="ListParagraph"/>
                              <w:numPr>
                                <w:ilvl w:val="0"/>
                                <w:numId w:val="2"/>
                              </w:numPr>
                              <w:tabs>
                                <w:tab w:val="num" w:pos="720"/>
                              </w:tabs>
                              <w:spacing w:after="0" w:line="240" w:lineRule="auto"/>
                            </w:pPr>
                            <w:r w:rsidRPr="00C41FD5">
                              <w:t>Observations can be completed live in the classroom or by using a pre-recorded video or audio file.</w:t>
                            </w:r>
                          </w:p>
                          <w:p w14:paraId="777D3D0A" w14:textId="77777777" w:rsidR="00F57DE8" w:rsidRPr="00C41FD5" w:rsidRDefault="00F57DE8" w:rsidP="00F57DE8">
                            <w:pPr>
                              <w:pStyle w:val="ListParagraph"/>
                              <w:numPr>
                                <w:ilvl w:val="0"/>
                                <w:numId w:val="2"/>
                              </w:numPr>
                              <w:tabs>
                                <w:tab w:val="num" w:pos="720"/>
                              </w:tabs>
                              <w:spacing w:after="0" w:line="240" w:lineRule="auto"/>
                            </w:pPr>
                            <w:r w:rsidRPr="00C41FD5">
                              <w:t>SMT collects extensive data regarding teacher and student actions that is linked to events in the classroom.</w:t>
                            </w:r>
                          </w:p>
                          <w:p w14:paraId="1A9BB354" w14:textId="77777777" w:rsidR="00F57DE8" w:rsidRPr="00C41FD5" w:rsidRDefault="00F57DE8" w:rsidP="00F57DE8">
                            <w:pPr>
                              <w:pStyle w:val="ListParagraph"/>
                              <w:numPr>
                                <w:ilvl w:val="0"/>
                                <w:numId w:val="2"/>
                              </w:numPr>
                              <w:tabs>
                                <w:tab w:val="num" w:pos="720"/>
                              </w:tabs>
                              <w:spacing w:after="0" w:line="240" w:lineRule="auto"/>
                            </w:pPr>
                            <w:r w:rsidRPr="00C41FD5">
                              <w:t>There is an immediate post-observation analysis of data with visual representations displayed in tables, graphs, and heat maps of seating charts.</w:t>
                            </w:r>
                          </w:p>
                          <w:p w14:paraId="623B5962" w14:textId="77777777" w:rsidR="00F57DE8" w:rsidRPr="00C41FD5" w:rsidRDefault="00F57DE8" w:rsidP="00F57DE8">
                            <w:pPr>
                              <w:pStyle w:val="ListParagraph"/>
                              <w:numPr>
                                <w:ilvl w:val="0"/>
                                <w:numId w:val="2"/>
                              </w:numPr>
                              <w:tabs>
                                <w:tab w:val="num" w:pos="720"/>
                              </w:tabs>
                              <w:spacing w:after="0" w:line="240" w:lineRule="auto"/>
                            </w:pPr>
                            <w:r w:rsidRPr="00C41FD5">
                              <w:t>With a seating chart, the data are linked to specific students, small groups and analyzed by student demographics.</w:t>
                            </w:r>
                          </w:p>
                          <w:p w14:paraId="19E0E377" w14:textId="77777777" w:rsidR="00F57DE8" w:rsidRPr="00C41FD5" w:rsidRDefault="00F57DE8" w:rsidP="00F57DE8">
                            <w:pPr>
                              <w:pStyle w:val="ListParagraph"/>
                              <w:numPr>
                                <w:ilvl w:val="0"/>
                                <w:numId w:val="2"/>
                              </w:numPr>
                              <w:tabs>
                                <w:tab w:val="num" w:pos="720"/>
                              </w:tabs>
                              <w:spacing w:after="0" w:line="240" w:lineRule="auto"/>
                            </w:pPr>
                            <w:r w:rsidRPr="00C41FD5">
                              <w:t>Data are linked to video segments making it easy to locate specific examples of a teacher or student’s actions.</w:t>
                            </w:r>
                          </w:p>
                          <w:p w14:paraId="6382FE0E" w14:textId="77777777" w:rsidR="00F57DE8" w:rsidRPr="00C41FD5" w:rsidRDefault="00F57DE8" w:rsidP="00F57DE8">
                            <w:pPr>
                              <w:pStyle w:val="ListParagraph"/>
                              <w:numPr>
                                <w:ilvl w:val="0"/>
                                <w:numId w:val="2"/>
                              </w:numPr>
                              <w:tabs>
                                <w:tab w:val="num" w:pos="720"/>
                              </w:tabs>
                              <w:spacing w:after="0" w:line="240" w:lineRule="auto"/>
                            </w:pPr>
                            <w:r w:rsidRPr="00C41FD5">
                              <w:t xml:space="preserve">Small group actions can be noted for examining small group dynamics and engagement. </w:t>
                            </w:r>
                          </w:p>
                          <w:p w14:paraId="33595746" w14:textId="77777777" w:rsidR="00F57DE8" w:rsidRPr="00C41FD5" w:rsidRDefault="00F57DE8" w:rsidP="00F57DE8">
                            <w:pPr>
                              <w:pStyle w:val="ListParagraph"/>
                              <w:numPr>
                                <w:ilvl w:val="0"/>
                                <w:numId w:val="2"/>
                              </w:numPr>
                              <w:tabs>
                                <w:tab w:val="num" w:pos="720"/>
                              </w:tabs>
                              <w:spacing w:after="0" w:line="240" w:lineRule="auto"/>
                            </w:pPr>
                            <w:r w:rsidRPr="00C41FD5">
                              <w:t>The lesson plan is attached to the observation for ease of access for the observer or any team member.</w:t>
                            </w:r>
                          </w:p>
                          <w:p w14:paraId="0575D965" w14:textId="77777777" w:rsidR="00F57DE8" w:rsidRPr="00C41FD5" w:rsidRDefault="00F57DE8" w:rsidP="00F57DE8">
                            <w:pPr>
                              <w:pStyle w:val="ListParagraph"/>
                              <w:numPr>
                                <w:ilvl w:val="0"/>
                                <w:numId w:val="2"/>
                              </w:numPr>
                              <w:tabs>
                                <w:tab w:val="num" w:pos="720"/>
                              </w:tabs>
                              <w:spacing w:after="0" w:line="240" w:lineRule="auto"/>
                            </w:pPr>
                            <w:r w:rsidRPr="00C41FD5">
                              <w:t xml:space="preserve">Summative forms tailored to local needs can be filled out, attached, and viewable by any team member. SMT provides some standard forms, or users can also upload and use their own personalized forms as well. SMT provides some standard forms, or users can also upload and use their own personalized forms as well. </w:t>
                            </w:r>
                          </w:p>
                          <w:p w14:paraId="1521BDAD" w14:textId="77777777" w:rsidR="00F57DE8" w:rsidRPr="00C41FD5" w:rsidRDefault="00F57DE8" w:rsidP="00F57DE8">
                            <w:pPr>
                              <w:pStyle w:val="ListParagraph"/>
                              <w:numPr>
                                <w:ilvl w:val="0"/>
                                <w:numId w:val="2"/>
                              </w:numPr>
                              <w:tabs>
                                <w:tab w:val="num" w:pos="720"/>
                              </w:tabs>
                              <w:spacing w:after="0" w:line="240" w:lineRule="auto"/>
                            </w:pPr>
                            <w:r w:rsidRPr="00C41FD5">
                              <w:t>SMT provides a platform for the observation team (of up to four people) to collaborate and communicate.</w:t>
                            </w:r>
                          </w:p>
                          <w:p w14:paraId="4A766259" w14:textId="77777777" w:rsidR="00F57DE8" w:rsidRDefault="00F57DE8" w:rsidP="00F57D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18D86" id="_x0000_s1098" type="#_x0000_t202" alt="P352TB43#y1" style="position:absolute;margin-left:0;margin-top:18.1pt;width:529.8pt;height:221.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" fillcolor="#b4c6e7 [1300]">
                <v:textbox>
                  <w:txbxContent>
                    <w:p w14:paraId="775E4B57" w14:textId="77777777" w:rsidR="00F57DE8" w:rsidRPr="00C41FD5" w:rsidRDefault="00F57DE8" w:rsidP="00F57DE8">
                      <w:pPr>
                        <w:pStyle w:val="ListParagraph"/>
                        <w:numPr>
                          <w:ilvl w:val="0"/>
                          <w:numId w:val="2"/>
                        </w:numPr>
                        <w:tabs>
                          <w:tab w:val="num" w:pos="720"/>
                        </w:tabs>
                        <w:spacing w:after="0" w:line="240" w:lineRule="auto"/>
                      </w:pPr>
                      <w:r w:rsidRPr="00C41FD5">
                        <w:t>Observations can be completed live in the classroom or by using a pre-recorded video or audio file.</w:t>
                      </w:r>
                    </w:p>
                    <w:p w14:paraId="777D3D0A" w14:textId="77777777" w:rsidR="00F57DE8" w:rsidRPr="00C41FD5" w:rsidRDefault="00F57DE8" w:rsidP="00F57DE8">
                      <w:pPr>
                        <w:pStyle w:val="ListParagraph"/>
                        <w:numPr>
                          <w:ilvl w:val="0"/>
                          <w:numId w:val="2"/>
                        </w:numPr>
                        <w:tabs>
                          <w:tab w:val="num" w:pos="720"/>
                        </w:tabs>
                        <w:spacing w:after="0" w:line="240" w:lineRule="auto"/>
                      </w:pPr>
                      <w:r w:rsidRPr="00C41FD5">
                        <w:t>SMT collects extensive data regarding teacher and student actions that is linked to events in the classroom.</w:t>
                      </w:r>
                    </w:p>
                    <w:p w14:paraId="1A9BB354" w14:textId="77777777" w:rsidR="00F57DE8" w:rsidRPr="00C41FD5" w:rsidRDefault="00F57DE8" w:rsidP="00F57DE8">
                      <w:pPr>
                        <w:pStyle w:val="ListParagraph"/>
                        <w:numPr>
                          <w:ilvl w:val="0"/>
                          <w:numId w:val="2"/>
                        </w:numPr>
                        <w:tabs>
                          <w:tab w:val="num" w:pos="720"/>
                        </w:tabs>
                        <w:spacing w:after="0" w:line="240" w:lineRule="auto"/>
                      </w:pPr>
                      <w:r w:rsidRPr="00C41FD5">
                        <w:t>There is an immediate post-observation analysis of data with visual representations displayed in tables, graphs, and heat maps of seating charts.</w:t>
                      </w:r>
                    </w:p>
                    <w:p w14:paraId="623B5962" w14:textId="77777777" w:rsidR="00F57DE8" w:rsidRPr="00C41FD5" w:rsidRDefault="00F57DE8" w:rsidP="00F57DE8">
                      <w:pPr>
                        <w:pStyle w:val="ListParagraph"/>
                        <w:numPr>
                          <w:ilvl w:val="0"/>
                          <w:numId w:val="2"/>
                        </w:numPr>
                        <w:tabs>
                          <w:tab w:val="num" w:pos="720"/>
                        </w:tabs>
                        <w:spacing w:after="0" w:line="240" w:lineRule="auto"/>
                      </w:pPr>
                      <w:r w:rsidRPr="00C41FD5">
                        <w:t>With a seating chart, the data are linked to specific students, small groups and analyzed by student demographics.</w:t>
                      </w:r>
                    </w:p>
                    <w:p w14:paraId="19E0E377" w14:textId="77777777" w:rsidR="00F57DE8" w:rsidRPr="00C41FD5" w:rsidRDefault="00F57DE8" w:rsidP="00F57DE8">
                      <w:pPr>
                        <w:pStyle w:val="ListParagraph"/>
                        <w:numPr>
                          <w:ilvl w:val="0"/>
                          <w:numId w:val="2"/>
                        </w:numPr>
                        <w:tabs>
                          <w:tab w:val="num" w:pos="720"/>
                        </w:tabs>
                        <w:spacing w:after="0" w:line="240" w:lineRule="auto"/>
                      </w:pPr>
                      <w:r w:rsidRPr="00C41FD5">
                        <w:t>Data are linked to video segments making it easy to locate specific examples of a teacher or student’s actions.</w:t>
                      </w:r>
                    </w:p>
                    <w:p w14:paraId="6382FE0E" w14:textId="77777777" w:rsidR="00F57DE8" w:rsidRPr="00C41FD5" w:rsidRDefault="00F57DE8" w:rsidP="00F57DE8">
                      <w:pPr>
                        <w:pStyle w:val="ListParagraph"/>
                        <w:numPr>
                          <w:ilvl w:val="0"/>
                          <w:numId w:val="2"/>
                        </w:numPr>
                        <w:tabs>
                          <w:tab w:val="num" w:pos="720"/>
                        </w:tabs>
                        <w:spacing w:after="0" w:line="240" w:lineRule="auto"/>
                      </w:pPr>
                      <w:r w:rsidRPr="00C41FD5">
                        <w:t xml:space="preserve">Small group actions can be noted for examining small group dynamics and engagement. </w:t>
                      </w:r>
                    </w:p>
                    <w:p w14:paraId="33595746" w14:textId="77777777" w:rsidR="00F57DE8" w:rsidRPr="00C41FD5" w:rsidRDefault="00F57DE8" w:rsidP="00F57DE8">
                      <w:pPr>
                        <w:pStyle w:val="ListParagraph"/>
                        <w:numPr>
                          <w:ilvl w:val="0"/>
                          <w:numId w:val="2"/>
                        </w:numPr>
                        <w:tabs>
                          <w:tab w:val="num" w:pos="720"/>
                        </w:tabs>
                        <w:spacing w:after="0" w:line="240" w:lineRule="auto"/>
                      </w:pPr>
                      <w:r w:rsidRPr="00C41FD5">
                        <w:t>The lesson plan is attached to the observation for ease of access for the observer or any team member.</w:t>
                      </w:r>
                    </w:p>
                    <w:p w14:paraId="0575D965" w14:textId="77777777" w:rsidR="00F57DE8" w:rsidRPr="00C41FD5" w:rsidRDefault="00F57DE8" w:rsidP="00F57DE8">
                      <w:pPr>
                        <w:pStyle w:val="ListParagraph"/>
                        <w:numPr>
                          <w:ilvl w:val="0"/>
                          <w:numId w:val="2"/>
                        </w:numPr>
                        <w:tabs>
                          <w:tab w:val="num" w:pos="720"/>
                        </w:tabs>
                        <w:spacing w:after="0" w:line="240" w:lineRule="auto"/>
                      </w:pPr>
                      <w:r w:rsidRPr="00C41FD5">
                        <w:t xml:space="preserve">Summative forms tailored to local needs can be filled out, attached, and viewable by any team member. SMT provides some standard forms, or users can also upload and use their own personalized forms as well. SMT provides some standard forms, or users can also upload and use their own personalized forms as well. </w:t>
                      </w:r>
                    </w:p>
                    <w:p w14:paraId="1521BDAD" w14:textId="77777777" w:rsidR="00F57DE8" w:rsidRPr="00C41FD5" w:rsidRDefault="00F57DE8" w:rsidP="00F57DE8">
                      <w:pPr>
                        <w:pStyle w:val="ListParagraph"/>
                        <w:numPr>
                          <w:ilvl w:val="0"/>
                          <w:numId w:val="2"/>
                        </w:numPr>
                        <w:tabs>
                          <w:tab w:val="num" w:pos="720"/>
                        </w:tabs>
                        <w:spacing w:after="0" w:line="240" w:lineRule="auto"/>
                      </w:pPr>
                      <w:r w:rsidRPr="00C41FD5">
                        <w:t>SMT provides a platform for the observation team (of up to four people) to collaborate and communicate.</w:t>
                      </w:r>
                    </w:p>
                    <w:p w14:paraId="4A766259" w14:textId="77777777" w:rsidR="00F57DE8" w:rsidRDefault="00F57DE8" w:rsidP="00F57DE8"/>
                  </w:txbxContent>
                </v:textbox>
                <w10:wrap type="square"/>
              </v:shape>
            </w:pict>
          </mc:Fallback>
        </mc:AlternateContent>
      </w:r>
      <w:r w:rsidR="00FE3206" w:rsidRPr="007F5F4C">
        <w:rPr>
          <w:rFonts w:cstheme="minorHAnsi"/>
          <w:b/>
        </w:rPr>
        <w:t xml:space="preserve"> </w:t>
      </w:r>
    </w:p>
    <w:p w14:paraId="5DF509E3" w14:textId="77777777" w:rsidR="003A4B44" w:rsidRPr="007F5F4C" w:rsidRDefault="003A4B44" w:rsidP="003A4B44">
      <w:pPr>
        <w:spacing w:after="0" w:line="240" w:lineRule="auto"/>
        <w:rPr>
          <w:rFonts w:cstheme="minorHAnsi"/>
          <w:b/>
        </w:rPr>
      </w:pPr>
    </w:p>
    <w:p w14:paraId="426D3E87" w14:textId="5ED59DF6" w:rsidR="003F5B6B" w:rsidRPr="007F5F4C" w:rsidRDefault="003F5B6B" w:rsidP="00956452">
      <w:pPr>
        <w:pStyle w:val="Heading4"/>
        <w:shd w:val="clear" w:color="auto" w:fill="FFFFFF"/>
        <w:spacing w:before="0" w:beforeAutospacing="0"/>
        <w:rPr>
          <w:rFonts w:asciiTheme="minorHAnsi" w:hAnsiTheme="minorHAnsi" w:cstheme="minorHAnsi"/>
          <w:sz w:val="22"/>
          <w:szCs w:val="22"/>
        </w:rPr>
      </w:pPr>
    </w:p>
    <w:p w14:paraId="46BEF0E4" w14:textId="77777777" w:rsidR="00034AD0" w:rsidRPr="007F5F4C" w:rsidRDefault="00034AD0" w:rsidP="003F5B6B">
      <w:pPr>
        <w:pStyle w:val="Heading4"/>
        <w:spacing w:before="0" w:beforeAutospacing="0"/>
        <w:rPr>
          <w:rFonts w:asciiTheme="minorHAnsi" w:hAnsiTheme="minorHAnsi" w:cstheme="minorHAnsi"/>
          <w:color w:val="212529"/>
          <w:sz w:val="22"/>
          <w:szCs w:val="22"/>
        </w:rPr>
      </w:pPr>
    </w:p>
    <w:p w14:paraId="09B0CD01" w14:textId="7495BBDE" w:rsidR="00034AD0" w:rsidRPr="007F5F4C" w:rsidRDefault="00034AD0" w:rsidP="003F5B6B">
      <w:pPr>
        <w:pStyle w:val="Heading4"/>
        <w:spacing w:before="0" w:beforeAutospacing="0"/>
        <w:rPr>
          <w:rFonts w:asciiTheme="minorHAnsi" w:hAnsiTheme="minorHAnsi" w:cstheme="minorHAnsi"/>
          <w:color w:val="212529"/>
          <w:sz w:val="22"/>
          <w:szCs w:val="22"/>
        </w:rPr>
      </w:pPr>
    </w:p>
    <w:p w14:paraId="2F551D4C" w14:textId="6F51CAF1" w:rsidR="00C13CB4" w:rsidRPr="007F5F4C" w:rsidRDefault="00C13CB4" w:rsidP="003F5B6B">
      <w:pPr>
        <w:pStyle w:val="Heading4"/>
        <w:spacing w:before="0" w:beforeAutospacing="0"/>
        <w:rPr>
          <w:rFonts w:asciiTheme="minorHAnsi" w:hAnsiTheme="minorHAnsi" w:cstheme="minorHAnsi"/>
          <w:color w:val="212529"/>
          <w:sz w:val="22"/>
          <w:szCs w:val="22"/>
        </w:rPr>
      </w:pPr>
    </w:p>
    <w:p w14:paraId="2FE373B1" w14:textId="43DA15C2" w:rsidR="00C13CB4" w:rsidRPr="007F5F4C" w:rsidRDefault="00C13CB4" w:rsidP="003F5B6B">
      <w:pPr>
        <w:pStyle w:val="Heading4"/>
        <w:spacing w:before="0" w:beforeAutospacing="0"/>
        <w:rPr>
          <w:rFonts w:asciiTheme="minorHAnsi" w:hAnsiTheme="minorHAnsi" w:cstheme="minorHAnsi"/>
          <w:color w:val="212529"/>
          <w:sz w:val="22"/>
          <w:szCs w:val="22"/>
        </w:rPr>
      </w:pPr>
    </w:p>
    <w:p w14:paraId="20817FC1" w14:textId="230EE582" w:rsidR="00C13CB4" w:rsidRPr="007F5F4C" w:rsidRDefault="00C13CB4" w:rsidP="003F5B6B">
      <w:pPr>
        <w:pStyle w:val="Heading4"/>
        <w:spacing w:before="0" w:beforeAutospacing="0"/>
        <w:rPr>
          <w:rFonts w:asciiTheme="minorHAnsi" w:hAnsiTheme="minorHAnsi" w:cstheme="minorHAnsi"/>
          <w:color w:val="212529"/>
          <w:sz w:val="22"/>
          <w:szCs w:val="22"/>
        </w:rPr>
      </w:pPr>
    </w:p>
    <w:p w14:paraId="3E023C6F" w14:textId="77777777" w:rsidR="00DE1872" w:rsidRDefault="00DE1872" w:rsidP="003F5B6B">
      <w:pPr>
        <w:pStyle w:val="Heading4"/>
        <w:spacing w:before="0" w:beforeAutospacing="0"/>
        <w:rPr>
          <w:rFonts w:asciiTheme="minorHAnsi" w:hAnsiTheme="minorHAnsi" w:cstheme="minorHAnsi"/>
          <w:color w:val="212529"/>
          <w:sz w:val="22"/>
          <w:szCs w:val="22"/>
        </w:rPr>
      </w:pPr>
    </w:p>
    <w:p w14:paraId="6D07FE68" w14:textId="2FFEF41E" w:rsidR="00DE1872" w:rsidRDefault="00DE1872" w:rsidP="003F5B6B">
      <w:pPr>
        <w:pStyle w:val="Heading4"/>
        <w:spacing w:before="0" w:beforeAutospacing="0"/>
        <w:rPr>
          <w:rFonts w:asciiTheme="minorHAnsi" w:hAnsiTheme="minorHAnsi" w:cstheme="minorHAnsi"/>
          <w:color w:val="212529"/>
          <w:sz w:val="22"/>
          <w:szCs w:val="22"/>
        </w:rPr>
      </w:pPr>
    </w:p>
    <w:p w14:paraId="62E7F47E" w14:textId="77777777" w:rsidR="00630156" w:rsidRDefault="00630156" w:rsidP="003F5B6B">
      <w:pPr>
        <w:pStyle w:val="Heading4"/>
        <w:spacing w:before="0" w:beforeAutospacing="0"/>
        <w:rPr>
          <w:rFonts w:asciiTheme="minorHAnsi" w:hAnsiTheme="minorHAnsi" w:cstheme="minorHAnsi"/>
          <w:color w:val="212529"/>
          <w:sz w:val="22"/>
          <w:szCs w:val="22"/>
        </w:rPr>
      </w:pPr>
    </w:p>
    <w:p w14:paraId="04DBFF0B" w14:textId="76D53966" w:rsidR="00C13CB4" w:rsidRPr="007F5F4C" w:rsidRDefault="00C13CB4" w:rsidP="003F5B6B">
      <w:pPr>
        <w:pStyle w:val="Heading4"/>
        <w:spacing w:before="0" w:beforeAutospacing="0"/>
        <w:rPr>
          <w:rFonts w:asciiTheme="minorHAnsi" w:hAnsiTheme="minorHAnsi" w:cstheme="minorHAnsi"/>
          <w:color w:val="212529"/>
          <w:sz w:val="22"/>
          <w:szCs w:val="22"/>
        </w:rPr>
      </w:pPr>
      <w:r w:rsidRPr="007F5F4C">
        <w:rPr>
          <w:rFonts w:asciiTheme="minorHAnsi" w:hAnsiTheme="minorHAnsi" w:cstheme="minorHAnsi"/>
          <w:color w:val="212529"/>
          <w:sz w:val="22"/>
          <w:szCs w:val="22"/>
        </w:rPr>
        <w:t>Data Collection Screen</w:t>
      </w:r>
    </w:p>
    <w:p w14:paraId="10414574" w14:textId="4C25ACA6" w:rsidR="00405D4C" w:rsidRPr="007F5F4C" w:rsidRDefault="00851735" w:rsidP="003F5B6B">
      <w:pPr>
        <w:pStyle w:val="Heading4"/>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color w:val="212529"/>
          <w:sz w:val="22"/>
          <w:szCs w:val="22"/>
        </w:rPr>
        <mc:AlternateContent>
          <mc:Choice Requires="wps">
            <w:drawing>
              <wp:anchor distT="45720" distB="45720" distL="114300" distR="114300" simplePos="0" relativeHeight="251680768" behindDoc="0" locked="0" layoutInCell="1" allowOverlap="1" wp14:anchorId="4253C442" wp14:editId="3152DD5E">
                <wp:simplePos x="0" y="0"/>
                <wp:positionH relativeFrom="column">
                  <wp:posOffset>-11430</wp:posOffset>
                </wp:positionH>
                <wp:positionV relativeFrom="paragraph">
                  <wp:posOffset>677987</wp:posOffset>
                </wp:positionV>
                <wp:extent cx="5563235" cy="3420110"/>
                <wp:effectExtent l="0" t="0" r="18415" b="27940"/>
                <wp:wrapSquare wrapText="bothSides"/>
                <wp:docPr id="228" name="Text Box 2" descr="P364TB4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3235" cy="3420110"/>
                        </a:xfrm>
                        <a:prstGeom prst="rect">
                          <a:avLst/>
                        </a:prstGeom>
                        <a:solidFill>
                          <a:srgbClr val="FFFFFF"/>
                        </a:solidFill>
                        <a:ln w="9525">
                          <a:solidFill>
                            <a:srgbClr val="000000"/>
                          </a:solidFill>
                          <a:miter lim="800000"/>
                          <a:headEnd/>
                          <a:tailEnd/>
                        </a:ln>
                      </wps:spPr>
                      <wps:txbx>
                        <w:txbxContent>
                          <w:p w14:paraId="56404322" w14:textId="2318F9C2" w:rsidR="00A138D1" w:rsidRDefault="001A54AA">
                            <w:r>
                              <w:rPr>
                                <w:noProof/>
                              </w:rPr>
                              <w:drawing>
                                <wp:inline distT="0" distB="0" distL="0" distR="0" wp14:anchorId="1032491E" wp14:editId="3414A8A1">
                                  <wp:extent cx="5371465" cy="3312160"/>
                                  <wp:effectExtent l="0" t="0" r="635" b="2540"/>
                                  <wp:docPr id="63" name="Picture 63" descr="P364TB4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P364TB44inTB1"/>
                                          <pic:cNvPicPr/>
                                        </pic:nvPicPr>
                                        <pic:blipFill>
                                          <a:blip r:embed="rId36">
                                            <a:extLst>
                                              <a:ext uri="{28A0092B-C50C-407E-A947-70E740481C1C}">
                                                <a14:useLocalDpi xmlns:a14="http://schemas.microsoft.com/office/drawing/2010/main" val="0"/>
                                              </a:ext>
                                            </a:extLst>
                                          </a:blip>
                                          <a:stretch>
                                            <a:fillRect/>
                                          </a:stretch>
                                        </pic:blipFill>
                                        <pic:spPr>
                                          <a:xfrm>
                                            <a:off x="0" y="0"/>
                                            <a:ext cx="5371465" cy="33121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3C442" id="_x0000_s1099" type="#_x0000_t202" alt="P364TB44#y1" style="position:absolute;margin-left:-.9pt;margin-top:53.4pt;width:438.05pt;height:269.3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">
                <v:textbox>
                  <w:txbxContent>
                    <w:p w14:paraId="56404322" w14:textId="2318F9C2" w:rsidR="00A138D1" w:rsidRDefault="001A54AA">
                      <w:r>
                        <w:rPr>
                          <w:noProof/>
                        </w:rPr>
                        <w:drawing>
                          <wp:inline distT="0" distB="0" distL="0" distR="0" wp14:anchorId="1032491E" wp14:editId="3414A8A1">
                            <wp:extent cx="5371465" cy="3312160"/>
                            <wp:effectExtent l="0" t="0" r="635" b="2540"/>
                            <wp:docPr id="63" name="Picture 63" descr="P364TB4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P364TB44inTB1"/>
                                    <pic:cNvPicPr/>
                                  </pic:nvPicPr>
                                  <pic:blipFill>
                                    <a:blip r:embed="rId36">
                                      <a:extLst>
                                        <a:ext uri="{28A0092B-C50C-407E-A947-70E740481C1C}">
                                          <a14:useLocalDpi xmlns:a14="http://schemas.microsoft.com/office/drawing/2010/main" val="0"/>
                                        </a:ext>
                                      </a:extLst>
                                    </a:blip>
                                    <a:stretch>
                                      <a:fillRect/>
                                    </a:stretch>
                                  </pic:blipFill>
                                  <pic:spPr>
                                    <a:xfrm>
                                      <a:off x="0" y="0"/>
                                      <a:ext cx="5371465" cy="3312160"/>
                                    </a:xfrm>
                                    <a:prstGeom prst="rect">
                                      <a:avLst/>
                                    </a:prstGeom>
                                  </pic:spPr>
                                </pic:pic>
                              </a:graphicData>
                            </a:graphic>
                          </wp:inline>
                        </w:drawing>
                      </w:r>
                    </w:p>
                  </w:txbxContent>
                </v:textbox>
                <w10:wrap type="square"/>
              </v:shape>
            </w:pict>
          </mc:Fallback>
        </mc:AlternateContent>
      </w:r>
      <w:r w:rsidR="002E17C9">
        <w:rPr>
          <w:rFonts w:asciiTheme="minorHAnsi" w:hAnsiTheme="minorHAnsi" w:cstheme="minorHAnsi"/>
          <w:b w:val="0"/>
          <w:bCs w:val="0"/>
          <w:color w:val="212529"/>
          <w:sz w:val="22"/>
          <w:szCs w:val="22"/>
        </w:rPr>
        <w:t xml:space="preserve">The data collection screen </w:t>
      </w:r>
      <w:r w:rsidR="00CF6CCE">
        <w:rPr>
          <w:rFonts w:asciiTheme="minorHAnsi" w:hAnsiTheme="minorHAnsi" w:cstheme="minorHAnsi"/>
          <w:b w:val="0"/>
          <w:bCs w:val="0"/>
          <w:color w:val="212529"/>
          <w:sz w:val="22"/>
          <w:szCs w:val="22"/>
        </w:rPr>
        <w:t>includes a seating chart, the video window (live or audio-only), and data collection buttons that observers use to note teacher and student actions, resulting in rich,</w:t>
      </w:r>
      <w:r w:rsidR="00405D4C" w:rsidRPr="007F5F4C">
        <w:rPr>
          <w:rFonts w:asciiTheme="minorHAnsi" w:hAnsiTheme="minorHAnsi" w:cstheme="minorHAnsi"/>
          <w:b w:val="0"/>
          <w:bCs w:val="0"/>
          <w:color w:val="212529"/>
          <w:sz w:val="22"/>
          <w:szCs w:val="22"/>
        </w:rPr>
        <w:t xml:space="preserve"> robust </w:t>
      </w:r>
      <w:r w:rsidR="0054008B">
        <w:rPr>
          <w:rFonts w:asciiTheme="minorHAnsi" w:hAnsiTheme="minorHAnsi" w:cstheme="minorHAnsi"/>
          <w:b w:val="0"/>
          <w:bCs w:val="0"/>
          <w:color w:val="212529"/>
          <w:sz w:val="22"/>
          <w:szCs w:val="22"/>
        </w:rPr>
        <w:t xml:space="preserve">indicators </w:t>
      </w:r>
      <w:r w:rsidR="00DC26F0" w:rsidRPr="007F5F4C">
        <w:rPr>
          <w:rFonts w:asciiTheme="minorHAnsi" w:hAnsiTheme="minorHAnsi" w:cstheme="minorHAnsi"/>
          <w:b w:val="0"/>
          <w:bCs w:val="0"/>
          <w:color w:val="212529"/>
          <w:sz w:val="22"/>
          <w:szCs w:val="22"/>
        </w:rPr>
        <w:t xml:space="preserve">and analyses. </w:t>
      </w:r>
      <w:r w:rsidR="00CF6CCE">
        <w:rPr>
          <w:rFonts w:asciiTheme="minorHAnsi" w:hAnsiTheme="minorHAnsi" w:cstheme="minorHAnsi"/>
          <w:b w:val="0"/>
          <w:bCs w:val="0"/>
          <w:color w:val="212529"/>
          <w:sz w:val="22"/>
          <w:szCs w:val="22"/>
        </w:rPr>
        <w:t>For international use, the button sets can be customized in</w:t>
      </w:r>
      <w:r>
        <w:rPr>
          <w:rFonts w:asciiTheme="minorHAnsi" w:hAnsiTheme="minorHAnsi" w:cstheme="minorHAnsi"/>
          <w:b w:val="0"/>
          <w:bCs w:val="0"/>
          <w:color w:val="212529"/>
          <w:sz w:val="22"/>
          <w:szCs w:val="22"/>
        </w:rPr>
        <w:t xml:space="preserve"> the user</w:t>
      </w:r>
      <w:r w:rsidR="002114BB">
        <w:rPr>
          <w:rFonts w:asciiTheme="minorHAnsi" w:hAnsiTheme="minorHAnsi" w:cstheme="minorHAnsi"/>
          <w:b w:val="0"/>
          <w:bCs w:val="0"/>
          <w:color w:val="212529"/>
          <w:sz w:val="22"/>
          <w:szCs w:val="22"/>
        </w:rPr>
        <w:t>'</w:t>
      </w:r>
      <w:r>
        <w:rPr>
          <w:rFonts w:asciiTheme="minorHAnsi" w:hAnsiTheme="minorHAnsi" w:cstheme="minorHAnsi"/>
          <w:b w:val="0"/>
          <w:bCs w:val="0"/>
          <w:color w:val="212529"/>
          <w:sz w:val="22"/>
          <w:szCs w:val="22"/>
        </w:rPr>
        <w:t>s native language.</w:t>
      </w:r>
    </w:p>
    <w:p w14:paraId="14CE2736" w14:textId="714F73FA" w:rsidR="00C13CB4" w:rsidRPr="007F5F4C" w:rsidRDefault="00C13CB4" w:rsidP="003F5B6B">
      <w:pPr>
        <w:pStyle w:val="Heading4"/>
        <w:spacing w:before="0" w:beforeAutospacing="0"/>
        <w:rPr>
          <w:rFonts w:asciiTheme="minorHAnsi" w:hAnsiTheme="minorHAnsi" w:cstheme="minorHAnsi"/>
          <w:color w:val="212529"/>
          <w:sz w:val="22"/>
          <w:szCs w:val="22"/>
        </w:rPr>
      </w:pPr>
    </w:p>
    <w:p w14:paraId="29900695" w14:textId="15594831" w:rsidR="00C13CB4" w:rsidRPr="007F5F4C" w:rsidRDefault="00C13CB4" w:rsidP="003F5B6B">
      <w:pPr>
        <w:pStyle w:val="Heading4"/>
        <w:spacing w:before="0" w:beforeAutospacing="0"/>
        <w:rPr>
          <w:rFonts w:asciiTheme="minorHAnsi" w:hAnsiTheme="minorHAnsi" w:cstheme="minorHAnsi"/>
          <w:color w:val="212529"/>
          <w:sz w:val="22"/>
          <w:szCs w:val="22"/>
        </w:rPr>
      </w:pPr>
    </w:p>
    <w:p w14:paraId="1D332CE9" w14:textId="4F4EA775" w:rsidR="00C13CB4" w:rsidRPr="007F5F4C" w:rsidRDefault="00C13CB4" w:rsidP="003F5B6B">
      <w:pPr>
        <w:pStyle w:val="Heading4"/>
        <w:spacing w:before="0" w:beforeAutospacing="0"/>
        <w:rPr>
          <w:rFonts w:asciiTheme="minorHAnsi" w:hAnsiTheme="minorHAnsi" w:cstheme="minorHAnsi"/>
          <w:color w:val="212529"/>
          <w:sz w:val="22"/>
          <w:szCs w:val="22"/>
        </w:rPr>
      </w:pPr>
    </w:p>
    <w:p w14:paraId="177B11EB" w14:textId="676B12C0" w:rsidR="00C13CB4" w:rsidRPr="007F5F4C" w:rsidRDefault="00C13CB4" w:rsidP="003F5B6B">
      <w:pPr>
        <w:pStyle w:val="Heading4"/>
        <w:spacing w:before="0" w:beforeAutospacing="0"/>
        <w:rPr>
          <w:rFonts w:asciiTheme="minorHAnsi" w:hAnsiTheme="minorHAnsi" w:cstheme="minorHAnsi"/>
          <w:color w:val="212529"/>
          <w:sz w:val="22"/>
          <w:szCs w:val="22"/>
        </w:rPr>
      </w:pPr>
    </w:p>
    <w:p w14:paraId="11BB3A4D" w14:textId="4518A4E1" w:rsidR="00C13CB4" w:rsidRPr="007F5F4C" w:rsidRDefault="00C13CB4" w:rsidP="003F5B6B">
      <w:pPr>
        <w:pStyle w:val="Heading4"/>
        <w:spacing w:before="0" w:beforeAutospacing="0"/>
        <w:rPr>
          <w:rFonts w:asciiTheme="minorHAnsi" w:hAnsiTheme="minorHAnsi" w:cstheme="minorHAnsi"/>
          <w:color w:val="212529"/>
          <w:sz w:val="22"/>
          <w:szCs w:val="22"/>
        </w:rPr>
      </w:pPr>
    </w:p>
    <w:p w14:paraId="5D7A35FC" w14:textId="3475F41E" w:rsidR="005B745C" w:rsidRPr="007F5F4C" w:rsidRDefault="005B745C" w:rsidP="003F5B6B">
      <w:pPr>
        <w:pStyle w:val="Heading4"/>
        <w:spacing w:before="0" w:beforeAutospacing="0"/>
        <w:rPr>
          <w:rFonts w:asciiTheme="minorHAnsi" w:hAnsiTheme="minorHAnsi" w:cstheme="minorHAnsi"/>
          <w:color w:val="212529"/>
          <w:sz w:val="22"/>
          <w:szCs w:val="22"/>
        </w:rPr>
      </w:pPr>
    </w:p>
    <w:p w14:paraId="2C22E822" w14:textId="523033E5" w:rsidR="005B745C" w:rsidRPr="007F5F4C" w:rsidRDefault="005B745C" w:rsidP="003F5B6B">
      <w:pPr>
        <w:pStyle w:val="Heading4"/>
        <w:spacing w:before="0" w:beforeAutospacing="0"/>
        <w:rPr>
          <w:rFonts w:asciiTheme="minorHAnsi" w:hAnsiTheme="minorHAnsi" w:cstheme="minorHAnsi"/>
          <w:color w:val="212529"/>
          <w:sz w:val="22"/>
          <w:szCs w:val="22"/>
        </w:rPr>
      </w:pPr>
    </w:p>
    <w:p w14:paraId="1E43C657" w14:textId="291CAB88" w:rsidR="005B745C" w:rsidRPr="007F5F4C" w:rsidRDefault="005B745C" w:rsidP="003F5B6B">
      <w:pPr>
        <w:pStyle w:val="Heading4"/>
        <w:spacing w:before="0" w:beforeAutospacing="0"/>
        <w:rPr>
          <w:rFonts w:asciiTheme="minorHAnsi" w:hAnsiTheme="minorHAnsi" w:cstheme="minorHAnsi"/>
          <w:color w:val="212529"/>
          <w:sz w:val="22"/>
          <w:szCs w:val="22"/>
        </w:rPr>
      </w:pPr>
    </w:p>
    <w:p w14:paraId="4BED5586" w14:textId="77777777" w:rsidR="005B745C" w:rsidRPr="007F5F4C" w:rsidRDefault="005B745C" w:rsidP="003F5B6B">
      <w:pPr>
        <w:pStyle w:val="Heading4"/>
        <w:spacing w:before="0" w:beforeAutospacing="0"/>
        <w:rPr>
          <w:rFonts w:asciiTheme="minorHAnsi" w:hAnsiTheme="minorHAnsi" w:cstheme="minorHAnsi"/>
          <w:color w:val="212529"/>
          <w:sz w:val="22"/>
          <w:szCs w:val="22"/>
        </w:rPr>
      </w:pPr>
    </w:p>
    <w:p w14:paraId="1C367207" w14:textId="6D76E816" w:rsidR="0054008B" w:rsidRDefault="0054008B" w:rsidP="003F5B6B">
      <w:pPr>
        <w:pStyle w:val="Heading4"/>
        <w:spacing w:before="0" w:beforeAutospacing="0"/>
        <w:rPr>
          <w:rFonts w:asciiTheme="minorHAnsi" w:hAnsiTheme="minorHAnsi" w:cstheme="minorHAnsi"/>
          <w:color w:val="212529"/>
          <w:sz w:val="22"/>
          <w:szCs w:val="22"/>
        </w:rPr>
      </w:pPr>
    </w:p>
    <w:p w14:paraId="606BF762" w14:textId="77777777" w:rsidR="00CF6CCE" w:rsidRDefault="00CF6CCE" w:rsidP="003F5B6B">
      <w:pPr>
        <w:pStyle w:val="Heading4"/>
        <w:spacing w:before="0" w:beforeAutospacing="0"/>
        <w:rPr>
          <w:rFonts w:asciiTheme="minorHAnsi" w:hAnsiTheme="minorHAnsi" w:cstheme="minorHAnsi"/>
          <w:color w:val="212529"/>
          <w:sz w:val="22"/>
          <w:szCs w:val="22"/>
        </w:rPr>
      </w:pPr>
    </w:p>
    <w:p w14:paraId="47C02C61" w14:textId="7CA5339C" w:rsidR="00A138D1" w:rsidRPr="007F5F4C" w:rsidRDefault="00DC26F0" w:rsidP="003F5B6B">
      <w:pPr>
        <w:pStyle w:val="Heading4"/>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b w:val="0"/>
          <w:bCs w:val="0"/>
          <w:color w:val="212529"/>
          <w:sz w:val="22"/>
          <w:szCs w:val="22"/>
        </w:rPr>
        <w:t xml:space="preserve">However, </w:t>
      </w:r>
      <w:r w:rsidR="00EE0610" w:rsidRPr="007F5F4C">
        <w:rPr>
          <w:rFonts w:asciiTheme="minorHAnsi" w:hAnsiTheme="minorHAnsi" w:cstheme="minorHAnsi"/>
          <w:b w:val="0"/>
          <w:bCs w:val="0"/>
          <w:color w:val="212529"/>
          <w:sz w:val="22"/>
          <w:szCs w:val="22"/>
        </w:rPr>
        <w:t xml:space="preserve">button sets can be toggled off for novices or users who </w:t>
      </w:r>
      <w:r w:rsidR="00CF6CCE">
        <w:rPr>
          <w:rFonts w:asciiTheme="minorHAnsi" w:hAnsiTheme="minorHAnsi" w:cstheme="minorHAnsi"/>
          <w:b w:val="0"/>
          <w:bCs w:val="0"/>
          <w:color w:val="212529"/>
          <w:sz w:val="22"/>
          <w:szCs w:val="22"/>
        </w:rPr>
        <w:t xml:space="preserve">want to collect only specific data, as shown below, making it </w:t>
      </w:r>
      <w:r w:rsidR="0073209B" w:rsidRPr="007F5F4C">
        <w:rPr>
          <w:rFonts w:asciiTheme="minorHAnsi" w:hAnsiTheme="minorHAnsi" w:cstheme="minorHAnsi"/>
          <w:b w:val="0"/>
          <w:bCs w:val="0"/>
          <w:color w:val="212529"/>
          <w:sz w:val="22"/>
          <w:szCs w:val="22"/>
        </w:rPr>
        <w:t xml:space="preserve">easy to collect </w:t>
      </w:r>
      <w:r w:rsidR="00FE1CBE" w:rsidRPr="007F5F4C">
        <w:rPr>
          <w:rFonts w:asciiTheme="minorHAnsi" w:hAnsiTheme="minorHAnsi" w:cstheme="minorHAnsi"/>
          <w:b w:val="0"/>
          <w:bCs w:val="0"/>
          <w:color w:val="212529"/>
          <w:sz w:val="22"/>
          <w:szCs w:val="22"/>
        </w:rPr>
        <w:t>critical data such as student engagement</w:t>
      </w:r>
      <w:r w:rsidR="0073209B" w:rsidRPr="007F5F4C">
        <w:rPr>
          <w:rFonts w:asciiTheme="minorHAnsi" w:hAnsiTheme="minorHAnsi" w:cstheme="minorHAnsi"/>
          <w:b w:val="0"/>
          <w:bCs w:val="0"/>
          <w:color w:val="212529"/>
          <w:sz w:val="22"/>
          <w:szCs w:val="22"/>
        </w:rPr>
        <w:t xml:space="preserve">. </w:t>
      </w:r>
      <w:r w:rsidR="00FE1CBE" w:rsidRPr="007F5F4C">
        <w:rPr>
          <w:rFonts w:asciiTheme="minorHAnsi" w:hAnsiTheme="minorHAnsi" w:cstheme="minorHAnsi"/>
          <w:b w:val="0"/>
          <w:bCs w:val="0"/>
          <w:color w:val="212529"/>
          <w:sz w:val="22"/>
          <w:szCs w:val="22"/>
        </w:rPr>
        <w:t>The training videos and manual scaffold the user from simple to complex data collection</w:t>
      </w:r>
      <w:r w:rsidR="007F5F4C" w:rsidRPr="007F5F4C">
        <w:rPr>
          <w:rFonts w:asciiTheme="minorHAnsi" w:hAnsiTheme="minorHAnsi" w:cstheme="minorHAnsi"/>
          <w:b w:val="0"/>
          <w:bCs w:val="0"/>
          <w:color w:val="212529"/>
          <w:sz w:val="22"/>
          <w:szCs w:val="22"/>
        </w:rPr>
        <w:t xml:space="preserve">. </w:t>
      </w:r>
    </w:p>
    <w:p w14:paraId="69EBD40B" w14:textId="68915E6C" w:rsidR="0073209B" w:rsidRPr="007F5F4C" w:rsidRDefault="0073209B" w:rsidP="003F5B6B">
      <w:pPr>
        <w:pStyle w:val="Heading4"/>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b w:val="0"/>
          <w:bCs w:val="0"/>
          <w:noProof/>
          <w:color w:val="212529"/>
          <w:sz w:val="22"/>
          <w:szCs w:val="22"/>
        </w:rPr>
        <w:lastRenderedPageBreak/>
        <mc:AlternateContent>
          <mc:Choice Requires="wps">
            <w:drawing>
              <wp:anchor distT="45720" distB="45720" distL="114300" distR="114300" simplePos="0" relativeHeight="251681792" behindDoc="0" locked="0" layoutInCell="1" allowOverlap="1" wp14:anchorId="3D8BAADB" wp14:editId="5303347E">
                <wp:simplePos x="0" y="0"/>
                <wp:positionH relativeFrom="column">
                  <wp:posOffset>21590</wp:posOffset>
                </wp:positionH>
                <wp:positionV relativeFrom="paragraph">
                  <wp:posOffset>69574</wp:posOffset>
                </wp:positionV>
                <wp:extent cx="6113780" cy="3750945"/>
                <wp:effectExtent l="0" t="0" r="20320" b="20955"/>
                <wp:wrapSquare wrapText="bothSides"/>
                <wp:docPr id="231" name="Text Box 2" descr="P376TB4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3750945"/>
                        </a:xfrm>
                        <a:prstGeom prst="rect">
                          <a:avLst/>
                        </a:prstGeom>
                        <a:solidFill>
                          <a:srgbClr val="FFFFFF"/>
                        </a:solidFill>
                        <a:ln w="9525">
                          <a:solidFill>
                            <a:srgbClr val="000000"/>
                          </a:solidFill>
                          <a:miter lim="800000"/>
                          <a:headEnd/>
                          <a:tailEnd/>
                        </a:ln>
                      </wps:spPr>
                      <wps:txbx>
                        <w:txbxContent>
                          <w:p w14:paraId="041201BB" w14:textId="1BF231A9" w:rsidR="00A138D1" w:rsidRDefault="00DF37C4">
                            <w:r>
                              <w:rPr>
                                <w:noProof/>
                              </w:rPr>
                              <w:drawing>
                                <wp:inline distT="0" distB="0" distL="0" distR="0" wp14:anchorId="3567D7EB" wp14:editId="4845B0EA">
                                  <wp:extent cx="5922010" cy="3588385"/>
                                  <wp:effectExtent l="0" t="0" r="2540" b="0"/>
                                  <wp:docPr id="194" name="Picture 194" descr="P376TB4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P376TB45inTB1"/>
                                          <pic:cNvPicPr/>
                                        </pic:nvPicPr>
                                        <pic:blipFill>
                                          <a:blip r:embed="rId37">
                                            <a:extLst>
                                              <a:ext uri="{28A0092B-C50C-407E-A947-70E740481C1C}">
                                                <a14:useLocalDpi xmlns:a14="http://schemas.microsoft.com/office/drawing/2010/main" val="0"/>
                                              </a:ext>
                                            </a:extLst>
                                          </a:blip>
                                          <a:stretch>
                                            <a:fillRect/>
                                          </a:stretch>
                                        </pic:blipFill>
                                        <pic:spPr>
                                          <a:xfrm>
                                            <a:off x="0" y="0"/>
                                            <a:ext cx="5922010" cy="35883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BAADB" id="_x0000_s1100" type="#_x0000_t202" alt="P376TB45#y1" style="position:absolute;margin-left:1.7pt;margin-top:5.5pt;width:481.4pt;height:295.3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">
                <v:textbox>
                  <w:txbxContent>
                    <w:p w14:paraId="041201BB" w14:textId="1BF231A9" w:rsidR="00A138D1" w:rsidRDefault="00DF37C4">
                      <w:r>
                        <w:rPr>
                          <w:noProof/>
                        </w:rPr>
                        <w:drawing>
                          <wp:inline distT="0" distB="0" distL="0" distR="0" wp14:anchorId="3567D7EB" wp14:editId="4845B0EA">
                            <wp:extent cx="5922010" cy="3588385"/>
                            <wp:effectExtent l="0" t="0" r="2540" b="0"/>
                            <wp:docPr id="194" name="Picture 194" descr="P376TB4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P376TB45inTB1"/>
                                    <pic:cNvPicPr/>
                                  </pic:nvPicPr>
                                  <pic:blipFill>
                                    <a:blip r:embed="rId37">
                                      <a:extLst>
                                        <a:ext uri="{28A0092B-C50C-407E-A947-70E740481C1C}">
                                          <a14:useLocalDpi xmlns:a14="http://schemas.microsoft.com/office/drawing/2010/main" val="0"/>
                                        </a:ext>
                                      </a:extLst>
                                    </a:blip>
                                    <a:stretch>
                                      <a:fillRect/>
                                    </a:stretch>
                                  </pic:blipFill>
                                  <pic:spPr>
                                    <a:xfrm>
                                      <a:off x="0" y="0"/>
                                      <a:ext cx="5922010" cy="3588385"/>
                                    </a:xfrm>
                                    <a:prstGeom prst="rect">
                                      <a:avLst/>
                                    </a:prstGeom>
                                  </pic:spPr>
                                </pic:pic>
                              </a:graphicData>
                            </a:graphic>
                          </wp:inline>
                        </w:drawing>
                      </w:r>
                    </w:p>
                  </w:txbxContent>
                </v:textbox>
                <w10:wrap type="square"/>
              </v:shape>
            </w:pict>
          </mc:Fallback>
        </mc:AlternateContent>
      </w:r>
    </w:p>
    <w:p w14:paraId="1B7DDC3B" w14:textId="77777777" w:rsidR="005B745C" w:rsidRPr="007F5F4C" w:rsidRDefault="005B745C" w:rsidP="005B745C">
      <w:pPr>
        <w:spacing w:after="0" w:line="240" w:lineRule="auto"/>
        <w:rPr>
          <w:rFonts w:cstheme="minorHAnsi"/>
          <w:b/>
          <w:bCs/>
          <w:i/>
          <w:iCs/>
        </w:rPr>
      </w:pPr>
    </w:p>
    <w:p w14:paraId="4A3B14A0" w14:textId="77777777" w:rsidR="005B745C" w:rsidRPr="007F5F4C" w:rsidRDefault="005B745C" w:rsidP="005B745C">
      <w:pPr>
        <w:spacing w:after="0" w:line="240" w:lineRule="auto"/>
        <w:rPr>
          <w:rFonts w:cstheme="minorHAnsi"/>
          <w:b/>
          <w:bCs/>
          <w:i/>
          <w:iCs/>
        </w:rPr>
      </w:pPr>
    </w:p>
    <w:p w14:paraId="428C5F13" w14:textId="77777777" w:rsidR="005B745C" w:rsidRPr="007F5F4C" w:rsidRDefault="005B745C" w:rsidP="005B745C">
      <w:pPr>
        <w:spacing w:after="0" w:line="240" w:lineRule="auto"/>
        <w:rPr>
          <w:rFonts w:cstheme="minorHAnsi"/>
          <w:b/>
          <w:bCs/>
          <w:i/>
          <w:iCs/>
        </w:rPr>
      </w:pPr>
    </w:p>
    <w:p w14:paraId="054CA699" w14:textId="77777777" w:rsidR="005B745C" w:rsidRPr="007F5F4C" w:rsidRDefault="005B745C" w:rsidP="005B745C">
      <w:pPr>
        <w:spacing w:after="0" w:line="240" w:lineRule="auto"/>
        <w:rPr>
          <w:rFonts w:cstheme="minorHAnsi"/>
          <w:b/>
          <w:bCs/>
          <w:i/>
          <w:iCs/>
        </w:rPr>
      </w:pPr>
    </w:p>
    <w:p w14:paraId="5C8B8E22" w14:textId="77777777" w:rsidR="005B745C" w:rsidRPr="007F5F4C" w:rsidRDefault="005B745C" w:rsidP="005B745C">
      <w:pPr>
        <w:spacing w:after="0" w:line="240" w:lineRule="auto"/>
        <w:rPr>
          <w:rFonts w:cstheme="minorHAnsi"/>
          <w:b/>
          <w:bCs/>
          <w:i/>
          <w:iCs/>
        </w:rPr>
      </w:pPr>
    </w:p>
    <w:p w14:paraId="421AE15D" w14:textId="77777777" w:rsidR="005B745C" w:rsidRPr="007F5F4C" w:rsidRDefault="005B745C" w:rsidP="005B745C">
      <w:pPr>
        <w:spacing w:after="0" w:line="240" w:lineRule="auto"/>
        <w:rPr>
          <w:rFonts w:cstheme="minorHAnsi"/>
          <w:b/>
          <w:bCs/>
          <w:i/>
          <w:iCs/>
        </w:rPr>
      </w:pPr>
    </w:p>
    <w:p w14:paraId="0C1B77BB" w14:textId="77777777" w:rsidR="005B745C" w:rsidRPr="007F5F4C" w:rsidRDefault="005B745C" w:rsidP="005B745C">
      <w:pPr>
        <w:spacing w:after="0" w:line="240" w:lineRule="auto"/>
        <w:rPr>
          <w:rFonts w:cstheme="minorHAnsi"/>
          <w:b/>
          <w:bCs/>
          <w:i/>
          <w:iCs/>
        </w:rPr>
      </w:pPr>
    </w:p>
    <w:p w14:paraId="1755DFF9" w14:textId="77777777" w:rsidR="005B745C" w:rsidRPr="007F5F4C" w:rsidRDefault="005B745C" w:rsidP="005B745C">
      <w:pPr>
        <w:spacing w:after="0" w:line="240" w:lineRule="auto"/>
        <w:rPr>
          <w:rFonts w:cstheme="minorHAnsi"/>
          <w:b/>
          <w:bCs/>
          <w:i/>
          <w:iCs/>
        </w:rPr>
      </w:pPr>
    </w:p>
    <w:p w14:paraId="02CE45A3" w14:textId="77777777" w:rsidR="005B745C" w:rsidRPr="007F5F4C" w:rsidRDefault="005B745C" w:rsidP="005B745C">
      <w:pPr>
        <w:spacing w:after="0" w:line="240" w:lineRule="auto"/>
        <w:rPr>
          <w:rFonts w:cstheme="minorHAnsi"/>
          <w:b/>
          <w:bCs/>
          <w:i/>
          <w:iCs/>
        </w:rPr>
      </w:pPr>
    </w:p>
    <w:p w14:paraId="7215674D" w14:textId="77777777" w:rsidR="005B745C" w:rsidRPr="007F5F4C" w:rsidRDefault="005B745C" w:rsidP="005B745C">
      <w:pPr>
        <w:spacing w:after="0" w:line="240" w:lineRule="auto"/>
        <w:rPr>
          <w:rFonts w:cstheme="minorHAnsi"/>
          <w:b/>
          <w:bCs/>
          <w:i/>
          <w:iCs/>
        </w:rPr>
      </w:pPr>
    </w:p>
    <w:p w14:paraId="4D9250DB" w14:textId="77777777" w:rsidR="005B745C" w:rsidRPr="007F5F4C" w:rsidRDefault="005B745C" w:rsidP="005B745C">
      <w:pPr>
        <w:spacing w:after="0" w:line="240" w:lineRule="auto"/>
        <w:rPr>
          <w:rFonts w:cstheme="minorHAnsi"/>
          <w:b/>
          <w:bCs/>
          <w:i/>
          <w:iCs/>
        </w:rPr>
      </w:pPr>
    </w:p>
    <w:p w14:paraId="5D203F95" w14:textId="77777777" w:rsidR="005B745C" w:rsidRPr="007F5F4C" w:rsidRDefault="005B745C" w:rsidP="005B745C">
      <w:pPr>
        <w:spacing w:after="0" w:line="240" w:lineRule="auto"/>
        <w:rPr>
          <w:rFonts w:cstheme="minorHAnsi"/>
          <w:b/>
          <w:bCs/>
          <w:i/>
          <w:iCs/>
        </w:rPr>
      </w:pPr>
    </w:p>
    <w:p w14:paraId="1E4DADCB" w14:textId="77777777" w:rsidR="005B745C" w:rsidRPr="007F5F4C" w:rsidRDefault="005B745C" w:rsidP="005B745C">
      <w:pPr>
        <w:spacing w:after="0" w:line="240" w:lineRule="auto"/>
        <w:rPr>
          <w:rFonts w:cstheme="minorHAnsi"/>
          <w:b/>
          <w:bCs/>
          <w:i/>
          <w:iCs/>
        </w:rPr>
      </w:pPr>
    </w:p>
    <w:p w14:paraId="16B37885" w14:textId="77777777" w:rsidR="005B745C" w:rsidRPr="007F5F4C" w:rsidRDefault="005B745C" w:rsidP="005B745C">
      <w:pPr>
        <w:spacing w:after="0" w:line="240" w:lineRule="auto"/>
        <w:rPr>
          <w:rFonts w:cstheme="minorHAnsi"/>
          <w:b/>
          <w:bCs/>
          <w:i/>
          <w:iCs/>
        </w:rPr>
      </w:pPr>
    </w:p>
    <w:p w14:paraId="2ADF963A" w14:textId="77777777" w:rsidR="005B745C" w:rsidRPr="007F5F4C" w:rsidRDefault="005B745C" w:rsidP="005B745C">
      <w:pPr>
        <w:spacing w:after="0" w:line="240" w:lineRule="auto"/>
        <w:rPr>
          <w:rFonts w:cstheme="minorHAnsi"/>
          <w:b/>
          <w:bCs/>
          <w:i/>
          <w:iCs/>
        </w:rPr>
      </w:pPr>
    </w:p>
    <w:p w14:paraId="475140C5" w14:textId="77777777" w:rsidR="005B745C" w:rsidRPr="007F5F4C" w:rsidRDefault="005B745C" w:rsidP="005B745C">
      <w:pPr>
        <w:spacing w:after="0" w:line="240" w:lineRule="auto"/>
        <w:rPr>
          <w:rFonts w:cstheme="minorHAnsi"/>
          <w:b/>
          <w:bCs/>
          <w:i/>
          <w:iCs/>
        </w:rPr>
      </w:pPr>
    </w:p>
    <w:p w14:paraId="7C78838A" w14:textId="77777777" w:rsidR="005B745C" w:rsidRPr="007F5F4C" w:rsidRDefault="005B745C" w:rsidP="005B745C">
      <w:pPr>
        <w:spacing w:after="0" w:line="240" w:lineRule="auto"/>
        <w:rPr>
          <w:rFonts w:cstheme="minorHAnsi"/>
          <w:b/>
          <w:bCs/>
          <w:i/>
          <w:iCs/>
        </w:rPr>
      </w:pPr>
    </w:p>
    <w:p w14:paraId="6582D15E" w14:textId="77777777" w:rsidR="005B745C" w:rsidRPr="007F5F4C" w:rsidRDefault="005B745C" w:rsidP="005B745C">
      <w:pPr>
        <w:spacing w:after="0" w:line="240" w:lineRule="auto"/>
        <w:rPr>
          <w:rFonts w:cstheme="minorHAnsi"/>
          <w:b/>
          <w:bCs/>
          <w:i/>
          <w:iCs/>
        </w:rPr>
      </w:pPr>
    </w:p>
    <w:p w14:paraId="2E0D9E54" w14:textId="77777777" w:rsidR="005B745C" w:rsidRPr="007F5F4C" w:rsidRDefault="005B745C" w:rsidP="005B745C">
      <w:pPr>
        <w:spacing w:after="0" w:line="240" w:lineRule="auto"/>
        <w:rPr>
          <w:rFonts w:cstheme="minorHAnsi"/>
          <w:b/>
          <w:bCs/>
          <w:i/>
          <w:iCs/>
        </w:rPr>
      </w:pPr>
    </w:p>
    <w:p w14:paraId="3A3CBF33" w14:textId="77777777" w:rsidR="0054008B" w:rsidRDefault="0054008B" w:rsidP="005B745C">
      <w:pPr>
        <w:spacing w:after="0" w:line="240" w:lineRule="auto"/>
        <w:rPr>
          <w:rFonts w:cstheme="minorHAnsi"/>
          <w:b/>
          <w:bCs/>
        </w:rPr>
      </w:pPr>
    </w:p>
    <w:p w14:paraId="119951F1" w14:textId="77777777" w:rsidR="0054008B" w:rsidRDefault="0054008B" w:rsidP="005B745C">
      <w:pPr>
        <w:spacing w:after="0" w:line="240" w:lineRule="auto"/>
        <w:rPr>
          <w:rFonts w:cstheme="minorHAnsi"/>
          <w:b/>
          <w:bCs/>
        </w:rPr>
      </w:pPr>
    </w:p>
    <w:p w14:paraId="77FF882B" w14:textId="3E1800FA" w:rsidR="005B745C" w:rsidRPr="00DE1872" w:rsidRDefault="005B745C" w:rsidP="005B745C">
      <w:pPr>
        <w:spacing w:after="0" w:line="240" w:lineRule="auto"/>
        <w:rPr>
          <w:rFonts w:cstheme="minorHAnsi"/>
          <w:b/>
          <w:bCs/>
        </w:rPr>
      </w:pPr>
      <w:r w:rsidRPr="00DE1872">
        <w:rPr>
          <w:rFonts w:cstheme="minorHAnsi"/>
          <w:b/>
          <w:bCs/>
        </w:rPr>
        <w:t>Post-Observation Data Analysis Screens</w:t>
      </w:r>
    </w:p>
    <w:p w14:paraId="2117D747" w14:textId="77777777" w:rsidR="005B745C" w:rsidRPr="007F5F4C" w:rsidRDefault="005B745C" w:rsidP="005B745C">
      <w:pPr>
        <w:spacing w:after="0" w:line="240" w:lineRule="auto"/>
        <w:rPr>
          <w:rFonts w:cstheme="minorHAnsi"/>
          <w:b/>
          <w:bCs/>
        </w:rPr>
      </w:pPr>
    </w:p>
    <w:p w14:paraId="2AAA89CC" w14:textId="6B5D599A" w:rsidR="005B745C" w:rsidRPr="007F5F4C" w:rsidRDefault="005B745C" w:rsidP="005B745C">
      <w:pPr>
        <w:spacing w:after="0" w:line="240" w:lineRule="auto"/>
        <w:rPr>
          <w:rFonts w:cstheme="minorHAnsi"/>
        </w:rPr>
      </w:pPr>
      <w:r w:rsidRPr="007F5F4C">
        <w:rPr>
          <w:rFonts w:cstheme="minorHAnsi"/>
          <w:b/>
          <w:bCs/>
        </w:rPr>
        <w:t>Code Summary</w:t>
      </w:r>
      <w:r w:rsidRPr="007F5F4C">
        <w:rPr>
          <w:rFonts w:cstheme="minorHAnsi"/>
        </w:rPr>
        <w:t xml:space="preserve"> – This feature provides a graph of the number of events of each code used during data collection and shows the relative and specific use of T, S, M, and U codes. Underneath the graph is a data table that displays data for each </w:t>
      </w:r>
      <w:r w:rsidR="00CF6CCE">
        <w:rPr>
          <w:rFonts w:cstheme="minorHAnsi"/>
        </w:rPr>
        <w:t xml:space="preserve">specific code by event frequency, event frequency compared to the total number of events, time coded by the specific event, and time accrued for that event compared to the total time of all </w:t>
      </w:r>
      <w:r w:rsidRPr="007F5F4C">
        <w:rPr>
          <w:rFonts w:cstheme="minorHAnsi"/>
        </w:rPr>
        <w:t>events. The T code data is tallied underneath this data table, as are the S</w:t>
      </w:r>
      <w:r w:rsidR="00965859">
        <w:rPr>
          <w:rFonts w:cstheme="minorHAnsi"/>
        </w:rPr>
        <w:t>, M, and U codes</w:t>
      </w:r>
      <w:r w:rsidRPr="007F5F4C">
        <w:rPr>
          <w:rFonts w:cstheme="minorHAnsi"/>
        </w:rPr>
        <w:t xml:space="preserve">. This data is also recorded as a percentage of total events and total time. </w:t>
      </w:r>
    </w:p>
    <w:p w14:paraId="6B752A21" w14:textId="77777777" w:rsidR="005B745C" w:rsidRPr="007F5F4C" w:rsidRDefault="005B745C" w:rsidP="005B745C">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42880" behindDoc="0" locked="0" layoutInCell="1" allowOverlap="1" wp14:anchorId="4B5928A0" wp14:editId="1DB7644A">
                <wp:simplePos x="0" y="0"/>
                <wp:positionH relativeFrom="column">
                  <wp:posOffset>0</wp:posOffset>
                </wp:positionH>
                <wp:positionV relativeFrom="paragraph">
                  <wp:posOffset>215900</wp:posOffset>
                </wp:positionV>
                <wp:extent cx="5829300" cy="3611880"/>
                <wp:effectExtent l="0" t="0" r="0" b="7620"/>
                <wp:wrapSquare wrapText="bothSides"/>
                <wp:docPr id="291" name="Text Box 291" descr="P401TB1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611880"/>
                        </a:xfrm>
                        <a:prstGeom prst="rect">
                          <a:avLst/>
                        </a:prstGeom>
                        <a:solidFill>
                          <a:srgbClr val="FFFFFF"/>
                        </a:solidFill>
                        <a:ln w="9525">
                          <a:noFill/>
                          <a:miter lim="800000"/>
                          <a:headEnd/>
                          <a:tailEnd/>
                        </a:ln>
                      </wps:spPr>
                      <wps:txbx>
                        <w:txbxContent>
                          <w:p w14:paraId="48270DCD" w14:textId="77777777" w:rsidR="005B745C" w:rsidRDefault="005B745C" w:rsidP="005B745C">
                            <w:r>
                              <w:rPr>
                                <w:noProof/>
                              </w:rPr>
                              <w:drawing>
                                <wp:inline distT="0" distB="0" distL="0" distR="0" wp14:anchorId="20AFC42B" wp14:editId="12055A99">
                                  <wp:extent cx="5558155" cy="3511550"/>
                                  <wp:effectExtent l="0" t="0" r="4445" b="0"/>
                                  <wp:docPr id="213" name="Picture 213" descr="P401TB1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P401TB11inTB1"/>
                                          <pic:cNvPicPr/>
                                        </pic:nvPicPr>
                                        <pic:blipFill>
                                          <a:blip r:embed="rId38">
                                            <a:extLst>
                                              <a:ext uri="{28A0092B-C50C-407E-A947-70E740481C1C}">
                                                <a14:useLocalDpi xmlns:a14="http://schemas.microsoft.com/office/drawing/2010/main" val="0"/>
                                              </a:ext>
                                            </a:extLst>
                                          </a:blip>
                                          <a:stretch>
                                            <a:fillRect/>
                                          </a:stretch>
                                        </pic:blipFill>
                                        <pic:spPr>
                                          <a:xfrm>
                                            <a:off x="0" y="0"/>
                                            <a:ext cx="5558155" cy="3511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928A0" id="Text Box 291" o:spid="_x0000_s1101" type="#_x0000_t202" alt="P401TB11#y1" style="position:absolute;margin-left:0;margin-top:17pt;width:459pt;height:284.4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" stroked="f">
                <v:textbox>
                  <w:txbxContent>
                    <w:p w14:paraId="48270DCD" w14:textId="77777777" w:rsidR="005B745C" w:rsidRDefault="005B745C" w:rsidP="005B745C">
                      <w:r>
                        <w:rPr>
                          <w:noProof/>
                        </w:rPr>
                        <w:drawing>
                          <wp:inline distT="0" distB="0" distL="0" distR="0" wp14:anchorId="20AFC42B" wp14:editId="12055A99">
                            <wp:extent cx="5558155" cy="3511550"/>
                            <wp:effectExtent l="0" t="0" r="4445" b="0"/>
                            <wp:docPr id="213" name="Picture 213" descr="P401TB1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P401TB11inTB1"/>
                                    <pic:cNvPicPr/>
                                  </pic:nvPicPr>
                                  <pic:blipFill>
                                    <a:blip r:embed="rId38">
                                      <a:extLst>
                                        <a:ext uri="{28A0092B-C50C-407E-A947-70E740481C1C}">
                                          <a14:useLocalDpi xmlns:a14="http://schemas.microsoft.com/office/drawing/2010/main" val="0"/>
                                        </a:ext>
                                      </a:extLst>
                                    </a:blip>
                                    <a:stretch>
                                      <a:fillRect/>
                                    </a:stretch>
                                  </pic:blipFill>
                                  <pic:spPr>
                                    <a:xfrm>
                                      <a:off x="0" y="0"/>
                                      <a:ext cx="5558155" cy="3511550"/>
                                    </a:xfrm>
                                    <a:prstGeom prst="rect">
                                      <a:avLst/>
                                    </a:prstGeom>
                                  </pic:spPr>
                                </pic:pic>
                              </a:graphicData>
                            </a:graphic>
                          </wp:inline>
                        </w:drawing>
                      </w:r>
                    </w:p>
                  </w:txbxContent>
                </v:textbox>
                <w10:wrap type="square"/>
              </v:shape>
            </w:pict>
          </mc:Fallback>
        </mc:AlternateContent>
      </w:r>
    </w:p>
    <w:p w14:paraId="08DE17B9" w14:textId="77777777" w:rsidR="005B745C" w:rsidRPr="007F5F4C" w:rsidRDefault="005B745C" w:rsidP="005B745C">
      <w:pPr>
        <w:spacing w:after="0" w:line="240" w:lineRule="auto"/>
        <w:rPr>
          <w:rFonts w:cstheme="minorHAnsi"/>
        </w:rPr>
      </w:pPr>
    </w:p>
    <w:p w14:paraId="4B40BEB1" w14:textId="77777777" w:rsidR="005B745C" w:rsidRPr="007F5F4C" w:rsidRDefault="005B745C" w:rsidP="005B745C">
      <w:pPr>
        <w:spacing w:after="0" w:line="240" w:lineRule="auto"/>
        <w:rPr>
          <w:rFonts w:cstheme="minorHAnsi"/>
        </w:rPr>
      </w:pPr>
    </w:p>
    <w:p w14:paraId="0DE065C5" w14:textId="77777777" w:rsidR="005B745C" w:rsidRPr="007F5F4C" w:rsidRDefault="005B745C" w:rsidP="005B745C">
      <w:pPr>
        <w:spacing w:after="0" w:line="240" w:lineRule="auto"/>
        <w:rPr>
          <w:rFonts w:cstheme="minorHAnsi"/>
        </w:rPr>
      </w:pPr>
    </w:p>
    <w:p w14:paraId="74ACE565" w14:textId="77777777" w:rsidR="005B745C" w:rsidRPr="007F5F4C" w:rsidRDefault="005B745C" w:rsidP="005B745C">
      <w:pPr>
        <w:spacing w:after="0" w:line="240" w:lineRule="auto"/>
        <w:rPr>
          <w:rFonts w:cstheme="minorHAnsi"/>
        </w:rPr>
      </w:pPr>
    </w:p>
    <w:p w14:paraId="27E941B0" w14:textId="77777777" w:rsidR="005B745C" w:rsidRPr="007F5F4C" w:rsidRDefault="005B745C" w:rsidP="005B745C">
      <w:pPr>
        <w:spacing w:after="0" w:line="240" w:lineRule="auto"/>
        <w:rPr>
          <w:rFonts w:cstheme="minorHAnsi"/>
        </w:rPr>
      </w:pPr>
    </w:p>
    <w:p w14:paraId="3A89C94A" w14:textId="77777777" w:rsidR="005B745C" w:rsidRPr="007F5F4C" w:rsidRDefault="005B745C" w:rsidP="005B745C">
      <w:pPr>
        <w:spacing w:after="0" w:line="240" w:lineRule="auto"/>
        <w:rPr>
          <w:rFonts w:cstheme="minorHAnsi"/>
        </w:rPr>
      </w:pPr>
    </w:p>
    <w:p w14:paraId="52FBF93E" w14:textId="77777777" w:rsidR="005B745C" w:rsidRPr="007F5F4C" w:rsidRDefault="005B745C" w:rsidP="005B745C">
      <w:pPr>
        <w:spacing w:after="0" w:line="240" w:lineRule="auto"/>
        <w:rPr>
          <w:rFonts w:cstheme="minorHAnsi"/>
        </w:rPr>
      </w:pPr>
    </w:p>
    <w:p w14:paraId="2795A5CD" w14:textId="77777777" w:rsidR="005B745C" w:rsidRPr="007F5F4C" w:rsidRDefault="005B745C" w:rsidP="005B745C">
      <w:pPr>
        <w:spacing w:after="0" w:line="240" w:lineRule="auto"/>
        <w:rPr>
          <w:rFonts w:cstheme="minorHAnsi"/>
        </w:rPr>
      </w:pPr>
    </w:p>
    <w:p w14:paraId="330680FD" w14:textId="77777777" w:rsidR="005B745C" w:rsidRPr="007F5F4C" w:rsidRDefault="005B745C" w:rsidP="005B745C">
      <w:pPr>
        <w:spacing w:after="0" w:line="240" w:lineRule="auto"/>
        <w:rPr>
          <w:rFonts w:cstheme="minorHAnsi"/>
        </w:rPr>
      </w:pPr>
    </w:p>
    <w:p w14:paraId="1B8F49BF" w14:textId="77777777" w:rsidR="005B745C" w:rsidRPr="007F5F4C" w:rsidRDefault="005B745C" w:rsidP="005B745C">
      <w:pPr>
        <w:spacing w:after="0" w:line="240" w:lineRule="auto"/>
        <w:rPr>
          <w:rFonts w:cstheme="minorHAnsi"/>
        </w:rPr>
      </w:pPr>
    </w:p>
    <w:p w14:paraId="630CE413" w14:textId="77777777" w:rsidR="005B745C" w:rsidRPr="007F5F4C" w:rsidRDefault="005B745C" w:rsidP="005B745C">
      <w:pPr>
        <w:spacing w:after="0" w:line="240" w:lineRule="auto"/>
        <w:rPr>
          <w:rFonts w:cstheme="minorHAnsi"/>
        </w:rPr>
      </w:pPr>
    </w:p>
    <w:p w14:paraId="009695E2" w14:textId="77777777" w:rsidR="005B745C" w:rsidRPr="007F5F4C" w:rsidRDefault="005B745C" w:rsidP="005B745C">
      <w:pPr>
        <w:spacing w:after="0" w:line="240" w:lineRule="auto"/>
        <w:rPr>
          <w:rFonts w:cstheme="minorHAnsi"/>
        </w:rPr>
      </w:pPr>
    </w:p>
    <w:p w14:paraId="2C009E93" w14:textId="77777777" w:rsidR="005B745C" w:rsidRPr="007F5F4C" w:rsidRDefault="005B745C" w:rsidP="005B745C">
      <w:pPr>
        <w:spacing w:after="0" w:line="240" w:lineRule="auto"/>
        <w:rPr>
          <w:rFonts w:cstheme="minorHAnsi"/>
        </w:rPr>
      </w:pPr>
    </w:p>
    <w:p w14:paraId="2ED02BF8" w14:textId="77777777" w:rsidR="005B745C" w:rsidRPr="007F5F4C" w:rsidRDefault="005B745C" w:rsidP="005B745C">
      <w:pPr>
        <w:spacing w:after="0" w:line="240" w:lineRule="auto"/>
        <w:rPr>
          <w:rFonts w:cstheme="minorHAnsi"/>
        </w:rPr>
      </w:pPr>
    </w:p>
    <w:p w14:paraId="0333A1C7" w14:textId="77777777" w:rsidR="005B745C" w:rsidRPr="007F5F4C" w:rsidRDefault="005B745C" w:rsidP="005B745C">
      <w:pPr>
        <w:spacing w:after="0" w:line="240" w:lineRule="auto"/>
        <w:rPr>
          <w:rFonts w:cstheme="minorHAnsi"/>
        </w:rPr>
      </w:pPr>
    </w:p>
    <w:p w14:paraId="6ED1EE80" w14:textId="77777777" w:rsidR="005B745C" w:rsidRPr="007F5F4C" w:rsidRDefault="005B745C" w:rsidP="005B745C">
      <w:pPr>
        <w:spacing w:after="0" w:line="240" w:lineRule="auto"/>
        <w:rPr>
          <w:rFonts w:cstheme="minorHAnsi"/>
        </w:rPr>
      </w:pPr>
    </w:p>
    <w:p w14:paraId="06B7843A" w14:textId="77777777" w:rsidR="005B745C" w:rsidRPr="007F5F4C" w:rsidRDefault="005B745C" w:rsidP="005B745C">
      <w:pPr>
        <w:spacing w:after="0" w:line="240" w:lineRule="auto"/>
        <w:rPr>
          <w:rFonts w:cstheme="minorHAnsi"/>
        </w:rPr>
      </w:pPr>
    </w:p>
    <w:p w14:paraId="49585E3E" w14:textId="77777777" w:rsidR="005B745C" w:rsidRPr="007F5F4C" w:rsidRDefault="005B745C" w:rsidP="005B745C">
      <w:pPr>
        <w:spacing w:after="0" w:line="240" w:lineRule="auto"/>
        <w:rPr>
          <w:rFonts w:cstheme="minorHAnsi"/>
          <w:b/>
          <w:bCs/>
        </w:rPr>
      </w:pPr>
    </w:p>
    <w:p w14:paraId="5E243AB3" w14:textId="77777777" w:rsidR="005B745C" w:rsidRPr="007F5F4C" w:rsidRDefault="005B745C" w:rsidP="005B745C">
      <w:pPr>
        <w:spacing w:after="0" w:line="240" w:lineRule="auto"/>
        <w:rPr>
          <w:rFonts w:cstheme="minorHAnsi"/>
          <w:b/>
          <w:bCs/>
        </w:rPr>
      </w:pPr>
    </w:p>
    <w:p w14:paraId="2EECDE7D" w14:textId="77777777" w:rsidR="005B745C" w:rsidRPr="007F5F4C" w:rsidRDefault="005B745C" w:rsidP="005B745C">
      <w:pPr>
        <w:spacing w:after="0" w:line="240" w:lineRule="auto"/>
        <w:rPr>
          <w:rFonts w:cstheme="minorHAnsi"/>
          <w:b/>
          <w:bCs/>
        </w:rPr>
      </w:pPr>
    </w:p>
    <w:p w14:paraId="733BD969" w14:textId="77777777" w:rsidR="00DE1872" w:rsidRDefault="00DE1872" w:rsidP="00DE1872">
      <w:pPr>
        <w:pStyle w:val="ListParagraph"/>
        <w:spacing w:after="0" w:line="240" w:lineRule="auto"/>
        <w:rPr>
          <w:rFonts w:cstheme="minorHAnsi"/>
          <w:bCs/>
        </w:rPr>
      </w:pPr>
    </w:p>
    <w:p w14:paraId="45AB176D" w14:textId="77777777" w:rsidR="00DE1872" w:rsidRDefault="00DE1872" w:rsidP="00DE1872">
      <w:pPr>
        <w:pStyle w:val="ListParagraph"/>
        <w:spacing w:after="0" w:line="240" w:lineRule="auto"/>
        <w:rPr>
          <w:rFonts w:cstheme="minorHAnsi"/>
          <w:bCs/>
        </w:rPr>
      </w:pPr>
    </w:p>
    <w:p w14:paraId="7C54DD09" w14:textId="2AD866E4" w:rsidR="005B745C" w:rsidRPr="007F5F4C" w:rsidRDefault="005B745C" w:rsidP="005B745C">
      <w:pPr>
        <w:pStyle w:val="ListParagraph"/>
        <w:numPr>
          <w:ilvl w:val="0"/>
          <w:numId w:val="7"/>
        </w:numPr>
        <w:spacing w:after="0" w:line="240" w:lineRule="auto"/>
        <w:rPr>
          <w:rFonts w:cstheme="minorHAnsi"/>
          <w:bCs/>
        </w:rPr>
      </w:pPr>
      <w:r w:rsidRPr="007F5F4C">
        <w:rPr>
          <w:rFonts w:cstheme="minorHAnsi"/>
          <w:bCs/>
        </w:rPr>
        <w:t xml:space="preserve">Looking at </w:t>
      </w:r>
      <w:r w:rsidR="00CF6CCE">
        <w:rPr>
          <w:rFonts w:cstheme="minorHAnsi"/>
          <w:bCs/>
        </w:rPr>
        <w:t xml:space="preserve">the </w:t>
      </w:r>
      <w:r w:rsidRPr="007F5F4C">
        <w:rPr>
          <w:rFonts w:cstheme="minorHAnsi"/>
          <w:bCs/>
          <w:i/>
          <w:iCs/>
        </w:rPr>
        <w:t>Code Summary</w:t>
      </w:r>
      <w:r w:rsidRPr="007F5F4C">
        <w:rPr>
          <w:rFonts w:cstheme="minorHAnsi"/>
          <w:bCs/>
        </w:rPr>
        <w:t>, the data table, and the graph:</w:t>
      </w:r>
    </w:p>
    <w:p w14:paraId="5EB09B81" w14:textId="77777777" w:rsidR="005B745C" w:rsidRPr="007F5F4C" w:rsidRDefault="005B745C" w:rsidP="005B745C">
      <w:pPr>
        <w:pStyle w:val="ListParagraph"/>
        <w:numPr>
          <w:ilvl w:val="1"/>
          <w:numId w:val="7"/>
        </w:numPr>
        <w:spacing w:after="0" w:line="240" w:lineRule="auto"/>
        <w:rPr>
          <w:rFonts w:cstheme="minorHAnsi"/>
          <w:bCs/>
        </w:rPr>
      </w:pPr>
      <w:r w:rsidRPr="007F5F4C">
        <w:rPr>
          <w:rFonts w:cstheme="minorHAnsi"/>
          <w:bCs/>
        </w:rPr>
        <w:t xml:space="preserve">What were the predominant T codes exhibited in this lesson? </w:t>
      </w:r>
    </w:p>
    <w:p w14:paraId="384A79CF" w14:textId="17F58532" w:rsidR="005B745C" w:rsidRPr="007F5F4C" w:rsidRDefault="005B745C" w:rsidP="005B745C">
      <w:pPr>
        <w:pStyle w:val="ListParagraph"/>
        <w:numPr>
          <w:ilvl w:val="1"/>
          <w:numId w:val="7"/>
        </w:numPr>
        <w:spacing w:after="0" w:line="240" w:lineRule="auto"/>
        <w:rPr>
          <w:rFonts w:cstheme="minorHAnsi"/>
        </w:rPr>
      </w:pPr>
      <w:r w:rsidRPr="007F5F4C">
        <w:rPr>
          <w:rFonts w:cstheme="minorHAnsi"/>
        </w:rPr>
        <w:t xml:space="preserve">When looking at the data for the four question types (T3a, T3b, T4a, and T4): what is the tendency of the teacher to ask open-ended questions requiring students to think more deeply, to speculate, and construct answers vs. asking questions that require a yes/no or short-answer </w:t>
      </w:r>
      <w:r w:rsidR="00CF6CCE">
        <w:rPr>
          <w:rFonts w:cstheme="minorHAnsi"/>
        </w:rPr>
        <w:t>memory-type</w:t>
      </w:r>
      <w:r w:rsidRPr="007F5F4C">
        <w:rPr>
          <w:rFonts w:cstheme="minorHAnsi"/>
        </w:rPr>
        <w:t xml:space="preserve"> response?</w:t>
      </w:r>
    </w:p>
    <w:p w14:paraId="1C2FBACA" w14:textId="77777777" w:rsidR="005B745C" w:rsidRPr="007F5F4C" w:rsidRDefault="005B745C" w:rsidP="005B745C">
      <w:pPr>
        <w:pStyle w:val="ListParagraph"/>
        <w:numPr>
          <w:ilvl w:val="1"/>
          <w:numId w:val="7"/>
        </w:numPr>
        <w:spacing w:after="0" w:line="240" w:lineRule="auto"/>
        <w:rPr>
          <w:rFonts w:cstheme="minorHAnsi"/>
          <w:bCs/>
        </w:rPr>
      </w:pPr>
      <w:r w:rsidRPr="007F5F4C">
        <w:rPr>
          <w:rFonts w:cstheme="minorHAnsi"/>
          <w:bCs/>
        </w:rPr>
        <w:t>If the goal was to dig into student thinking at a deep level, consider the type and number of questions asked (and your memory of the teacher asking questions in the video). What might you conclude?</w:t>
      </w:r>
    </w:p>
    <w:p w14:paraId="6E1DA0E3" w14:textId="43A69F15" w:rsidR="005B745C" w:rsidRPr="007F5F4C" w:rsidRDefault="005B745C" w:rsidP="005B745C">
      <w:pPr>
        <w:pStyle w:val="ListParagraph"/>
        <w:numPr>
          <w:ilvl w:val="0"/>
          <w:numId w:val="7"/>
        </w:numPr>
        <w:spacing w:after="0" w:line="240" w:lineRule="auto"/>
        <w:rPr>
          <w:rFonts w:cstheme="minorHAnsi"/>
        </w:rPr>
      </w:pPr>
      <w:r w:rsidRPr="007F5F4C">
        <w:rPr>
          <w:rFonts w:cstheme="minorHAnsi"/>
        </w:rPr>
        <w:t>What does the teacher tend to do following a student</w:t>
      </w:r>
      <w:r w:rsidR="00965859">
        <w:rPr>
          <w:rFonts w:cstheme="minorHAnsi"/>
        </w:rPr>
        <w:t>'s</w:t>
      </w:r>
      <w:r w:rsidRPr="007F5F4C">
        <w:rPr>
          <w:rFonts w:cstheme="minorHAnsi"/>
        </w:rPr>
        <w:t xml:space="preserve"> response? Do they tend to judge responses, acknowledge, and then clarify for a student, or instead ask a student to explain? </w:t>
      </w:r>
    </w:p>
    <w:p w14:paraId="01B20593" w14:textId="77777777" w:rsidR="005B745C" w:rsidRPr="007F5F4C" w:rsidRDefault="005B745C" w:rsidP="005B745C">
      <w:pPr>
        <w:pStyle w:val="ListParagraph"/>
        <w:numPr>
          <w:ilvl w:val="0"/>
          <w:numId w:val="7"/>
        </w:numPr>
        <w:spacing w:after="0" w:line="240" w:lineRule="auto"/>
        <w:rPr>
          <w:rFonts w:cstheme="minorHAnsi"/>
          <w:bCs/>
        </w:rPr>
      </w:pPr>
      <w:r w:rsidRPr="007F5F4C">
        <w:rPr>
          <w:rFonts w:cstheme="minorHAnsi"/>
          <w:bCs/>
        </w:rPr>
        <w:t>Considering the type and number of questions asked, what might you conclude if the goal was to dig into student thinking at a deep level? What changes would foster more of this?</w:t>
      </w:r>
    </w:p>
    <w:p w14:paraId="258C9B77" w14:textId="11822469" w:rsidR="005B745C" w:rsidRPr="007F5F4C" w:rsidRDefault="005B745C" w:rsidP="005B745C">
      <w:pPr>
        <w:pStyle w:val="ListParagraph"/>
        <w:numPr>
          <w:ilvl w:val="0"/>
          <w:numId w:val="7"/>
        </w:numPr>
        <w:spacing w:after="0" w:line="240" w:lineRule="auto"/>
        <w:rPr>
          <w:rFonts w:cstheme="minorHAnsi"/>
          <w:bCs/>
        </w:rPr>
      </w:pPr>
      <w:r w:rsidRPr="007F5F4C">
        <w:rPr>
          <w:rFonts w:cstheme="minorHAnsi"/>
        </w:rPr>
        <w:t xml:space="preserve">What is the total % of T codes vs. % of S codes? This </w:t>
      </w:r>
      <w:r w:rsidR="007E5FCF">
        <w:rPr>
          <w:rFonts w:cstheme="minorHAnsi"/>
        </w:rPr>
        <w:t xml:space="preserve">data </w:t>
      </w:r>
      <w:r w:rsidR="00965859">
        <w:rPr>
          <w:rFonts w:cstheme="minorHAnsi"/>
        </w:rPr>
        <w:t>indicates</w:t>
      </w:r>
      <w:r w:rsidRPr="007F5F4C">
        <w:rPr>
          <w:rFonts w:cstheme="minorHAnsi"/>
        </w:rPr>
        <w:t xml:space="preserve"> whether the teacher is doing most of the talking and events</w:t>
      </w:r>
      <w:r w:rsidR="00CF6CCE">
        <w:rPr>
          <w:rFonts w:cstheme="minorHAnsi"/>
        </w:rPr>
        <w:t xml:space="preserve">, or whether the talking is balanced between the teacher and students, and at what level students contribute to </w:t>
      </w:r>
      <w:r w:rsidRPr="007F5F4C">
        <w:rPr>
          <w:rFonts w:cstheme="minorHAnsi"/>
        </w:rPr>
        <w:t>teacher-student or student-student interactions in that lesson.)</w:t>
      </w:r>
    </w:p>
    <w:p w14:paraId="5562DCA5" w14:textId="77777777" w:rsidR="00DE1872" w:rsidRDefault="00DE1872" w:rsidP="005B745C">
      <w:pPr>
        <w:spacing w:after="0" w:line="240" w:lineRule="auto"/>
        <w:rPr>
          <w:rFonts w:cstheme="minorHAnsi"/>
          <w:b/>
          <w:bCs/>
        </w:rPr>
      </w:pPr>
    </w:p>
    <w:p w14:paraId="41FB7BA7" w14:textId="77777777" w:rsidR="00DE1872" w:rsidRDefault="00DE1872" w:rsidP="005B745C">
      <w:pPr>
        <w:spacing w:after="0" w:line="240" w:lineRule="auto"/>
        <w:rPr>
          <w:rFonts w:cstheme="minorHAnsi"/>
          <w:b/>
          <w:bCs/>
        </w:rPr>
      </w:pPr>
    </w:p>
    <w:p w14:paraId="1E34ED84" w14:textId="143F3E76" w:rsidR="005B745C" w:rsidRPr="007F5F4C" w:rsidRDefault="005B745C" w:rsidP="005B745C">
      <w:pPr>
        <w:spacing w:after="0" w:line="240" w:lineRule="auto"/>
        <w:rPr>
          <w:rFonts w:cstheme="minorHAnsi"/>
        </w:rPr>
      </w:pPr>
      <w:r w:rsidRPr="007F5F4C">
        <w:rPr>
          <w:rFonts w:cstheme="minorHAnsi"/>
          <w:b/>
          <w:bCs/>
        </w:rPr>
        <w:t>Lesson Summary</w:t>
      </w:r>
      <w:r w:rsidRPr="007F5F4C">
        <w:rPr>
          <w:rFonts w:cstheme="minorHAnsi"/>
        </w:rPr>
        <w:t xml:space="preserve"> – When coding a lesson, the observer notes the type of lesson in play by clicking an L button at the very start of the observation and a different L code each time the lesson type changes within the observation. As such, </w:t>
      </w:r>
      <w:r w:rsidR="00CF6CCE">
        <w:rPr>
          <w:rFonts w:cstheme="minorHAnsi"/>
        </w:rPr>
        <w:t xml:space="preserve">lesson segment types are noted and displayed in </w:t>
      </w:r>
      <w:r w:rsidRPr="007F5F4C">
        <w:rPr>
          <w:rFonts w:cstheme="minorHAnsi"/>
        </w:rPr>
        <w:t xml:space="preserve">quantitative analysis mode in the </w:t>
      </w:r>
      <w:r w:rsidRPr="007F5F4C">
        <w:rPr>
          <w:rFonts w:cstheme="minorHAnsi"/>
          <w:i/>
          <w:iCs/>
        </w:rPr>
        <w:t>Lesson Summary</w:t>
      </w:r>
      <w:r w:rsidRPr="007F5F4C">
        <w:rPr>
          <w:rFonts w:cstheme="minorHAnsi"/>
        </w:rPr>
        <w:t xml:space="preserve"> data window as a timeline showing the order and length of each segment of the lesson. This lesson segment display </w:t>
      </w:r>
      <w:r w:rsidR="00CF6CCE">
        <w:rPr>
          <w:rFonts w:cstheme="minorHAnsi"/>
        </w:rPr>
        <w:t>serves as a time-context reference when viewing other data, such as Student Engagement or Management Summary, so the user can see where misbehaviors or students' responses occurred</w:t>
      </w:r>
      <w:r w:rsidRPr="007F5F4C">
        <w:rPr>
          <w:rFonts w:cstheme="minorHAnsi"/>
        </w:rPr>
        <w:t xml:space="preserve"> in the lesson.</w:t>
      </w:r>
    </w:p>
    <w:p w14:paraId="6F889DCB" w14:textId="77777777" w:rsidR="005B745C" w:rsidRPr="007F5F4C" w:rsidRDefault="005B745C" w:rsidP="005B745C">
      <w:pPr>
        <w:spacing w:after="0" w:line="240" w:lineRule="auto"/>
        <w:rPr>
          <w:rFonts w:cstheme="minorHAnsi"/>
          <w:b/>
        </w:rPr>
      </w:pPr>
    </w:p>
    <w:p w14:paraId="539517E9" w14:textId="113FED2A" w:rsidR="003029E3" w:rsidRDefault="00DE1872" w:rsidP="005B745C">
      <w:pPr>
        <w:spacing w:after="0" w:line="240" w:lineRule="auto"/>
        <w:rPr>
          <w:rFonts w:cstheme="minorHAnsi"/>
          <w:bCs/>
        </w:rPr>
      </w:pPr>
      <w:r w:rsidRPr="007F5F4C">
        <w:rPr>
          <w:rFonts w:cstheme="minorHAnsi"/>
          <w:noProof/>
        </w:rPr>
        <mc:AlternateContent>
          <mc:Choice Requires="wps">
            <w:drawing>
              <wp:anchor distT="45720" distB="45720" distL="114300" distR="114300" simplePos="0" relativeHeight="251644928" behindDoc="0" locked="0" layoutInCell="1" allowOverlap="1" wp14:anchorId="40E3161F" wp14:editId="38E8F448">
                <wp:simplePos x="0" y="0"/>
                <wp:positionH relativeFrom="column">
                  <wp:posOffset>33655</wp:posOffset>
                </wp:positionH>
                <wp:positionV relativeFrom="paragraph">
                  <wp:posOffset>17505</wp:posOffset>
                </wp:positionV>
                <wp:extent cx="6224270" cy="1687830"/>
                <wp:effectExtent l="0" t="0" r="5080" b="7620"/>
                <wp:wrapSquare wrapText="bothSides"/>
                <wp:docPr id="201" name="Text Box 201" descr="P440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1687830"/>
                        </a:xfrm>
                        <a:prstGeom prst="rect">
                          <a:avLst/>
                        </a:prstGeom>
                        <a:solidFill>
                          <a:srgbClr val="FFFFFF"/>
                        </a:solidFill>
                        <a:ln w="9525">
                          <a:noFill/>
                          <a:miter lim="800000"/>
                          <a:headEnd/>
                          <a:tailEnd/>
                        </a:ln>
                      </wps:spPr>
                      <wps:txbx>
                        <w:txbxContent>
                          <w:p w14:paraId="7271632A" w14:textId="77777777" w:rsidR="005B745C" w:rsidRDefault="005B745C" w:rsidP="005B745C">
                            <w:r>
                              <w:rPr>
                                <w:noProof/>
                              </w:rPr>
                              <w:drawing>
                                <wp:inline distT="0" distB="0" distL="0" distR="0" wp14:anchorId="3B74C538" wp14:editId="09BECE5D">
                                  <wp:extent cx="3234690" cy="1596390"/>
                                  <wp:effectExtent l="0" t="0" r="0" b="0"/>
                                  <wp:docPr id="207" name="Picture 207" descr="P440TB1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P440TB13inTB1"/>
                                          <pic:cNvPicPr/>
                                        </pic:nvPicPr>
                                        <pic:blipFill>
                                          <a:blip r:embed="rId39">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3161F" id="Text Box 201" o:spid="_x0000_s1102" type="#_x0000_t202" alt="P440TB13#y1" style="position:absolute;margin-left:2.65pt;margin-top:1.4pt;width:490.1pt;height:132.9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" stroked="f">
                <v:textbox>
                  <w:txbxContent>
                    <w:p w14:paraId="7271632A" w14:textId="77777777" w:rsidR="005B745C" w:rsidRDefault="005B745C" w:rsidP="005B745C">
                      <w:r>
                        <w:rPr>
                          <w:noProof/>
                        </w:rPr>
                        <w:drawing>
                          <wp:inline distT="0" distB="0" distL="0" distR="0" wp14:anchorId="3B74C538" wp14:editId="09BECE5D">
                            <wp:extent cx="3234690" cy="1596390"/>
                            <wp:effectExtent l="0" t="0" r="0" b="0"/>
                            <wp:docPr id="207" name="Picture 207" descr="P440TB1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P440TB13inTB1"/>
                                    <pic:cNvPicPr/>
                                  </pic:nvPicPr>
                                  <pic:blipFill>
                                    <a:blip r:embed="rId39">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v:textbox>
                <w10:wrap type="square"/>
              </v:shape>
            </w:pict>
          </mc:Fallback>
        </mc:AlternateContent>
      </w:r>
    </w:p>
    <w:p w14:paraId="234846BF" w14:textId="460C324D" w:rsidR="00DE1872" w:rsidRPr="007F5F4C" w:rsidRDefault="00DE1872" w:rsidP="005B745C">
      <w:pPr>
        <w:spacing w:after="0" w:line="240" w:lineRule="auto"/>
        <w:rPr>
          <w:rFonts w:cstheme="minorHAnsi"/>
          <w:bCs/>
        </w:rPr>
      </w:pPr>
    </w:p>
    <w:p w14:paraId="6C3A19A0" w14:textId="77777777" w:rsidR="003029E3" w:rsidRPr="007F5F4C" w:rsidRDefault="003029E3" w:rsidP="005B745C">
      <w:pPr>
        <w:spacing w:after="0" w:line="240" w:lineRule="auto"/>
        <w:rPr>
          <w:rFonts w:cstheme="minorHAnsi"/>
          <w:bCs/>
        </w:rPr>
      </w:pPr>
    </w:p>
    <w:p w14:paraId="751F303B" w14:textId="77777777" w:rsidR="003029E3" w:rsidRPr="007F5F4C" w:rsidRDefault="003029E3" w:rsidP="005B745C">
      <w:pPr>
        <w:spacing w:after="0" w:line="240" w:lineRule="auto"/>
        <w:rPr>
          <w:rFonts w:cstheme="minorHAnsi"/>
          <w:bCs/>
        </w:rPr>
      </w:pPr>
    </w:p>
    <w:p w14:paraId="77D1D93D" w14:textId="77777777" w:rsidR="003029E3" w:rsidRPr="007F5F4C" w:rsidRDefault="003029E3" w:rsidP="005B745C">
      <w:pPr>
        <w:spacing w:after="0" w:line="240" w:lineRule="auto"/>
        <w:rPr>
          <w:rFonts w:cstheme="minorHAnsi"/>
          <w:bCs/>
        </w:rPr>
      </w:pPr>
    </w:p>
    <w:p w14:paraId="20EF73B5" w14:textId="77777777" w:rsidR="003029E3" w:rsidRPr="007F5F4C" w:rsidRDefault="003029E3" w:rsidP="005B745C">
      <w:pPr>
        <w:spacing w:after="0" w:line="240" w:lineRule="auto"/>
        <w:rPr>
          <w:rFonts w:cstheme="minorHAnsi"/>
          <w:bCs/>
        </w:rPr>
      </w:pPr>
    </w:p>
    <w:p w14:paraId="55C71893" w14:textId="77777777" w:rsidR="003029E3" w:rsidRPr="007F5F4C" w:rsidRDefault="003029E3" w:rsidP="005B745C">
      <w:pPr>
        <w:spacing w:after="0" w:line="240" w:lineRule="auto"/>
        <w:rPr>
          <w:rFonts w:cstheme="minorHAnsi"/>
          <w:bCs/>
        </w:rPr>
      </w:pPr>
    </w:p>
    <w:p w14:paraId="63F4FCE4" w14:textId="77777777" w:rsidR="003029E3" w:rsidRPr="007F5F4C" w:rsidRDefault="003029E3" w:rsidP="005B745C">
      <w:pPr>
        <w:spacing w:after="0" w:line="240" w:lineRule="auto"/>
        <w:rPr>
          <w:rFonts w:cstheme="minorHAnsi"/>
          <w:bCs/>
        </w:rPr>
      </w:pPr>
    </w:p>
    <w:p w14:paraId="53EDD9A5" w14:textId="77777777" w:rsidR="003029E3" w:rsidRPr="007F5F4C" w:rsidRDefault="003029E3" w:rsidP="005B745C">
      <w:pPr>
        <w:spacing w:after="0" w:line="240" w:lineRule="auto"/>
        <w:rPr>
          <w:rFonts w:cstheme="minorHAnsi"/>
          <w:bCs/>
        </w:rPr>
      </w:pPr>
    </w:p>
    <w:p w14:paraId="1DC2F126" w14:textId="4FAE8378" w:rsidR="00B218DE" w:rsidRDefault="00B218DE" w:rsidP="005B745C">
      <w:pPr>
        <w:spacing w:after="0" w:line="240" w:lineRule="auto"/>
        <w:rPr>
          <w:rFonts w:cstheme="minorHAnsi"/>
          <w:bCs/>
        </w:rPr>
      </w:pPr>
    </w:p>
    <w:p w14:paraId="74F66862" w14:textId="2C0F76FB" w:rsidR="00DE1872" w:rsidRDefault="00DE1872" w:rsidP="005B745C">
      <w:pPr>
        <w:spacing w:after="0" w:line="240" w:lineRule="auto"/>
        <w:rPr>
          <w:rFonts w:cstheme="minorHAnsi"/>
          <w:bCs/>
        </w:rPr>
      </w:pPr>
    </w:p>
    <w:p w14:paraId="671A6177" w14:textId="5AAA0636" w:rsidR="005B745C" w:rsidRPr="007F5F4C" w:rsidRDefault="005B745C" w:rsidP="005B745C">
      <w:pPr>
        <w:spacing w:after="0" w:line="240" w:lineRule="auto"/>
        <w:rPr>
          <w:rFonts w:cstheme="minorHAnsi"/>
          <w:bCs/>
        </w:rPr>
      </w:pPr>
      <w:r w:rsidRPr="007F5F4C">
        <w:rPr>
          <w:rFonts w:cstheme="minorHAnsi"/>
          <w:bCs/>
        </w:rPr>
        <w:t xml:space="preserve">With the </w:t>
      </w:r>
      <w:r w:rsidRPr="007F5F4C">
        <w:rPr>
          <w:rFonts w:cstheme="minorHAnsi"/>
          <w:b/>
        </w:rPr>
        <w:t>Lesson Summary</w:t>
      </w:r>
      <w:r w:rsidRPr="007F5F4C">
        <w:rPr>
          <w:rFonts w:cstheme="minorHAnsi"/>
          <w:bCs/>
        </w:rPr>
        <w:t xml:space="preserve"> information, the user can consider the following:</w:t>
      </w:r>
    </w:p>
    <w:p w14:paraId="7A1A01A5" w14:textId="77777777" w:rsidR="005B745C" w:rsidRPr="007F5F4C" w:rsidRDefault="005B745C" w:rsidP="005B745C">
      <w:pPr>
        <w:spacing w:after="0" w:line="240" w:lineRule="auto"/>
        <w:rPr>
          <w:rFonts w:cstheme="minorHAnsi"/>
          <w:bCs/>
        </w:rPr>
      </w:pPr>
    </w:p>
    <w:p w14:paraId="52BE1AF7" w14:textId="39ECB28F" w:rsidR="005B745C" w:rsidRPr="007F5F4C" w:rsidRDefault="005B745C" w:rsidP="005B745C">
      <w:pPr>
        <w:pStyle w:val="ListParagraph"/>
        <w:numPr>
          <w:ilvl w:val="0"/>
          <w:numId w:val="1"/>
        </w:numPr>
        <w:spacing w:after="0" w:line="240" w:lineRule="auto"/>
        <w:rPr>
          <w:rFonts w:cstheme="minorHAnsi"/>
        </w:rPr>
      </w:pPr>
      <w:r w:rsidRPr="007F5F4C">
        <w:rPr>
          <w:rFonts w:cstheme="minorHAnsi"/>
        </w:rPr>
        <w:t xml:space="preserve">Teachers can view how much time was spent on each segment of the lesson and think about </w:t>
      </w:r>
      <w:r w:rsidR="00CF6CCE">
        <w:rPr>
          <w:rFonts w:cstheme="minorHAnsi"/>
        </w:rPr>
        <w:t>whether</w:t>
      </w:r>
      <w:r w:rsidRPr="007F5F4C">
        <w:rPr>
          <w:rFonts w:cstheme="minorHAnsi"/>
        </w:rPr>
        <w:t xml:space="preserve"> more or less time was used on lesson segments than intended and how the use of time affected the outcomes of the lesson.</w:t>
      </w:r>
    </w:p>
    <w:p w14:paraId="621D51AA" w14:textId="77777777" w:rsidR="005B745C" w:rsidRPr="007F5F4C" w:rsidRDefault="005B745C" w:rsidP="005B745C">
      <w:pPr>
        <w:pStyle w:val="ListParagraph"/>
        <w:numPr>
          <w:ilvl w:val="0"/>
          <w:numId w:val="1"/>
        </w:numPr>
        <w:spacing w:after="0" w:line="240" w:lineRule="auto"/>
        <w:rPr>
          <w:rFonts w:cstheme="minorHAnsi"/>
        </w:rPr>
      </w:pPr>
      <w:r w:rsidRPr="007F5F4C">
        <w:rPr>
          <w:rFonts w:cstheme="minorHAnsi"/>
        </w:rPr>
        <w:t>After the bell rings and the class period begins, teachers can analyze how much time it took to start teaching and then decide what to do differently to begin teaching right at the start of the class period.</w:t>
      </w:r>
    </w:p>
    <w:p w14:paraId="19D2E218" w14:textId="73BE313C" w:rsidR="005B745C" w:rsidRPr="007F5F4C" w:rsidRDefault="005B745C" w:rsidP="005B745C">
      <w:pPr>
        <w:pStyle w:val="ListParagraph"/>
        <w:numPr>
          <w:ilvl w:val="0"/>
          <w:numId w:val="1"/>
        </w:numPr>
        <w:spacing w:after="0" w:line="240" w:lineRule="auto"/>
        <w:rPr>
          <w:rFonts w:cstheme="minorHAnsi"/>
        </w:rPr>
      </w:pPr>
      <w:r w:rsidRPr="007F5F4C">
        <w:rPr>
          <w:rFonts w:cstheme="minorHAnsi"/>
        </w:rPr>
        <w:t>Teachers can examine how much time was used for each segment of the lesson and the time needed for transitions between each part of the lesson</w:t>
      </w:r>
      <w:r w:rsidR="00CF6CCE">
        <w:rPr>
          <w:rFonts w:cstheme="minorHAnsi"/>
        </w:rPr>
        <w:t>,</w:t>
      </w:r>
      <w:r w:rsidRPr="007F5F4C">
        <w:rPr>
          <w:rFonts w:cstheme="minorHAnsi"/>
        </w:rPr>
        <w:t xml:space="preserve"> allowing the teacher to ponder what changes should be made to reduce the time needed for transitioning from one part of the lesson to another.</w:t>
      </w:r>
    </w:p>
    <w:p w14:paraId="4A386572" w14:textId="42492EEC" w:rsidR="005B745C" w:rsidRPr="007F5F4C" w:rsidRDefault="005B745C" w:rsidP="005B745C">
      <w:pPr>
        <w:pStyle w:val="ListParagraph"/>
        <w:numPr>
          <w:ilvl w:val="0"/>
          <w:numId w:val="1"/>
        </w:numPr>
        <w:spacing w:after="0" w:line="240" w:lineRule="auto"/>
        <w:rPr>
          <w:rFonts w:cstheme="minorHAnsi"/>
        </w:rPr>
      </w:pPr>
      <w:r w:rsidRPr="007F5F4C">
        <w:rPr>
          <w:rFonts w:cstheme="minorHAnsi"/>
        </w:rPr>
        <w:t xml:space="preserve">If the lesson ended early, teachers could view </w:t>
      </w:r>
      <w:r w:rsidR="00CF6CCE">
        <w:rPr>
          <w:rFonts w:cstheme="minorHAnsi"/>
        </w:rPr>
        <w:t>that much time at the end of the lesson was not used for instruction</w:t>
      </w:r>
      <w:r w:rsidRPr="007F5F4C">
        <w:rPr>
          <w:rFonts w:cstheme="minorHAnsi"/>
        </w:rPr>
        <w:t xml:space="preserve"> and </w:t>
      </w:r>
      <w:proofErr w:type="gramStart"/>
      <w:r w:rsidRPr="007F5F4C">
        <w:rPr>
          <w:rFonts w:cstheme="minorHAnsi"/>
        </w:rPr>
        <w:t>think</w:t>
      </w:r>
      <w:proofErr w:type="gramEnd"/>
      <w:r w:rsidRPr="007F5F4C">
        <w:rPr>
          <w:rFonts w:cstheme="minorHAnsi"/>
        </w:rPr>
        <w:t xml:space="preserve"> about some productive things to insert into the lesson to utilize the remaining class time. </w:t>
      </w:r>
    </w:p>
    <w:p w14:paraId="70989F20" w14:textId="04FFC09E" w:rsidR="005B745C" w:rsidRPr="007F5F4C" w:rsidRDefault="005B745C" w:rsidP="005B745C">
      <w:pPr>
        <w:pStyle w:val="ListParagraph"/>
        <w:numPr>
          <w:ilvl w:val="0"/>
          <w:numId w:val="1"/>
        </w:numPr>
        <w:spacing w:after="0" w:line="240" w:lineRule="auto"/>
        <w:rPr>
          <w:rFonts w:cstheme="minorHAnsi"/>
        </w:rPr>
      </w:pPr>
      <w:r w:rsidRPr="007F5F4C">
        <w:rPr>
          <w:rFonts w:cstheme="minorHAnsi"/>
        </w:rPr>
        <w:t>Teachers can consider the whole class period and what might have been done to use the time more productively.</w:t>
      </w:r>
    </w:p>
    <w:p w14:paraId="2A1D913A" w14:textId="77777777" w:rsidR="005B745C" w:rsidRPr="007F5F4C" w:rsidRDefault="005B745C" w:rsidP="005B745C">
      <w:pPr>
        <w:spacing w:after="0" w:line="240" w:lineRule="auto"/>
        <w:rPr>
          <w:rFonts w:cstheme="minorHAnsi"/>
          <w:b/>
        </w:rPr>
      </w:pPr>
    </w:p>
    <w:p w14:paraId="6B6628BA" w14:textId="3E04F652" w:rsidR="00034AD0" w:rsidRPr="007F5F4C" w:rsidRDefault="00034AD0" w:rsidP="003F5B6B">
      <w:pPr>
        <w:pStyle w:val="Heading4"/>
        <w:spacing w:before="0" w:beforeAutospacing="0"/>
        <w:rPr>
          <w:rFonts w:asciiTheme="minorHAnsi" w:hAnsiTheme="minorHAnsi" w:cstheme="minorHAnsi"/>
          <w:color w:val="212529"/>
          <w:sz w:val="22"/>
          <w:szCs w:val="22"/>
        </w:rPr>
      </w:pPr>
    </w:p>
    <w:p w14:paraId="5F6A8CF1" w14:textId="15ADDBA3" w:rsidR="00B218DE" w:rsidRPr="007F5F4C" w:rsidRDefault="00B218DE" w:rsidP="003F5B6B">
      <w:pPr>
        <w:pStyle w:val="Heading4"/>
        <w:spacing w:before="0" w:beforeAutospacing="0"/>
        <w:rPr>
          <w:rFonts w:asciiTheme="minorHAnsi" w:hAnsiTheme="minorHAnsi" w:cstheme="minorHAnsi"/>
          <w:color w:val="212529"/>
          <w:sz w:val="22"/>
          <w:szCs w:val="22"/>
        </w:rPr>
      </w:pPr>
    </w:p>
    <w:p w14:paraId="28EFF889" w14:textId="6D279399" w:rsidR="009A44A1" w:rsidRPr="007F5F4C" w:rsidRDefault="009A44A1" w:rsidP="004B744B">
      <w:pPr>
        <w:pStyle w:val="Heading4"/>
        <w:shd w:val="clear" w:color="auto" w:fill="FFFFFF"/>
        <w:spacing w:before="0" w:beforeAutospacing="0"/>
        <w:rPr>
          <w:rFonts w:asciiTheme="minorHAnsi" w:hAnsiTheme="minorHAnsi" w:cstheme="minorHAnsi"/>
          <w:b w:val="0"/>
          <w:bCs w:val="0"/>
          <w:sz w:val="22"/>
          <w:szCs w:val="22"/>
        </w:rPr>
      </w:pPr>
      <w:r w:rsidRPr="007F5F4C">
        <w:rPr>
          <w:rFonts w:asciiTheme="minorHAnsi" w:hAnsiTheme="minorHAnsi" w:cstheme="minorHAnsi"/>
          <w:sz w:val="22"/>
          <w:szCs w:val="22"/>
        </w:rPr>
        <w:lastRenderedPageBreak/>
        <w:t xml:space="preserve">Management Summary – </w:t>
      </w:r>
      <w:r w:rsidR="00DC195B" w:rsidRPr="007F5F4C">
        <w:rPr>
          <w:rFonts w:asciiTheme="minorHAnsi" w:hAnsiTheme="minorHAnsi" w:cstheme="minorHAnsi"/>
          <w:b w:val="0"/>
          <w:bCs w:val="0"/>
          <w:color w:val="212529"/>
          <w:sz w:val="22"/>
          <w:szCs w:val="22"/>
        </w:rPr>
        <w:t>Management Summary provides a seating chart, timeline, and individual student data for misbehaviors using black bars on the timeline that are also linked to the video and the teacher's response and intervention using red bars that are linked to the video.</w:t>
      </w:r>
      <w:r w:rsidR="004B744B" w:rsidRPr="007F5F4C">
        <w:rPr>
          <w:rFonts w:asciiTheme="minorHAnsi" w:hAnsiTheme="minorHAnsi" w:cstheme="minorHAnsi"/>
          <w:b w:val="0"/>
          <w:bCs w:val="0"/>
          <w:color w:val="212529"/>
          <w:sz w:val="22"/>
          <w:szCs w:val="22"/>
        </w:rPr>
        <w:t xml:space="preserve"> </w:t>
      </w:r>
      <w:r w:rsidR="00CF6CCE">
        <w:rPr>
          <w:rFonts w:asciiTheme="minorHAnsi" w:hAnsiTheme="minorHAnsi" w:cstheme="minorHAnsi"/>
          <w:b w:val="0"/>
          <w:bCs w:val="0"/>
          <w:sz w:val="22"/>
          <w:szCs w:val="22"/>
        </w:rPr>
        <w:t>It also shows</w:t>
      </w:r>
      <w:r w:rsidRPr="007F5F4C">
        <w:rPr>
          <w:rFonts w:asciiTheme="minorHAnsi" w:hAnsiTheme="minorHAnsi" w:cstheme="minorHAnsi"/>
          <w:b w:val="0"/>
          <w:bCs w:val="0"/>
          <w:sz w:val="22"/>
          <w:szCs w:val="22"/>
        </w:rPr>
        <w:t xml:space="preserve"> when and how long the teacher reacted to and addressed </w:t>
      </w:r>
      <w:r w:rsidR="00B874E4">
        <w:rPr>
          <w:rFonts w:asciiTheme="minorHAnsi" w:hAnsiTheme="minorHAnsi" w:cstheme="minorHAnsi"/>
          <w:b w:val="0"/>
          <w:bCs w:val="0"/>
          <w:sz w:val="22"/>
          <w:szCs w:val="22"/>
        </w:rPr>
        <w:t>misbehavior</w:t>
      </w:r>
      <w:r w:rsidRPr="007F5F4C">
        <w:rPr>
          <w:rFonts w:asciiTheme="minorHAnsi" w:hAnsiTheme="minorHAnsi" w:cstheme="minorHAnsi"/>
          <w:b w:val="0"/>
          <w:bCs w:val="0"/>
          <w:sz w:val="22"/>
          <w:szCs w:val="22"/>
        </w:rPr>
        <w:t xml:space="preserve">. Clicking </w:t>
      </w:r>
      <w:r w:rsidR="00CF6CCE">
        <w:rPr>
          <w:rFonts w:asciiTheme="minorHAnsi" w:hAnsiTheme="minorHAnsi" w:cstheme="minorHAnsi"/>
          <w:b w:val="0"/>
          <w:bCs w:val="0"/>
          <w:sz w:val="22"/>
          <w:szCs w:val="22"/>
        </w:rPr>
        <w:t>a bar starts playing the video linked to that event</w:t>
      </w:r>
      <w:r w:rsidRPr="007F5F4C">
        <w:rPr>
          <w:rFonts w:asciiTheme="minorHAnsi" w:hAnsiTheme="minorHAnsi" w:cstheme="minorHAnsi"/>
          <w:b w:val="0"/>
          <w:bCs w:val="0"/>
          <w:sz w:val="22"/>
          <w:szCs w:val="22"/>
        </w:rPr>
        <w:t xml:space="preserve">. </w:t>
      </w:r>
    </w:p>
    <w:p w14:paraId="191E5712" w14:textId="5AAF9D0B" w:rsidR="009A44A1" w:rsidRPr="007F5F4C" w:rsidRDefault="00C56D23" w:rsidP="009A44A1">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62336" behindDoc="0" locked="0" layoutInCell="1" allowOverlap="1" wp14:anchorId="4435CA96" wp14:editId="46E59EBD">
                <wp:simplePos x="0" y="0"/>
                <wp:positionH relativeFrom="margin">
                  <wp:posOffset>0</wp:posOffset>
                </wp:positionH>
                <wp:positionV relativeFrom="paragraph">
                  <wp:posOffset>54710</wp:posOffset>
                </wp:positionV>
                <wp:extent cx="6142355" cy="1887220"/>
                <wp:effectExtent l="0" t="0" r="0" b="0"/>
                <wp:wrapSquare wrapText="bothSides"/>
                <wp:docPr id="202" name="Text Box 202" descr="P470TB2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2355" cy="1887220"/>
                        </a:xfrm>
                        <a:prstGeom prst="rect">
                          <a:avLst/>
                        </a:prstGeom>
                        <a:solidFill>
                          <a:srgbClr val="FFFFFF"/>
                        </a:solidFill>
                        <a:ln w="9525">
                          <a:noFill/>
                          <a:miter lim="800000"/>
                          <a:headEnd/>
                          <a:tailEnd/>
                        </a:ln>
                      </wps:spPr>
                      <wps:txbx>
                        <w:txbxContent>
                          <w:p w14:paraId="3829D7C6" w14:textId="77777777" w:rsidR="009A44A1" w:rsidRDefault="009A44A1" w:rsidP="009A44A1">
                            <w:r>
                              <w:rPr>
                                <w:noProof/>
                              </w:rPr>
                              <w:drawing>
                                <wp:inline distT="0" distB="0" distL="0" distR="0" wp14:anchorId="3847A052" wp14:editId="2EDE3804">
                                  <wp:extent cx="5527040" cy="1795780"/>
                                  <wp:effectExtent l="0" t="0" r="0" b="0"/>
                                  <wp:docPr id="209" name="Picture 209" descr="P470TB2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P470TB26inTB1"/>
                                          <pic:cNvPicPr/>
                                        </pic:nvPicPr>
                                        <pic:blipFill>
                                          <a:blip r:embed="rId40">
                                            <a:extLst>
                                              <a:ext uri="{28A0092B-C50C-407E-A947-70E740481C1C}">
                                                <a14:useLocalDpi xmlns:a14="http://schemas.microsoft.com/office/drawing/2010/main" val="0"/>
                                              </a:ext>
                                            </a:extLst>
                                          </a:blip>
                                          <a:stretch>
                                            <a:fillRect/>
                                          </a:stretch>
                                        </pic:blipFill>
                                        <pic:spPr>
                                          <a:xfrm>
                                            <a:off x="0" y="0"/>
                                            <a:ext cx="5527040" cy="17957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5CA96" id="Text Box 202" o:spid="_x0000_s1103" type="#_x0000_t202" alt="P470TB26#y1" style="position:absolute;margin-left:0;margin-top:4.3pt;width:483.65pt;height:148.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" stroked="f">
                <v:textbox>
                  <w:txbxContent>
                    <w:p w14:paraId="3829D7C6" w14:textId="77777777" w:rsidR="009A44A1" w:rsidRDefault="009A44A1" w:rsidP="009A44A1">
                      <w:r>
                        <w:rPr>
                          <w:noProof/>
                        </w:rPr>
                        <w:drawing>
                          <wp:inline distT="0" distB="0" distL="0" distR="0" wp14:anchorId="3847A052" wp14:editId="2EDE3804">
                            <wp:extent cx="5527040" cy="1795780"/>
                            <wp:effectExtent l="0" t="0" r="0" b="0"/>
                            <wp:docPr id="209" name="Picture 209" descr="P470TB2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P470TB26inTB1"/>
                                    <pic:cNvPicPr/>
                                  </pic:nvPicPr>
                                  <pic:blipFill>
                                    <a:blip r:embed="rId40">
                                      <a:extLst>
                                        <a:ext uri="{28A0092B-C50C-407E-A947-70E740481C1C}">
                                          <a14:useLocalDpi xmlns:a14="http://schemas.microsoft.com/office/drawing/2010/main" val="0"/>
                                        </a:ext>
                                      </a:extLst>
                                    </a:blip>
                                    <a:stretch>
                                      <a:fillRect/>
                                    </a:stretch>
                                  </pic:blipFill>
                                  <pic:spPr>
                                    <a:xfrm>
                                      <a:off x="0" y="0"/>
                                      <a:ext cx="5527040" cy="1795780"/>
                                    </a:xfrm>
                                    <a:prstGeom prst="rect">
                                      <a:avLst/>
                                    </a:prstGeom>
                                  </pic:spPr>
                                </pic:pic>
                              </a:graphicData>
                            </a:graphic>
                          </wp:inline>
                        </w:drawing>
                      </w:r>
                    </w:p>
                  </w:txbxContent>
                </v:textbox>
                <w10:wrap type="square" anchorx="margin"/>
              </v:shape>
            </w:pict>
          </mc:Fallback>
        </mc:AlternateContent>
      </w:r>
    </w:p>
    <w:p w14:paraId="3BFF02F7" w14:textId="086D0D9B" w:rsidR="009A44A1" w:rsidRPr="007F5F4C" w:rsidRDefault="009A44A1" w:rsidP="009A44A1">
      <w:pPr>
        <w:spacing w:after="0" w:line="240" w:lineRule="auto"/>
        <w:rPr>
          <w:rFonts w:cstheme="minorHAnsi"/>
          <w:b/>
        </w:rPr>
      </w:pPr>
    </w:p>
    <w:p w14:paraId="412184C3" w14:textId="77777777" w:rsidR="009A44A1" w:rsidRPr="007F5F4C" w:rsidRDefault="009A44A1" w:rsidP="009A44A1">
      <w:pPr>
        <w:spacing w:after="0" w:line="240" w:lineRule="auto"/>
        <w:rPr>
          <w:rFonts w:cstheme="minorHAnsi"/>
          <w:b/>
        </w:rPr>
      </w:pPr>
    </w:p>
    <w:p w14:paraId="3DEF0E2C" w14:textId="77777777" w:rsidR="009A44A1" w:rsidRPr="007F5F4C" w:rsidRDefault="009A44A1" w:rsidP="009A44A1">
      <w:pPr>
        <w:spacing w:after="0" w:line="240" w:lineRule="auto"/>
        <w:rPr>
          <w:rFonts w:cstheme="minorHAnsi"/>
          <w:b/>
        </w:rPr>
      </w:pPr>
    </w:p>
    <w:p w14:paraId="16FF85F4" w14:textId="77777777" w:rsidR="009A44A1" w:rsidRPr="007F5F4C" w:rsidRDefault="009A44A1" w:rsidP="009A44A1">
      <w:pPr>
        <w:spacing w:after="0" w:line="240" w:lineRule="auto"/>
        <w:rPr>
          <w:rFonts w:cstheme="minorHAnsi"/>
          <w:b/>
        </w:rPr>
      </w:pPr>
    </w:p>
    <w:p w14:paraId="63C29E8E" w14:textId="77777777" w:rsidR="009A44A1" w:rsidRPr="007F5F4C" w:rsidRDefault="009A44A1" w:rsidP="009A44A1">
      <w:pPr>
        <w:spacing w:after="0" w:line="240" w:lineRule="auto"/>
        <w:rPr>
          <w:rFonts w:cstheme="minorHAnsi"/>
          <w:b/>
        </w:rPr>
      </w:pPr>
    </w:p>
    <w:p w14:paraId="3C49A147" w14:textId="77777777" w:rsidR="009A44A1" w:rsidRPr="007F5F4C" w:rsidRDefault="009A44A1" w:rsidP="009A44A1">
      <w:pPr>
        <w:spacing w:after="0" w:line="240" w:lineRule="auto"/>
        <w:rPr>
          <w:rFonts w:cstheme="minorHAnsi"/>
          <w:b/>
        </w:rPr>
      </w:pPr>
    </w:p>
    <w:p w14:paraId="6FBCE5A6" w14:textId="77777777" w:rsidR="009A44A1" w:rsidRPr="007F5F4C" w:rsidRDefault="009A44A1" w:rsidP="009A44A1">
      <w:pPr>
        <w:spacing w:after="0" w:line="240" w:lineRule="auto"/>
        <w:rPr>
          <w:rFonts w:cstheme="minorHAnsi"/>
          <w:b/>
        </w:rPr>
      </w:pPr>
    </w:p>
    <w:p w14:paraId="3CC30EBC" w14:textId="77777777" w:rsidR="009A44A1" w:rsidRPr="007F5F4C" w:rsidRDefault="009A44A1" w:rsidP="009A44A1">
      <w:pPr>
        <w:spacing w:after="0" w:line="240" w:lineRule="auto"/>
        <w:rPr>
          <w:rFonts w:cstheme="minorHAnsi"/>
          <w:b/>
        </w:rPr>
      </w:pPr>
    </w:p>
    <w:p w14:paraId="22191ED6" w14:textId="77777777" w:rsidR="009A44A1" w:rsidRPr="007F5F4C" w:rsidRDefault="009A44A1" w:rsidP="009A44A1">
      <w:pPr>
        <w:spacing w:after="0" w:line="240" w:lineRule="auto"/>
        <w:rPr>
          <w:rFonts w:cstheme="minorHAnsi"/>
          <w:b/>
        </w:rPr>
      </w:pPr>
    </w:p>
    <w:p w14:paraId="38C0B7BB" w14:textId="77777777" w:rsidR="009A44A1" w:rsidRPr="007F5F4C" w:rsidRDefault="009A44A1" w:rsidP="009A44A1">
      <w:pPr>
        <w:spacing w:after="0" w:line="240" w:lineRule="auto"/>
        <w:rPr>
          <w:rFonts w:cstheme="minorHAnsi"/>
          <w:b/>
        </w:rPr>
      </w:pPr>
    </w:p>
    <w:p w14:paraId="54555F6B" w14:textId="77777777" w:rsidR="009A44A1" w:rsidRPr="007F5F4C" w:rsidRDefault="009A44A1" w:rsidP="009A44A1">
      <w:pPr>
        <w:spacing w:after="0" w:line="240" w:lineRule="auto"/>
        <w:rPr>
          <w:rFonts w:cstheme="minorHAnsi"/>
          <w:b/>
        </w:rPr>
      </w:pPr>
    </w:p>
    <w:p w14:paraId="6A3A6795" w14:textId="12E59C9A" w:rsidR="009A44A1" w:rsidRPr="007F5F4C" w:rsidRDefault="00C56D23" w:rsidP="009A44A1">
      <w:pPr>
        <w:spacing w:after="0" w:line="240" w:lineRule="auto"/>
        <w:rPr>
          <w:rFonts w:cstheme="minorHAnsi"/>
          <w:b/>
          <w:bCs/>
        </w:rPr>
      </w:pPr>
      <w:r w:rsidRPr="007F5F4C">
        <w:rPr>
          <w:rFonts w:cstheme="minorHAnsi"/>
          <w:b/>
          <w:bCs/>
          <w:noProof/>
          <w:color w:val="212529"/>
        </w:rPr>
        <mc:AlternateContent>
          <mc:Choice Requires="wps">
            <w:drawing>
              <wp:anchor distT="45720" distB="45720" distL="114300" distR="114300" simplePos="0" relativeHeight="251670528" behindDoc="0" locked="0" layoutInCell="1" allowOverlap="1" wp14:anchorId="70DDC96E" wp14:editId="49EBF19E">
                <wp:simplePos x="0" y="0"/>
                <wp:positionH relativeFrom="margin">
                  <wp:posOffset>0</wp:posOffset>
                </wp:positionH>
                <wp:positionV relativeFrom="paragraph">
                  <wp:posOffset>149225</wp:posOffset>
                </wp:positionV>
                <wp:extent cx="6477635" cy="1932940"/>
                <wp:effectExtent l="0" t="0" r="0" b="0"/>
                <wp:wrapSquare wrapText="bothSides"/>
                <wp:docPr id="27" name="Text Box 2" descr="P482TB3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635" cy="1932940"/>
                        </a:xfrm>
                        <a:prstGeom prst="rect">
                          <a:avLst/>
                        </a:prstGeom>
                        <a:solidFill>
                          <a:srgbClr val="FFFFFF"/>
                        </a:solidFill>
                        <a:ln w="9525">
                          <a:noFill/>
                          <a:miter lim="800000"/>
                          <a:headEnd/>
                          <a:tailEnd/>
                        </a:ln>
                      </wps:spPr>
                      <wps:txbx>
                        <w:txbxContent>
                          <w:p w14:paraId="3EC352F8" w14:textId="77777777" w:rsidR="00D54220" w:rsidRDefault="00D54220" w:rsidP="00D54220">
                            <w:r>
                              <w:rPr>
                                <w:noProof/>
                              </w:rPr>
                              <w:drawing>
                                <wp:inline distT="0" distB="0" distL="0" distR="0" wp14:anchorId="6652C22B" wp14:editId="15A008F5">
                                  <wp:extent cx="5442036" cy="1801258"/>
                                  <wp:effectExtent l="0" t="0" r="6350" b="8890"/>
                                  <wp:docPr id="28" name="Picture 28" descr="P482TB3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482TB34inTB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41427" cy="18341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DC96E" id="_x0000_s1104" type="#_x0000_t202" alt="P482TB34#y1" style="position:absolute;margin-left:0;margin-top:11.75pt;width:510.05pt;height:152.2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" stroked="f">
                <v:textbox>
                  <w:txbxContent>
                    <w:p w14:paraId="3EC352F8" w14:textId="77777777" w:rsidR="00D54220" w:rsidRDefault="00D54220" w:rsidP="00D54220">
                      <w:r>
                        <w:rPr>
                          <w:noProof/>
                        </w:rPr>
                        <w:drawing>
                          <wp:inline distT="0" distB="0" distL="0" distR="0" wp14:anchorId="6652C22B" wp14:editId="15A008F5">
                            <wp:extent cx="5442036" cy="1801258"/>
                            <wp:effectExtent l="0" t="0" r="6350" b="8890"/>
                            <wp:docPr id="28" name="Picture 28" descr="P482TB34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482TB34inTB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41427" cy="1834155"/>
                                    </a:xfrm>
                                    <a:prstGeom prst="rect">
                                      <a:avLst/>
                                    </a:prstGeom>
                                    <a:noFill/>
                                    <a:ln>
                                      <a:noFill/>
                                    </a:ln>
                                  </pic:spPr>
                                </pic:pic>
                              </a:graphicData>
                            </a:graphic>
                          </wp:inline>
                        </w:drawing>
                      </w:r>
                    </w:p>
                  </w:txbxContent>
                </v:textbox>
                <w10:wrap type="square" anchorx="margin"/>
              </v:shape>
            </w:pict>
          </mc:Fallback>
        </mc:AlternateContent>
      </w:r>
    </w:p>
    <w:p w14:paraId="1C20B226" w14:textId="4D09FAC1" w:rsidR="00D54220" w:rsidRPr="007F5F4C" w:rsidRDefault="00D54220" w:rsidP="009A44A1">
      <w:pPr>
        <w:spacing w:after="0" w:line="240" w:lineRule="auto"/>
        <w:rPr>
          <w:rFonts w:cstheme="minorHAnsi"/>
          <w:b/>
          <w:bCs/>
        </w:rPr>
      </w:pPr>
    </w:p>
    <w:p w14:paraId="37521B5B" w14:textId="77777777" w:rsidR="00D54220" w:rsidRPr="007F5F4C" w:rsidRDefault="00D54220" w:rsidP="009A44A1">
      <w:pPr>
        <w:spacing w:after="0" w:line="240" w:lineRule="auto"/>
        <w:rPr>
          <w:rFonts w:cstheme="minorHAnsi"/>
          <w:b/>
          <w:bCs/>
        </w:rPr>
      </w:pPr>
    </w:p>
    <w:p w14:paraId="15F578B6" w14:textId="05249558" w:rsidR="00D54220" w:rsidRPr="007F5F4C" w:rsidRDefault="00D54220" w:rsidP="009A44A1">
      <w:pPr>
        <w:spacing w:after="0" w:line="240" w:lineRule="auto"/>
        <w:rPr>
          <w:rFonts w:cstheme="minorHAnsi"/>
          <w:b/>
          <w:bCs/>
        </w:rPr>
      </w:pPr>
    </w:p>
    <w:p w14:paraId="6781FF6C" w14:textId="2C6B7B83" w:rsidR="00D54220" w:rsidRPr="007F5F4C" w:rsidRDefault="00D54220" w:rsidP="009A44A1">
      <w:pPr>
        <w:spacing w:after="0" w:line="240" w:lineRule="auto"/>
        <w:rPr>
          <w:rFonts w:cstheme="minorHAnsi"/>
          <w:b/>
          <w:bCs/>
        </w:rPr>
      </w:pPr>
    </w:p>
    <w:p w14:paraId="326E1407" w14:textId="4403164D" w:rsidR="00D54220" w:rsidRPr="007F5F4C" w:rsidRDefault="00D54220" w:rsidP="009A44A1">
      <w:pPr>
        <w:spacing w:after="0" w:line="240" w:lineRule="auto"/>
        <w:rPr>
          <w:rFonts w:cstheme="minorHAnsi"/>
          <w:b/>
          <w:bCs/>
        </w:rPr>
      </w:pPr>
    </w:p>
    <w:p w14:paraId="457B65EF" w14:textId="2A025320" w:rsidR="00D54220" w:rsidRPr="007F5F4C" w:rsidRDefault="00D54220" w:rsidP="009A44A1">
      <w:pPr>
        <w:spacing w:after="0" w:line="240" w:lineRule="auto"/>
        <w:rPr>
          <w:rFonts w:cstheme="minorHAnsi"/>
          <w:b/>
          <w:bCs/>
        </w:rPr>
      </w:pPr>
    </w:p>
    <w:p w14:paraId="363BA92C" w14:textId="29D5DFD1" w:rsidR="00D54220" w:rsidRPr="007F5F4C" w:rsidRDefault="00D54220" w:rsidP="009A44A1">
      <w:pPr>
        <w:spacing w:after="0" w:line="240" w:lineRule="auto"/>
        <w:rPr>
          <w:rFonts w:cstheme="minorHAnsi"/>
          <w:b/>
          <w:bCs/>
        </w:rPr>
      </w:pPr>
    </w:p>
    <w:p w14:paraId="0CF81ECF" w14:textId="25C2A26C" w:rsidR="00D54220" w:rsidRPr="007F5F4C" w:rsidRDefault="00D54220" w:rsidP="009A44A1">
      <w:pPr>
        <w:spacing w:after="0" w:line="240" w:lineRule="auto"/>
        <w:rPr>
          <w:rFonts w:cstheme="minorHAnsi"/>
          <w:b/>
          <w:bCs/>
        </w:rPr>
      </w:pPr>
    </w:p>
    <w:p w14:paraId="36DDDE0E" w14:textId="789C8A3C" w:rsidR="00D54220" w:rsidRPr="007F5F4C" w:rsidRDefault="00D54220" w:rsidP="009A44A1">
      <w:pPr>
        <w:spacing w:after="0" w:line="240" w:lineRule="auto"/>
        <w:rPr>
          <w:rFonts w:cstheme="minorHAnsi"/>
          <w:b/>
          <w:bCs/>
        </w:rPr>
      </w:pPr>
    </w:p>
    <w:p w14:paraId="2870271F" w14:textId="71998588" w:rsidR="00D54220" w:rsidRPr="007F5F4C" w:rsidRDefault="00D54220" w:rsidP="009A44A1">
      <w:pPr>
        <w:spacing w:after="0" w:line="240" w:lineRule="auto"/>
        <w:rPr>
          <w:rFonts w:cstheme="minorHAnsi"/>
          <w:b/>
          <w:bCs/>
        </w:rPr>
      </w:pPr>
    </w:p>
    <w:p w14:paraId="29A4B83B" w14:textId="2F3C72CC" w:rsidR="00D54220" w:rsidRPr="007F5F4C" w:rsidRDefault="00D54220" w:rsidP="009A44A1">
      <w:pPr>
        <w:spacing w:after="0" w:line="240" w:lineRule="auto"/>
        <w:rPr>
          <w:rFonts w:cstheme="minorHAnsi"/>
          <w:b/>
          <w:bCs/>
        </w:rPr>
      </w:pPr>
    </w:p>
    <w:p w14:paraId="3D0CBAE6" w14:textId="77777777" w:rsidR="00D54220" w:rsidRPr="007F5F4C" w:rsidRDefault="00D54220" w:rsidP="009A44A1">
      <w:pPr>
        <w:spacing w:after="0" w:line="240" w:lineRule="auto"/>
        <w:rPr>
          <w:rFonts w:cstheme="minorHAnsi"/>
          <w:b/>
          <w:bCs/>
        </w:rPr>
      </w:pPr>
    </w:p>
    <w:p w14:paraId="1D47297D" w14:textId="77777777" w:rsidR="00DE1872" w:rsidRDefault="00DE1872" w:rsidP="009A44A1">
      <w:pPr>
        <w:spacing w:after="0" w:line="240" w:lineRule="auto"/>
        <w:rPr>
          <w:rFonts w:cstheme="minorHAnsi"/>
          <w:b/>
          <w:bCs/>
        </w:rPr>
      </w:pPr>
    </w:p>
    <w:p w14:paraId="5DA4A58E" w14:textId="7FD239C5" w:rsidR="009A44A1" w:rsidRPr="007F5F4C" w:rsidRDefault="009A44A1" w:rsidP="009A44A1">
      <w:pPr>
        <w:spacing w:after="0" w:line="240" w:lineRule="auto"/>
        <w:rPr>
          <w:rFonts w:cstheme="minorHAnsi"/>
        </w:rPr>
      </w:pPr>
      <w:r w:rsidRPr="007F5F4C">
        <w:rPr>
          <w:rFonts w:cstheme="minorHAnsi"/>
          <w:b/>
          <w:bCs/>
        </w:rPr>
        <w:t>Demographic Highlighting in the Seating Chart Heat Map</w:t>
      </w:r>
      <w:r w:rsidRPr="007F5F4C">
        <w:rPr>
          <w:rFonts w:cstheme="minorHAnsi"/>
        </w:rPr>
        <w:t xml:space="preserve"> - In addition, if data is collected for specific students </w:t>
      </w:r>
      <w:r w:rsidR="00CF6CCE">
        <w:rPr>
          <w:rFonts w:cstheme="minorHAnsi"/>
        </w:rPr>
        <w:t xml:space="preserve">using the student seat number before entering the M code, the data can be displayed and toggled on or off by clicking </w:t>
      </w:r>
      <w:r w:rsidRPr="007F5F4C">
        <w:rPr>
          <w:rFonts w:cstheme="minorHAnsi"/>
        </w:rPr>
        <w:t xml:space="preserve">the Gender, ELL, SPED, or Minority buttons. If the observer </w:t>
      </w:r>
      <w:r w:rsidR="00CF6CCE">
        <w:rPr>
          <w:rFonts w:cstheme="minorHAnsi"/>
        </w:rPr>
        <w:t>wonders</w:t>
      </w:r>
      <w:r w:rsidRPr="007F5F4C">
        <w:rPr>
          <w:rFonts w:cstheme="minorHAnsi"/>
        </w:rPr>
        <w:t xml:space="preserve"> how the students with special needs are disengaged during the lesson, toggle this information to find out. If the observer or teacher is concerned about equity of participation regarding gender, minority, ELL, or students with special needs, then this data is available. </w:t>
      </w:r>
    </w:p>
    <w:p w14:paraId="383D3D3A" w14:textId="77777777" w:rsidR="009A44A1" w:rsidRPr="007F5F4C" w:rsidRDefault="009A44A1" w:rsidP="009A44A1">
      <w:pPr>
        <w:spacing w:after="0" w:line="240" w:lineRule="auto"/>
        <w:rPr>
          <w:rFonts w:cstheme="minorHAnsi"/>
          <w:b/>
        </w:rPr>
      </w:pPr>
    </w:p>
    <w:p w14:paraId="3C8DC316" w14:textId="77777777" w:rsidR="00DE1872" w:rsidRDefault="00DE1872" w:rsidP="009A44A1">
      <w:pPr>
        <w:spacing w:after="0" w:line="240" w:lineRule="auto"/>
        <w:rPr>
          <w:rFonts w:cstheme="minorHAnsi"/>
          <w:b/>
        </w:rPr>
      </w:pPr>
    </w:p>
    <w:p w14:paraId="20629A83" w14:textId="4E0F5070" w:rsidR="009A44A1" w:rsidRPr="007F5F4C" w:rsidRDefault="009A44A1" w:rsidP="009A44A1">
      <w:pPr>
        <w:spacing w:after="0" w:line="240" w:lineRule="auto"/>
        <w:rPr>
          <w:rFonts w:cstheme="minorHAnsi"/>
        </w:rPr>
      </w:pPr>
      <w:r w:rsidRPr="007F5F4C">
        <w:rPr>
          <w:rFonts w:cstheme="minorHAnsi"/>
          <w:b/>
        </w:rPr>
        <w:t>Things to Ponder - How Can SMT Users Utilize the Specific M Code – Student Misbehavior Data?</w:t>
      </w:r>
      <w:r w:rsidRPr="007F5F4C">
        <w:rPr>
          <w:rFonts w:cstheme="minorHAnsi"/>
        </w:rPr>
        <w:t xml:space="preserve"> </w:t>
      </w:r>
    </w:p>
    <w:p w14:paraId="01CE4F29" w14:textId="77777777" w:rsidR="009A44A1" w:rsidRPr="007F5F4C" w:rsidRDefault="009A44A1" w:rsidP="009A44A1">
      <w:pPr>
        <w:spacing w:after="0" w:line="240" w:lineRule="auto"/>
        <w:rPr>
          <w:rFonts w:cstheme="minorHAnsi"/>
          <w:bCs/>
        </w:rPr>
      </w:pPr>
      <w:r w:rsidRPr="007F5F4C">
        <w:rPr>
          <w:rFonts w:cstheme="minorHAnsi"/>
          <w:bCs/>
        </w:rPr>
        <w:t>When Viewing the Code Summary:</w:t>
      </w:r>
    </w:p>
    <w:p w14:paraId="62BF9AE1" w14:textId="2574616B"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How many classroom management events </w:t>
      </w:r>
      <w:r w:rsidR="009E65E2">
        <w:rPr>
          <w:rFonts w:cstheme="minorHAnsi"/>
        </w:rPr>
        <w:t xml:space="preserve">were </w:t>
      </w:r>
      <w:r w:rsidRPr="007F5F4C">
        <w:rPr>
          <w:rFonts w:cstheme="minorHAnsi"/>
        </w:rPr>
        <w:t xml:space="preserve">noted by the observer? </w:t>
      </w:r>
    </w:p>
    <w:p w14:paraId="6BA5926A"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How many of those classroom management events were not addressed by the teacher? </w:t>
      </w:r>
    </w:p>
    <w:p w14:paraId="49EED3D5" w14:textId="77777777" w:rsidR="009A44A1" w:rsidRPr="007F5F4C" w:rsidRDefault="009A44A1" w:rsidP="009A44A1">
      <w:pPr>
        <w:pStyle w:val="ListParagraph"/>
        <w:numPr>
          <w:ilvl w:val="1"/>
          <w:numId w:val="1"/>
        </w:numPr>
        <w:spacing w:after="0" w:line="240" w:lineRule="auto"/>
        <w:rPr>
          <w:rFonts w:cstheme="minorHAnsi"/>
        </w:rPr>
      </w:pPr>
      <w:r w:rsidRPr="007F5F4C">
        <w:rPr>
          <w:rFonts w:cstheme="minorHAnsi"/>
        </w:rPr>
        <w:t>Note that when the number of M10 events is added to the number of M12 events, if that number is greater than the number of M11 and M13 events, the teacher is probably ignoring some of the student misbehaviors either intentionally or due to the frustration of not having an impact when they do intervene.</w:t>
      </w:r>
    </w:p>
    <w:p w14:paraId="6A417ECC"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How much time did the teacher use to intervene in management events? (M11 and M13)</w:t>
      </w:r>
    </w:p>
    <w:p w14:paraId="6DAA51F1" w14:textId="77777777" w:rsidR="009A44A1" w:rsidRPr="007F5F4C" w:rsidRDefault="009A44A1" w:rsidP="009A44A1">
      <w:pPr>
        <w:spacing w:after="0" w:line="240" w:lineRule="auto"/>
        <w:rPr>
          <w:rFonts w:cstheme="minorHAnsi"/>
        </w:rPr>
      </w:pPr>
    </w:p>
    <w:p w14:paraId="3A1671BA" w14:textId="233F2826" w:rsidR="009A44A1" w:rsidRPr="007F5F4C" w:rsidRDefault="009A44A1" w:rsidP="009A44A1">
      <w:pPr>
        <w:spacing w:after="0" w:line="240" w:lineRule="auto"/>
        <w:rPr>
          <w:rFonts w:cstheme="minorHAnsi"/>
        </w:rPr>
      </w:pPr>
      <w:r w:rsidRPr="007F5F4C">
        <w:rPr>
          <w:rFonts w:cstheme="minorHAnsi"/>
        </w:rPr>
        <w:t>When Viewing the Seating Chart Heat Map:</w:t>
      </w:r>
    </w:p>
    <w:p w14:paraId="0A15CB0F"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Where in the classroom are the problems occurring? </w:t>
      </w:r>
    </w:p>
    <w:p w14:paraId="011BB3CD"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Is there a small group or table of students who are exhibiting most of the misbehaviors?</w:t>
      </w:r>
    </w:p>
    <w:p w14:paraId="1ECD7F8A"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Are behavioral issues proximal or distant to where the teacher is located? </w:t>
      </w:r>
    </w:p>
    <w:p w14:paraId="4CA29039" w14:textId="77777777" w:rsidR="009A44A1" w:rsidRPr="007F5F4C" w:rsidRDefault="009A44A1" w:rsidP="009A44A1">
      <w:pPr>
        <w:spacing w:after="0" w:line="240" w:lineRule="auto"/>
        <w:rPr>
          <w:rFonts w:cstheme="minorHAnsi"/>
        </w:rPr>
      </w:pPr>
    </w:p>
    <w:p w14:paraId="1383BDCE" w14:textId="77777777" w:rsidR="009A44A1" w:rsidRPr="007F5F4C" w:rsidRDefault="009A44A1" w:rsidP="009A44A1">
      <w:pPr>
        <w:spacing w:after="0" w:line="240" w:lineRule="auto"/>
        <w:rPr>
          <w:rFonts w:cstheme="minorHAnsi"/>
        </w:rPr>
      </w:pPr>
      <w:r w:rsidRPr="007F5F4C">
        <w:rPr>
          <w:rFonts w:cstheme="minorHAnsi"/>
        </w:rPr>
        <w:lastRenderedPageBreak/>
        <w:t>When Viewing the Management Summary:</w:t>
      </w:r>
    </w:p>
    <w:p w14:paraId="40153099"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Where in the lesson, or during which lesson type, did the management issues occur? (Vertical bars on the lesson segment timeline)</w:t>
      </w:r>
    </w:p>
    <w:p w14:paraId="07F6303B"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How many management issues occurred at the start of class, end of class, or during transitions from one lesson segment to another? (Vertical bars on the lesson segment timeline)</w:t>
      </w:r>
    </w:p>
    <w:p w14:paraId="0AA50853" w14:textId="77777777" w:rsidR="009A44A1" w:rsidRPr="007F5F4C" w:rsidRDefault="009A44A1" w:rsidP="009A44A1">
      <w:pPr>
        <w:spacing w:after="0" w:line="240" w:lineRule="auto"/>
        <w:rPr>
          <w:rFonts w:cstheme="minorHAnsi"/>
        </w:rPr>
      </w:pPr>
    </w:p>
    <w:p w14:paraId="783D172A" w14:textId="77777777" w:rsidR="009A44A1" w:rsidRPr="007F5F4C" w:rsidRDefault="009A44A1" w:rsidP="009A44A1">
      <w:pPr>
        <w:spacing w:after="0" w:line="240" w:lineRule="auto"/>
        <w:rPr>
          <w:rFonts w:cstheme="minorHAnsi"/>
        </w:rPr>
      </w:pPr>
      <w:r w:rsidRPr="007F5F4C">
        <w:rPr>
          <w:rFonts w:cstheme="minorHAnsi"/>
        </w:rPr>
        <w:t xml:space="preserve">When Viewing the Video: </w:t>
      </w:r>
    </w:p>
    <w:p w14:paraId="5AAE9D3E"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How much time was needed to get all the students settled and begin the lesson when transitioning from one lesson segment to another? </w:t>
      </w:r>
    </w:p>
    <w:p w14:paraId="77D33E71" w14:textId="640FF4EC"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How was the teacher</w:t>
      </w:r>
      <w:r w:rsidR="002114BB">
        <w:rPr>
          <w:rFonts w:cstheme="minorHAnsi"/>
        </w:rPr>
        <w:t>'</w:t>
      </w:r>
      <w:r w:rsidRPr="007F5F4C">
        <w:rPr>
          <w:rFonts w:cstheme="minorHAnsi"/>
        </w:rPr>
        <w:t>s movement around the classroom?</w:t>
      </w:r>
    </w:p>
    <w:p w14:paraId="7E0F7CF8" w14:textId="3FD35B45"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How did the students behave or misbehave </w:t>
      </w:r>
      <w:r w:rsidR="009E65E2">
        <w:rPr>
          <w:rFonts w:cstheme="minorHAnsi"/>
        </w:rPr>
        <w:t xml:space="preserve">in </w:t>
      </w:r>
      <w:r w:rsidR="00420D1A">
        <w:rPr>
          <w:rFonts w:cstheme="minorHAnsi"/>
        </w:rPr>
        <w:t xml:space="preserve">this lesson today </w:t>
      </w:r>
      <w:r w:rsidRPr="007F5F4C">
        <w:rPr>
          <w:rFonts w:cstheme="minorHAnsi"/>
        </w:rPr>
        <w:t xml:space="preserve">compared to other days in general? </w:t>
      </w:r>
    </w:p>
    <w:p w14:paraId="333A231E"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Regarding specific students who might tend to misbehave, how was their behavior today? </w:t>
      </w:r>
    </w:p>
    <w:p w14:paraId="5861F476"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Was there anything about this lesson that might have contributed to more or fewer management issues? </w:t>
      </w:r>
    </w:p>
    <w:p w14:paraId="40EC4668" w14:textId="77777777" w:rsidR="009A44A1" w:rsidRPr="007F5F4C" w:rsidRDefault="009A44A1" w:rsidP="009A44A1">
      <w:pPr>
        <w:spacing w:after="0" w:line="240" w:lineRule="auto"/>
        <w:rPr>
          <w:rFonts w:cstheme="minorHAnsi"/>
          <w:b/>
          <w:bCs/>
        </w:rPr>
      </w:pPr>
    </w:p>
    <w:p w14:paraId="08114C77" w14:textId="77777777" w:rsidR="00DE1872" w:rsidRDefault="00DE1872" w:rsidP="009A44A1">
      <w:pPr>
        <w:spacing w:after="0" w:line="240" w:lineRule="auto"/>
        <w:rPr>
          <w:rFonts w:cstheme="minorHAnsi"/>
          <w:b/>
        </w:rPr>
      </w:pPr>
    </w:p>
    <w:p w14:paraId="50A8287C" w14:textId="44C62216" w:rsidR="009A44A1" w:rsidRPr="007F5F4C" w:rsidRDefault="009A44A1" w:rsidP="009A44A1">
      <w:pPr>
        <w:spacing w:after="0" w:line="240" w:lineRule="auto"/>
        <w:rPr>
          <w:rFonts w:cstheme="minorHAnsi"/>
          <w:b/>
        </w:rPr>
      </w:pPr>
      <w:r w:rsidRPr="007F5F4C">
        <w:rPr>
          <w:rFonts w:cstheme="minorHAnsi"/>
          <w:b/>
        </w:rPr>
        <w:t xml:space="preserve">Student Engagement Summary </w:t>
      </w:r>
      <w:r w:rsidRPr="007F5F4C">
        <w:rPr>
          <w:rFonts w:cstheme="minorHAnsi"/>
          <w:bCs/>
        </w:rPr>
        <w:t xml:space="preserve">– Displays </w:t>
      </w:r>
      <w:r w:rsidR="00CF6CCE">
        <w:rPr>
          <w:rFonts w:cstheme="minorHAnsi"/>
          <w:bCs/>
        </w:rPr>
        <w:t>student engagement events (S codes), noted by student seating number (or generically if seating chart numbers were not used)</w:t>
      </w:r>
      <w:r w:rsidRPr="007F5F4C">
        <w:rPr>
          <w:rFonts w:cstheme="minorHAnsi"/>
          <w:bCs/>
        </w:rPr>
        <w:t xml:space="preserve">, and when the events occurred. The specific time of </w:t>
      </w:r>
      <w:r w:rsidR="00CF6CCE">
        <w:rPr>
          <w:rFonts w:cstheme="minorHAnsi"/>
          <w:bCs/>
        </w:rPr>
        <w:t>student and teacher data is displayed on the lesson-type timeline,</w:t>
      </w:r>
      <w:r w:rsidRPr="007F5F4C">
        <w:rPr>
          <w:rFonts w:cstheme="minorHAnsi"/>
          <w:bCs/>
        </w:rPr>
        <w:t xml:space="preserve"> </w:t>
      </w:r>
      <w:r w:rsidR="00B874E4">
        <w:rPr>
          <w:rFonts w:cstheme="minorHAnsi"/>
          <w:bCs/>
        </w:rPr>
        <w:t>with</w:t>
      </w:r>
      <w:r w:rsidRPr="007F5F4C">
        <w:rPr>
          <w:rFonts w:cstheme="minorHAnsi"/>
          <w:bCs/>
        </w:rPr>
        <w:t xml:space="preserve"> black bars for student events and red bars for </w:t>
      </w:r>
      <w:r w:rsidR="00CB496F" w:rsidRPr="007F5F4C">
        <w:rPr>
          <w:rFonts w:cstheme="minorHAnsi"/>
          <w:bCs/>
        </w:rPr>
        <w:t xml:space="preserve">when the teacher engaged the whole class using Think-Pair-Share, digital </w:t>
      </w:r>
      <w:r w:rsidR="00716C87" w:rsidRPr="007F5F4C">
        <w:rPr>
          <w:rFonts w:cstheme="minorHAnsi"/>
          <w:bCs/>
        </w:rPr>
        <w:t>devices,</w:t>
      </w:r>
      <w:r w:rsidR="00CB496F" w:rsidRPr="007F5F4C">
        <w:rPr>
          <w:rFonts w:cstheme="minorHAnsi"/>
          <w:bCs/>
        </w:rPr>
        <w:t xml:space="preserve"> or </w:t>
      </w:r>
      <w:r w:rsidR="00794480" w:rsidRPr="007F5F4C">
        <w:rPr>
          <w:rFonts w:cstheme="minorHAnsi"/>
          <w:bCs/>
        </w:rPr>
        <w:t>other means</w:t>
      </w:r>
      <w:r w:rsidRPr="007F5F4C">
        <w:rPr>
          <w:rFonts w:cstheme="minorHAnsi"/>
          <w:bCs/>
        </w:rPr>
        <w:t xml:space="preserve">. Clicking </w:t>
      </w:r>
      <w:r w:rsidR="00CF6CCE">
        <w:rPr>
          <w:rFonts w:cstheme="minorHAnsi"/>
          <w:bCs/>
        </w:rPr>
        <w:t>a bar starts the video linked to that event</w:t>
      </w:r>
      <w:r w:rsidRPr="007F5F4C">
        <w:rPr>
          <w:rFonts w:cstheme="minorHAnsi"/>
          <w:bCs/>
        </w:rPr>
        <w:t>. In addition, the seating chart heat map shows</w:t>
      </w:r>
      <w:r w:rsidR="00CF6CCE">
        <w:rPr>
          <w:rFonts w:cstheme="minorHAnsi"/>
          <w:bCs/>
        </w:rPr>
        <w:t>, by color code,</w:t>
      </w:r>
      <w:r w:rsidRPr="007F5F4C">
        <w:rPr>
          <w:rFonts w:cstheme="minorHAnsi"/>
          <w:bCs/>
        </w:rPr>
        <w:t xml:space="preserve"> how many events are linked to specific students.</w:t>
      </w:r>
    </w:p>
    <w:p w14:paraId="5E25F8AF" w14:textId="77777777" w:rsidR="009A44A1" w:rsidRPr="007F5F4C" w:rsidRDefault="009A44A1" w:rsidP="009A44A1">
      <w:pPr>
        <w:spacing w:after="0" w:line="240" w:lineRule="auto"/>
        <w:rPr>
          <w:rFonts w:cstheme="minorHAnsi"/>
          <w:b/>
        </w:rPr>
      </w:pPr>
    </w:p>
    <w:p w14:paraId="71C23108" w14:textId="77777777" w:rsidR="009A44A1" w:rsidRPr="007F5F4C" w:rsidRDefault="009A44A1" w:rsidP="009A44A1">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63360" behindDoc="0" locked="0" layoutInCell="1" allowOverlap="1" wp14:anchorId="3170F948" wp14:editId="25DCDD93">
                <wp:simplePos x="0" y="0"/>
                <wp:positionH relativeFrom="margin">
                  <wp:align>left</wp:align>
                </wp:positionH>
                <wp:positionV relativeFrom="paragraph">
                  <wp:posOffset>4445</wp:posOffset>
                </wp:positionV>
                <wp:extent cx="6083935" cy="2033905"/>
                <wp:effectExtent l="0" t="0" r="0" b="4445"/>
                <wp:wrapSquare wrapText="bothSides"/>
                <wp:docPr id="203" name="Text Box 203" descr="P525TB2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2033905"/>
                        </a:xfrm>
                        <a:prstGeom prst="rect">
                          <a:avLst/>
                        </a:prstGeom>
                        <a:solidFill>
                          <a:srgbClr val="FFFFFF"/>
                        </a:solidFill>
                        <a:ln w="9525">
                          <a:noFill/>
                          <a:miter lim="800000"/>
                          <a:headEnd/>
                          <a:tailEnd/>
                        </a:ln>
                      </wps:spPr>
                      <wps:txbx>
                        <w:txbxContent>
                          <w:p w14:paraId="1E17BD35" w14:textId="77777777" w:rsidR="009A44A1" w:rsidRDefault="009A44A1" w:rsidP="009A44A1">
                            <w:r>
                              <w:rPr>
                                <w:noProof/>
                              </w:rPr>
                              <w:drawing>
                                <wp:inline distT="0" distB="0" distL="0" distR="0" wp14:anchorId="2FD8C651" wp14:editId="2A3CE5F2">
                                  <wp:extent cx="5901055" cy="1897380"/>
                                  <wp:effectExtent l="0" t="0" r="0" b="0"/>
                                  <wp:docPr id="214" name="Picture 214" descr="P525TB2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P525TB27inTB1"/>
                                          <pic:cNvPicPr/>
                                        </pic:nvPicPr>
                                        <pic:blipFill>
                                          <a:blip r:embed="rId42">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0F948" id="Text Box 203" o:spid="_x0000_s1105" type="#_x0000_t202" alt="P525TB27#y1" style="position:absolute;margin-left:0;margin-top:.35pt;width:479.05pt;height:160.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" stroked="f">
                <v:textbox>
                  <w:txbxContent>
                    <w:p w14:paraId="1E17BD35" w14:textId="77777777" w:rsidR="009A44A1" w:rsidRDefault="009A44A1" w:rsidP="009A44A1">
                      <w:r>
                        <w:rPr>
                          <w:noProof/>
                        </w:rPr>
                        <w:drawing>
                          <wp:inline distT="0" distB="0" distL="0" distR="0" wp14:anchorId="2FD8C651" wp14:editId="2A3CE5F2">
                            <wp:extent cx="5901055" cy="1897380"/>
                            <wp:effectExtent l="0" t="0" r="0" b="0"/>
                            <wp:docPr id="214" name="Picture 214" descr="P525TB2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P525TB27inTB1"/>
                                    <pic:cNvPicPr/>
                                  </pic:nvPicPr>
                                  <pic:blipFill>
                                    <a:blip r:embed="rId42">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v:textbox>
                <w10:wrap type="square" anchorx="margin"/>
              </v:shape>
            </w:pict>
          </mc:Fallback>
        </mc:AlternateContent>
      </w:r>
    </w:p>
    <w:p w14:paraId="41DFE97B" w14:textId="77777777" w:rsidR="009A44A1" w:rsidRPr="007F5F4C" w:rsidRDefault="009A44A1" w:rsidP="009A44A1">
      <w:pPr>
        <w:spacing w:after="0" w:line="240" w:lineRule="auto"/>
        <w:rPr>
          <w:rFonts w:cstheme="minorHAnsi"/>
          <w:b/>
        </w:rPr>
      </w:pPr>
    </w:p>
    <w:p w14:paraId="460CEAFA" w14:textId="77777777" w:rsidR="009A44A1" w:rsidRPr="007F5F4C" w:rsidRDefault="009A44A1" w:rsidP="009A44A1">
      <w:pPr>
        <w:spacing w:after="0" w:line="240" w:lineRule="auto"/>
        <w:rPr>
          <w:rFonts w:cstheme="minorHAnsi"/>
          <w:b/>
        </w:rPr>
      </w:pPr>
    </w:p>
    <w:p w14:paraId="789F43BF" w14:textId="77777777" w:rsidR="009A44A1" w:rsidRPr="007F5F4C" w:rsidRDefault="009A44A1" w:rsidP="009A44A1">
      <w:pPr>
        <w:spacing w:after="0" w:line="240" w:lineRule="auto"/>
        <w:rPr>
          <w:rFonts w:cstheme="minorHAnsi"/>
          <w:b/>
        </w:rPr>
      </w:pPr>
    </w:p>
    <w:p w14:paraId="10F6E8CE" w14:textId="77777777" w:rsidR="009A44A1" w:rsidRPr="007F5F4C" w:rsidRDefault="009A44A1" w:rsidP="009A44A1">
      <w:pPr>
        <w:spacing w:after="0" w:line="240" w:lineRule="auto"/>
        <w:rPr>
          <w:rFonts w:cstheme="minorHAnsi"/>
          <w:b/>
        </w:rPr>
      </w:pPr>
    </w:p>
    <w:p w14:paraId="6B4DE865" w14:textId="77777777" w:rsidR="009A44A1" w:rsidRPr="007F5F4C" w:rsidRDefault="009A44A1" w:rsidP="009A44A1">
      <w:pPr>
        <w:spacing w:after="0" w:line="240" w:lineRule="auto"/>
        <w:rPr>
          <w:rFonts w:cstheme="minorHAnsi"/>
          <w:b/>
        </w:rPr>
      </w:pPr>
    </w:p>
    <w:p w14:paraId="26D9686C" w14:textId="77777777" w:rsidR="009A44A1" w:rsidRPr="007F5F4C" w:rsidRDefault="009A44A1" w:rsidP="009A44A1">
      <w:pPr>
        <w:spacing w:after="0" w:line="240" w:lineRule="auto"/>
        <w:rPr>
          <w:rFonts w:cstheme="minorHAnsi"/>
          <w:b/>
        </w:rPr>
      </w:pPr>
    </w:p>
    <w:p w14:paraId="7D87C947" w14:textId="77777777" w:rsidR="009A44A1" w:rsidRPr="007F5F4C" w:rsidRDefault="009A44A1" w:rsidP="009A44A1">
      <w:pPr>
        <w:spacing w:after="0" w:line="240" w:lineRule="auto"/>
        <w:rPr>
          <w:rFonts w:cstheme="minorHAnsi"/>
          <w:b/>
        </w:rPr>
      </w:pPr>
    </w:p>
    <w:p w14:paraId="5D41A506" w14:textId="77777777" w:rsidR="009A44A1" w:rsidRPr="007F5F4C" w:rsidRDefault="009A44A1" w:rsidP="009A44A1">
      <w:pPr>
        <w:spacing w:after="0" w:line="240" w:lineRule="auto"/>
        <w:rPr>
          <w:rFonts w:cstheme="minorHAnsi"/>
          <w:b/>
        </w:rPr>
      </w:pPr>
    </w:p>
    <w:p w14:paraId="3A64B750" w14:textId="77777777" w:rsidR="009A44A1" w:rsidRPr="007F5F4C" w:rsidRDefault="009A44A1" w:rsidP="009A44A1">
      <w:pPr>
        <w:spacing w:after="0" w:line="240" w:lineRule="auto"/>
        <w:rPr>
          <w:rFonts w:cstheme="minorHAnsi"/>
          <w:b/>
        </w:rPr>
      </w:pPr>
    </w:p>
    <w:p w14:paraId="379A59F9" w14:textId="77777777" w:rsidR="00A4235A" w:rsidRPr="007F5F4C" w:rsidRDefault="00A4235A" w:rsidP="009A44A1">
      <w:pPr>
        <w:spacing w:after="0" w:line="240" w:lineRule="auto"/>
        <w:rPr>
          <w:rFonts w:cstheme="minorHAnsi"/>
          <w:b/>
        </w:rPr>
      </w:pPr>
    </w:p>
    <w:p w14:paraId="394F3039" w14:textId="0188029C" w:rsidR="00FB6EEB" w:rsidRPr="007F5F4C" w:rsidRDefault="00FB6EEB" w:rsidP="009A44A1">
      <w:pPr>
        <w:spacing w:after="0" w:line="240" w:lineRule="auto"/>
        <w:rPr>
          <w:rFonts w:cstheme="minorHAnsi"/>
          <w:b/>
        </w:rPr>
      </w:pPr>
    </w:p>
    <w:p w14:paraId="64E2EA73" w14:textId="75624190" w:rsidR="00FB6EEB" w:rsidRPr="007F5F4C" w:rsidRDefault="0054008B" w:rsidP="009A44A1">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69504" behindDoc="0" locked="0" layoutInCell="1" allowOverlap="1" wp14:anchorId="3E5CD00F" wp14:editId="2C48102F">
                <wp:simplePos x="0" y="0"/>
                <wp:positionH relativeFrom="margin">
                  <wp:posOffset>60280</wp:posOffset>
                </wp:positionH>
                <wp:positionV relativeFrom="paragraph">
                  <wp:posOffset>94684</wp:posOffset>
                </wp:positionV>
                <wp:extent cx="5989955" cy="1982470"/>
                <wp:effectExtent l="0" t="0" r="0" b="0"/>
                <wp:wrapSquare wrapText="bothSides"/>
                <wp:docPr id="223" name="Text Box 2" descr="P537TB3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1982470"/>
                        </a:xfrm>
                        <a:prstGeom prst="rect">
                          <a:avLst/>
                        </a:prstGeom>
                        <a:solidFill>
                          <a:srgbClr val="FFFFFF"/>
                        </a:solidFill>
                        <a:ln w="9525">
                          <a:noFill/>
                          <a:miter lim="800000"/>
                          <a:headEnd/>
                          <a:tailEnd/>
                        </a:ln>
                      </wps:spPr>
                      <wps:txbx>
                        <w:txbxContent>
                          <w:p w14:paraId="4FCB7404" w14:textId="77777777" w:rsidR="0092139E" w:rsidRDefault="0092139E" w:rsidP="0092139E">
                            <w:r w:rsidRPr="00F915CF">
                              <w:rPr>
                                <w:noProof/>
                              </w:rPr>
                              <w:drawing>
                                <wp:inline distT="0" distB="0" distL="0" distR="0" wp14:anchorId="57FE4C6E" wp14:editId="1BDF5771">
                                  <wp:extent cx="5807411" cy="1893788"/>
                                  <wp:effectExtent l="0" t="0" r="3175" b="0"/>
                                  <wp:docPr id="224" name="Picture 224" descr="P537TB3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P537TB33inTB1"/>
                                          <pic:cNvPicPr/>
                                        </pic:nvPicPr>
                                        <pic:blipFill>
                                          <a:blip r:embed="rId43"/>
                                          <a:stretch>
                                            <a:fillRect/>
                                          </a:stretch>
                                        </pic:blipFill>
                                        <pic:spPr>
                                          <a:xfrm>
                                            <a:off x="0" y="0"/>
                                            <a:ext cx="5888966" cy="19203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CD00F" id="_x0000_s1106" type="#_x0000_t202" alt="P537TB33#y1" style="position:absolute;margin-left:4.75pt;margin-top:7.45pt;width:471.65pt;height:156.1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" stroked="f">
                <v:textbox>
                  <w:txbxContent>
                    <w:p w14:paraId="4FCB7404" w14:textId="77777777" w:rsidR="0092139E" w:rsidRDefault="0092139E" w:rsidP="0092139E">
                      <w:r w:rsidRPr="00F915CF">
                        <w:rPr>
                          <w:noProof/>
                        </w:rPr>
                        <w:drawing>
                          <wp:inline distT="0" distB="0" distL="0" distR="0" wp14:anchorId="57FE4C6E" wp14:editId="1BDF5771">
                            <wp:extent cx="5807411" cy="1893788"/>
                            <wp:effectExtent l="0" t="0" r="3175" b="0"/>
                            <wp:docPr id="224" name="Picture 224" descr="P537TB33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P537TB33inTB1"/>
                                    <pic:cNvPicPr/>
                                  </pic:nvPicPr>
                                  <pic:blipFill>
                                    <a:blip r:embed="rId43"/>
                                    <a:stretch>
                                      <a:fillRect/>
                                    </a:stretch>
                                  </pic:blipFill>
                                  <pic:spPr>
                                    <a:xfrm>
                                      <a:off x="0" y="0"/>
                                      <a:ext cx="5888966" cy="1920383"/>
                                    </a:xfrm>
                                    <a:prstGeom prst="rect">
                                      <a:avLst/>
                                    </a:prstGeom>
                                  </pic:spPr>
                                </pic:pic>
                              </a:graphicData>
                            </a:graphic>
                          </wp:inline>
                        </w:drawing>
                      </w:r>
                    </w:p>
                  </w:txbxContent>
                </v:textbox>
                <w10:wrap type="square" anchorx="margin"/>
              </v:shape>
            </w:pict>
          </mc:Fallback>
        </mc:AlternateContent>
      </w:r>
    </w:p>
    <w:p w14:paraId="44827BDD" w14:textId="147E97A4" w:rsidR="00FB6EEB" w:rsidRPr="007F5F4C" w:rsidRDefault="00FB6EEB" w:rsidP="009A44A1">
      <w:pPr>
        <w:spacing w:after="0" w:line="240" w:lineRule="auto"/>
        <w:rPr>
          <w:rFonts w:cstheme="minorHAnsi"/>
          <w:b/>
        </w:rPr>
      </w:pPr>
    </w:p>
    <w:p w14:paraId="33ADB317" w14:textId="6E595D6E" w:rsidR="00FB6EEB" w:rsidRPr="007F5F4C" w:rsidRDefault="00FB6EEB" w:rsidP="009A44A1">
      <w:pPr>
        <w:spacing w:after="0" w:line="240" w:lineRule="auto"/>
        <w:rPr>
          <w:rFonts w:cstheme="minorHAnsi"/>
          <w:b/>
        </w:rPr>
      </w:pPr>
    </w:p>
    <w:p w14:paraId="3532E07B" w14:textId="77777777" w:rsidR="00FB6EEB" w:rsidRPr="007F5F4C" w:rsidRDefault="00FB6EEB" w:rsidP="009A44A1">
      <w:pPr>
        <w:spacing w:after="0" w:line="240" w:lineRule="auto"/>
        <w:rPr>
          <w:rFonts w:cstheme="minorHAnsi"/>
          <w:b/>
        </w:rPr>
      </w:pPr>
    </w:p>
    <w:p w14:paraId="0C130A4A" w14:textId="77777777" w:rsidR="00FB6EEB" w:rsidRPr="007F5F4C" w:rsidRDefault="00FB6EEB" w:rsidP="009A44A1">
      <w:pPr>
        <w:spacing w:after="0" w:line="240" w:lineRule="auto"/>
        <w:rPr>
          <w:rFonts w:cstheme="minorHAnsi"/>
          <w:b/>
        </w:rPr>
      </w:pPr>
    </w:p>
    <w:p w14:paraId="7B2F4A28" w14:textId="6AE4C1CD" w:rsidR="00FB6EEB" w:rsidRPr="007F5F4C" w:rsidRDefault="00FB6EEB" w:rsidP="009A44A1">
      <w:pPr>
        <w:spacing w:after="0" w:line="240" w:lineRule="auto"/>
        <w:rPr>
          <w:rFonts w:cstheme="minorHAnsi"/>
          <w:b/>
        </w:rPr>
      </w:pPr>
    </w:p>
    <w:p w14:paraId="6069F99D" w14:textId="5B6C3F8B" w:rsidR="009A44A1" w:rsidRPr="007F5F4C" w:rsidRDefault="009A44A1" w:rsidP="009A44A1">
      <w:pPr>
        <w:spacing w:after="0" w:line="240" w:lineRule="auto"/>
        <w:rPr>
          <w:rFonts w:cstheme="minorHAnsi"/>
          <w:b/>
        </w:rPr>
      </w:pPr>
    </w:p>
    <w:p w14:paraId="14C3C4C9" w14:textId="2718F3FB" w:rsidR="0092139E" w:rsidRPr="007F5F4C" w:rsidRDefault="0092139E" w:rsidP="009A44A1">
      <w:pPr>
        <w:spacing w:after="0" w:line="240" w:lineRule="auto"/>
        <w:rPr>
          <w:rFonts w:cstheme="minorHAnsi"/>
          <w:b/>
        </w:rPr>
      </w:pPr>
    </w:p>
    <w:p w14:paraId="684590A8" w14:textId="00941578" w:rsidR="0092139E" w:rsidRPr="007F5F4C" w:rsidRDefault="0092139E" w:rsidP="009A44A1">
      <w:pPr>
        <w:spacing w:after="0" w:line="240" w:lineRule="auto"/>
        <w:rPr>
          <w:rFonts w:cstheme="minorHAnsi"/>
          <w:b/>
        </w:rPr>
      </w:pPr>
    </w:p>
    <w:p w14:paraId="4BC40990" w14:textId="77777777" w:rsidR="00DE1872" w:rsidRDefault="00DE1872" w:rsidP="009A44A1">
      <w:pPr>
        <w:spacing w:after="0" w:line="240" w:lineRule="auto"/>
        <w:rPr>
          <w:rFonts w:cstheme="minorHAnsi"/>
          <w:b/>
          <w:bCs/>
        </w:rPr>
      </w:pPr>
    </w:p>
    <w:p w14:paraId="03EB54A7" w14:textId="77777777" w:rsidR="00DE1872" w:rsidRDefault="00DE1872" w:rsidP="009A44A1">
      <w:pPr>
        <w:spacing w:after="0" w:line="240" w:lineRule="auto"/>
        <w:rPr>
          <w:rFonts w:cstheme="minorHAnsi"/>
          <w:b/>
          <w:bCs/>
        </w:rPr>
      </w:pPr>
    </w:p>
    <w:p w14:paraId="0BB37F92" w14:textId="77777777" w:rsidR="00DE1872" w:rsidRDefault="00DE1872" w:rsidP="009A44A1">
      <w:pPr>
        <w:spacing w:after="0" w:line="240" w:lineRule="auto"/>
        <w:rPr>
          <w:rFonts w:cstheme="minorHAnsi"/>
          <w:b/>
          <w:bCs/>
        </w:rPr>
      </w:pPr>
    </w:p>
    <w:p w14:paraId="4C31E20B" w14:textId="77777777" w:rsidR="0054008B" w:rsidRDefault="0054008B" w:rsidP="009A44A1">
      <w:pPr>
        <w:spacing w:after="0" w:line="240" w:lineRule="auto"/>
        <w:rPr>
          <w:rFonts w:cstheme="minorHAnsi"/>
          <w:b/>
          <w:bCs/>
        </w:rPr>
      </w:pPr>
    </w:p>
    <w:p w14:paraId="5C99E9BB" w14:textId="26D3D060" w:rsidR="009A44A1" w:rsidRPr="007F5F4C" w:rsidRDefault="009A44A1" w:rsidP="009A44A1">
      <w:pPr>
        <w:spacing w:after="0" w:line="240" w:lineRule="auto"/>
        <w:rPr>
          <w:rFonts w:cstheme="minorHAnsi"/>
        </w:rPr>
      </w:pPr>
      <w:r w:rsidRPr="007F5F4C">
        <w:rPr>
          <w:rFonts w:cstheme="minorHAnsi"/>
          <w:b/>
          <w:bCs/>
        </w:rPr>
        <w:t>Demographic Highlighting in the Seating Chart Heat Map</w:t>
      </w:r>
      <w:r w:rsidRPr="007F5F4C">
        <w:rPr>
          <w:rFonts w:cstheme="minorHAnsi"/>
        </w:rPr>
        <w:t xml:space="preserve"> - In addition, if data is collected for specific students by using the student seat number before entering the S code, </w:t>
      </w:r>
      <w:r w:rsidR="008541F1">
        <w:rPr>
          <w:rFonts w:cstheme="minorHAnsi"/>
        </w:rPr>
        <w:t xml:space="preserve">and the demographics were added to the seating chart, </w:t>
      </w:r>
      <w:r w:rsidRPr="007F5F4C">
        <w:rPr>
          <w:rFonts w:cstheme="minorHAnsi"/>
        </w:rPr>
        <w:t xml:space="preserve">then the data can be displayed and toggled on or off by clicking on the Gender, ELL, SPED, or Minority buttons. If the observer </w:t>
      </w:r>
      <w:r w:rsidR="00CF6CCE">
        <w:rPr>
          <w:rFonts w:cstheme="minorHAnsi"/>
        </w:rPr>
        <w:t>wonders</w:t>
      </w:r>
      <w:r w:rsidRPr="007F5F4C">
        <w:rPr>
          <w:rFonts w:cstheme="minorHAnsi"/>
        </w:rPr>
        <w:t xml:space="preserve"> how the students with special needs are engaged during the lesson, toggle this information to find out. If the observer or teacher is concerned about equity of participation regarding gender, minority, ELL, or students with special needs, then this data is available. </w:t>
      </w:r>
    </w:p>
    <w:p w14:paraId="05E46EB6" w14:textId="0031A922" w:rsidR="009A44A1" w:rsidRPr="007F5F4C" w:rsidRDefault="009A44A1" w:rsidP="009A44A1">
      <w:pPr>
        <w:spacing w:after="0" w:line="240" w:lineRule="auto"/>
        <w:rPr>
          <w:rFonts w:cstheme="minorHAnsi"/>
          <w:b/>
        </w:rPr>
      </w:pPr>
      <w:r w:rsidRPr="007F5F4C">
        <w:rPr>
          <w:rFonts w:cstheme="minorHAnsi"/>
          <w:b/>
        </w:rPr>
        <w:lastRenderedPageBreak/>
        <w:t>Things to Ponder Using S Codes – Student Engagement Data?</w:t>
      </w:r>
    </w:p>
    <w:p w14:paraId="2777FB5C"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Consider how many of the students responded to at least one question and how many students were not part of the conversation. (Heat Map)</w:t>
      </w:r>
    </w:p>
    <w:p w14:paraId="40F2B796" w14:textId="5F7DFF0F"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Think about your teaching, how many of the students responded to each other at least once, and what you might change to produce more student-to-student interactions. (</w:t>
      </w:r>
      <w:r w:rsidRPr="007F5F4C">
        <w:rPr>
          <w:rFonts w:cstheme="minorHAnsi"/>
          <w:i/>
          <w:iCs/>
        </w:rPr>
        <w:t>Interaction Patterns</w:t>
      </w:r>
      <w:r w:rsidRPr="007F5F4C">
        <w:rPr>
          <w:rFonts w:cstheme="minorHAnsi"/>
        </w:rPr>
        <w:t xml:space="preserve"> S-S #)</w:t>
      </w:r>
    </w:p>
    <w:p w14:paraId="3A79D40D" w14:textId="7A2719C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Think about the average number of responses per student, how that fits your student engagement goals, and how that number might be increased. [Total of S1-S5 plus (the total of S6-S9 x the number of students in the class) / number of students in class]</w:t>
      </w:r>
    </w:p>
    <w:p w14:paraId="6EC8D967" w14:textId="1B2FFD8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 xml:space="preserve">Look at the various </w:t>
      </w:r>
      <w:r w:rsidR="00CF6CCE">
        <w:rPr>
          <w:rFonts w:cstheme="minorHAnsi"/>
        </w:rPr>
        <w:t>parts</w:t>
      </w:r>
      <w:r w:rsidRPr="007F5F4C">
        <w:rPr>
          <w:rFonts w:cstheme="minorHAnsi"/>
        </w:rPr>
        <w:t xml:space="preserve"> of the class or type of lesson segment and determine if or how students were engaged</w:t>
      </w:r>
      <w:r w:rsidR="00B874E4">
        <w:rPr>
          <w:rFonts w:cstheme="minorHAnsi"/>
        </w:rPr>
        <w:t>,</w:t>
      </w:r>
      <w:r w:rsidRPr="007F5F4C">
        <w:rPr>
          <w:rFonts w:cstheme="minorHAnsi"/>
        </w:rPr>
        <w:t xml:space="preserve"> as evidenced by vertical bars. Think about parts of the lesson that were absent of student contributions and engagement and how your lesson might be altered to produce more student engagement.</w:t>
      </w:r>
    </w:p>
    <w:p w14:paraId="2A4926BA" w14:textId="77777777" w:rsidR="009A44A1" w:rsidRPr="007F5F4C" w:rsidRDefault="009A44A1" w:rsidP="009A44A1">
      <w:pPr>
        <w:pStyle w:val="ListParagraph"/>
        <w:numPr>
          <w:ilvl w:val="0"/>
          <w:numId w:val="1"/>
        </w:numPr>
        <w:spacing w:after="0" w:line="240" w:lineRule="auto"/>
        <w:rPr>
          <w:rFonts w:cstheme="minorHAnsi"/>
        </w:rPr>
      </w:pPr>
      <w:r w:rsidRPr="007F5F4C">
        <w:rPr>
          <w:rFonts w:cstheme="minorHAnsi"/>
        </w:rPr>
        <w:t>Using the demographic toggles on the Seating Chart Heat Map, examine student engagement by demographics such as gender, minority, ELL, and Special Education – think about what the data suggests in terms of equity regarding student engagement.</w:t>
      </w:r>
    </w:p>
    <w:p w14:paraId="535F6D09" w14:textId="77777777" w:rsidR="009A44A1" w:rsidRPr="007F5F4C" w:rsidRDefault="009A44A1" w:rsidP="009A44A1">
      <w:pPr>
        <w:spacing w:after="0" w:line="240" w:lineRule="auto"/>
        <w:rPr>
          <w:rFonts w:cstheme="minorHAnsi"/>
          <w:b/>
          <w:bCs/>
        </w:rPr>
      </w:pPr>
    </w:p>
    <w:p w14:paraId="2714D8A0" w14:textId="77777777" w:rsidR="00DE1872" w:rsidRDefault="00DE1872" w:rsidP="00DE5926">
      <w:pPr>
        <w:spacing w:after="0" w:line="240" w:lineRule="auto"/>
        <w:rPr>
          <w:rFonts w:cstheme="minorHAnsi"/>
          <w:b/>
          <w:bCs/>
        </w:rPr>
      </w:pPr>
    </w:p>
    <w:p w14:paraId="596C3113" w14:textId="4614DB7B" w:rsidR="00DE5926" w:rsidRPr="007F5F4C" w:rsidRDefault="00DE5926" w:rsidP="00DE5926">
      <w:pPr>
        <w:spacing w:after="0" w:line="240" w:lineRule="auto"/>
        <w:rPr>
          <w:rFonts w:cstheme="minorHAnsi"/>
        </w:rPr>
      </w:pPr>
      <w:r w:rsidRPr="007F5F4C">
        <w:rPr>
          <w:rFonts w:cstheme="minorHAnsi"/>
          <w:b/>
          <w:bCs/>
        </w:rPr>
        <w:t xml:space="preserve">Teacher Actions Summary </w:t>
      </w:r>
      <w:r w:rsidRPr="007F5F4C">
        <w:rPr>
          <w:rFonts w:cstheme="minorHAnsi"/>
        </w:rPr>
        <w:t xml:space="preserve">– </w:t>
      </w:r>
      <w:r w:rsidRPr="007F5F4C">
        <w:rPr>
          <w:rFonts w:cstheme="minorHAnsi"/>
          <w:i/>
          <w:iCs/>
        </w:rPr>
        <w:t>Teacher Actions Summary</w:t>
      </w:r>
      <w:r w:rsidRPr="007F5F4C">
        <w:rPr>
          <w:rFonts w:cstheme="minorHAnsi"/>
        </w:rPr>
        <w:t xml:space="preserve"> is a timeline from </w:t>
      </w:r>
      <w:r w:rsidR="00B874E4">
        <w:rPr>
          <w:rFonts w:cstheme="minorHAnsi"/>
        </w:rPr>
        <w:t xml:space="preserve">the </w:t>
      </w:r>
      <w:r w:rsidRPr="007F5F4C">
        <w:rPr>
          <w:rFonts w:cstheme="minorHAnsi"/>
        </w:rPr>
        <w:t xml:space="preserve">beginning to </w:t>
      </w:r>
      <w:r w:rsidR="00CF6CCE">
        <w:rPr>
          <w:rFonts w:cstheme="minorHAnsi"/>
        </w:rPr>
        <w:t>the end of the lesson that displays a backdrop of the lesson type (colors) in play and shows symbols for when the teacher exhibited various T code</w:t>
      </w:r>
      <w:r w:rsidRPr="007F5F4C">
        <w:rPr>
          <w:rFonts w:cstheme="minorHAnsi"/>
        </w:rPr>
        <w:t xml:space="preserve"> actions, so the user can follow the sequence of teacher actions throughout the lesson. </w:t>
      </w:r>
      <w:r w:rsidR="00CF6CCE">
        <w:rPr>
          <w:rFonts w:cstheme="minorHAnsi"/>
        </w:rPr>
        <w:t xml:space="preserve">The timeline also displays M and S code data; in fact, almost all collected data are represented, providing a robust set of </w:t>
      </w:r>
      <w:r w:rsidRPr="007F5F4C">
        <w:rPr>
          <w:rFonts w:cstheme="minorHAnsi"/>
        </w:rPr>
        <w:t>teacher and student actions. The user can easily see when any management issues occur in the context of the rest of the teacher and student actions in the lesson. Since this is a visual display of teacher actions, student actions, and misbehaviors, as well as the teacher</w:t>
      </w:r>
      <w:r w:rsidR="002114BB">
        <w:rPr>
          <w:rFonts w:cstheme="minorHAnsi"/>
        </w:rPr>
        <w:t>'</w:t>
      </w:r>
      <w:r w:rsidRPr="007F5F4C">
        <w:rPr>
          <w:rFonts w:cstheme="minorHAnsi"/>
        </w:rPr>
        <w:t xml:space="preserve">s reaction to misbehaviors, it provides the user with a visual of the flow of action from </w:t>
      </w:r>
      <w:r w:rsidR="00B874E4">
        <w:rPr>
          <w:rFonts w:cstheme="minorHAnsi"/>
        </w:rPr>
        <w:t xml:space="preserve">the </w:t>
      </w:r>
      <w:r w:rsidRPr="007F5F4C">
        <w:rPr>
          <w:rFonts w:cstheme="minorHAnsi"/>
        </w:rPr>
        <w:t xml:space="preserve">beginning to </w:t>
      </w:r>
      <w:r w:rsidR="00B874E4">
        <w:rPr>
          <w:rFonts w:cstheme="minorHAnsi"/>
        </w:rPr>
        <w:t xml:space="preserve">the </w:t>
      </w:r>
      <w:r w:rsidRPr="007F5F4C">
        <w:rPr>
          <w:rFonts w:cstheme="minorHAnsi"/>
        </w:rPr>
        <w:t xml:space="preserve">end of the lesson and visually brings forth sequences, </w:t>
      </w:r>
      <w:r w:rsidR="00CF6CCE">
        <w:rPr>
          <w:rFonts w:cstheme="minorHAnsi"/>
        </w:rPr>
        <w:t>predominance,</w:t>
      </w:r>
      <w:r w:rsidRPr="007F5F4C">
        <w:rPr>
          <w:rFonts w:cstheme="minorHAnsi"/>
        </w:rPr>
        <w:t xml:space="preserve"> or absence of teacher or student actions. For example, if the teacher is curious about their use of questioning, it is easy to </w:t>
      </w:r>
      <w:r w:rsidR="00CF6CCE">
        <w:rPr>
          <w:rFonts w:cstheme="minorHAnsi"/>
        </w:rPr>
        <w:t>see when any of the four questioning codes were used and what codes occurred before</w:t>
      </w:r>
      <w:r w:rsidRPr="007F5F4C">
        <w:rPr>
          <w:rFonts w:cstheme="minorHAnsi"/>
        </w:rPr>
        <w:t xml:space="preserve"> or after. The user may find a complete absence of higher-level questions. The user may readily see what they tend to do following a student</w:t>
      </w:r>
      <w:r w:rsidR="00B874E4">
        <w:rPr>
          <w:rFonts w:cstheme="minorHAnsi"/>
        </w:rPr>
        <w:t>'s</w:t>
      </w:r>
      <w:r w:rsidRPr="007F5F4C">
        <w:rPr>
          <w:rFonts w:cstheme="minorHAnsi"/>
        </w:rPr>
        <w:t xml:space="preserve"> response. The user can target </w:t>
      </w:r>
      <w:r w:rsidR="00CF6CCE">
        <w:rPr>
          <w:rFonts w:cstheme="minorHAnsi"/>
        </w:rPr>
        <w:t>specific codes by toggling the display of T, S, or M codes on or off</w:t>
      </w:r>
      <w:r w:rsidRPr="007F5F4C">
        <w:rPr>
          <w:rFonts w:cstheme="minorHAnsi"/>
        </w:rPr>
        <w:t xml:space="preserve">. Aside from wait-time data, all </w:t>
      </w:r>
      <w:r w:rsidR="00CF6CCE">
        <w:rPr>
          <w:rFonts w:cstheme="minorHAnsi"/>
        </w:rPr>
        <w:t>data is shown on this summary screen, which is often a large chunk of information</w:t>
      </w:r>
      <w:r w:rsidRPr="007F5F4C">
        <w:rPr>
          <w:rFonts w:cstheme="minorHAnsi"/>
        </w:rPr>
        <w:t xml:space="preserve"> and may clutter the screen. </w:t>
      </w:r>
    </w:p>
    <w:p w14:paraId="26A38CA2" w14:textId="0111E7C6" w:rsidR="00DE5926" w:rsidRPr="007F5F4C" w:rsidRDefault="00DE5926" w:rsidP="00DE5926">
      <w:pPr>
        <w:spacing w:after="0" w:line="240" w:lineRule="auto"/>
        <w:rPr>
          <w:rFonts w:cstheme="minorHAnsi"/>
          <w:b/>
          <w:bCs/>
        </w:rPr>
      </w:pPr>
    </w:p>
    <w:p w14:paraId="6B56D773" w14:textId="26F545FD" w:rsidR="00DE5926" w:rsidRPr="007F5F4C" w:rsidRDefault="00762E09" w:rsidP="00DE5926">
      <w:pPr>
        <w:spacing w:after="0" w:line="240" w:lineRule="auto"/>
        <w:rPr>
          <w:rFonts w:cstheme="minorHAnsi"/>
          <w:b/>
          <w:bCs/>
        </w:rPr>
      </w:pPr>
      <w:r w:rsidRPr="007F5F4C">
        <w:rPr>
          <w:rFonts w:cstheme="minorHAnsi"/>
          <w:noProof/>
        </w:rPr>
        <mc:AlternateContent>
          <mc:Choice Requires="wps">
            <w:drawing>
              <wp:anchor distT="45720" distB="45720" distL="114300" distR="114300" simplePos="0" relativeHeight="251665408" behindDoc="0" locked="0" layoutInCell="1" allowOverlap="1" wp14:anchorId="7A25C011" wp14:editId="2509618A">
                <wp:simplePos x="0" y="0"/>
                <wp:positionH relativeFrom="column">
                  <wp:posOffset>252095</wp:posOffset>
                </wp:positionH>
                <wp:positionV relativeFrom="paragraph">
                  <wp:posOffset>17780</wp:posOffset>
                </wp:positionV>
                <wp:extent cx="6082030" cy="3042285"/>
                <wp:effectExtent l="0" t="0" r="13970" b="24765"/>
                <wp:wrapSquare wrapText="bothSides"/>
                <wp:docPr id="205" name="Text Box 205" descr="P561TB2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030" cy="3042285"/>
                        </a:xfrm>
                        <a:prstGeom prst="rect">
                          <a:avLst/>
                        </a:prstGeom>
                        <a:solidFill>
                          <a:srgbClr val="FFFFFF"/>
                        </a:solidFill>
                        <a:ln w="9525">
                          <a:solidFill>
                            <a:srgbClr val="000000"/>
                          </a:solidFill>
                          <a:miter lim="800000"/>
                          <a:headEnd/>
                          <a:tailEnd/>
                        </a:ln>
                      </wps:spPr>
                      <wps:txbx>
                        <w:txbxContent>
                          <w:p w14:paraId="0A1A216C" w14:textId="71B5E7E8" w:rsidR="00DE5926" w:rsidRDefault="00762E09" w:rsidP="00DE5926">
                            <w:r>
                              <w:rPr>
                                <w:noProof/>
                              </w:rPr>
                              <w:drawing>
                                <wp:inline distT="0" distB="0" distL="0" distR="0" wp14:anchorId="6A8EB420" wp14:editId="0C8CF47B">
                                  <wp:extent cx="5890260" cy="2880360"/>
                                  <wp:effectExtent l="0" t="0" r="0" b="0"/>
                                  <wp:docPr id="274" name="Picture 274" descr="P561TB2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4" descr="P561TB29inTB1"/>
                                          <pic:cNvPicPr/>
                                        </pic:nvPicPr>
                                        <pic:blipFill>
                                          <a:blip r:embed="rId44"/>
                                          <a:stretch>
                                            <a:fillRect/>
                                          </a:stretch>
                                        </pic:blipFill>
                                        <pic:spPr>
                                          <a:xfrm>
                                            <a:off x="0" y="0"/>
                                            <a:ext cx="5890260" cy="28803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5C011" id="Text Box 205" o:spid="_x0000_s1107" type="#_x0000_t202" alt="P561TB29#y1" style="position:absolute;margin-left:19.85pt;margin-top:1.4pt;width:478.9pt;height:239.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6roFgIAACgEAAAOAAAAZHJzL2Uyb0RvYy54bWysU9tu2zAMfR+wfxD0vthxki4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">
                <v:textbox>
                  <w:txbxContent>
                    <w:p w14:paraId="0A1A216C" w14:textId="71B5E7E8" w:rsidR="00DE5926" w:rsidRDefault="00762E09" w:rsidP="00DE5926">
                      <w:r>
                        <w:rPr>
                          <w:noProof/>
                        </w:rPr>
                        <w:drawing>
                          <wp:inline distT="0" distB="0" distL="0" distR="0" wp14:anchorId="6A8EB420" wp14:editId="0C8CF47B">
                            <wp:extent cx="5890260" cy="2880360"/>
                            <wp:effectExtent l="0" t="0" r="0" b="0"/>
                            <wp:docPr id="274" name="Picture 274" descr="P561TB2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4" descr="P561TB29inTB1"/>
                                    <pic:cNvPicPr/>
                                  </pic:nvPicPr>
                                  <pic:blipFill>
                                    <a:blip r:embed="rId44"/>
                                    <a:stretch>
                                      <a:fillRect/>
                                    </a:stretch>
                                  </pic:blipFill>
                                  <pic:spPr>
                                    <a:xfrm>
                                      <a:off x="0" y="0"/>
                                      <a:ext cx="5890260" cy="2880360"/>
                                    </a:xfrm>
                                    <a:prstGeom prst="rect">
                                      <a:avLst/>
                                    </a:prstGeom>
                                  </pic:spPr>
                                </pic:pic>
                              </a:graphicData>
                            </a:graphic>
                          </wp:inline>
                        </w:drawing>
                      </w:r>
                    </w:p>
                  </w:txbxContent>
                </v:textbox>
                <w10:wrap type="square"/>
              </v:shape>
            </w:pict>
          </mc:Fallback>
        </mc:AlternateContent>
      </w:r>
    </w:p>
    <w:p w14:paraId="30A112C6" w14:textId="77777777" w:rsidR="0092139E" w:rsidRPr="007F5F4C" w:rsidRDefault="0092139E" w:rsidP="00DE5926">
      <w:pPr>
        <w:spacing w:after="0" w:line="240" w:lineRule="auto"/>
        <w:rPr>
          <w:rFonts w:cstheme="minorHAnsi"/>
        </w:rPr>
      </w:pPr>
    </w:p>
    <w:p w14:paraId="4D8C67B9" w14:textId="77777777" w:rsidR="0092139E" w:rsidRPr="007F5F4C" w:rsidRDefault="0092139E" w:rsidP="00DE5926">
      <w:pPr>
        <w:spacing w:after="0" w:line="240" w:lineRule="auto"/>
        <w:rPr>
          <w:rFonts w:cstheme="minorHAnsi"/>
        </w:rPr>
      </w:pPr>
    </w:p>
    <w:p w14:paraId="65A90437" w14:textId="77777777" w:rsidR="0092139E" w:rsidRPr="007F5F4C" w:rsidRDefault="0092139E" w:rsidP="00DE5926">
      <w:pPr>
        <w:spacing w:after="0" w:line="240" w:lineRule="auto"/>
        <w:rPr>
          <w:rFonts w:cstheme="minorHAnsi"/>
        </w:rPr>
      </w:pPr>
    </w:p>
    <w:p w14:paraId="2C23A3B7" w14:textId="77777777" w:rsidR="0092139E" w:rsidRPr="007F5F4C" w:rsidRDefault="0092139E" w:rsidP="00DE5926">
      <w:pPr>
        <w:spacing w:after="0" w:line="240" w:lineRule="auto"/>
        <w:rPr>
          <w:rFonts w:cstheme="minorHAnsi"/>
        </w:rPr>
      </w:pPr>
    </w:p>
    <w:p w14:paraId="07BB411A" w14:textId="77777777" w:rsidR="0092139E" w:rsidRPr="007F5F4C" w:rsidRDefault="0092139E" w:rsidP="00DE5926">
      <w:pPr>
        <w:spacing w:after="0" w:line="240" w:lineRule="auto"/>
        <w:rPr>
          <w:rFonts w:cstheme="minorHAnsi"/>
        </w:rPr>
      </w:pPr>
    </w:p>
    <w:p w14:paraId="37E9E379" w14:textId="77777777" w:rsidR="0092139E" w:rsidRPr="007F5F4C" w:rsidRDefault="0092139E" w:rsidP="00DE5926">
      <w:pPr>
        <w:spacing w:after="0" w:line="240" w:lineRule="auto"/>
        <w:rPr>
          <w:rFonts w:cstheme="minorHAnsi"/>
        </w:rPr>
      </w:pPr>
    </w:p>
    <w:p w14:paraId="0052FD7E" w14:textId="77777777" w:rsidR="0092139E" w:rsidRPr="007F5F4C" w:rsidRDefault="0092139E" w:rsidP="00DE5926">
      <w:pPr>
        <w:spacing w:after="0" w:line="240" w:lineRule="auto"/>
        <w:rPr>
          <w:rFonts w:cstheme="minorHAnsi"/>
        </w:rPr>
      </w:pPr>
    </w:p>
    <w:p w14:paraId="6B7A5322" w14:textId="77777777" w:rsidR="0092139E" w:rsidRPr="007F5F4C" w:rsidRDefault="0092139E" w:rsidP="00DE5926">
      <w:pPr>
        <w:spacing w:after="0" w:line="240" w:lineRule="auto"/>
        <w:rPr>
          <w:rFonts w:cstheme="minorHAnsi"/>
        </w:rPr>
      </w:pPr>
    </w:p>
    <w:p w14:paraId="3C60854F" w14:textId="77777777" w:rsidR="0092139E" w:rsidRPr="007F5F4C" w:rsidRDefault="0092139E" w:rsidP="00DE5926">
      <w:pPr>
        <w:spacing w:after="0" w:line="240" w:lineRule="auto"/>
        <w:rPr>
          <w:rFonts w:cstheme="minorHAnsi"/>
        </w:rPr>
      </w:pPr>
    </w:p>
    <w:p w14:paraId="0144478B" w14:textId="77777777" w:rsidR="0092139E" w:rsidRPr="007F5F4C" w:rsidRDefault="0092139E" w:rsidP="00DE5926">
      <w:pPr>
        <w:spacing w:after="0" w:line="240" w:lineRule="auto"/>
        <w:rPr>
          <w:rFonts w:cstheme="minorHAnsi"/>
        </w:rPr>
      </w:pPr>
    </w:p>
    <w:p w14:paraId="4FE41277" w14:textId="77777777" w:rsidR="0092139E" w:rsidRPr="007F5F4C" w:rsidRDefault="0092139E" w:rsidP="00DE5926">
      <w:pPr>
        <w:spacing w:after="0" w:line="240" w:lineRule="auto"/>
        <w:rPr>
          <w:rFonts w:cstheme="minorHAnsi"/>
        </w:rPr>
      </w:pPr>
    </w:p>
    <w:p w14:paraId="0FB744A4" w14:textId="77777777" w:rsidR="0092139E" w:rsidRPr="007F5F4C" w:rsidRDefault="0092139E" w:rsidP="00DE5926">
      <w:pPr>
        <w:spacing w:after="0" w:line="240" w:lineRule="auto"/>
        <w:rPr>
          <w:rFonts w:cstheme="minorHAnsi"/>
        </w:rPr>
      </w:pPr>
    </w:p>
    <w:p w14:paraId="636C7507" w14:textId="77777777" w:rsidR="0092139E" w:rsidRPr="007F5F4C" w:rsidRDefault="0092139E" w:rsidP="00DE5926">
      <w:pPr>
        <w:spacing w:after="0" w:line="240" w:lineRule="auto"/>
        <w:rPr>
          <w:rFonts w:cstheme="minorHAnsi"/>
        </w:rPr>
      </w:pPr>
    </w:p>
    <w:p w14:paraId="6F980C75" w14:textId="77777777" w:rsidR="0092139E" w:rsidRPr="007F5F4C" w:rsidRDefault="0092139E" w:rsidP="00DE5926">
      <w:pPr>
        <w:spacing w:after="0" w:line="240" w:lineRule="auto"/>
        <w:rPr>
          <w:rFonts w:cstheme="minorHAnsi"/>
        </w:rPr>
      </w:pPr>
    </w:p>
    <w:p w14:paraId="4E28E278" w14:textId="77777777" w:rsidR="0092139E" w:rsidRPr="007F5F4C" w:rsidRDefault="0092139E" w:rsidP="00DE5926">
      <w:pPr>
        <w:spacing w:after="0" w:line="240" w:lineRule="auto"/>
        <w:rPr>
          <w:rFonts w:cstheme="minorHAnsi"/>
        </w:rPr>
      </w:pPr>
    </w:p>
    <w:p w14:paraId="3538579B" w14:textId="77777777" w:rsidR="0092139E" w:rsidRPr="007F5F4C" w:rsidRDefault="0092139E" w:rsidP="00DE5926">
      <w:pPr>
        <w:spacing w:after="0" w:line="240" w:lineRule="auto"/>
        <w:rPr>
          <w:rFonts w:cstheme="minorHAnsi"/>
        </w:rPr>
      </w:pPr>
    </w:p>
    <w:p w14:paraId="1DCAE8E6" w14:textId="77777777" w:rsidR="0092139E" w:rsidRPr="007F5F4C" w:rsidRDefault="0092139E" w:rsidP="00DE5926">
      <w:pPr>
        <w:spacing w:after="0" w:line="240" w:lineRule="auto"/>
        <w:rPr>
          <w:rFonts w:cstheme="minorHAnsi"/>
        </w:rPr>
      </w:pPr>
    </w:p>
    <w:p w14:paraId="493E3CA2" w14:textId="77777777" w:rsidR="0092139E" w:rsidRPr="007F5F4C" w:rsidRDefault="0092139E" w:rsidP="00DE5926">
      <w:pPr>
        <w:spacing w:after="0" w:line="240" w:lineRule="auto"/>
        <w:rPr>
          <w:rFonts w:cstheme="minorHAnsi"/>
        </w:rPr>
      </w:pPr>
    </w:p>
    <w:p w14:paraId="32F9E3F2" w14:textId="77777777" w:rsidR="007A624B" w:rsidRDefault="007A624B" w:rsidP="00DE5926">
      <w:pPr>
        <w:spacing w:after="0" w:line="240" w:lineRule="auto"/>
        <w:rPr>
          <w:rFonts w:cstheme="minorHAnsi"/>
        </w:rPr>
      </w:pPr>
    </w:p>
    <w:p w14:paraId="29621560" w14:textId="77777777" w:rsidR="00CF6CCE" w:rsidRDefault="00CF6CCE" w:rsidP="00DE5926">
      <w:pPr>
        <w:spacing w:after="0" w:line="240" w:lineRule="auto"/>
        <w:rPr>
          <w:rFonts w:cstheme="minorHAnsi"/>
        </w:rPr>
      </w:pPr>
    </w:p>
    <w:p w14:paraId="260562B1" w14:textId="77777777" w:rsidR="007A624B" w:rsidRDefault="007A624B" w:rsidP="00DE5926">
      <w:pPr>
        <w:spacing w:after="0" w:line="240" w:lineRule="auto"/>
        <w:rPr>
          <w:rFonts w:cstheme="minorHAnsi"/>
        </w:rPr>
      </w:pPr>
    </w:p>
    <w:p w14:paraId="40B5B9F3" w14:textId="77777777" w:rsidR="007A624B" w:rsidRDefault="007A624B" w:rsidP="00DE5926">
      <w:pPr>
        <w:spacing w:after="0" w:line="240" w:lineRule="auto"/>
        <w:rPr>
          <w:rFonts w:cstheme="minorHAnsi"/>
        </w:rPr>
      </w:pPr>
    </w:p>
    <w:p w14:paraId="7D94443F" w14:textId="064D9C67" w:rsidR="00DE5926" w:rsidRPr="007F5F4C" w:rsidRDefault="00DE5926" w:rsidP="00DE5926">
      <w:pPr>
        <w:spacing w:after="0" w:line="240" w:lineRule="auto"/>
        <w:rPr>
          <w:rFonts w:cstheme="minorHAnsi"/>
          <w:b/>
          <w:bCs/>
        </w:rPr>
      </w:pPr>
      <w:r w:rsidRPr="007F5F4C">
        <w:rPr>
          <w:rFonts w:cstheme="minorHAnsi"/>
        </w:rPr>
        <w:lastRenderedPageBreak/>
        <w:t xml:space="preserve">As shown below, the viewer can zoom in or out to </w:t>
      </w:r>
      <w:r w:rsidR="00CF6CCE">
        <w:rPr>
          <w:rFonts w:cstheme="minorHAnsi"/>
        </w:rPr>
        <w:t>see separate data points</w:t>
      </w:r>
      <w:r w:rsidRPr="007F5F4C">
        <w:rPr>
          <w:rFonts w:cstheme="minorHAnsi"/>
        </w:rPr>
        <w:t>.</w:t>
      </w:r>
    </w:p>
    <w:p w14:paraId="3C0B0D43" w14:textId="77777777" w:rsidR="00DE5926" w:rsidRPr="007F5F4C" w:rsidRDefault="00DE5926" w:rsidP="00DE5926">
      <w:pPr>
        <w:spacing w:after="0" w:line="240" w:lineRule="auto"/>
        <w:rPr>
          <w:rFonts w:cstheme="minorHAnsi"/>
          <w:b/>
          <w:bCs/>
        </w:rPr>
      </w:pPr>
    </w:p>
    <w:p w14:paraId="0F089E3B" w14:textId="77777777" w:rsidR="00DE5926" w:rsidRPr="007F5F4C" w:rsidRDefault="00DE5926" w:rsidP="00DE5926">
      <w:p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666432" behindDoc="0" locked="0" layoutInCell="1" allowOverlap="1" wp14:anchorId="45267466" wp14:editId="4F955F71">
                <wp:simplePos x="0" y="0"/>
                <wp:positionH relativeFrom="column">
                  <wp:posOffset>250190</wp:posOffset>
                </wp:positionH>
                <wp:positionV relativeFrom="paragraph">
                  <wp:posOffset>93345</wp:posOffset>
                </wp:positionV>
                <wp:extent cx="5594350" cy="2770505"/>
                <wp:effectExtent l="0" t="0" r="25400" b="10795"/>
                <wp:wrapSquare wrapText="bothSides"/>
                <wp:docPr id="206" name="Text Box 206" descr="P586TB3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2770505"/>
                        </a:xfrm>
                        <a:prstGeom prst="rect">
                          <a:avLst/>
                        </a:prstGeom>
                        <a:solidFill>
                          <a:srgbClr val="FFFFFF"/>
                        </a:solidFill>
                        <a:ln w="9525">
                          <a:solidFill>
                            <a:srgbClr val="000000"/>
                          </a:solidFill>
                          <a:miter lim="800000"/>
                          <a:headEnd/>
                          <a:tailEnd/>
                        </a:ln>
                      </wps:spPr>
                      <wps:txbx>
                        <w:txbxContent>
                          <w:p w14:paraId="6E5C0084" w14:textId="4249D1D2" w:rsidR="00DE5926" w:rsidRDefault="008D071E" w:rsidP="00DE5926">
                            <w:r>
                              <w:rPr>
                                <w:noProof/>
                              </w:rPr>
                              <w:drawing>
                                <wp:inline distT="0" distB="0" distL="0" distR="0" wp14:anchorId="25033C5C" wp14:editId="2645A19E">
                                  <wp:extent cx="5402580" cy="2645410"/>
                                  <wp:effectExtent l="0" t="0" r="7620" b="2540"/>
                                  <wp:docPr id="275" name="Picture 275" descr="P586TB3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P586TB30inTB1"/>
                                          <pic:cNvPicPr/>
                                        </pic:nvPicPr>
                                        <pic:blipFill>
                                          <a:blip r:embed="rId45"/>
                                          <a:stretch>
                                            <a:fillRect/>
                                          </a:stretch>
                                        </pic:blipFill>
                                        <pic:spPr>
                                          <a:xfrm>
                                            <a:off x="0" y="0"/>
                                            <a:ext cx="5402580" cy="26454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67466" id="Text Box 206" o:spid="_x0000_s1108" type="#_x0000_t202" alt="P586TB30#y1" style="position:absolute;margin-left:19.7pt;margin-top:7.35pt;width:440.5pt;height:218.1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">
                <v:textbox>
                  <w:txbxContent>
                    <w:p w14:paraId="6E5C0084" w14:textId="4249D1D2" w:rsidR="00DE5926" w:rsidRDefault="008D071E" w:rsidP="00DE5926">
                      <w:r>
                        <w:rPr>
                          <w:noProof/>
                        </w:rPr>
                        <w:drawing>
                          <wp:inline distT="0" distB="0" distL="0" distR="0" wp14:anchorId="25033C5C" wp14:editId="2645A19E">
                            <wp:extent cx="5402580" cy="2645410"/>
                            <wp:effectExtent l="0" t="0" r="7620" b="2540"/>
                            <wp:docPr id="275" name="Picture 275" descr="P586TB3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P586TB30inTB1"/>
                                    <pic:cNvPicPr/>
                                  </pic:nvPicPr>
                                  <pic:blipFill>
                                    <a:blip r:embed="rId45"/>
                                    <a:stretch>
                                      <a:fillRect/>
                                    </a:stretch>
                                  </pic:blipFill>
                                  <pic:spPr>
                                    <a:xfrm>
                                      <a:off x="0" y="0"/>
                                      <a:ext cx="5402580" cy="2645410"/>
                                    </a:xfrm>
                                    <a:prstGeom prst="rect">
                                      <a:avLst/>
                                    </a:prstGeom>
                                  </pic:spPr>
                                </pic:pic>
                              </a:graphicData>
                            </a:graphic>
                          </wp:inline>
                        </w:drawing>
                      </w:r>
                    </w:p>
                  </w:txbxContent>
                </v:textbox>
                <w10:wrap type="square"/>
              </v:shape>
            </w:pict>
          </mc:Fallback>
        </mc:AlternateContent>
      </w:r>
    </w:p>
    <w:p w14:paraId="58AAFD92" w14:textId="77777777" w:rsidR="00DE5926" w:rsidRPr="007F5F4C" w:rsidRDefault="00DE5926" w:rsidP="00DE5926">
      <w:pPr>
        <w:spacing w:after="0" w:line="240" w:lineRule="auto"/>
        <w:rPr>
          <w:rFonts w:cstheme="minorHAnsi"/>
          <w:b/>
          <w:bCs/>
        </w:rPr>
      </w:pPr>
    </w:p>
    <w:p w14:paraId="32CEB676" w14:textId="77777777" w:rsidR="00DE5926" w:rsidRPr="007F5F4C" w:rsidRDefault="00DE5926" w:rsidP="00DE5926">
      <w:pPr>
        <w:spacing w:after="0" w:line="240" w:lineRule="auto"/>
        <w:rPr>
          <w:rFonts w:cstheme="minorHAnsi"/>
          <w:b/>
          <w:bCs/>
        </w:rPr>
      </w:pPr>
    </w:p>
    <w:p w14:paraId="3F3AA056" w14:textId="77777777" w:rsidR="00DE5926" w:rsidRPr="007F5F4C" w:rsidRDefault="00DE5926" w:rsidP="00DE5926">
      <w:pPr>
        <w:spacing w:after="0" w:line="240" w:lineRule="auto"/>
        <w:rPr>
          <w:rFonts w:cstheme="minorHAnsi"/>
          <w:b/>
          <w:bCs/>
        </w:rPr>
      </w:pPr>
    </w:p>
    <w:p w14:paraId="4725EA6B" w14:textId="77777777" w:rsidR="00DE5926" w:rsidRPr="007F5F4C" w:rsidRDefault="00DE5926" w:rsidP="00DE5926">
      <w:pPr>
        <w:spacing w:after="0" w:line="240" w:lineRule="auto"/>
        <w:rPr>
          <w:rFonts w:cstheme="minorHAnsi"/>
          <w:b/>
          <w:bCs/>
        </w:rPr>
      </w:pPr>
    </w:p>
    <w:p w14:paraId="149EE949" w14:textId="77777777" w:rsidR="00DE5926" w:rsidRPr="007F5F4C" w:rsidRDefault="00DE5926" w:rsidP="00DE5926">
      <w:pPr>
        <w:spacing w:after="0" w:line="240" w:lineRule="auto"/>
        <w:rPr>
          <w:rFonts w:cstheme="minorHAnsi"/>
          <w:b/>
          <w:bCs/>
        </w:rPr>
      </w:pPr>
    </w:p>
    <w:p w14:paraId="2F6843E7" w14:textId="77777777" w:rsidR="00DE5926" w:rsidRPr="007F5F4C" w:rsidRDefault="00DE5926" w:rsidP="00DE5926">
      <w:pPr>
        <w:spacing w:after="0" w:line="240" w:lineRule="auto"/>
        <w:rPr>
          <w:rFonts w:cstheme="minorHAnsi"/>
          <w:b/>
          <w:bCs/>
        </w:rPr>
      </w:pPr>
    </w:p>
    <w:p w14:paraId="4E01B91A" w14:textId="77777777" w:rsidR="00DE5926" w:rsidRPr="007F5F4C" w:rsidRDefault="00DE5926" w:rsidP="00DE5926">
      <w:pPr>
        <w:spacing w:after="0" w:line="240" w:lineRule="auto"/>
        <w:rPr>
          <w:rFonts w:cstheme="minorHAnsi"/>
          <w:b/>
          <w:bCs/>
        </w:rPr>
      </w:pPr>
    </w:p>
    <w:p w14:paraId="3326FF86" w14:textId="77777777" w:rsidR="00DE5926" w:rsidRPr="007F5F4C" w:rsidRDefault="00DE5926" w:rsidP="00DE5926">
      <w:pPr>
        <w:spacing w:after="0" w:line="240" w:lineRule="auto"/>
        <w:rPr>
          <w:rFonts w:cstheme="minorHAnsi"/>
          <w:b/>
          <w:bCs/>
        </w:rPr>
      </w:pPr>
    </w:p>
    <w:p w14:paraId="7A2592CA" w14:textId="77777777" w:rsidR="00DE5926" w:rsidRPr="007F5F4C" w:rsidRDefault="00DE5926" w:rsidP="00DE5926">
      <w:pPr>
        <w:spacing w:after="0" w:line="240" w:lineRule="auto"/>
        <w:rPr>
          <w:rFonts w:cstheme="minorHAnsi"/>
          <w:b/>
          <w:bCs/>
        </w:rPr>
      </w:pPr>
    </w:p>
    <w:p w14:paraId="0E7D4ACB" w14:textId="77777777" w:rsidR="00DE5926" w:rsidRPr="007F5F4C" w:rsidRDefault="00DE5926" w:rsidP="00DE5926">
      <w:pPr>
        <w:spacing w:after="0" w:line="240" w:lineRule="auto"/>
        <w:rPr>
          <w:rFonts w:cstheme="minorHAnsi"/>
          <w:b/>
          <w:bCs/>
        </w:rPr>
      </w:pPr>
    </w:p>
    <w:p w14:paraId="77AB0783" w14:textId="77777777" w:rsidR="00DE5926" w:rsidRPr="007F5F4C" w:rsidRDefault="00DE5926" w:rsidP="00DE5926">
      <w:pPr>
        <w:spacing w:after="0" w:line="240" w:lineRule="auto"/>
        <w:rPr>
          <w:rFonts w:cstheme="minorHAnsi"/>
          <w:b/>
          <w:bCs/>
        </w:rPr>
      </w:pPr>
    </w:p>
    <w:p w14:paraId="774C2E83" w14:textId="77777777" w:rsidR="00DE5926" w:rsidRPr="007F5F4C" w:rsidRDefault="00DE5926" w:rsidP="00DE5926">
      <w:pPr>
        <w:spacing w:after="0" w:line="240" w:lineRule="auto"/>
        <w:rPr>
          <w:rFonts w:cstheme="minorHAnsi"/>
          <w:b/>
          <w:bCs/>
        </w:rPr>
      </w:pPr>
    </w:p>
    <w:p w14:paraId="40A15698" w14:textId="77777777" w:rsidR="00DE5926" w:rsidRPr="007F5F4C" w:rsidRDefault="00DE5926" w:rsidP="00DE5926">
      <w:pPr>
        <w:spacing w:after="0" w:line="240" w:lineRule="auto"/>
        <w:rPr>
          <w:rFonts w:cstheme="minorHAnsi"/>
          <w:b/>
          <w:bCs/>
        </w:rPr>
      </w:pPr>
    </w:p>
    <w:p w14:paraId="0883DA91" w14:textId="77777777" w:rsidR="00DE5926" w:rsidRPr="007F5F4C" w:rsidRDefault="00DE5926" w:rsidP="00DE5926">
      <w:pPr>
        <w:spacing w:after="0" w:line="240" w:lineRule="auto"/>
        <w:rPr>
          <w:rFonts w:cstheme="minorHAnsi"/>
          <w:b/>
          <w:bCs/>
        </w:rPr>
      </w:pPr>
    </w:p>
    <w:p w14:paraId="45649BE1" w14:textId="77777777" w:rsidR="00DE5926" w:rsidRPr="007F5F4C" w:rsidRDefault="00DE5926" w:rsidP="00DE5926">
      <w:pPr>
        <w:spacing w:after="0" w:line="240" w:lineRule="auto"/>
        <w:rPr>
          <w:rFonts w:cstheme="minorHAnsi"/>
          <w:b/>
          <w:bCs/>
        </w:rPr>
      </w:pPr>
    </w:p>
    <w:p w14:paraId="3FBCF136" w14:textId="77777777" w:rsidR="00DE5926" w:rsidRPr="007F5F4C" w:rsidRDefault="00DE5926" w:rsidP="00DE5926">
      <w:pPr>
        <w:spacing w:after="0" w:line="240" w:lineRule="auto"/>
        <w:rPr>
          <w:rFonts w:cstheme="minorHAnsi"/>
        </w:rPr>
      </w:pPr>
    </w:p>
    <w:p w14:paraId="4AE835C7" w14:textId="77777777" w:rsidR="007A624B" w:rsidRDefault="007A624B" w:rsidP="00DE5926">
      <w:pPr>
        <w:spacing w:after="0" w:line="240" w:lineRule="auto"/>
        <w:rPr>
          <w:rFonts w:cstheme="minorHAnsi"/>
        </w:rPr>
      </w:pPr>
    </w:p>
    <w:p w14:paraId="4E7E82BA" w14:textId="6B0C1E02" w:rsidR="00DE5926" w:rsidRPr="007F5F4C" w:rsidRDefault="00DE5926" w:rsidP="00DE5926">
      <w:pPr>
        <w:spacing w:after="0" w:line="240" w:lineRule="auto"/>
        <w:rPr>
          <w:rFonts w:cstheme="minorHAnsi"/>
        </w:rPr>
      </w:pPr>
      <w:r w:rsidRPr="007F5F4C">
        <w:rPr>
          <w:rFonts w:cstheme="minorHAnsi"/>
        </w:rPr>
        <w:t xml:space="preserve">Finally, as with other data points in SMT, the user can click on any data point (symbol), and the linked video will play. </w:t>
      </w:r>
    </w:p>
    <w:p w14:paraId="6669F8CD" w14:textId="77777777" w:rsidR="00DE5926" w:rsidRPr="007F5F4C" w:rsidRDefault="00DE5926" w:rsidP="00DE5926">
      <w:pPr>
        <w:spacing w:after="0" w:line="240" w:lineRule="auto"/>
        <w:rPr>
          <w:rFonts w:cstheme="minorHAnsi"/>
        </w:rPr>
      </w:pPr>
    </w:p>
    <w:p w14:paraId="17C6D776" w14:textId="77777777" w:rsidR="007A624B" w:rsidRDefault="007A624B" w:rsidP="00DE5926">
      <w:pPr>
        <w:spacing w:after="0" w:line="240" w:lineRule="auto"/>
        <w:rPr>
          <w:rFonts w:cstheme="minorHAnsi"/>
          <w:b/>
          <w:bCs/>
        </w:rPr>
      </w:pPr>
    </w:p>
    <w:p w14:paraId="015428A0" w14:textId="4963E14B" w:rsidR="00DE5926" w:rsidRPr="007F5F4C" w:rsidRDefault="00DE5926" w:rsidP="00DE5926">
      <w:pPr>
        <w:spacing w:after="0" w:line="240" w:lineRule="auto"/>
        <w:rPr>
          <w:rFonts w:cstheme="minorHAnsi"/>
          <w:b/>
          <w:bCs/>
        </w:rPr>
      </w:pPr>
      <w:r w:rsidRPr="007F5F4C">
        <w:rPr>
          <w:rFonts w:cstheme="minorHAnsi"/>
          <w:b/>
          <w:bCs/>
        </w:rPr>
        <w:t>Things to Ponder About Teacher Actions Plus Data</w:t>
      </w:r>
    </w:p>
    <w:p w14:paraId="14A72E8F" w14:textId="77777777" w:rsidR="00DE5926" w:rsidRPr="007F5F4C" w:rsidRDefault="00DE5926" w:rsidP="00DE5926">
      <w:pPr>
        <w:pStyle w:val="ListParagraph"/>
        <w:numPr>
          <w:ilvl w:val="0"/>
          <w:numId w:val="7"/>
        </w:numPr>
        <w:spacing w:after="0" w:line="240" w:lineRule="auto"/>
        <w:rPr>
          <w:rFonts w:cstheme="minorHAnsi"/>
        </w:rPr>
      </w:pPr>
      <w:r w:rsidRPr="007F5F4C">
        <w:rPr>
          <w:rFonts w:cstheme="minorHAnsi"/>
        </w:rPr>
        <w:t xml:space="preserve">Looking at the </w:t>
      </w:r>
      <w:r w:rsidRPr="007F5F4C">
        <w:rPr>
          <w:rFonts w:cstheme="minorHAnsi"/>
          <w:i/>
          <w:iCs/>
        </w:rPr>
        <w:t xml:space="preserve">Teacher Actions Plus </w:t>
      </w:r>
      <w:r w:rsidRPr="007F5F4C">
        <w:rPr>
          <w:rFonts w:cstheme="minorHAnsi"/>
        </w:rPr>
        <w:t>screen:</w:t>
      </w:r>
    </w:p>
    <w:p w14:paraId="6CB1F2C6" w14:textId="4ACEC2F6"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What question types were used in the lesson? What followed questions in terms of S codes – one student response</w:t>
      </w:r>
      <w:r w:rsidR="00CF6CCE">
        <w:rPr>
          <w:rFonts w:cstheme="minorHAnsi"/>
        </w:rPr>
        <w:t>,</w:t>
      </w:r>
      <w:r w:rsidRPr="007F5F4C">
        <w:rPr>
          <w:rFonts w:cstheme="minorHAnsi"/>
        </w:rPr>
        <w:t xml:space="preserve"> or was it more than one student response? After</w:t>
      </w:r>
      <w:r w:rsidR="00CF6CCE">
        <w:rPr>
          <w:rFonts w:cstheme="minorHAnsi"/>
        </w:rPr>
        <w:t xml:space="preserve"> the student(s) responded,</w:t>
      </w:r>
      <w:r w:rsidRPr="007F5F4C">
        <w:rPr>
          <w:rFonts w:cstheme="minorHAnsi"/>
        </w:rPr>
        <w:t xml:space="preserve"> what did the teacher tend to do next?</w:t>
      </w:r>
    </w:p>
    <w:p w14:paraId="01BB7E92" w14:textId="2A7C7CAB"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 xml:space="preserve">How did the teacher use the </w:t>
      </w:r>
      <w:r w:rsidR="00CF6CCE">
        <w:rPr>
          <w:rFonts w:cstheme="minorHAnsi"/>
        </w:rPr>
        <w:t>whole-group</w:t>
      </w:r>
      <w:r w:rsidRPr="007F5F4C">
        <w:rPr>
          <w:rFonts w:cstheme="minorHAnsi"/>
        </w:rPr>
        <w:t xml:space="preserve"> response engagement S codes (S6-S9) to engage all students in generating answers and providing maximum feedback to the teacher? If S6-S9 were not used, what evidence is there that the teacher attempted to increase students</w:t>
      </w:r>
      <w:r w:rsidR="002114BB">
        <w:rPr>
          <w:rFonts w:cstheme="minorHAnsi"/>
        </w:rPr>
        <w:t>'</w:t>
      </w:r>
      <w:r w:rsidRPr="007F5F4C">
        <w:rPr>
          <w:rFonts w:cstheme="minorHAnsi"/>
        </w:rPr>
        <w:t xml:space="preserve"> oral contributions to the lesson?</w:t>
      </w:r>
    </w:p>
    <w:p w14:paraId="10F360D0" w14:textId="570DF530"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Knowing that T codes (teacher responses) T6, T11, T12, and sometimes T8 tend to help get and keep students thinking more so than T5, T7, T9, and T10, what does the visual tell you about the teacher</w:t>
      </w:r>
      <w:r w:rsidR="0040363F">
        <w:rPr>
          <w:rFonts w:cstheme="minorHAnsi"/>
        </w:rPr>
        <w:t>'</w:t>
      </w:r>
      <w:r w:rsidRPr="007F5F4C">
        <w:rPr>
          <w:rFonts w:cstheme="minorHAnsi"/>
        </w:rPr>
        <w:t>s use of the various response codes?</w:t>
      </w:r>
    </w:p>
    <w:p w14:paraId="63D5C0C3" w14:textId="1D437B37"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What stands out about the student misbehavior actions M10 and M12, and then how would you characterize the teacher</w:t>
      </w:r>
      <w:r w:rsidR="002114BB">
        <w:rPr>
          <w:rFonts w:cstheme="minorHAnsi"/>
        </w:rPr>
        <w:t>'</w:t>
      </w:r>
      <w:r w:rsidRPr="007F5F4C">
        <w:rPr>
          <w:rFonts w:cstheme="minorHAnsi"/>
        </w:rPr>
        <w:t>s reaction to student misbehaviors M11 and M13?</w:t>
      </w:r>
    </w:p>
    <w:p w14:paraId="1A50E856" w14:textId="77777777"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How was the distribution of S codes and student contributions to the lesson?</w:t>
      </w:r>
    </w:p>
    <w:p w14:paraId="2CEDE982" w14:textId="77777777"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 xml:space="preserve">What was the mix of S codes? How many S1-S4 codes were present during the observation? </w:t>
      </w:r>
    </w:p>
    <w:p w14:paraId="3E23F7E5" w14:textId="77777777" w:rsidR="00DE5926" w:rsidRPr="007F5F4C" w:rsidRDefault="00DE5926" w:rsidP="00DE5926">
      <w:pPr>
        <w:spacing w:after="0" w:line="240" w:lineRule="auto"/>
        <w:rPr>
          <w:rFonts w:cstheme="minorHAnsi"/>
          <w:bCs/>
        </w:rPr>
      </w:pPr>
    </w:p>
    <w:p w14:paraId="5659F0BC" w14:textId="77777777" w:rsidR="0092139E" w:rsidRPr="007F5F4C" w:rsidRDefault="0092139E" w:rsidP="00DE5926">
      <w:pPr>
        <w:spacing w:after="0" w:line="240" w:lineRule="auto"/>
        <w:rPr>
          <w:rFonts w:cstheme="minorHAnsi"/>
          <w:b/>
        </w:rPr>
      </w:pPr>
    </w:p>
    <w:p w14:paraId="584FED3A" w14:textId="77777777" w:rsidR="007A624B" w:rsidRDefault="007A624B" w:rsidP="00DE5926">
      <w:pPr>
        <w:spacing w:after="0" w:line="240" w:lineRule="auto"/>
        <w:rPr>
          <w:rFonts w:cstheme="minorHAnsi"/>
          <w:b/>
        </w:rPr>
      </w:pPr>
    </w:p>
    <w:p w14:paraId="51022A43" w14:textId="77777777" w:rsidR="007A624B" w:rsidRDefault="007A624B" w:rsidP="00DE5926">
      <w:pPr>
        <w:spacing w:after="0" w:line="240" w:lineRule="auto"/>
        <w:rPr>
          <w:rFonts w:cstheme="minorHAnsi"/>
          <w:b/>
        </w:rPr>
      </w:pPr>
    </w:p>
    <w:p w14:paraId="64A36558" w14:textId="77777777" w:rsidR="007A624B" w:rsidRDefault="007A624B" w:rsidP="00DE5926">
      <w:pPr>
        <w:spacing w:after="0" w:line="240" w:lineRule="auto"/>
        <w:rPr>
          <w:rFonts w:cstheme="minorHAnsi"/>
          <w:b/>
        </w:rPr>
      </w:pPr>
    </w:p>
    <w:p w14:paraId="53031B29" w14:textId="77777777" w:rsidR="007A624B" w:rsidRDefault="007A624B" w:rsidP="00DE5926">
      <w:pPr>
        <w:spacing w:after="0" w:line="240" w:lineRule="auto"/>
        <w:rPr>
          <w:rFonts w:cstheme="minorHAnsi"/>
          <w:b/>
        </w:rPr>
      </w:pPr>
    </w:p>
    <w:p w14:paraId="6397CF22" w14:textId="77777777" w:rsidR="007A624B" w:rsidRDefault="007A624B" w:rsidP="00DE5926">
      <w:pPr>
        <w:spacing w:after="0" w:line="240" w:lineRule="auto"/>
        <w:rPr>
          <w:rFonts w:cstheme="minorHAnsi"/>
          <w:b/>
        </w:rPr>
      </w:pPr>
    </w:p>
    <w:p w14:paraId="56B99EB9" w14:textId="77777777" w:rsidR="007A624B" w:rsidRDefault="007A624B" w:rsidP="00DE5926">
      <w:pPr>
        <w:spacing w:after="0" w:line="240" w:lineRule="auto"/>
        <w:rPr>
          <w:rFonts w:cstheme="minorHAnsi"/>
          <w:b/>
        </w:rPr>
      </w:pPr>
    </w:p>
    <w:p w14:paraId="0411FB3D" w14:textId="77777777" w:rsidR="007A624B" w:rsidRDefault="007A624B" w:rsidP="00DE5926">
      <w:pPr>
        <w:spacing w:after="0" w:line="240" w:lineRule="auto"/>
        <w:rPr>
          <w:rFonts w:cstheme="minorHAnsi"/>
          <w:b/>
        </w:rPr>
      </w:pPr>
    </w:p>
    <w:p w14:paraId="6EB31E24" w14:textId="77777777" w:rsidR="007A624B" w:rsidRDefault="007A624B" w:rsidP="00DE5926">
      <w:pPr>
        <w:spacing w:after="0" w:line="240" w:lineRule="auto"/>
        <w:rPr>
          <w:rFonts w:cstheme="minorHAnsi"/>
          <w:b/>
        </w:rPr>
      </w:pPr>
    </w:p>
    <w:p w14:paraId="34116BFA" w14:textId="77777777" w:rsidR="007A624B" w:rsidRDefault="007A624B" w:rsidP="00DE5926">
      <w:pPr>
        <w:spacing w:after="0" w:line="240" w:lineRule="auto"/>
        <w:rPr>
          <w:rFonts w:cstheme="minorHAnsi"/>
          <w:b/>
        </w:rPr>
      </w:pPr>
    </w:p>
    <w:p w14:paraId="033C0323" w14:textId="77777777" w:rsidR="007A624B" w:rsidRDefault="007A624B" w:rsidP="00DE5926">
      <w:pPr>
        <w:spacing w:after="0" w:line="240" w:lineRule="auto"/>
        <w:rPr>
          <w:rFonts w:cstheme="minorHAnsi"/>
          <w:b/>
        </w:rPr>
      </w:pPr>
    </w:p>
    <w:p w14:paraId="2E78DE62" w14:textId="77777777" w:rsidR="007A624B" w:rsidRDefault="007A624B" w:rsidP="00DE5926">
      <w:pPr>
        <w:spacing w:after="0" w:line="240" w:lineRule="auto"/>
        <w:rPr>
          <w:rFonts w:cstheme="minorHAnsi"/>
          <w:b/>
        </w:rPr>
      </w:pPr>
    </w:p>
    <w:p w14:paraId="641BA0E9" w14:textId="77777777" w:rsidR="007A624B" w:rsidRDefault="007A624B" w:rsidP="00DE5926">
      <w:pPr>
        <w:spacing w:after="0" w:line="240" w:lineRule="auto"/>
        <w:rPr>
          <w:rFonts w:cstheme="minorHAnsi"/>
          <w:b/>
        </w:rPr>
      </w:pPr>
    </w:p>
    <w:p w14:paraId="19677265" w14:textId="40DAB7DF" w:rsidR="00DE5926" w:rsidRPr="007F5F4C" w:rsidRDefault="00DE5926" w:rsidP="00DE5926">
      <w:pPr>
        <w:spacing w:after="0" w:line="240" w:lineRule="auto"/>
        <w:rPr>
          <w:rFonts w:cstheme="minorHAnsi"/>
          <w:bCs/>
        </w:rPr>
      </w:pPr>
      <w:r w:rsidRPr="007F5F4C">
        <w:rPr>
          <w:rFonts w:cstheme="minorHAnsi"/>
          <w:b/>
        </w:rPr>
        <w:lastRenderedPageBreak/>
        <w:t xml:space="preserve">Interaction Patterns </w:t>
      </w:r>
      <w:r w:rsidRPr="007F5F4C">
        <w:rPr>
          <w:rFonts w:cstheme="minorHAnsi"/>
          <w:bCs/>
        </w:rPr>
        <w:t xml:space="preserve">– Using all the teacher actions (T codes) and student engagement actions (S codes), the user can view the predominant patterns of interaction between the teacher and students. In addition, numbers </w:t>
      </w:r>
      <w:r w:rsidR="00CF6CCE">
        <w:rPr>
          <w:rFonts w:cstheme="minorHAnsi"/>
          <w:bCs/>
        </w:rPr>
        <w:t>show how often students interact with each other (S-S), how often the traditional teacher-student-teacher pattern (T-S-T) is used, and how often one teacher action follows another</w:t>
      </w:r>
      <w:r w:rsidRPr="007F5F4C">
        <w:rPr>
          <w:rFonts w:cstheme="minorHAnsi"/>
          <w:bCs/>
        </w:rPr>
        <w:t xml:space="preserve"> (T-T).</w:t>
      </w:r>
    </w:p>
    <w:p w14:paraId="309C500E" w14:textId="77777777" w:rsidR="00DE5926" w:rsidRPr="007F5F4C" w:rsidRDefault="00DE5926" w:rsidP="00DE5926">
      <w:pPr>
        <w:spacing w:after="0" w:line="240" w:lineRule="auto"/>
        <w:rPr>
          <w:rFonts w:cstheme="minorHAnsi"/>
          <w:b/>
        </w:rPr>
      </w:pPr>
    </w:p>
    <w:p w14:paraId="77B7E7DF" w14:textId="77777777" w:rsidR="00DE5926" w:rsidRPr="007F5F4C" w:rsidRDefault="00DE5926" w:rsidP="00DE5926">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67456" behindDoc="0" locked="0" layoutInCell="1" allowOverlap="1" wp14:anchorId="5C682F70" wp14:editId="0388CD9C">
                <wp:simplePos x="0" y="0"/>
                <wp:positionH relativeFrom="column">
                  <wp:posOffset>162560</wp:posOffset>
                </wp:positionH>
                <wp:positionV relativeFrom="paragraph">
                  <wp:posOffset>7620</wp:posOffset>
                </wp:positionV>
                <wp:extent cx="5826125" cy="2098040"/>
                <wp:effectExtent l="0" t="0" r="3175" b="0"/>
                <wp:wrapSquare wrapText="bothSides"/>
                <wp:docPr id="208" name="Text Box 208" descr="P631TB3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2098040"/>
                        </a:xfrm>
                        <a:prstGeom prst="rect">
                          <a:avLst/>
                        </a:prstGeom>
                        <a:solidFill>
                          <a:srgbClr val="FFFFFF"/>
                        </a:solidFill>
                        <a:ln w="9525">
                          <a:noFill/>
                          <a:miter lim="800000"/>
                          <a:headEnd/>
                          <a:tailEnd/>
                        </a:ln>
                      </wps:spPr>
                      <wps:txbx>
                        <w:txbxContent>
                          <w:p w14:paraId="430EAAC7" w14:textId="77777777" w:rsidR="00DE5926" w:rsidRDefault="00DE5926" w:rsidP="00DE5926">
                            <w:r>
                              <w:rPr>
                                <w:noProof/>
                              </w:rPr>
                              <w:drawing>
                                <wp:inline distT="0" distB="0" distL="0" distR="0" wp14:anchorId="1EDDC300" wp14:editId="3C8E9C16">
                                  <wp:extent cx="4065270" cy="2006600"/>
                                  <wp:effectExtent l="0" t="0" r="0" b="0"/>
                                  <wp:docPr id="221" name="Picture 221" descr="P631TB3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P631TB31inTB1"/>
                                          <pic:cNvPicPr/>
                                        </pic:nvPicPr>
                                        <pic:blipFill>
                                          <a:blip r:embed="rId46">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82F70" id="Text Box 208" o:spid="_x0000_s1109" type="#_x0000_t202" alt="P631TB31#y1" style="position:absolute;margin-left:12.8pt;margin-top:.6pt;width:458.75pt;height:165.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" stroked="f">
                <v:textbox>
                  <w:txbxContent>
                    <w:p w14:paraId="430EAAC7" w14:textId="77777777" w:rsidR="00DE5926" w:rsidRDefault="00DE5926" w:rsidP="00DE5926">
                      <w:r>
                        <w:rPr>
                          <w:noProof/>
                        </w:rPr>
                        <w:drawing>
                          <wp:inline distT="0" distB="0" distL="0" distR="0" wp14:anchorId="1EDDC300" wp14:editId="3C8E9C16">
                            <wp:extent cx="4065270" cy="2006600"/>
                            <wp:effectExtent l="0" t="0" r="0" b="0"/>
                            <wp:docPr id="221" name="Picture 221" descr="P631TB3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P631TB31inTB1"/>
                                    <pic:cNvPicPr/>
                                  </pic:nvPicPr>
                                  <pic:blipFill>
                                    <a:blip r:embed="rId46">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v:textbox>
                <w10:wrap type="square"/>
              </v:shape>
            </w:pict>
          </mc:Fallback>
        </mc:AlternateContent>
      </w:r>
    </w:p>
    <w:p w14:paraId="65475E74" w14:textId="77777777" w:rsidR="00DE5926" w:rsidRPr="007F5F4C" w:rsidRDefault="00DE5926" w:rsidP="00DE5926">
      <w:pPr>
        <w:spacing w:after="0" w:line="240" w:lineRule="auto"/>
        <w:rPr>
          <w:rFonts w:cstheme="minorHAnsi"/>
          <w:b/>
        </w:rPr>
      </w:pPr>
    </w:p>
    <w:p w14:paraId="7DFF7F7F" w14:textId="77777777" w:rsidR="00DE5926" w:rsidRPr="007F5F4C" w:rsidRDefault="00DE5926" w:rsidP="00DE5926">
      <w:pPr>
        <w:spacing w:after="0" w:line="240" w:lineRule="auto"/>
        <w:rPr>
          <w:rFonts w:cstheme="minorHAnsi"/>
          <w:b/>
        </w:rPr>
      </w:pPr>
    </w:p>
    <w:p w14:paraId="4DCB38E7" w14:textId="77777777" w:rsidR="00DE5926" w:rsidRPr="007F5F4C" w:rsidRDefault="00DE5926" w:rsidP="00DE5926">
      <w:pPr>
        <w:spacing w:after="0" w:line="240" w:lineRule="auto"/>
        <w:rPr>
          <w:rFonts w:cstheme="minorHAnsi"/>
          <w:b/>
        </w:rPr>
      </w:pPr>
    </w:p>
    <w:p w14:paraId="0852C2E0" w14:textId="77777777" w:rsidR="00DE5926" w:rsidRPr="007F5F4C" w:rsidRDefault="00DE5926" w:rsidP="00DE5926">
      <w:pPr>
        <w:spacing w:after="0" w:line="240" w:lineRule="auto"/>
        <w:rPr>
          <w:rFonts w:cstheme="minorHAnsi"/>
          <w:b/>
        </w:rPr>
      </w:pPr>
    </w:p>
    <w:p w14:paraId="6A0AAD64" w14:textId="77777777" w:rsidR="00DE5926" w:rsidRPr="007F5F4C" w:rsidRDefault="00DE5926" w:rsidP="00DE5926">
      <w:pPr>
        <w:spacing w:after="0" w:line="240" w:lineRule="auto"/>
        <w:rPr>
          <w:rFonts w:cstheme="minorHAnsi"/>
          <w:b/>
        </w:rPr>
      </w:pPr>
    </w:p>
    <w:p w14:paraId="36AAC100" w14:textId="77777777" w:rsidR="00DE5926" w:rsidRPr="007F5F4C" w:rsidRDefault="00DE5926" w:rsidP="00DE5926">
      <w:pPr>
        <w:spacing w:after="0" w:line="240" w:lineRule="auto"/>
        <w:rPr>
          <w:rFonts w:cstheme="minorHAnsi"/>
          <w:b/>
        </w:rPr>
      </w:pPr>
    </w:p>
    <w:p w14:paraId="4FBAF783" w14:textId="77777777" w:rsidR="00DE5926" w:rsidRPr="007F5F4C" w:rsidRDefault="00DE5926" w:rsidP="00DE5926">
      <w:pPr>
        <w:spacing w:after="0" w:line="240" w:lineRule="auto"/>
        <w:rPr>
          <w:rFonts w:cstheme="minorHAnsi"/>
          <w:b/>
        </w:rPr>
      </w:pPr>
    </w:p>
    <w:p w14:paraId="52B6469D" w14:textId="77777777" w:rsidR="00DE5926" w:rsidRPr="007F5F4C" w:rsidRDefault="00DE5926" w:rsidP="00DE5926">
      <w:pPr>
        <w:spacing w:after="0" w:line="240" w:lineRule="auto"/>
        <w:rPr>
          <w:rFonts w:cstheme="minorHAnsi"/>
          <w:b/>
        </w:rPr>
      </w:pPr>
    </w:p>
    <w:p w14:paraId="35BFCFB3" w14:textId="77777777" w:rsidR="00DE5926" w:rsidRPr="007F5F4C" w:rsidRDefault="00DE5926" w:rsidP="00DE5926">
      <w:pPr>
        <w:spacing w:after="0" w:line="240" w:lineRule="auto"/>
        <w:rPr>
          <w:rFonts w:cstheme="minorHAnsi"/>
          <w:b/>
        </w:rPr>
      </w:pPr>
    </w:p>
    <w:p w14:paraId="1A8FD7A0" w14:textId="77777777" w:rsidR="00DE5926" w:rsidRPr="007F5F4C" w:rsidRDefault="00DE5926" w:rsidP="00DE5926">
      <w:pPr>
        <w:spacing w:after="0" w:line="240" w:lineRule="auto"/>
        <w:rPr>
          <w:rFonts w:cstheme="minorHAnsi"/>
          <w:bCs/>
        </w:rPr>
      </w:pPr>
    </w:p>
    <w:p w14:paraId="1B4FE78C" w14:textId="77777777" w:rsidR="00DE5926" w:rsidRPr="007F5F4C" w:rsidRDefault="00DE5926" w:rsidP="00DE5926">
      <w:pPr>
        <w:spacing w:after="0" w:line="240" w:lineRule="auto"/>
        <w:rPr>
          <w:rFonts w:cstheme="minorHAnsi"/>
          <w:bCs/>
        </w:rPr>
      </w:pPr>
    </w:p>
    <w:p w14:paraId="6372B834" w14:textId="77777777" w:rsidR="00DE5926" w:rsidRPr="007F5F4C" w:rsidRDefault="00DE5926" w:rsidP="00DE5926">
      <w:pPr>
        <w:spacing w:after="0" w:line="240" w:lineRule="auto"/>
        <w:rPr>
          <w:rFonts w:cstheme="minorHAnsi"/>
          <w:bCs/>
        </w:rPr>
      </w:pPr>
    </w:p>
    <w:p w14:paraId="76D17C1F" w14:textId="77777777" w:rsidR="007A624B" w:rsidRDefault="007A624B" w:rsidP="00DE5926">
      <w:pPr>
        <w:spacing w:after="0" w:line="240" w:lineRule="auto"/>
        <w:rPr>
          <w:rFonts w:cstheme="minorHAnsi"/>
          <w:b/>
          <w:bCs/>
        </w:rPr>
      </w:pPr>
    </w:p>
    <w:p w14:paraId="431194A2" w14:textId="5E7E89F6" w:rsidR="00DE5926" w:rsidRPr="007F5F4C" w:rsidRDefault="00DE5926" w:rsidP="00DE5926">
      <w:pPr>
        <w:spacing w:after="0" w:line="240" w:lineRule="auto"/>
        <w:rPr>
          <w:rFonts w:cstheme="minorHAnsi"/>
          <w:b/>
          <w:bCs/>
        </w:rPr>
      </w:pPr>
      <w:r w:rsidRPr="007F5F4C">
        <w:rPr>
          <w:rFonts w:cstheme="minorHAnsi"/>
          <w:b/>
          <w:bCs/>
        </w:rPr>
        <w:t>Things to Ponder About Interaction Patterns –</w:t>
      </w:r>
      <w:r w:rsidRPr="007F5F4C">
        <w:rPr>
          <w:rFonts w:cstheme="minorHAnsi"/>
          <w:b/>
        </w:rPr>
        <w:t xml:space="preserve"> </w:t>
      </w:r>
      <w:r w:rsidRPr="007F5F4C">
        <w:rPr>
          <w:rFonts w:cstheme="minorHAnsi"/>
          <w:b/>
          <w:bCs/>
        </w:rPr>
        <w:t>Teacher</w:t>
      </w:r>
      <w:r w:rsidR="0040363F">
        <w:rPr>
          <w:rFonts w:cstheme="minorHAnsi"/>
          <w:b/>
          <w:bCs/>
        </w:rPr>
        <w:t>-to-</w:t>
      </w:r>
      <w:r w:rsidRPr="007F5F4C">
        <w:rPr>
          <w:rFonts w:cstheme="minorHAnsi"/>
          <w:b/>
          <w:bCs/>
        </w:rPr>
        <w:t>Student Interactions Data</w:t>
      </w:r>
    </w:p>
    <w:p w14:paraId="147FDA5A" w14:textId="77777777" w:rsidR="00DE5926" w:rsidRPr="007F5F4C" w:rsidRDefault="00DE5926" w:rsidP="00DE5926">
      <w:pPr>
        <w:spacing w:after="0" w:line="240" w:lineRule="auto"/>
        <w:rPr>
          <w:rFonts w:cstheme="minorHAnsi"/>
          <w:bCs/>
        </w:rPr>
      </w:pPr>
    </w:p>
    <w:p w14:paraId="27251DAC" w14:textId="77777777" w:rsidR="007750BA" w:rsidRDefault="00DE5926" w:rsidP="00DE5926">
      <w:pPr>
        <w:pStyle w:val="ListParagraph"/>
        <w:numPr>
          <w:ilvl w:val="0"/>
          <w:numId w:val="7"/>
        </w:numPr>
        <w:spacing w:after="0" w:line="240" w:lineRule="auto"/>
        <w:rPr>
          <w:rFonts w:cstheme="minorHAnsi"/>
        </w:rPr>
      </w:pPr>
      <w:r w:rsidRPr="007F5F4C">
        <w:rPr>
          <w:rFonts w:cstheme="minorHAnsi"/>
        </w:rPr>
        <w:t xml:space="preserve">Looking at </w:t>
      </w:r>
      <w:r w:rsidRPr="007F5F4C">
        <w:rPr>
          <w:rFonts w:cstheme="minorHAnsi"/>
          <w:i/>
          <w:iCs/>
        </w:rPr>
        <w:t>Interaction Patterns</w:t>
      </w:r>
      <w:r w:rsidRPr="007F5F4C">
        <w:rPr>
          <w:rFonts w:cstheme="minorHAnsi"/>
        </w:rPr>
        <w:t xml:space="preserve">, examine the 3-code pattern tendency, then the 4-code pattern tendency. </w:t>
      </w:r>
    </w:p>
    <w:p w14:paraId="750479A5" w14:textId="77777777" w:rsidR="007750BA" w:rsidRDefault="00DE5926" w:rsidP="007750BA">
      <w:pPr>
        <w:pStyle w:val="ListParagraph"/>
        <w:numPr>
          <w:ilvl w:val="1"/>
          <w:numId w:val="7"/>
        </w:numPr>
        <w:spacing w:after="0" w:line="240" w:lineRule="auto"/>
        <w:rPr>
          <w:rFonts w:cstheme="minorHAnsi"/>
        </w:rPr>
      </w:pPr>
      <w:r w:rsidRPr="007F5F4C">
        <w:rPr>
          <w:rFonts w:cstheme="minorHAnsi"/>
        </w:rPr>
        <w:t xml:space="preserve">How are the most common patterns consistent with the goals for the lesson? </w:t>
      </w:r>
    </w:p>
    <w:p w14:paraId="07E87DD3" w14:textId="35281CC0" w:rsidR="00DE5926" w:rsidRPr="007F5F4C" w:rsidRDefault="00DE5926" w:rsidP="007750BA">
      <w:pPr>
        <w:pStyle w:val="ListParagraph"/>
        <w:numPr>
          <w:ilvl w:val="1"/>
          <w:numId w:val="7"/>
        </w:numPr>
        <w:spacing w:after="0" w:line="240" w:lineRule="auto"/>
        <w:rPr>
          <w:rFonts w:cstheme="minorHAnsi"/>
        </w:rPr>
      </w:pPr>
      <w:r w:rsidRPr="007F5F4C">
        <w:rPr>
          <w:rFonts w:cstheme="minorHAnsi"/>
        </w:rPr>
        <w:t xml:space="preserve">What are some changes to how the teacher interacts with students that would be more consistent with the intentions </w:t>
      </w:r>
      <w:r w:rsidR="0040363F">
        <w:rPr>
          <w:rFonts w:cstheme="minorHAnsi"/>
        </w:rPr>
        <w:t>of</w:t>
      </w:r>
      <w:r w:rsidRPr="007F5F4C">
        <w:rPr>
          <w:rFonts w:cstheme="minorHAnsi"/>
        </w:rPr>
        <w:t xml:space="preserve"> the lesson?</w:t>
      </w:r>
    </w:p>
    <w:p w14:paraId="7D2FB3EE" w14:textId="1FC0295E" w:rsidR="00DE5926" w:rsidRPr="007F5F4C" w:rsidRDefault="00DE5926" w:rsidP="00DE5926">
      <w:pPr>
        <w:pStyle w:val="ListParagraph"/>
        <w:numPr>
          <w:ilvl w:val="1"/>
          <w:numId w:val="7"/>
        </w:numPr>
        <w:spacing w:after="0" w:line="240" w:lineRule="auto"/>
        <w:rPr>
          <w:rFonts w:cstheme="minorHAnsi"/>
          <w:bCs/>
        </w:rPr>
      </w:pPr>
      <w:r w:rsidRPr="007F5F4C">
        <w:rPr>
          <w:rFonts w:cstheme="minorHAnsi"/>
        </w:rPr>
        <w:t>How did the teacher initiate questions and then respond to student thinking? How did the teacher</w:t>
      </w:r>
      <w:r w:rsidR="002114BB">
        <w:rPr>
          <w:rFonts w:cstheme="minorHAnsi"/>
        </w:rPr>
        <w:t>'</w:t>
      </w:r>
      <w:r w:rsidRPr="007F5F4C">
        <w:rPr>
          <w:rFonts w:cstheme="minorHAnsi"/>
        </w:rPr>
        <w:t>s tendencies encourage or discourage student responses and engagement?</w:t>
      </w:r>
    </w:p>
    <w:p w14:paraId="2A16BF14" w14:textId="3786E706" w:rsidR="00DE5926" w:rsidRPr="007F5F4C" w:rsidRDefault="00DE5926" w:rsidP="00DE5926">
      <w:pPr>
        <w:pStyle w:val="ListParagraph"/>
        <w:numPr>
          <w:ilvl w:val="1"/>
          <w:numId w:val="7"/>
        </w:numPr>
        <w:spacing w:after="0" w:line="240" w:lineRule="auto"/>
        <w:rPr>
          <w:rFonts w:cstheme="minorHAnsi"/>
        </w:rPr>
      </w:pPr>
      <w:r w:rsidRPr="007F5F4C">
        <w:rPr>
          <w:rFonts w:cstheme="minorHAnsi"/>
        </w:rPr>
        <w:t>When students respond – what does the teacher tend to do? Do they tend to judge responses, acknowledge</w:t>
      </w:r>
      <w:r w:rsidR="00ED548F">
        <w:rPr>
          <w:rFonts w:cstheme="minorHAnsi"/>
        </w:rPr>
        <w:t xml:space="preserve"> them</w:t>
      </w:r>
      <w:r w:rsidRPr="007F5F4C">
        <w:rPr>
          <w:rFonts w:cstheme="minorHAnsi"/>
        </w:rPr>
        <w:t xml:space="preserve">, and then clarify for the student, or instead, ask the student to clarify? Different tendencies are more effective depending on the goals of instruction and </w:t>
      </w:r>
      <w:r w:rsidR="00ED548F">
        <w:rPr>
          <w:rFonts w:cstheme="minorHAnsi"/>
        </w:rPr>
        <w:t xml:space="preserve">the </w:t>
      </w:r>
      <w:r w:rsidRPr="007F5F4C">
        <w:rPr>
          <w:rFonts w:cstheme="minorHAnsi"/>
        </w:rPr>
        <w:t xml:space="preserve">level of thinking or engagement </w:t>
      </w:r>
      <w:r w:rsidR="00CF6CCE">
        <w:rPr>
          <w:rFonts w:cstheme="minorHAnsi"/>
        </w:rPr>
        <w:t>the teacher wants from students</w:t>
      </w:r>
      <w:r w:rsidRPr="007F5F4C">
        <w:rPr>
          <w:rFonts w:cstheme="minorHAnsi"/>
        </w:rPr>
        <w:t xml:space="preserve">. </w:t>
      </w:r>
    </w:p>
    <w:p w14:paraId="45AD216E" w14:textId="77777777" w:rsidR="00DE5926" w:rsidRPr="007F5F4C" w:rsidRDefault="00DE5926" w:rsidP="00DE5926">
      <w:pPr>
        <w:spacing w:after="0" w:line="240" w:lineRule="auto"/>
        <w:rPr>
          <w:rFonts w:cstheme="minorHAnsi"/>
          <w:b/>
        </w:rPr>
      </w:pPr>
    </w:p>
    <w:p w14:paraId="1DE85786" w14:textId="77777777" w:rsidR="00DE5926" w:rsidRPr="007F5F4C" w:rsidRDefault="00DE5926" w:rsidP="00DE5926">
      <w:pPr>
        <w:spacing w:after="0" w:line="240" w:lineRule="auto"/>
        <w:rPr>
          <w:rFonts w:cstheme="minorHAnsi"/>
          <w:b/>
        </w:rPr>
      </w:pPr>
    </w:p>
    <w:p w14:paraId="56D7FE47" w14:textId="77777777" w:rsidR="0092139E" w:rsidRPr="007F5F4C" w:rsidRDefault="0092139E" w:rsidP="00DE5926">
      <w:pPr>
        <w:spacing w:after="0" w:line="240" w:lineRule="auto"/>
        <w:rPr>
          <w:rFonts w:cstheme="minorHAnsi"/>
          <w:b/>
        </w:rPr>
      </w:pPr>
    </w:p>
    <w:p w14:paraId="17802DB7" w14:textId="77777777" w:rsidR="0092139E" w:rsidRPr="007F5F4C" w:rsidRDefault="0092139E" w:rsidP="00DE5926">
      <w:pPr>
        <w:spacing w:after="0" w:line="240" w:lineRule="auto"/>
        <w:rPr>
          <w:rFonts w:cstheme="minorHAnsi"/>
          <w:b/>
        </w:rPr>
      </w:pPr>
    </w:p>
    <w:p w14:paraId="1804009B" w14:textId="77777777" w:rsidR="0092139E" w:rsidRPr="007F5F4C" w:rsidRDefault="0092139E" w:rsidP="00DE5926">
      <w:pPr>
        <w:spacing w:after="0" w:line="240" w:lineRule="auto"/>
        <w:rPr>
          <w:rFonts w:cstheme="minorHAnsi"/>
          <w:b/>
        </w:rPr>
      </w:pPr>
    </w:p>
    <w:p w14:paraId="1D89B2AC" w14:textId="77777777" w:rsidR="0092139E" w:rsidRPr="007F5F4C" w:rsidRDefault="0092139E" w:rsidP="00DE5926">
      <w:pPr>
        <w:spacing w:after="0" w:line="240" w:lineRule="auto"/>
        <w:rPr>
          <w:rFonts w:cstheme="minorHAnsi"/>
          <w:b/>
        </w:rPr>
      </w:pPr>
    </w:p>
    <w:p w14:paraId="5AA4AC9E" w14:textId="77777777" w:rsidR="0092139E" w:rsidRPr="007F5F4C" w:rsidRDefault="0092139E" w:rsidP="00DE5926">
      <w:pPr>
        <w:spacing w:after="0" w:line="240" w:lineRule="auto"/>
        <w:rPr>
          <w:rFonts w:cstheme="minorHAnsi"/>
          <w:b/>
        </w:rPr>
      </w:pPr>
    </w:p>
    <w:p w14:paraId="0606343D" w14:textId="77777777" w:rsidR="007A624B" w:rsidRDefault="007A624B" w:rsidP="00DE5926">
      <w:pPr>
        <w:spacing w:after="0" w:line="240" w:lineRule="auto"/>
        <w:rPr>
          <w:rFonts w:cstheme="minorHAnsi"/>
          <w:b/>
        </w:rPr>
      </w:pPr>
    </w:p>
    <w:p w14:paraId="4D777469" w14:textId="77777777" w:rsidR="007A624B" w:rsidRDefault="007A624B" w:rsidP="00DE5926">
      <w:pPr>
        <w:spacing w:after="0" w:line="240" w:lineRule="auto"/>
        <w:rPr>
          <w:rFonts w:cstheme="minorHAnsi"/>
          <w:b/>
        </w:rPr>
      </w:pPr>
    </w:p>
    <w:p w14:paraId="4120F5BB" w14:textId="77777777" w:rsidR="007A624B" w:rsidRDefault="007A624B" w:rsidP="00DE5926">
      <w:pPr>
        <w:spacing w:after="0" w:line="240" w:lineRule="auto"/>
        <w:rPr>
          <w:rFonts w:cstheme="minorHAnsi"/>
          <w:b/>
        </w:rPr>
      </w:pPr>
    </w:p>
    <w:p w14:paraId="4A49BB59" w14:textId="77777777" w:rsidR="007A624B" w:rsidRDefault="007A624B" w:rsidP="00DE5926">
      <w:pPr>
        <w:spacing w:after="0" w:line="240" w:lineRule="auto"/>
        <w:rPr>
          <w:rFonts w:cstheme="minorHAnsi"/>
          <w:b/>
        </w:rPr>
      </w:pPr>
    </w:p>
    <w:p w14:paraId="1CE940D5" w14:textId="77777777" w:rsidR="007A624B" w:rsidRDefault="007A624B" w:rsidP="00DE5926">
      <w:pPr>
        <w:spacing w:after="0" w:line="240" w:lineRule="auto"/>
        <w:rPr>
          <w:rFonts w:cstheme="minorHAnsi"/>
          <w:b/>
        </w:rPr>
      </w:pPr>
    </w:p>
    <w:p w14:paraId="458457D4" w14:textId="77777777" w:rsidR="007A624B" w:rsidRDefault="007A624B" w:rsidP="00DE5926">
      <w:pPr>
        <w:spacing w:after="0" w:line="240" w:lineRule="auto"/>
        <w:rPr>
          <w:rFonts w:cstheme="minorHAnsi"/>
          <w:b/>
        </w:rPr>
      </w:pPr>
    </w:p>
    <w:p w14:paraId="4BB55B55" w14:textId="77777777" w:rsidR="007A624B" w:rsidRDefault="007A624B" w:rsidP="00DE5926">
      <w:pPr>
        <w:spacing w:after="0" w:line="240" w:lineRule="auto"/>
        <w:rPr>
          <w:rFonts w:cstheme="minorHAnsi"/>
          <w:b/>
        </w:rPr>
      </w:pPr>
    </w:p>
    <w:p w14:paraId="7D8CFB79" w14:textId="77777777" w:rsidR="007A624B" w:rsidRDefault="007A624B" w:rsidP="00DE5926">
      <w:pPr>
        <w:spacing w:after="0" w:line="240" w:lineRule="auto"/>
        <w:rPr>
          <w:rFonts w:cstheme="minorHAnsi"/>
          <w:b/>
        </w:rPr>
      </w:pPr>
    </w:p>
    <w:p w14:paraId="00495C46" w14:textId="77777777" w:rsidR="007A624B" w:rsidRDefault="007A624B" w:rsidP="00DE5926">
      <w:pPr>
        <w:spacing w:after="0" w:line="240" w:lineRule="auto"/>
        <w:rPr>
          <w:rFonts w:cstheme="minorHAnsi"/>
          <w:b/>
        </w:rPr>
      </w:pPr>
    </w:p>
    <w:p w14:paraId="676A02AC" w14:textId="77777777" w:rsidR="007A624B" w:rsidRDefault="007A624B" w:rsidP="00DE5926">
      <w:pPr>
        <w:spacing w:after="0" w:line="240" w:lineRule="auto"/>
        <w:rPr>
          <w:rFonts w:cstheme="minorHAnsi"/>
          <w:b/>
        </w:rPr>
      </w:pPr>
    </w:p>
    <w:p w14:paraId="2AB2780E" w14:textId="77777777" w:rsidR="007A624B" w:rsidRDefault="007A624B" w:rsidP="00DE5926">
      <w:pPr>
        <w:spacing w:after="0" w:line="240" w:lineRule="auto"/>
        <w:rPr>
          <w:rFonts w:cstheme="minorHAnsi"/>
          <w:b/>
        </w:rPr>
      </w:pPr>
    </w:p>
    <w:p w14:paraId="744325CE" w14:textId="77777777" w:rsidR="007A624B" w:rsidRDefault="007A624B" w:rsidP="00DE5926">
      <w:pPr>
        <w:spacing w:after="0" w:line="240" w:lineRule="auto"/>
        <w:rPr>
          <w:rFonts w:cstheme="minorHAnsi"/>
          <w:b/>
        </w:rPr>
      </w:pPr>
    </w:p>
    <w:p w14:paraId="7474921E" w14:textId="77777777" w:rsidR="007A624B" w:rsidRDefault="007A624B" w:rsidP="00DE5926">
      <w:pPr>
        <w:spacing w:after="0" w:line="240" w:lineRule="auto"/>
        <w:rPr>
          <w:rFonts w:cstheme="minorHAnsi"/>
          <w:b/>
        </w:rPr>
      </w:pPr>
    </w:p>
    <w:p w14:paraId="73ADFD9C" w14:textId="77777777" w:rsidR="007A624B" w:rsidRDefault="007A624B" w:rsidP="00DE5926">
      <w:pPr>
        <w:spacing w:after="0" w:line="240" w:lineRule="auto"/>
        <w:rPr>
          <w:rFonts w:cstheme="minorHAnsi"/>
          <w:b/>
        </w:rPr>
      </w:pPr>
    </w:p>
    <w:p w14:paraId="66F314BD" w14:textId="77777777" w:rsidR="007A624B" w:rsidRDefault="007A624B" w:rsidP="00DE5926">
      <w:pPr>
        <w:spacing w:after="0" w:line="240" w:lineRule="auto"/>
        <w:rPr>
          <w:rFonts w:cstheme="minorHAnsi"/>
          <w:b/>
        </w:rPr>
      </w:pPr>
    </w:p>
    <w:p w14:paraId="75726BFE" w14:textId="74E7429A" w:rsidR="00DE5926" w:rsidRPr="007F5F4C" w:rsidRDefault="00DE5926" w:rsidP="00DE5926">
      <w:pPr>
        <w:spacing w:after="0" w:line="240" w:lineRule="auto"/>
        <w:rPr>
          <w:rFonts w:cstheme="minorHAnsi"/>
        </w:rPr>
      </w:pPr>
      <w:r w:rsidRPr="007F5F4C">
        <w:rPr>
          <w:rFonts w:cstheme="minorHAnsi"/>
          <w:b/>
        </w:rPr>
        <w:lastRenderedPageBreak/>
        <w:t xml:space="preserve">Small Group Summary – </w:t>
      </w:r>
      <w:r w:rsidRPr="007F5F4C">
        <w:rPr>
          <w:rFonts w:cstheme="minorHAnsi"/>
        </w:rPr>
        <w:t xml:space="preserve">When completing a quantitative observation and student engagement or misbehavior data is collected and tagged by an individual or group number, the observer can then use the </w:t>
      </w:r>
      <w:r w:rsidRPr="007F5F4C">
        <w:rPr>
          <w:rFonts w:cstheme="minorHAnsi"/>
          <w:i/>
        </w:rPr>
        <w:t>Student Engagement, Management Summary</w:t>
      </w:r>
      <w:r w:rsidRPr="007F5F4C">
        <w:rPr>
          <w:rFonts w:cstheme="minorHAnsi"/>
        </w:rPr>
        <w:t xml:space="preserve">, </w:t>
      </w:r>
      <w:r w:rsidRPr="007F5F4C">
        <w:rPr>
          <w:rFonts w:cstheme="minorHAnsi"/>
          <w:i/>
          <w:iCs/>
        </w:rPr>
        <w:t>Seating Chart Heat Map,</w:t>
      </w:r>
      <w:r w:rsidRPr="007F5F4C">
        <w:rPr>
          <w:rFonts w:cstheme="minorHAnsi"/>
        </w:rPr>
        <w:t xml:space="preserve"> and </w:t>
      </w:r>
      <w:r w:rsidRPr="007F5F4C">
        <w:rPr>
          <w:rFonts w:cstheme="minorHAnsi"/>
          <w:i/>
        </w:rPr>
        <w:t>Small Group</w:t>
      </w:r>
      <w:r w:rsidRPr="007F5F4C">
        <w:rPr>
          <w:rFonts w:cstheme="minorHAnsi"/>
        </w:rPr>
        <w:t xml:space="preserve"> analysis displays to examine the results and determine various things about how the lesson impacted small groups. </w:t>
      </w:r>
    </w:p>
    <w:p w14:paraId="41A5F7F1" w14:textId="0CF17FE5" w:rsidR="00DE5926" w:rsidRPr="007F5F4C" w:rsidRDefault="00DE5926" w:rsidP="00DE5926">
      <w:pPr>
        <w:spacing w:after="0" w:line="240" w:lineRule="auto"/>
        <w:rPr>
          <w:rFonts w:cstheme="minorHAnsi"/>
        </w:rPr>
      </w:pPr>
    </w:p>
    <w:p w14:paraId="313D4174" w14:textId="27C42220" w:rsidR="0025752D" w:rsidRPr="007F5F4C" w:rsidRDefault="008962D3" w:rsidP="00DE5926">
      <w:pPr>
        <w:spacing w:after="0" w:line="240" w:lineRule="auto"/>
        <w:rPr>
          <w:rFonts w:cstheme="minorHAnsi"/>
        </w:rPr>
      </w:pPr>
      <w:r w:rsidRPr="007F5F4C">
        <w:rPr>
          <w:rFonts w:cstheme="minorHAnsi"/>
          <w:b/>
          <w:bCs/>
          <w:noProof/>
          <w:color w:val="212529"/>
        </w:rPr>
        <mc:AlternateContent>
          <mc:Choice Requires="wps">
            <w:drawing>
              <wp:anchor distT="45720" distB="45720" distL="114300" distR="114300" simplePos="0" relativeHeight="251671552" behindDoc="0" locked="0" layoutInCell="1" allowOverlap="1" wp14:anchorId="639B6CD5" wp14:editId="6B9290DA">
                <wp:simplePos x="0" y="0"/>
                <wp:positionH relativeFrom="margin">
                  <wp:posOffset>57196</wp:posOffset>
                </wp:positionH>
                <wp:positionV relativeFrom="paragraph">
                  <wp:posOffset>8890</wp:posOffset>
                </wp:positionV>
                <wp:extent cx="3627120" cy="2322195"/>
                <wp:effectExtent l="0" t="0" r="0" b="1905"/>
                <wp:wrapSquare wrapText="bothSides"/>
                <wp:docPr id="33" name="Text Box 2" descr="P676TB3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2322195"/>
                        </a:xfrm>
                        <a:prstGeom prst="rect">
                          <a:avLst/>
                        </a:prstGeom>
                        <a:solidFill>
                          <a:srgbClr val="FFFFFF"/>
                        </a:solidFill>
                        <a:ln w="9525">
                          <a:noFill/>
                          <a:miter lim="800000"/>
                          <a:headEnd/>
                          <a:tailEnd/>
                        </a:ln>
                      </wps:spPr>
                      <wps:txbx>
                        <w:txbxContent>
                          <w:p w14:paraId="036E49EF" w14:textId="77777777" w:rsidR="008962D3" w:rsidRDefault="008962D3" w:rsidP="008962D3">
                            <w:r w:rsidRPr="00524E88">
                              <w:rPr>
                                <w:noProof/>
                              </w:rPr>
                              <w:drawing>
                                <wp:inline distT="0" distB="0" distL="0" distR="0" wp14:anchorId="3917075A" wp14:editId="4381E402">
                                  <wp:extent cx="3446780" cy="2203450"/>
                                  <wp:effectExtent l="0" t="0" r="1270" b="6350"/>
                                  <wp:docPr id="34" name="Picture 34" descr="P676TB3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676TB35inTB1"/>
                                          <pic:cNvPicPr/>
                                        </pic:nvPicPr>
                                        <pic:blipFill>
                                          <a:blip r:embed="rId47"/>
                                          <a:stretch>
                                            <a:fillRect/>
                                          </a:stretch>
                                        </pic:blipFill>
                                        <pic:spPr>
                                          <a:xfrm>
                                            <a:off x="0" y="0"/>
                                            <a:ext cx="3446780" cy="22034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B6CD5" id="_x0000_s1110" type="#_x0000_t202" alt="P676TB35#y1" style="position:absolute;margin-left:4.5pt;margin-top:.7pt;width:285.6pt;height:182.8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" stroked="f">
                <v:textbox>
                  <w:txbxContent>
                    <w:p w14:paraId="036E49EF" w14:textId="77777777" w:rsidR="008962D3" w:rsidRDefault="008962D3" w:rsidP="008962D3">
                      <w:r w:rsidRPr="00524E88">
                        <w:rPr>
                          <w:noProof/>
                        </w:rPr>
                        <w:drawing>
                          <wp:inline distT="0" distB="0" distL="0" distR="0" wp14:anchorId="3917075A" wp14:editId="4381E402">
                            <wp:extent cx="3446780" cy="2203450"/>
                            <wp:effectExtent l="0" t="0" r="1270" b="6350"/>
                            <wp:docPr id="34" name="Picture 34" descr="P676TB35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676TB35inTB1"/>
                                    <pic:cNvPicPr/>
                                  </pic:nvPicPr>
                                  <pic:blipFill>
                                    <a:blip r:embed="rId47"/>
                                    <a:stretch>
                                      <a:fillRect/>
                                    </a:stretch>
                                  </pic:blipFill>
                                  <pic:spPr>
                                    <a:xfrm>
                                      <a:off x="0" y="0"/>
                                      <a:ext cx="3446780" cy="2203450"/>
                                    </a:xfrm>
                                    <a:prstGeom prst="rect">
                                      <a:avLst/>
                                    </a:prstGeom>
                                  </pic:spPr>
                                </pic:pic>
                              </a:graphicData>
                            </a:graphic>
                          </wp:inline>
                        </w:drawing>
                      </w:r>
                    </w:p>
                  </w:txbxContent>
                </v:textbox>
                <w10:wrap type="square" anchorx="margin"/>
              </v:shape>
            </w:pict>
          </mc:Fallback>
        </mc:AlternateContent>
      </w:r>
    </w:p>
    <w:p w14:paraId="4EA0F96C" w14:textId="01A2384F" w:rsidR="0025752D" w:rsidRPr="007F5F4C" w:rsidRDefault="0025752D" w:rsidP="00DE5926">
      <w:pPr>
        <w:spacing w:after="0" w:line="240" w:lineRule="auto"/>
        <w:rPr>
          <w:rFonts w:cstheme="minorHAnsi"/>
        </w:rPr>
      </w:pPr>
    </w:p>
    <w:p w14:paraId="1F1C1139" w14:textId="12CD7F57" w:rsidR="0025752D" w:rsidRPr="007F5F4C" w:rsidRDefault="0025752D" w:rsidP="00DE5926">
      <w:pPr>
        <w:spacing w:after="0" w:line="240" w:lineRule="auto"/>
        <w:rPr>
          <w:rFonts w:cstheme="minorHAnsi"/>
        </w:rPr>
      </w:pPr>
    </w:p>
    <w:p w14:paraId="709AF8F4" w14:textId="044DAC5E" w:rsidR="0025752D" w:rsidRPr="007F5F4C" w:rsidRDefault="0025752D" w:rsidP="00DE5926">
      <w:pPr>
        <w:spacing w:after="0" w:line="240" w:lineRule="auto"/>
        <w:rPr>
          <w:rFonts w:cstheme="minorHAnsi"/>
        </w:rPr>
      </w:pPr>
    </w:p>
    <w:p w14:paraId="32DA5237" w14:textId="7C90C711" w:rsidR="0025752D" w:rsidRPr="007F5F4C" w:rsidRDefault="0025752D" w:rsidP="00DE5926">
      <w:pPr>
        <w:spacing w:after="0" w:line="240" w:lineRule="auto"/>
        <w:rPr>
          <w:rFonts w:cstheme="minorHAnsi"/>
        </w:rPr>
      </w:pPr>
    </w:p>
    <w:p w14:paraId="5931D521" w14:textId="67CA39DD" w:rsidR="0025752D" w:rsidRPr="007F5F4C" w:rsidRDefault="0025752D" w:rsidP="00DE5926">
      <w:pPr>
        <w:spacing w:after="0" w:line="240" w:lineRule="auto"/>
        <w:rPr>
          <w:rFonts w:cstheme="minorHAnsi"/>
        </w:rPr>
      </w:pPr>
    </w:p>
    <w:p w14:paraId="541ABC2F" w14:textId="20B23C4E" w:rsidR="0025752D" w:rsidRPr="007F5F4C" w:rsidRDefault="0025752D" w:rsidP="00DE5926">
      <w:pPr>
        <w:spacing w:after="0" w:line="240" w:lineRule="auto"/>
        <w:rPr>
          <w:rFonts w:cstheme="minorHAnsi"/>
        </w:rPr>
      </w:pPr>
    </w:p>
    <w:p w14:paraId="70C03F05" w14:textId="1A3E95FC" w:rsidR="0025752D" w:rsidRPr="007F5F4C" w:rsidRDefault="0025752D" w:rsidP="00DE5926">
      <w:pPr>
        <w:spacing w:after="0" w:line="240" w:lineRule="auto"/>
        <w:rPr>
          <w:rFonts w:cstheme="minorHAnsi"/>
        </w:rPr>
      </w:pPr>
    </w:p>
    <w:p w14:paraId="6E0C9F10" w14:textId="753F23B1" w:rsidR="0025752D" w:rsidRPr="007F5F4C" w:rsidRDefault="0025752D" w:rsidP="00DE5926">
      <w:pPr>
        <w:spacing w:after="0" w:line="240" w:lineRule="auto"/>
        <w:rPr>
          <w:rFonts w:cstheme="minorHAnsi"/>
        </w:rPr>
      </w:pPr>
    </w:p>
    <w:p w14:paraId="1249394F" w14:textId="1E2856DB" w:rsidR="0025752D" w:rsidRPr="007F5F4C" w:rsidRDefault="0025752D" w:rsidP="00DE5926">
      <w:pPr>
        <w:spacing w:after="0" w:line="240" w:lineRule="auto"/>
        <w:rPr>
          <w:rFonts w:cstheme="minorHAnsi"/>
        </w:rPr>
      </w:pPr>
    </w:p>
    <w:p w14:paraId="0C98CA28" w14:textId="5C9015A7" w:rsidR="0025752D" w:rsidRPr="007F5F4C" w:rsidRDefault="0025752D" w:rsidP="00DE5926">
      <w:pPr>
        <w:spacing w:after="0" w:line="240" w:lineRule="auto"/>
        <w:rPr>
          <w:rFonts w:cstheme="minorHAnsi"/>
        </w:rPr>
      </w:pPr>
    </w:p>
    <w:p w14:paraId="1E9B9F8E" w14:textId="169A2073" w:rsidR="0025752D" w:rsidRPr="007F5F4C" w:rsidRDefault="0025752D" w:rsidP="00DE5926">
      <w:pPr>
        <w:spacing w:after="0" w:line="240" w:lineRule="auto"/>
        <w:rPr>
          <w:rFonts w:cstheme="minorHAnsi"/>
        </w:rPr>
      </w:pPr>
    </w:p>
    <w:p w14:paraId="31DB9746" w14:textId="50471472" w:rsidR="008962D3" w:rsidRPr="007F5F4C" w:rsidRDefault="008962D3" w:rsidP="00DE5926">
      <w:pPr>
        <w:spacing w:after="0" w:line="240" w:lineRule="auto"/>
        <w:rPr>
          <w:rFonts w:cstheme="minorHAnsi"/>
        </w:rPr>
      </w:pPr>
    </w:p>
    <w:p w14:paraId="51E84636" w14:textId="77777777" w:rsidR="008962D3" w:rsidRPr="007F5F4C" w:rsidRDefault="008962D3" w:rsidP="00DE5926">
      <w:pPr>
        <w:spacing w:after="0" w:line="240" w:lineRule="auto"/>
        <w:rPr>
          <w:rFonts w:cstheme="minorHAnsi"/>
        </w:rPr>
      </w:pPr>
    </w:p>
    <w:p w14:paraId="170CBFC7" w14:textId="77DFA8C1" w:rsidR="0092139E" w:rsidRPr="007F5F4C" w:rsidRDefault="0092139E" w:rsidP="00DE5926">
      <w:pPr>
        <w:spacing w:after="0" w:line="240" w:lineRule="auto"/>
        <w:rPr>
          <w:rFonts w:cstheme="minorHAnsi"/>
        </w:rPr>
      </w:pPr>
    </w:p>
    <w:p w14:paraId="4D4874C3" w14:textId="5A59DCF0" w:rsidR="0092139E" w:rsidRPr="007F5F4C" w:rsidRDefault="00422A4B" w:rsidP="00DE5926">
      <w:pPr>
        <w:spacing w:after="0" w:line="240" w:lineRule="auto"/>
        <w:rPr>
          <w:rFonts w:cstheme="minorHAnsi"/>
        </w:rPr>
      </w:pPr>
      <w:r w:rsidRPr="007F5F4C">
        <w:rPr>
          <w:rFonts w:cstheme="minorHAnsi"/>
          <w:noProof/>
          <w:color w:val="212529"/>
        </w:rPr>
        <mc:AlternateContent>
          <mc:Choice Requires="wps">
            <w:drawing>
              <wp:anchor distT="45720" distB="45720" distL="114300" distR="114300" simplePos="0" relativeHeight="251672576" behindDoc="0" locked="0" layoutInCell="1" allowOverlap="1" wp14:anchorId="7352CAC3" wp14:editId="575984C6">
                <wp:simplePos x="0" y="0"/>
                <wp:positionH relativeFrom="margin">
                  <wp:posOffset>0</wp:posOffset>
                </wp:positionH>
                <wp:positionV relativeFrom="paragraph">
                  <wp:posOffset>41275</wp:posOffset>
                </wp:positionV>
                <wp:extent cx="6224270" cy="2120265"/>
                <wp:effectExtent l="0" t="0" r="5080" b="0"/>
                <wp:wrapSquare wrapText="bothSides"/>
                <wp:docPr id="35" name="Text Box 2" descr="P691TB3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2120265"/>
                        </a:xfrm>
                        <a:prstGeom prst="rect">
                          <a:avLst/>
                        </a:prstGeom>
                        <a:solidFill>
                          <a:srgbClr val="FFFFFF"/>
                        </a:solidFill>
                        <a:ln w="9525">
                          <a:noFill/>
                          <a:miter lim="800000"/>
                          <a:headEnd/>
                          <a:tailEnd/>
                        </a:ln>
                      </wps:spPr>
                      <wps:txbx>
                        <w:txbxContent>
                          <w:p w14:paraId="7BA77E89" w14:textId="77777777" w:rsidR="00422A4B" w:rsidRDefault="00422A4B" w:rsidP="00422A4B">
                            <w:r w:rsidRPr="002B7ABD">
                              <w:rPr>
                                <w:noProof/>
                              </w:rPr>
                              <w:drawing>
                                <wp:inline distT="0" distB="0" distL="0" distR="0" wp14:anchorId="63AE4FC5" wp14:editId="273F069E">
                                  <wp:extent cx="6054845" cy="1999562"/>
                                  <wp:effectExtent l="0" t="0" r="3175" b="1270"/>
                                  <wp:docPr id="36" name="Picture 36" descr="P691TB3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691TB36inTB1"/>
                                          <pic:cNvPicPr/>
                                        </pic:nvPicPr>
                                        <pic:blipFill>
                                          <a:blip r:embed="rId48"/>
                                          <a:stretch>
                                            <a:fillRect/>
                                          </a:stretch>
                                        </pic:blipFill>
                                        <pic:spPr>
                                          <a:xfrm>
                                            <a:off x="0" y="0"/>
                                            <a:ext cx="6068927" cy="200421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2CAC3" id="_x0000_s1111" type="#_x0000_t202" alt="P691TB36#y1" style="position:absolute;margin-left:0;margin-top:3.25pt;width:490.1pt;height:166.9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" stroked="f">
                <v:textbox>
                  <w:txbxContent>
                    <w:p w14:paraId="7BA77E89" w14:textId="77777777" w:rsidR="00422A4B" w:rsidRDefault="00422A4B" w:rsidP="00422A4B">
                      <w:r w:rsidRPr="002B7ABD">
                        <w:rPr>
                          <w:noProof/>
                        </w:rPr>
                        <w:drawing>
                          <wp:inline distT="0" distB="0" distL="0" distR="0" wp14:anchorId="63AE4FC5" wp14:editId="273F069E">
                            <wp:extent cx="6054845" cy="1999562"/>
                            <wp:effectExtent l="0" t="0" r="3175" b="1270"/>
                            <wp:docPr id="36" name="Picture 36" descr="P691TB36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691TB36inTB1"/>
                                    <pic:cNvPicPr/>
                                  </pic:nvPicPr>
                                  <pic:blipFill>
                                    <a:blip r:embed="rId48"/>
                                    <a:stretch>
                                      <a:fillRect/>
                                    </a:stretch>
                                  </pic:blipFill>
                                  <pic:spPr>
                                    <a:xfrm>
                                      <a:off x="0" y="0"/>
                                      <a:ext cx="6068927" cy="2004212"/>
                                    </a:xfrm>
                                    <a:prstGeom prst="rect">
                                      <a:avLst/>
                                    </a:prstGeom>
                                  </pic:spPr>
                                </pic:pic>
                              </a:graphicData>
                            </a:graphic>
                          </wp:inline>
                        </w:drawing>
                      </w:r>
                    </w:p>
                  </w:txbxContent>
                </v:textbox>
                <w10:wrap type="square" anchorx="margin"/>
              </v:shape>
            </w:pict>
          </mc:Fallback>
        </mc:AlternateContent>
      </w:r>
    </w:p>
    <w:p w14:paraId="71490FDF" w14:textId="77777777" w:rsidR="0092139E" w:rsidRPr="007F5F4C" w:rsidRDefault="0092139E" w:rsidP="00DE5926">
      <w:pPr>
        <w:spacing w:after="0" w:line="240" w:lineRule="auto"/>
        <w:rPr>
          <w:rFonts w:cstheme="minorHAnsi"/>
        </w:rPr>
      </w:pPr>
    </w:p>
    <w:p w14:paraId="6DA92AC0" w14:textId="77777777" w:rsidR="0092139E" w:rsidRPr="007F5F4C" w:rsidRDefault="0092139E" w:rsidP="00DE5926">
      <w:pPr>
        <w:spacing w:after="0" w:line="240" w:lineRule="auto"/>
        <w:rPr>
          <w:rFonts w:cstheme="minorHAnsi"/>
        </w:rPr>
      </w:pPr>
    </w:p>
    <w:p w14:paraId="7BE9816D" w14:textId="77777777" w:rsidR="0092139E" w:rsidRPr="007F5F4C" w:rsidRDefault="0092139E" w:rsidP="00DE5926">
      <w:pPr>
        <w:spacing w:after="0" w:line="240" w:lineRule="auto"/>
        <w:rPr>
          <w:rFonts w:cstheme="minorHAnsi"/>
        </w:rPr>
      </w:pPr>
    </w:p>
    <w:p w14:paraId="3E9FC1CD" w14:textId="77777777" w:rsidR="0092139E" w:rsidRPr="007F5F4C" w:rsidRDefault="0092139E" w:rsidP="00DE5926">
      <w:pPr>
        <w:spacing w:after="0" w:line="240" w:lineRule="auto"/>
        <w:rPr>
          <w:rFonts w:cstheme="minorHAnsi"/>
        </w:rPr>
      </w:pPr>
    </w:p>
    <w:p w14:paraId="0D760262" w14:textId="77777777" w:rsidR="0092139E" w:rsidRPr="007F5F4C" w:rsidRDefault="0092139E" w:rsidP="00DE5926">
      <w:pPr>
        <w:spacing w:after="0" w:line="240" w:lineRule="auto"/>
        <w:rPr>
          <w:rFonts w:cstheme="minorHAnsi"/>
        </w:rPr>
      </w:pPr>
    </w:p>
    <w:p w14:paraId="36DB9726" w14:textId="77777777" w:rsidR="0092139E" w:rsidRPr="007F5F4C" w:rsidRDefault="0092139E" w:rsidP="00DE5926">
      <w:pPr>
        <w:spacing w:after="0" w:line="240" w:lineRule="auto"/>
        <w:rPr>
          <w:rFonts w:cstheme="minorHAnsi"/>
        </w:rPr>
      </w:pPr>
    </w:p>
    <w:p w14:paraId="0BEFCA8B" w14:textId="77777777" w:rsidR="0092139E" w:rsidRPr="007F5F4C" w:rsidRDefault="0092139E" w:rsidP="00DE5926">
      <w:pPr>
        <w:spacing w:after="0" w:line="240" w:lineRule="auto"/>
        <w:rPr>
          <w:rFonts w:cstheme="minorHAnsi"/>
        </w:rPr>
      </w:pPr>
    </w:p>
    <w:p w14:paraId="0C1CDACA" w14:textId="77777777" w:rsidR="0092139E" w:rsidRPr="007F5F4C" w:rsidRDefault="0092139E" w:rsidP="00DE5926">
      <w:pPr>
        <w:spacing w:after="0" w:line="240" w:lineRule="auto"/>
        <w:rPr>
          <w:rFonts w:cstheme="minorHAnsi"/>
        </w:rPr>
      </w:pPr>
    </w:p>
    <w:p w14:paraId="5204B6A4" w14:textId="77777777" w:rsidR="0092139E" w:rsidRPr="007F5F4C" w:rsidRDefault="0092139E" w:rsidP="00DE5926">
      <w:pPr>
        <w:spacing w:after="0" w:line="240" w:lineRule="auto"/>
        <w:rPr>
          <w:rFonts w:cstheme="minorHAnsi"/>
        </w:rPr>
      </w:pPr>
    </w:p>
    <w:p w14:paraId="3352B2BF" w14:textId="77777777" w:rsidR="0092139E" w:rsidRPr="007F5F4C" w:rsidRDefault="0092139E" w:rsidP="00DE5926">
      <w:pPr>
        <w:spacing w:after="0" w:line="240" w:lineRule="auto"/>
        <w:rPr>
          <w:rFonts w:cstheme="minorHAnsi"/>
        </w:rPr>
      </w:pPr>
    </w:p>
    <w:p w14:paraId="47158985" w14:textId="77777777" w:rsidR="0092139E" w:rsidRPr="007F5F4C" w:rsidRDefault="0092139E" w:rsidP="00DE5926">
      <w:pPr>
        <w:spacing w:after="0" w:line="240" w:lineRule="auto"/>
        <w:rPr>
          <w:rFonts w:cstheme="minorHAnsi"/>
        </w:rPr>
      </w:pPr>
    </w:p>
    <w:p w14:paraId="3BD581AE" w14:textId="77777777" w:rsidR="00422A4B" w:rsidRPr="007F5F4C" w:rsidRDefault="00422A4B" w:rsidP="00DE5926">
      <w:pPr>
        <w:spacing w:after="0" w:line="240" w:lineRule="auto"/>
        <w:rPr>
          <w:rFonts w:cstheme="minorHAnsi"/>
        </w:rPr>
      </w:pPr>
    </w:p>
    <w:p w14:paraId="50ADFCF5" w14:textId="77777777" w:rsidR="007A624B" w:rsidRDefault="007A624B" w:rsidP="00DE5926">
      <w:pPr>
        <w:spacing w:after="0" w:line="240" w:lineRule="auto"/>
        <w:rPr>
          <w:rFonts w:cstheme="minorHAnsi"/>
        </w:rPr>
      </w:pPr>
    </w:p>
    <w:p w14:paraId="1725BE62" w14:textId="1A71B562" w:rsidR="00DE5926" w:rsidRPr="007F5F4C" w:rsidRDefault="00DE5926" w:rsidP="00DE5926">
      <w:pPr>
        <w:spacing w:after="0" w:line="240" w:lineRule="auto"/>
        <w:rPr>
          <w:rFonts w:cstheme="minorHAnsi"/>
        </w:rPr>
      </w:pPr>
      <w:r w:rsidRPr="007F5F4C">
        <w:rPr>
          <w:rFonts w:cstheme="minorHAnsi"/>
        </w:rPr>
        <w:t xml:space="preserve">The </w:t>
      </w:r>
      <w:r w:rsidRPr="007F5F4C">
        <w:rPr>
          <w:rFonts w:cstheme="minorHAnsi"/>
          <w:i/>
          <w:iCs/>
        </w:rPr>
        <w:t>Group</w:t>
      </w:r>
      <w:r w:rsidRPr="007F5F4C">
        <w:rPr>
          <w:rFonts w:cstheme="minorHAnsi"/>
        </w:rPr>
        <w:t xml:space="preserve"> </w:t>
      </w:r>
      <w:r w:rsidRPr="007F5F4C">
        <w:rPr>
          <w:rFonts w:cstheme="minorHAnsi"/>
          <w:i/>
          <w:iCs/>
        </w:rPr>
        <w:t xml:space="preserve">Summary </w:t>
      </w:r>
      <w:r w:rsidRPr="007F5F4C">
        <w:rPr>
          <w:rFonts w:cstheme="minorHAnsi"/>
        </w:rPr>
        <w:t xml:space="preserve">data collected </w:t>
      </w:r>
      <w:r w:rsidR="00CF6CCE">
        <w:rPr>
          <w:rFonts w:cstheme="minorHAnsi"/>
        </w:rPr>
        <w:t>with the student seating number allows examination of group dynamics and the number and levels of S code types</w:t>
      </w:r>
      <w:r w:rsidRPr="007F5F4C">
        <w:rPr>
          <w:rFonts w:cstheme="minorHAnsi"/>
        </w:rPr>
        <w:t xml:space="preserve"> of interactions that reveal the impact of a lesson on student-to-student interactions. The table shows S codes and M10 event responses coming from specific groups. If the teacher and observer were wondering how the lesson stimulated student actions (S codes) within the small group, this data would indicate </w:t>
      </w:r>
      <w:r w:rsidR="00CF6CCE">
        <w:rPr>
          <w:rFonts w:cstheme="minorHAnsi"/>
        </w:rPr>
        <w:t>that</w:t>
      </w:r>
      <w:r w:rsidRPr="007F5F4C">
        <w:rPr>
          <w:rFonts w:cstheme="minorHAnsi"/>
        </w:rPr>
        <w:t xml:space="preserve">. The </w:t>
      </w:r>
      <w:r w:rsidRPr="007F5F4C">
        <w:rPr>
          <w:rFonts w:cstheme="minorHAnsi"/>
          <w:i/>
          <w:iCs/>
        </w:rPr>
        <w:t xml:space="preserve">Seating Chart Heat Map </w:t>
      </w:r>
      <w:r w:rsidRPr="007F5F4C">
        <w:rPr>
          <w:rFonts w:cstheme="minorHAnsi"/>
        </w:rPr>
        <w:t xml:space="preserve">would show how much interaction occurred within that group and color-coding to show </w:t>
      </w:r>
      <w:r w:rsidR="00ED548F">
        <w:rPr>
          <w:rFonts w:cstheme="minorHAnsi"/>
        </w:rPr>
        <w:t>each member's contributions</w:t>
      </w:r>
      <w:r w:rsidRPr="007F5F4C">
        <w:rPr>
          <w:rFonts w:cstheme="minorHAnsi"/>
        </w:rPr>
        <w:t xml:space="preserve">. </w:t>
      </w:r>
    </w:p>
    <w:p w14:paraId="1E05634F" w14:textId="77777777" w:rsidR="00DE5926" w:rsidRPr="007F5F4C" w:rsidRDefault="00DE5926" w:rsidP="00DE5926">
      <w:pPr>
        <w:spacing w:after="0" w:line="240" w:lineRule="auto"/>
        <w:rPr>
          <w:rFonts w:cstheme="minorHAnsi"/>
        </w:rPr>
      </w:pPr>
    </w:p>
    <w:p w14:paraId="29CA7E66" w14:textId="77777777" w:rsidR="007A624B" w:rsidRDefault="007A624B" w:rsidP="00DE5926">
      <w:pPr>
        <w:spacing w:after="0" w:line="240" w:lineRule="auto"/>
        <w:rPr>
          <w:rFonts w:cstheme="minorHAnsi"/>
          <w:b/>
          <w:bCs/>
        </w:rPr>
      </w:pPr>
    </w:p>
    <w:p w14:paraId="4FBF9FE5" w14:textId="3DCE2E14" w:rsidR="00DE5926" w:rsidRPr="007F5F4C" w:rsidRDefault="00DE5926" w:rsidP="00DE5926">
      <w:pPr>
        <w:spacing w:after="0" w:line="240" w:lineRule="auto"/>
        <w:rPr>
          <w:rFonts w:cstheme="minorHAnsi"/>
        </w:rPr>
      </w:pPr>
      <w:r w:rsidRPr="007F5F4C">
        <w:rPr>
          <w:rFonts w:cstheme="minorHAnsi"/>
          <w:b/>
          <w:bCs/>
        </w:rPr>
        <w:t xml:space="preserve">Questions to Ponder Regarding </w:t>
      </w:r>
      <w:r w:rsidRPr="007F5F4C">
        <w:rPr>
          <w:rFonts w:cstheme="minorHAnsi"/>
          <w:b/>
        </w:rPr>
        <w:t>Group Engagement and Equity Among Group Members Data</w:t>
      </w:r>
    </w:p>
    <w:p w14:paraId="0565F800" w14:textId="6B2E1444"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Wh</w:t>
      </w:r>
      <w:r w:rsidR="00ED548F">
        <w:rPr>
          <w:rFonts w:cstheme="minorHAnsi"/>
        </w:rPr>
        <w:t>at was their intention when the teacher approached the small groups and interacted with them</w:t>
      </w:r>
      <w:r w:rsidRPr="007F5F4C">
        <w:rPr>
          <w:rFonts w:cstheme="minorHAnsi"/>
        </w:rPr>
        <w:t>? What did they want to accomplish by doing so versus observing the groups in action?</w:t>
      </w:r>
    </w:p>
    <w:p w14:paraId="33E7C961" w14:textId="50FD803F"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What was noticed about the teacher</w:t>
      </w:r>
      <w:r w:rsidR="002114BB">
        <w:rPr>
          <w:rFonts w:cstheme="minorHAnsi"/>
        </w:rPr>
        <w:t>'</w:t>
      </w:r>
      <w:r w:rsidRPr="007F5F4C">
        <w:rPr>
          <w:rFonts w:cstheme="minorHAnsi"/>
        </w:rPr>
        <w:t>s interactions with the small groups?</w:t>
      </w:r>
    </w:p>
    <w:p w14:paraId="5E255C9D" w14:textId="38D94215"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How did the teacher</w:t>
      </w:r>
      <w:r w:rsidR="002114BB">
        <w:rPr>
          <w:rFonts w:cstheme="minorHAnsi"/>
        </w:rPr>
        <w:t>'</w:t>
      </w:r>
      <w:r w:rsidRPr="007F5F4C">
        <w:rPr>
          <w:rFonts w:cstheme="minorHAnsi"/>
        </w:rPr>
        <w:t>s interactions foster the goals for the small group and the lesson? In what ways, if any, did the teacher</w:t>
      </w:r>
      <w:r w:rsidR="002114BB">
        <w:rPr>
          <w:rFonts w:cstheme="minorHAnsi"/>
        </w:rPr>
        <w:t>'</w:t>
      </w:r>
      <w:r w:rsidRPr="007F5F4C">
        <w:rPr>
          <w:rFonts w:cstheme="minorHAnsi"/>
        </w:rPr>
        <w:t>s interactions lessen the intention of the lesson or weaken the intended purpose of having students work in small groups?</w:t>
      </w:r>
    </w:p>
    <w:p w14:paraId="5A5ECCB9"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Small groups are a great place to ask good questions and to foster student-to-student interactions – what did the observer notice regarding such? How might the teacher improve?</w:t>
      </w:r>
    </w:p>
    <w:p w14:paraId="01E0BF4F" w14:textId="15CF6580"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How was the teacher</w:t>
      </w:r>
      <w:r w:rsidR="002114BB">
        <w:rPr>
          <w:rFonts w:cstheme="minorHAnsi"/>
        </w:rPr>
        <w:t>'</w:t>
      </w:r>
      <w:r w:rsidRPr="007F5F4C">
        <w:rPr>
          <w:rFonts w:cstheme="minorHAnsi"/>
        </w:rPr>
        <w:t>s ability to pace themselves and get around to all small groups without taking too much time with one small group?</w:t>
      </w:r>
    </w:p>
    <w:p w14:paraId="2617F4F8" w14:textId="7351807E" w:rsidR="00DE5926" w:rsidRPr="007F5F4C" w:rsidRDefault="00DE5926" w:rsidP="00DE5926">
      <w:pPr>
        <w:pStyle w:val="ListParagraph"/>
        <w:numPr>
          <w:ilvl w:val="0"/>
          <w:numId w:val="1"/>
        </w:numPr>
        <w:spacing w:after="0" w:line="240" w:lineRule="auto"/>
        <w:rPr>
          <w:rFonts w:cstheme="minorHAnsi"/>
          <w:bCs/>
        </w:rPr>
      </w:pPr>
      <w:r w:rsidRPr="007F5F4C">
        <w:rPr>
          <w:rFonts w:cstheme="minorHAnsi"/>
        </w:rPr>
        <w:lastRenderedPageBreak/>
        <w:t>We know the power of using cooperative learning strategies with small group structures (versus simply students in a group expected to work together). What might the teacher have done differently regarding small group strategies, and what impact might it have on student engagement, thinking, and learning?</w:t>
      </w:r>
    </w:p>
    <w:p w14:paraId="0AE619D7" w14:textId="77777777" w:rsidR="00DE5926" w:rsidRPr="007F5F4C" w:rsidRDefault="00DE5926" w:rsidP="00DE5926">
      <w:pPr>
        <w:spacing w:after="0" w:line="240" w:lineRule="auto"/>
        <w:rPr>
          <w:rFonts w:cstheme="minorHAnsi"/>
          <w:b/>
          <w:bCs/>
        </w:rPr>
      </w:pPr>
    </w:p>
    <w:p w14:paraId="6E549A74" w14:textId="77777777" w:rsidR="007A624B" w:rsidRDefault="007A624B" w:rsidP="00DE5926">
      <w:pPr>
        <w:spacing w:after="0" w:line="240" w:lineRule="auto"/>
        <w:rPr>
          <w:rFonts w:cstheme="minorHAnsi"/>
          <w:b/>
          <w:bCs/>
        </w:rPr>
      </w:pPr>
    </w:p>
    <w:p w14:paraId="387A12DE" w14:textId="15C4A5AC" w:rsidR="00DE5926" w:rsidRPr="007F5F4C" w:rsidRDefault="00DE5926" w:rsidP="00DE5926">
      <w:pPr>
        <w:spacing w:after="0" w:line="240" w:lineRule="auto"/>
        <w:rPr>
          <w:rFonts w:cstheme="minorHAnsi"/>
        </w:rPr>
      </w:pPr>
      <w:r w:rsidRPr="007F5F4C">
        <w:rPr>
          <w:rFonts w:cstheme="minorHAnsi"/>
          <w:b/>
          <w:bCs/>
        </w:rPr>
        <w:t xml:space="preserve">Wait-Time Summary – </w:t>
      </w:r>
      <w:r w:rsidRPr="007F5F4C">
        <w:rPr>
          <w:rFonts w:cstheme="minorHAnsi"/>
        </w:rPr>
        <w:t xml:space="preserve">The wait-time data is only located within the </w:t>
      </w:r>
      <w:r w:rsidRPr="007F5F4C">
        <w:rPr>
          <w:rFonts w:cstheme="minorHAnsi"/>
          <w:i/>
          <w:iCs/>
        </w:rPr>
        <w:t xml:space="preserve">Wait-Time Summary. </w:t>
      </w:r>
      <w:r w:rsidR="00CF6CCE">
        <w:rPr>
          <w:rFonts w:cstheme="minorHAnsi"/>
        </w:rPr>
        <w:t>The Wait-Time Summary includes</w:t>
      </w:r>
      <w:r w:rsidRPr="007F5F4C">
        <w:rPr>
          <w:rFonts w:cstheme="minorHAnsi"/>
        </w:rPr>
        <w:t xml:space="preserve"> general summaries of wait-time by wait-time type, events, total time, and averages for each wait-time. In addition, the lower half of the summary provides wait-time averages </w:t>
      </w:r>
      <w:r w:rsidR="00CF6CCE">
        <w:rPr>
          <w:rFonts w:cstheme="minorHAnsi"/>
        </w:rPr>
        <w:t>by a specific teacher or student action</w:t>
      </w:r>
      <w:r w:rsidRPr="007F5F4C">
        <w:rPr>
          <w:rFonts w:cstheme="minorHAnsi"/>
        </w:rPr>
        <w:t xml:space="preserve">. For example, the user can determine if there is more </w:t>
      </w:r>
      <w:r w:rsidR="00CF6CCE">
        <w:rPr>
          <w:rFonts w:cstheme="minorHAnsi"/>
        </w:rPr>
        <w:t>wait time</w:t>
      </w:r>
      <w:r w:rsidRPr="007F5F4C">
        <w:rPr>
          <w:rFonts w:cstheme="minorHAnsi"/>
        </w:rPr>
        <w:t xml:space="preserve"> allowed with higher-level questions that require deeper thinking than lower-level questions.</w:t>
      </w:r>
    </w:p>
    <w:p w14:paraId="3E32949F" w14:textId="77777777" w:rsidR="00DE5926" w:rsidRPr="007F5F4C" w:rsidRDefault="00DE5926" w:rsidP="00DE5926">
      <w:pPr>
        <w:spacing w:after="0" w:line="240" w:lineRule="auto"/>
        <w:rPr>
          <w:rFonts w:cstheme="minorHAnsi"/>
          <w:b/>
          <w:bCs/>
        </w:rPr>
      </w:pPr>
    </w:p>
    <w:p w14:paraId="357C7B58" w14:textId="77777777" w:rsidR="00DE5926" w:rsidRPr="007F5F4C" w:rsidRDefault="00DE5926" w:rsidP="00DE5926">
      <w:pPr>
        <w:spacing w:after="0" w:line="240" w:lineRule="auto"/>
        <w:rPr>
          <w:rFonts w:cstheme="minorHAnsi"/>
          <w:b/>
          <w:bCs/>
        </w:rPr>
      </w:pPr>
      <w:r w:rsidRPr="007F5F4C">
        <w:rPr>
          <w:rFonts w:cstheme="minorHAnsi"/>
          <w:noProof/>
        </w:rPr>
        <mc:AlternateContent>
          <mc:Choice Requires="wps">
            <w:drawing>
              <wp:anchor distT="45720" distB="45720" distL="114300" distR="114300" simplePos="0" relativeHeight="251664384" behindDoc="0" locked="0" layoutInCell="1" allowOverlap="1" wp14:anchorId="5F60F32E" wp14:editId="4B9019AF">
                <wp:simplePos x="0" y="0"/>
                <wp:positionH relativeFrom="column">
                  <wp:posOffset>15240</wp:posOffset>
                </wp:positionH>
                <wp:positionV relativeFrom="paragraph">
                  <wp:posOffset>6350</wp:posOffset>
                </wp:positionV>
                <wp:extent cx="6066155" cy="2994660"/>
                <wp:effectExtent l="0" t="0" r="0" b="0"/>
                <wp:wrapSquare wrapText="bothSides"/>
                <wp:docPr id="211" name="Text Box 211" descr="P719TB2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2994660"/>
                        </a:xfrm>
                        <a:prstGeom prst="rect">
                          <a:avLst/>
                        </a:prstGeom>
                        <a:solidFill>
                          <a:srgbClr val="FFFFFF"/>
                        </a:solidFill>
                        <a:ln w="9525">
                          <a:noFill/>
                          <a:miter lim="800000"/>
                          <a:headEnd/>
                          <a:tailEnd/>
                        </a:ln>
                      </wps:spPr>
                      <wps:txbx>
                        <w:txbxContent>
                          <w:p w14:paraId="29CF2AF7" w14:textId="797157B1" w:rsidR="00DE5926" w:rsidRDefault="001A48FC" w:rsidP="00DE5926">
                            <w:r>
                              <w:rPr>
                                <w:noProof/>
                              </w:rPr>
                              <w:drawing>
                                <wp:inline distT="0" distB="0" distL="0" distR="0" wp14:anchorId="0C3E08EE" wp14:editId="244206F3">
                                  <wp:extent cx="4364060" cy="2788920"/>
                                  <wp:effectExtent l="0" t="0" r="0" b="0"/>
                                  <wp:docPr id="195" name="Picture 195" descr="P719TB2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P719TB28inTB1"/>
                                          <pic:cNvPicPr/>
                                        </pic:nvPicPr>
                                        <pic:blipFill>
                                          <a:blip r:embed="rId49">
                                            <a:extLst>
                                              <a:ext uri="{28A0092B-C50C-407E-A947-70E740481C1C}">
                                                <a14:useLocalDpi xmlns:a14="http://schemas.microsoft.com/office/drawing/2010/main" val="0"/>
                                              </a:ext>
                                            </a:extLst>
                                          </a:blip>
                                          <a:stretch>
                                            <a:fillRect/>
                                          </a:stretch>
                                        </pic:blipFill>
                                        <pic:spPr>
                                          <a:xfrm>
                                            <a:off x="0" y="0"/>
                                            <a:ext cx="4405327" cy="281529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0F32E" id="Text Box 211" o:spid="_x0000_s1112" type="#_x0000_t202" alt="P719TB28#y1" style="position:absolute;margin-left:1.2pt;margin-top:.5pt;width:477.65pt;height:235.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" stroked="f">
                <v:textbox>
                  <w:txbxContent>
                    <w:p w14:paraId="29CF2AF7" w14:textId="797157B1" w:rsidR="00DE5926" w:rsidRDefault="001A48FC" w:rsidP="00DE5926">
                      <w:r>
                        <w:rPr>
                          <w:noProof/>
                        </w:rPr>
                        <w:drawing>
                          <wp:inline distT="0" distB="0" distL="0" distR="0" wp14:anchorId="0C3E08EE" wp14:editId="244206F3">
                            <wp:extent cx="4364060" cy="2788920"/>
                            <wp:effectExtent l="0" t="0" r="0" b="0"/>
                            <wp:docPr id="195" name="Picture 195" descr="P719TB2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P719TB28inTB1"/>
                                    <pic:cNvPicPr/>
                                  </pic:nvPicPr>
                                  <pic:blipFill>
                                    <a:blip r:embed="rId49">
                                      <a:extLst>
                                        <a:ext uri="{28A0092B-C50C-407E-A947-70E740481C1C}">
                                          <a14:useLocalDpi xmlns:a14="http://schemas.microsoft.com/office/drawing/2010/main" val="0"/>
                                        </a:ext>
                                      </a:extLst>
                                    </a:blip>
                                    <a:stretch>
                                      <a:fillRect/>
                                    </a:stretch>
                                  </pic:blipFill>
                                  <pic:spPr>
                                    <a:xfrm>
                                      <a:off x="0" y="0"/>
                                      <a:ext cx="4405327" cy="2815292"/>
                                    </a:xfrm>
                                    <a:prstGeom prst="rect">
                                      <a:avLst/>
                                    </a:prstGeom>
                                  </pic:spPr>
                                </pic:pic>
                              </a:graphicData>
                            </a:graphic>
                          </wp:inline>
                        </w:drawing>
                      </w:r>
                    </w:p>
                  </w:txbxContent>
                </v:textbox>
                <w10:wrap type="square"/>
              </v:shape>
            </w:pict>
          </mc:Fallback>
        </mc:AlternateContent>
      </w:r>
    </w:p>
    <w:p w14:paraId="0394A1CF" w14:textId="77777777" w:rsidR="00DE5926" w:rsidRPr="007F5F4C" w:rsidRDefault="00DE5926" w:rsidP="00DE5926">
      <w:pPr>
        <w:spacing w:after="0" w:line="240" w:lineRule="auto"/>
        <w:rPr>
          <w:rFonts w:cstheme="minorHAnsi"/>
          <w:b/>
          <w:bCs/>
        </w:rPr>
      </w:pPr>
    </w:p>
    <w:p w14:paraId="78103692" w14:textId="77777777" w:rsidR="00DE5926" w:rsidRPr="007F5F4C" w:rsidRDefault="00DE5926" w:rsidP="00DE5926">
      <w:pPr>
        <w:spacing w:after="0" w:line="240" w:lineRule="auto"/>
        <w:rPr>
          <w:rFonts w:cstheme="minorHAnsi"/>
          <w:b/>
          <w:bCs/>
        </w:rPr>
      </w:pPr>
    </w:p>
    <w:p w14:paraId="210A7DF8" w14:textId="77777777" w:rsidR="00DE5926" w:rsidRPr="007F5F4C" w:rsidRDefault="00DE5926" w:rsidP="00DE5926">
      <w:pPr>
        <w:spacing w:after="0" w:line="240" w:lineRule="auto"/>
        <w:rPr>
          <w:rFonts w:cstheme="minorHAnsi"/>
          <w:b/>
          <w:bCs/>
        </w:rPr>
      </w:pPr>
    </w:p>
    <w:p w14:paraId="2A8F618C" w14:textId="77777777" w:rsidR="00DE5926" w:rsidRPr="007F5F4C" w:rsidRDefault="00DE5926" w:rsidP="00DE5926">
      <w:pPr>
        <w:spacing w:after="0" w:line="240" w:lineRule="auto"/>
        <w:rPr>
          <w:rFonts w:cstheme="minorHAnsi"/>
          <w:b/>
          <w:bCs/>
        </w:rPr>
      </w:pPr>
    </w:p>
    <w:p w14:paraId="599DF227" w14:textId="77777777" w:rsidR="00DE5926" w:rsidRPr="007F5F4C" w:rsidRDefault="00DE5926" w:rsidP="00DE5926">
      <w:pPr>
        <w:spacing w:after="0" w:line="240" w:lineRule="auto"/>
        <w:rPr>
          <w:rFonts w:cstheme="minorHAnsi"/>
          <w:b/>
          <w:bCs/>
        </w:rPr>
      </w:pPr>
    </w:p>
    <w:p w14:paraId="1B5FA826" w14:textId="77777777" w:rsidR="00DE5926" w:rsidRPr="007F5F4C" w:rsidRDefault="00DE5926" w:rsidP="00DE5926">
      <w:pPr>
        <w:spacing w:after="0" w:line="240" w:lineRule="auto"/>
        <w:rPr>
          <w:rFonts w:cstheme="minorHAnsi"/>
          <w:b/>
          <w:bCs/>
        </w:rPr>
      </w:pPr>
    </w:p>
    <w:p w14:paraId="3FC27573" w14:textId="77777777" w:rsidR="00DE5926" w:rsidRPr="007F5F4C" w:rsidRDefault="00DE5926" w:rsidP="00DE5926">
      <w:pPr>
        <w:spacing w:after="0" w:line="240" w:lineRule="auto"/>
        <w:rPr>
          <w:rFonts w:cstheme="minorHAnsi"/>
          <w:b/>
          <w:bCs/>
        </w:rPr>
      </w:pPr>
    </w:p>
    <w:p w14:paraId="222086BC" w14:textId="77777777" w:rsidR="00DE5926" w:rsidRPr="007F5F4C" w:rsidRDefault="00DE5926" w:rsidP="00DE5926">
      <w:pPr>
        <w:spacing w:after="0" w:line="240" w:lineRule="auto"/>
        <w:rPr>
          <w:rFonts w:cstheme="minorHAnsi"/>
          <w:b/>
          <w:bCs/>
        </w:rPr>
      </w:pPr>
    </w:p>
    <w:p w14:paraId="54DD987D" w14:textId="77777777" w:rsidR="00DE5926" w:rsidRPr="007F5F4C" w:rsidRDefault="00DE5926" w:rsidP="00DE5926">
      <w:pPr>
        <w:spacing w:after="0" w:line="240" w:lineRule="auto"/>
        <w:rPr>
          <w:rFonts w:cstheme="minorHAnsi"/>
          <w:b/>
          <w:bCs/>
        </w:rPr>
      </w:pPr>
    </w:p>
    <w:p w14:paraId="542FC41B" w14:textId="77777777" w:rsidR="00DE5926" w:rsidRPr="007F5F4C" w:rsidRDefault="00DE5926" w:rsidP="00DE5926">
      <w:pPr>
        <w:spacing w:after="0" w:line="240" w:lineRule="auto"/>
        <w:rPr>
          <w:rFonts w:cstheme="minorHAnsi"/>
          <w:b/>
          <w:bCs/>
        </w:rPr>
      </w:pPr>
    </w:p>
    <w:p w14:paraId="478331B3" w14:textId="77777777" w:rsidR="00DE5926" w:rsidRPr="007F5F4C" w:rsidRDefault="00DE5926" w:rsidP="00DE5926">
      <w:pPr>
        <w:spacing w:after="0" w:line="240" w:lineRule="auto"/>
        <w:rPr>
          <w:rFonts w:cstheme="minorHAnsi"/>
          <w:b/>
          <w:bCs/>
        </w:rPr>
      </w:pPr>
    </w:p>
    <w:p w14:paraId="0F167D77" w14:textId="77777777" w:rsidR="00DE5926" w:rsidRPr="007F5F4C" w:rsidRDefault="00DE5926" w:rsidP="00DE5926">
      <w:pPr>
        <w:spacing w:after="0" w:line="240" w:lineRule="auto"/>
        <w:rPr>
          <w:rFonts w:cstheme="minorHAnsi"/>
          <w:b/>
          <w:bCs/>
        </w:rPr>
      </w:pPr>
    </w:p>
    <w:p w14:paraId="710B6587" w14:textId="77777777" w:rsidR="007A624B" w:rsidRDefault="007A624B" w:rsidP="00DE5926">
      <w:pPr>
        <w:spacing w:after="0" w:line="240" w:lineRule="auto"/>
        <w:rPr>
          <w:rFonts w:cstheme="minorHAnsi"/>
          <w:b/>
        </w:rPr>
      </w:pPr>
    </w:p>
    <w:p w14:paraId="762ADB9E" w14:textId="77777777" w:rsidR="001A48FC" w:rsidRDefault="001A48FC" w:rsidP="00DE5926">
      <w:pPr>
        <w:spacing w:after="0" w:line="240" w:lineRule="auto"/>
        <w:rPr>
          <w:rFonts w:cstheme="minorHAnsi"/>
          <w:b/>
        </w:rPr>
      </w:pPr>
    </w:p>
    <w:p w14:paraId="354C61CD" w14:textId="77777777" w:rsidR="001A48FC" w:rsidRDefault="001A48FC" w:rsidP="00DE5926">
      <w:pPr>
        <w:spacing w:after="0" w:line="240" w:lineRule="auto"/>
        <w:rPr>
          <w:rFonts w:cstheme="minorHAnsi"/>
          <w:b/>
        </w:rPr>
      </w:pPr>
    </w:p>
    <w:p w14:paraId="0DEE9913" w14:textId="77777777" w:rsidR="001A48FC" w:rsidRDefault="001A48FC" w:rsidP="00DE5926">
      <w:pPr>
        <w:spacing w:after="0" w:line="240" w:lineRule="auto"/>
        <w:rPr>
          <w:rFonts w:cstheme="minorHAnsi"/>
          <w:b/>
        </w:rPr>
      </w:pPr>
    </w:p>
    <w:p w14:paraId="79851AE6" w14:textId="77777777" w:rsidR="001A48FC" w:rsidRDefault="001A48FC" w:rsidP="00DE5926">
      <w:pPr>
        <w:spacing w:after="0" w:line="240" w:lineRule="auto"/>
        <w:rPr>
          <w:rFonts w:cstheme="minorHAnsi"/>
          <w:b/>
        </w:rPr>
      </w:pPr>
    </w:p>
    <w:p w14:paraId="4C1B5E3C" w14:textId="5A9EC591" w:rsidR="0018195A" w:rsidRPr="00B805F9" w:rsidRDefault="00CB6B43" w:rsidP="0018195A">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W</w:t>
      </w:r>
      <w:r w:rsidRPr="00B805F9">
        <w:rPr>
          <w:rFonts w:ascii="Arial" w:eastAsia="Times New Roman" w:hAnsi="Arial" w:cs="Arial"/>
          <w:color w:val="000000"/>
        </w:rPr>
        <w:t>hen SMT is used to collect wait time data</w:t>
      </w:r>
      <w:r w:rsidR="00CF6CCE">
        <w:rPr>
          <w:rFonts w:ascii="Arial" w:eastAsia="Times New Roman" w:hAnsi="Arial" w:cs="Arial"/>
          <w:color w:val="000000"/>
        </w:rPr>
        <w:t>,</w:t>
      </w:r>
      <w:r>
        <w:rPr>
          <w:rFonts w:ascii="Arial" w:eastAsia="Times New Roman" w:hAnsi="Arial" w:cs="Arial"/>
          <w:color w:val="000000"/>
        </w:rPr>
        <w:t xml:space="preserve"> s</w:t>
      </w:r>
      <w:r w:rsidR="002F3E51">
        <w:rPr>
          <w:rFonts w:ascii="Arial" w:eastAsia="Times New Roman" w:hAnsi="Arial" w:cs="Arial"/>
          <w:color w:val="000000"/>
        </w:rPr>
        <w:t>ome very</w:t>
      </w:r>
      <w:r w:rsidR="0018195A" w:rsidRPr="00B805F9">
        <w:rPr>
          <w:rFonts w:ascii="Arial" w:eastAsia="Times New Roman" w:hAnsi="Arial" w:cs="Arial"/>
          <w:color w:val="000000"/>
        </w:rPr>
        <w:t xml:space="preserve"> high-resolution feedback can be provided to teachers</w:t>
      </w:r>
      <w:r>
        <w:rPr>
          <w:rFonts w:ascii="Arial" w:eastAsia="Times New Roman" w:hAnsi="Arial" w:cs="Arial"/>
          <w:color w:val="000000"/>
        </w:rPr>
        <w:t>.</w:t>
      </w:r>
      <w:r w:rsidR="0018195A" w:rsidRPr="00B805F9">
        <w:rPr>
          <w:rFonts w:ascii="Arial" w:eastAsia="Times New Roman" w:hAnsi="Arial" w:cs="Arial"/>
          <w:color w:val="000000"/>
        </w:rPr>
        <w:t xml:space="preserve"> </w:t>
      </w:r>
    </w:p>
    <w:p w14:paraId="50FAF6E4" w14:textId="4399F9C6" w:rsidR="0018195A" w:rsidRPr="00B805F9" w:rsidRDefault="0018195A" w:rsidP="0018195A">
      <w:pPr>
        <w:spacing w:after="0" w:line="240" w:lineRule="auto"/>
        <w:rPr>
          <w:rFonts w:ascii="Times New Roman" w:eastAsia="Times New Roman" w:hAnsi="Times New Roman" w:cs="Times New Roman"/>
          <w:sz w:val="24"/>
          <w:szCs w:val="24"/>
        </w:rPr>
      </w:pPr>
    </w:p>
    <w:p w14:paraId="64EF30FA" w14:textId="051007A9" w:rsidR="0018195A" w:rsidRDefault="0018195A" w:rsidP="00DE5926">
      <w:pPr>
        <w:spacing w:after="0" w:line="240" w:lineRule="auto"/>
        <w:rPr>
          <w:rFonts w:cstheme="minorHAnsi"/>
          <w:b/>
        </w:rPr>
      </w:pPr>
      <w:r w:rsidRPr="00B805F9">
        <w:rPr>
          <w:rFonts w:eastAsia="Times New Roman" w:cstheme="minorHAnsi"/>
          <w:noProof/>
          <w:color w:val="595959"/>
        </w:rPr>
        <mc:AlternateContent>
          <mc:Choice Requires="wps">
            <w:drawing>
              <wp:anchor distT="45720" distB="45720" distL="114300" distR="114300" simplePos="0" relativeHeight="251738112" behindDoc="0" locked="0" layoutInCell="1" allowOverlap="1" wp14:anchorId="46DE7387" wp14:editId="2A5A6AE4">
                <wp:simplePos x="0" y="0"/>
                <wp:positionH relativeFrom="column">
                  <wp:posOffset>-8255</wp:posOffset>
                </wp:positionH>
                <wp:positionV relativeFrom="paragraph">
                  <wp:posOffset>262255</wp:posOffset>
                </wp:positionV>
                <wp:extent cx="5859145" cy="3683635"/>
                <wp:effectExtent l="0" t="0" r="8255" b="0"/>
                <wp:wrapSquare wrapText="bothSides"/>
                <wp:docPr id="539" name="Text Box 2" descr="P739TB6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683635"/>
                        </a:xfrm>
                        <a:prstGeom prst="rect">
                          <a:avLst/>
                        </a:prstGeom>
                        <a:solidFill>
                          <a:srgbClr val="FFFFFF"/>
                        </a:solidFill>
                        <a:ln w="9525">
                          <a:noFill/>
                          <a:miter lim="800000"/>
                          <a:headEnd/>
                          <a:tailEnd/>
                        </a:ln>
                      </wps:spPr>
                      <wps:txbx>
                        <w:txbxContent>
                          <w:tbl>
                            <w:tblPr>
                              <w:tblW w:w="0" w:type="auto"/>
                              <w:tblCellMar>
                                <w:top w:w="15" w:type="dxa"/>
                                <w:left w:w="15" w:type="dxa"/>
                                <w:bottom w:w="15" w:type="dxa"/>
                                <w:right w:w="15" w:type="dxa"/>
                              </w:tblCellMar>
                              <w:tblLook w:val="04A0" w:firstRow="1" w:lastRow="0" w:firstColumn="1" w:lastColumn="0" w:noHBand="0" w:noVBand="1"/>
                            </w:tblPr>
                            <w:tblGrid>
                              <w:gridCol w:w="2082"/>
                              <w:gridCol w:w="6842"/>
                            </w:tblGrid>
                            <w:tr w:rsidR="0018195A" w:rsidRPr="00DB1EE7" w14:paraId="7A80332F" w14:textId="77777777" w:rsidTr="00DB1EE7">
                              <w:trPr>
                                <w:trHeight w:val="285"/>
                              </w:trPr>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2C63BD8C"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sz w:val="20"/>
                                      <w:szCs w:val="20"/>
                                    </w:rPr>
                                    <w:t> </w:t>
                                  </w:r>
                                  <w:r w:rsidRPr="0018195A">
                                    <w:rPr>
                                      <w:rFonts w:eastAsia="Times New Roman" w:cstheme="minorHAnsi"/>
                                      <w:color w:val="000000"/>
                                      <w:sz w:val="20"/>
                                      <w:szCs w:val="20"/>
                                    </w:rPr>
                                    <w:t>Wait Time Category</w:t>
                                  </w:r>
                                </w:p>
                              </w:tc>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096B7550"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Specific Feedback</w:t>
                                  </w:r>
                                </w:p>
                              </w:tc>
                            </w:tr>
                            <w:tr w:rsidR="0018195A" w:rsidRPr="00DB1EE7" w14:paraId="76AEE7C1" w14:textId="77777777" w:rsidTr="00DB1EE7">
                              <w:trPr>
                                <w:trHeight w:val="672"/>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33889F6"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Average Wait Time 1</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4B116DD2"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“Students tend to respond very fast (2 seconds) which doesn’t allow other students much time to think.”</w:t>
                                  </w:r>
                                </w:p>
                              </w:tc>
                            </w:tr>
                            <w:tr w:rsidR="00772CBD" w:rsidRPr="00DB1EE7" w14:paraId="131561FE" w14:textId="77777777" w:rsidTr="0018195A">
                              <w:trPr>
                                <w:trHeight w:val="947"/>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EFDC87B"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Average Wait Time 2</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5900E9C7"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“After a student responded to your question, on average you waited one second before reacting. If you increase your wait time 2, other students will also offer up answers or perhaps respond to what the first student said.”</w:t>
                                  </w:r>
                                </w:p>
                              </w:tc>
                            </w:tr>
                            <w:tr w:rsidR="0018195A" w:rsidRPr="00DB1EE7" w14:paraId="3A12DEE3" w14:textId="77777777" w:rsidTr="00DB1EE7">
                              <w:trPr>
                                <w:trHeight w:val="69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65D19ED"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Average Wait Time 3</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CB86BF8"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“When you asked a question and students did not put their hands up or volunteer an answer, you waited, on average, less than 2 seconds, then changed the question or called on someone to answer it.”</w:t>
                                  </w:r>
                                </w:p>
                              </w:tc>
                            </w:tr>
                            <w:tr w:rsidR="00772CBD" w:rsidRPr="00DB1EE7" w14:paraId="7A805A64" w14:textId="77777777" w:rsidTr="0018195A">
                              <w:trPr>
                                <w:trHeight w:val="1073"/>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0FD837C"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Feedback Pulled From Specific T and S Code Data</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8A9D76F"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“Your WT for speculation-type questions was 2.5. Your WT for yes/no questions was 2.6. Higher level questions should be accompanied by more thinking time, so students have a chance to think more deeply about a response.”</w:t>
                                  </w:r>
                                </w:p>
                                <w:p w14:paraId="46BA7752" w14:textId="77777777" w:rsidR="0018195A" w:rsidRPr="0018195A" w:rsidRDefault="0018195A" w:rsidP="00DB1EE7">
                                  <w:pPr>
                                    <w:spacing w:after="0" w:line="240" w:lineRule="auto"/>
                                    <w:rPr>
                                      <w:rFonts w:eastAsia="Times New Roman" w:cstheme="minorHAnsi"/>
                                      <w:sz w:val="20"/>
                                      <w:szCs w:val="20"/>
                                    </w:rPr>
                                  </w:pPr>
                                </w:p>
                              </w:tc>
                            </w:tr>
                          </w:tbl>
                          <w:p w14:paraId="2918AF82" w14:textId="77777777" w:rsidR="0018195A" w:rsidRDefault="0018195A" w:rsidP="001819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E7387" id="_x0000_s1113" type="#_x0000_t202" alt="P739TB68#y1" style="position:absolute;margin-left:-.65pt;margin-top:20.65pt;width:461.35pt;height:290.0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" stroked="f">
                <v:textbox>
                  <w:txbxContent>
                    <w:tbl>
                      <w:tblPr>
                        <w:tblW w:w="0" w:type="auto"/>
                        <w:tblCellMar>
                          <w:top w:w="15" w:type="dxa"/>
                          <w:left w:w="15" w:type="dxa"/>
                          <w:bottom w:w="15" w:type="dxa"/>
                          <w:right w:w="15" w:type="dxa"/>
                        </w:tblCellMar>
                        <w:tblLook w:val="04A0" w:firstRow="1" w:lastRow="0" w:firstColumn="1" w:lastColumn="0" w:noHBand="0" w:noVBand="1"/>
                      </w:tblPr>
                      <w:tblGrid>
                        <w:gridCol w:w="2082"/>
                        <w:gridCol w:w="6842"/>
                      </w:tblGrid>
                      <w:tr w:rsidR="0018195A" w:rsidRPr="00DB1EE7" w14:paraId="7A80332F" w14:textId="77777777" w:rsidTr="00DB1EE7">
                        <w:trPr>
                          <w:trHeight w:val="285"/>
                        </w:trPr>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2C63BD8C"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sz w:val="20"/>
                                <w:szCs w:val="20"/>
                              </w:rPr>
                              <w:t> </w:t>
                            </w:r>
                            <w:r w:rsidRPr="0018195A">
                              <w:rPr>
                                <w:rFonts w:eastAsia="Times New Roman" w:cstheme="minorHAnsi"/>
                                <w:color w:val="000000"/>
                                <w:sz w:val="20"/>
                                <w:szCs w:val="20"/>
                              </w:rPr>
                              <w:t>Wait Time Category</w:t>
                            </w:r>
                          </w:p>
                        </w:tc>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096B7550"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Specific Feedback</w:t>
                            </w:r>
                          </w:p>
                        </w:tc>
                      </w:tr>
                      <w:tr w:rsidR="0018195A" w:rsidRPr="00DB1EE7" w14:paraId="76AEE7C1" w14:textId="77777777" w:rsidTr="00DB1EE7">
                        <w:trPr>
                          <w:trHeight w:val="672"/>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33889F6"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Average Wait Time 1</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4B116DD2"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“Students tend to respond very fast (2 seconds) which doesn’t allow other students much time to think.”</w:t>
                            </w:r>
                          </w:p>
                        </w:tc>
                      </w:tr>
                      <w:tr w:rsidR="00772CBD" w:rsidRPr="00DB1EE7" w14:paraId="131561FE" w14:textId="77777777" w:rsidTr="0018195A">
                        <w:trPr>
                          <w:trHeight w:val="947"/>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EFDC87B"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Average Wait Time 2</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5900E9C7"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“After a student responded to your question, on average you waited one second before reacting. If you increase your wait time 2, other students will also offer up answers or perhaps respond to what the first student said.”</w:t>
                            </w:r>
                          </w:p>
                        </w:tc>
                      </w:tr>
                      <w:tr w:rsidR="0018195A" w:rsidRPr="00DB1EE7" w14:paraId="3A12DEE3" w14:textId="77777777" w:rsidTr="00DB1EE7">
                        <w:trPr>
                          <w:trHeight w:val="69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65D19ED"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Average Wait Time 3</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CB86BF8"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“When you asked a question and students did not put their hands up or volunteer an answer, you waited, on average, less than 2 seconds, then changed the question or called on someone to answer it.”</w:t>
                            </w:r>
                          </w:p>
                        </w:tc>
                      </w:tr>
                      <w:tr w:rsidR="00772CBD" w:rsidRPr="00DB1EE7" w14:paraId="7A805A64" w14:textId="77777777" w:rsidTr="0018195A">
                        <w:trPr>
                          <w:trHeight w:val="1073"/>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0FD837C" w14:textId="77777777" w:rsidR="0018195A" w:rsidRPr="0018195A" w:rsidRDefault="0018195A" w:rsidP="00DB1EE7">
                            <w:pPr>
                              <w:spacing w:after="0" w:line="240" w:lineRule="auto"/>
                              <w:jc w:val="center"/>
                              <w:rPr>
                                <w:rFonts w:eastAsia="Times New Roman" w:cstheme="minorHAnsi"/>
                                <w:sz w:val="20"/>
                                <w:szCs w:val="20"/>
                              </w:rPr>
                            </w:pPr>
                            <w:r w:rsidRPr="0018195A">
                              <w:rPr>
                                <w:rFonts w:eastAsia="Times New Roman" w:cstheme="minorHAnsi"/>
                                <w:color w:val="000000"/>
                                <w:sz w:val="20"/>
                                <w:szCs w:val="20"/>
                              </w:rPr>
                              <w:t>Feedback Pulled From Specific T and S Code Data</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8A9D76F" w14:textId="77777777" w:rsidR="0018195A" w:rsidRPr="0018195A" w:rsidRDefault="0018195A" w:rsidP="00DB1EE7">
                            <w:pPr>
                              <w:spacing w:after="0" w:line="240" w:lineRule="auto"/>
                              <w:rPr>
                                <w:rFonts w:eastAsia="Times New Roman" w:cstheme="minorHAnsi"/>
                                <w:sz w:val="20"/>
                                <w:szCs w:val="20"/>
                              </w:rPr>
                            </w:pPr>
                            <w:r w:rsidRPr="0018195A">
                              <w:rPr>
                                <w:rFonts w:eastAsia="Times New Roman" w:cstheme="minorHAnsi"/>
                                <w:color w:val="000000"/>
                                <w:sz w:val="20"/>
                                <w:szCs w:val="20"/>
                              </w:rPr>
                              <w:t>“Your WT for speculation-type questions was 2.5. Your WT for yes/no questions was 2.6. Higher level questions should be accompanied by more thinking time, so students have a chance to think more deeply about a response.”</w:t>
                            </w:r>
                          </w:p>
                          <w:p w14:paraId="46BA7752" w14:textId="77777777" w:rsidR="0018195A" w:rsidRPr="0018195A" w:rsidRDefault="0018195A" w:rsidP="00DB1EE7">
                            <w:pPr>
                              <w:spacing w:after="0" w:line="240" w:lineRule="auto"/>
                              <w:rPr>
                                <w:rFonts w:eastAsia="Times New Roman" w:cstheme="minorHAnsi"/>
                                <w:sz w:val="20"/>
                                <w:szCs w:val="20"/>
                              </w:rPr>
                            </w:pPr>
                          </w:p>
                        </w:tc>
                      </w:tr>
                    </w:tbl>
                    <w:p w14:paraId="2918AF82" w14:textId="77777777" w:rsidR="0018195A" w:rsidRDefault="0018195A" w:rsidP="0018195A"/>
                  </w:txbxContent>
                </v:textbox>
                <w10:wrap type="square"/>
              </v:shape>
            </w:pict>
          </mc:Fallback>
        </mc:AlternateContent>
      </w:r>
    </w:p>
    <w:p w14:paraId="1E471A01" w14:textId="77777777" w:rsidR="0018195A" w:rsidRDefault="0018195A" w:rsidP="00DE5926">
      <w:pPr>
        <w:spacing w:after="0" w:line="240" w:lineRule="auto"/>
        <w:rPr>
          <w:rFonts w:cstheme="minorHAnsi"/>
          <w:b/>
        </w:rPr>
      </w:pPr>
    </w:p>
    <w:p w14:paraId="02525A6D" w14:textId="77777777" w:rsidR="0018195A" w:rsidRDefault="0018195A" w:rsidP="00DE5926">
      <w:pPr>
        <w:spacing w:after="0" w:line="240" w:lineRule="auto"/>
        <w:rPr>
          <w:rFonts w:cstheme="minorHAnsi"/>
          <w:b/>
        </w:rPr>
      </w:pPr>
    </w:p>
    <w:p w14:paraId="625CA7DF" w14:textId="77777777" w:rsidR="0018195A" w:rsidRDefault="0018195A" w:rsidP="00DE5926">
      <w:pPr>
        <w:spacing w:after="0" w:line="240" w:lineRule="auto"/>
        <w:rPr>
          <w:rFonts w:cstheme="minorHAnsi"/>
          <w:b/>
        </w:rPr>
      </w:pPr>
    </w:p>
    <w:p w14:paraId="1917B694" w14:textId="77777777" w:rsidR="0018195A" w:rsidRDefault="0018195A" w:rsidP="00DE5926">
      <w:pPr>
        <w:spacing w:after="0" w:line="240" w:lineRule="auto"/>
        <w:rPr>
          <w:rFonts w:cstheme="minorHAnsi"/>
          <w:b/>
        </w:rPr>
      </w:pPr>
    </w:p>
    <w:p w14:paraId="257104AF" w14:textId="77777777" w:rsidR="0018195A" w:rsidRDefault="0018195A" w:rsidP="00DE5926">
      <w:pPr>
        <w:spacing w:after="0" w:line="240" w:lineRule="auto"/>
        <w:rPr>
          <w:rFonts w:cstheme="minorHAnsi"/>
          <w:b/>
        </w:rPr>
      </w:pPr>
    </w:p>
    <w:p w14:paraId="169FE162" w14:textId="77777777" w:rsidR="0018195A" w:rsidRDefault="0018195A" w:rsidP="00DE5926">
      <w:pPr>
        <w:spacing w:after="0" w:line="240" w:lineRule="auto"/>
        <w:rPr>
          <w:rFonts w:cstheme="minorHAnsi"/>
          <w:b/>
        </w:rPr>
      </w:pPr>
    </w:p>
    <w:p w14:paraId="2F4B3D18" w14:textId="77777777" w:rsidR="0018195A" w:rsidRDefault="0018195A" w:rsidP="00DE5926">
      <w:pPr>
        <w:spacing w:after="0" w:line="240" w:lineRule="auto"/>
        <w:rPr>
          <w:rFonts w:cstheme="minorHAnsi"/>
          <w:b/>
        </w:rPr>
      </w:pPr>
    </w:p>
    <w:p w14:paraId="12A208EF" w14:textId="77777777" w:rsidR="0018195A" w:rsidRDefault="0018195A" w:rsidP="00DE5926">
      <w:pPr>
        <w:spacing w:after="0" w:line="240" w:lineRule="auto"/>
        <w:rPr>
          <w:rFonts w:cstheme="minorHAnsi"/>
          <w:b/>
        </w:rPr>
      </w:pPr>
    </w:p>
    <w:p w14:paraId="69F7860E" w14:textId="77777777" w:rsidR="0018195A" w:rsidRDefault="0018195A" w:rsidP="00DE5926">
      <w:pPr>
        <w:spacing w:after="0" w:line="240" w:lineRule="auto"/>
        <w:rPr>
          <w:rFonts w:cstheme="minorHAnsi"/>
          <w:b/>
        </w:rPr>
      </w:pPr>
    </w:p>
    <w:p w14:paraId="1503DC6D" w14:textId="77777777" w:rsidR="0018195A" w:rsidRDefault="0018195A" w:rsidP="00DE5926">
      <w:pPr>
        <w:spacing w:after="0" w:line="240" w:lineRule="auto"/>
        <w:rPr>
          <w:rFonts w:cstheme="minorHAnsi"/>
          <w:b/>
        </w:rPr>
      </w:pPr>
    </w:p>
    <w:p w14:paraId="4103EFF9" w14:textId="77777777" w:rsidR="0018195A" w:rsidRDefault="0018195A" w:rsidP="00DE5926">
      <w:pPr>
        <w:spacing w:after="0" w:line="240" w:lineRule="auto"/>
        <w:rPr>
          <w:rFonts w:cstheme="minorHAnsi"/>
          <w:b/>
        </w:rPr>
      </w:pPr>
    </w:p>
    <w:p w14:paraId="31063614" w14:textId="77777777" w:rsidR="0018195A" w:rsidRDefault="0018195A" w:rsidP="00DE5926">
      <w:pPr>
        <w:spacing w:after="0" w:line="240" w:lineRule="auto"/>
        <w:rPr>
          <w:rFonts w:cstheme="minorHAnsi"/>
          <w:b/>
        </w:rPr>
      </w:pPr>
    </w:p>
    <w:p w14:paraId="265CE8C7" w14:textId="77777777" w:rsidR="0018195A" w:rsidRDefault="0018195A" w:rsidP="00DE5926">
      <w:pPr>
        <w:spacing w:after="0" w:line="240" w:lineRule="auto"/>
        <w:rPr>
          <w:rFonts w:cstheme="minorHAnsi"/>
          <w:b/>
        </w:rPr>
      </w:pPr>
    </w:p>
    <w:p w14:paraId="1A972D95" w14:textId="77777777" w:rsidR="0018195A" w:rsidRDefault="0018195A" w:rsidP="00DE5926">
      <w:pPr>
        <w:spacing w:after="0" w:line="240" w:lineRule="auto"/>
        <w:rPr>
          <w:rFonts w:cstheme="minorHAnsi"/>
          <w:b/>
        </w:rPr>
      </w:pPr>
    </w:p>
    <w:p w14:paraId="3AF81ECA" w14:textId="77777777" w:rsidR="0018195A" w:rsidRDefault="0018195A" w:rsidP="00DE5926">
      <w:pPr>
        <w:spacing w:after="0" w:line="240" w:lineRule="auto"/>
        <w:rPr>
          <w:rFonts w:cstheme="minorHAnsi"/>
          <w:b/>
        </w:rPr>
      </w:pPr>
    </w:p>
    <w:p w14:paraId="3D7D2B4F" w14:textId="77777777" w:rsidR="0018195A" w:rsidRDefault="0018195A" w:rsidP="00DE5926">
      <w:pPr>
        <w:spacing w:after="0" w:line="240" w:lineRule="auto"/>
        <w:rPr>
          <w:rFonts w:cstheme="minorHAnsi"/>
          <w:b/>
        </w:rPr>
      </w:pPr>
    </w:p>
    <w:p w14:paraId="63CBE0F5" w14:textId="77777777" w:rsidR="0018195A" w:rsidRDefault="0018195A" w:rsidP="00DE5926">
      <w:pPr>
        <w:spacing w:after="0" w:line="240" w:lineRule="auto"/>
        <w:rPr>
          <w:rFonts w:cstheme="minorHAnsi"/>
          <w:b/>
        </w:rPr>
      </w:pPr>
    </w:p>
    <w:p w14:paraId="57F2D547" w14:textId="77777777" w:rsidR="0018195A" w:rsidRDefault="0018195A" w:rsidP="00DE5926">
      <w:pPr>
        <w:spacing w:after="0" w:line="240" w:lineRule="auto"/>
        <w:rPr>
          <w:rFonts w:cstheme="minorHAnsi"/>
          <w:b/>
        </w:rPr>
      </w:pPr>
    </w:p>
    <w:p w14:paraId="2EF200DA" w14:textId="77777777" w:rsidR="0018195A" w:rsidRDefault="0018195A" w:rsidP="00DE5926">
      <w:pPr>
        <w:spacing w:after="0" w:line="240" w:lineRule="auto"/>
        <w:rPr>
          <w:rFonts w:cstheme="minorHAnsi"/>
          <w:b/>
        </w:rPr>
      </w:pPr>
    </w:p>
    <w:p w14:paraId="41E4811D" w14:textId="77777777" w:rsidR="0018195A" w:rsidRDefault="0018195A" w:rsidP="00DE5926">
      <w:pPr>
        <w:spacing w:after="0" w:line="240" w:lineRule="auto"/>
        <w:rPr>
          <w:rFonts w:cstheme="minorHAnsi"/>
          <w:b/>
        </w:rPr>
      </w:pPr>
    </w:p>
    <w:p w14:paraId="2E1054AB" w14:textId="77777777" w:rsidR="0018195A" w:rsidRDefault="0018195A" w:rsidP="00DE5926">
      <w:pPr>
        <w:spacing w:after="0" w:line="240" w:lineRule="auto"/>
        <w:rPr>
          <w:rFonts w:cstheme="minorHAnsi"/>
          <w:b/>
        </w:rPr>
      </w:pPr>
    </w:p>
    <w:p w14:paraId="6CD8051C" w14:textId="65A54FF2" w:rsidR="00DE5926" w:rsidRPr="007F5F4C" w:rsidRDefault="00DE5926" w:rsidP="00DE5926">
      <w:pPr>
        <w:spacing w:after="0" w:line="240" w:lineRule="auto"/>
        <w:rPr>
          <w:rFonts w:cstheme="minorHAnsi"/>
          <w:bCs/>
        </w:rPr>
      </w:pPr>
      <w:r w:rsidRPr="007F5F4C">
        <w:rPr>
          <w:rFonts w:cstheme="minorHAnsi"/>
          <w:b/>
        </w:rPr>
        <w:lastRenderedPageBreak/>
        <w:t xml:space="preserve">Questions to Ponder and How SMT Users Can Utilize the Wait-Time Data </w:t>
      </w:r>
    </w:p>
    <w:p w14:paraId="3648FCEE" w14:textId="4FA37CDF" w:rsidR="00DE5926" w:rsidRPr="007F5F4C" w:rsidRDefault="00DE5926" w:rsidP="00DE5926">
      <w:pPr>
        <w:pStyle w:val="ListParagraph"/>
        <w:numPr>
          <w:ilvl w:val="0"/>
          <w:numId w:val="1"/>
        </w:numPr>
        <w:spacing w:after="0" w:line="240" w:lineRule="auto"/>
        <w:rPr>
          <w:rFonts w:cstheme="minorHAnsi"/>
          <w:bCs/>
        </w:rPr>
      </w:pPr>
      <w:r w:rsidRPr="007F5F4C">
        <w:rPr>
          <w:rFonts w:cstheme="minorHAnsi"/>
          <w:bCs/>
        </w:rPr>
        <w:t>How does the WT1 average correspond to the teacher</w:t>
      </w:r>
      <w:r w:rsidR="002114BB">
        <w:rPr>
          <w:rFonts w:cstheme="minorHAnsi"/>
          <w:bCs/>
        </w:rPr>
        <w:t>'</w:t>
      </w:r>
      <w:r w:rsidRPr="007F5F4C">
        <w:rPr>
          <w:rFonts w:cstheme="minorHAnsi"/>
          <w:bCs/>
        </w:rPr>
        <w:t>s intention for using wait-time to give students ample opportunity to think about the teacher</w:t>
      </w:r>
      <w:r w:rsidR="002114BB">
        <w:rPr>
          <w:rFonts w:cstheme="minorHAnsi"/>
          <w:bCs/>
        </w:rPr>
        <w:t>'</w:t>
      </w:r>
      <w:r w:rsidRPr="007F5F4C">
        <w:rPr>
          <w:rFonts w:cstheme="minorHAnsi"/>
          <w:bCs/>
        </w:rPr>
        <w:t>s question?</w:t>
      </w:r>
    </w:p>
    <w:p w14:paraId="291C16BF" w14:textId="16C30F75" w:rsidR="00DE5926" w:rsidRPr="007F5F4C" w:rsidRDefault="00DE5926" w:rsidP="00DE5926">
      <w:pPr>
        <w:pStyle w:val="ListParagraph"/>
        <w:numPr>
          <w:ilvl w:val="0"/>
          <w:numId w:val="1"/>
        </w:numPr>
        <w:spacing w:after="0" w:line="240" w:lineRule="auto"/>
        <w:rPr>
          <w:rFonts w:cstheme="minorHAnsi"/>
          <w:bCs/>
        </w:rPr>
      </w:pPr>
      <w:r w:rsidRPr="007F5F4C">
        <w:rPr>
          <w:rFonts w:cstheme="minorHAnsi"/>
          <w:bCs/>
        </w:rPr>
        <w:t>How does the WT2 average correspond to the teacher</w:t>
      </w:r>
      <w:r w:rsidR="002114BB">
        <w:rPr>
          <w:rFonts w:cstheme="minorHAnsi"/>
          <w:bCs/>
        </w:rPr>
        <w:t>'</w:t>
      </w:r>
      <w:r w:rsidRPr="007F5F4C">
        <w:rPr>
          <w:rFonts w:cstheme="minorHAnsi"/>
          <w:bCs/>
        </w:rPr>
        <w:t xml:space="preserve">s intention to use wait-time to give students ample time to think about a student's response and respond to that student? (Look at the relationship between WT2 average and the S-S count in </w:t>
      </w:r>
      <w:r w:rsidRPr="007F5F4C">
        <w:rPr>
          <w:rFonts w:cstheme="minorHAnsi"/>
          <w:bCs/>
          <w:i/>
          <w:iCs/>
        </w:rPr>
        <w:t>Interaction Patterns</w:t>
      </w:r>
      <w:r w:rsidRPr="007F5F4C">
        <w:rPr>
          <w:rFonts w:cstheme="minorHAnsi"/>
          <w:bCs/>
        </w:rPr>
        <w:t>.)</w:t>
      </w:r>
    </w:p>
    <w:p w14:paraId="35A16086" w14:textId="53A4E9E0" w:rsidR="00DE5926" w:rsidRPr="007F5F4C" w:rsidRDefault="00DE5926" w:rsidP="00DE5926">
      <w:pPr>
        <w:pStyle w:val="ListParagraph"/>
        <w:numPr>
          <w:ilvl w:val="0"/>
          <w:numId w:val="1"/>
        </w:numPr>
        <w:spacing w:after="0" w:line="240" w:lineRule="auto"/>
        <w:rPr>
          <w:rFonts w:cstheme="minorHAnsi"/>
          <w:bCs/>
        </w:rPr>
      </w:pPr>
      <w:r w:rsidRPr="007F5F4C">
        <w:rPr>
          <w:rFonts w:cstheme="minorHAnsi"/>
          <w:bCs/>
        </w:rPr>
        <w:t>How does the average WT for question types differ regarding higher-level questions and students needing more think</w:t>
      </w:r>
      <w:r w:rsidR="00D354FE">
        <w:rPr>
          <w:rFonts w:cstheme="minorHAnsi"/>
          <w:bCs/>
        </w:rPr>
        <w:t xml:space="preserve"> </w:t>
      </w:r>
      <w:r w:rsidRPr="007F5F4C">
        <w:rPr>
          <w:rFonts w:cstheme="minorHAnsi"/>
          <w:bCs/>
        </w:rPr>
        <w:t>time to generate an answer?</w:t>
      </w:r>
    </w:p>
    <w:p w14:paraId="0B00C4EE" w14:textId="04F2DBCE" w:rsidR="00DE5926" w:rsidRPr="007F5F4C" w:rsidRDefault="00DE5926" w:rsidP="00DE5926">
      <w:pPr>
        <w:pStyle w:val="ListParagraph"/>
        <w:numPr>
          <w:ilvl w:val="0"/>
          <w:numId w:val="1"/>
        </w:numPr>
        <w:spacing w:after="0" w:line="240" w:lineRule="auto"/>
        <w:rPr>
          <w:rFonts w:cstheme="minorHAnsi"/>
          <w:bCs/>
        </w:rPr>
      </w:pPr>
      <w:r w:rsidRPr="007F5F4C">
        <w:rPr>
          <w:rFonts w:cstheme="minorHAnsi"/>
          <w:bCs/>
        </w:rPr>
        <w:t>If the WT average is lower than expected or desired, what is the teacher</w:t>
      </w:r>
      <w:r w:rsidR="002114BB">
        <w:rPr>
          <w:rFonts w:cstheme="minorHAnsi"/>
          <w:bCs/>
        </w:rPr>
        <w:t>'</w:t>
      </w:r>
      <w:r w:rsidRPr="007F5F4C">
        <w:rPr>
          <w:rFonts w:cstheme="minorHAnsi"/>
          <w:bCs/>
        </w:rPr>
        <w:t>s concrete plan for increasing their WT?</w:t>
      </w:r>
    </w:p>
    <w:p w14:paraId="72F6E8C3" w14:textId="77777777" w:rsidR="0092139E" w:rsidRPr="007F5F4C" w:rsidRDefault="0092139E" w:rsidP="00DE5926">
      <w:pPr>
        <w:spacing w:after="0" w:line="240" w:lineRule="auto"/>
        <w:rPr>
          <w:rFonts w:cstheme="minorHAnsi"/>
          <w:b/>
        </w:rPr>
      </w:pPr>
    </w:p>
    <w:p w14:paraId="62419D47" w14:textId="77777777" w:rsidR="0092139E" w:rsidRPr="007F5F4C" w:rsidRDefault="0092139E" w:rsidP="00DE5926">
      <w:pPr>
        <w:spacing w:after="0" w:line="240" w:lineRule="auto"/>
        <w:rPr>
          <w:rFonts w:cstheme="minorHAnsi"/>
          <w:b/>
        </w:rPr>
      </w:pPr>
    </w:p>
    <w:p w14:paraId="3BCA531F" w14:textId="373237D0" w:rsidR="00DE5926" w:rsidRPr="007F5F4C" w:rsidRDefault="00DE5926" w:rsidP="00DE5926">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68480" behindDoc="0" locked="0" layoutInCell="1" allowOverlap="1" wp14:anchorId="26A55A41" wp14:editId="0B0FFAAB">
                <wp:simplePos x="0" y="0"/>
                <wp:positionH relativeFrom="margin">
                  <wp:posOffset>3626650</wp:posOffset>
                </wp:positionH>
                <wp:positionV relativeFrom="paragraph">
                  <wp:posOffset>66134</wp:posOffset>
                </wp:positionV>
                <wp:extent cx="3208020" cy="3251200"/>
                <wp:effectExtent l="0" t="0" r="0" b="6350"/>
                <wp:wrapSquare wrapText="bothSides"/>
                <wp:docPr id="289" name="Text Box 289" descr="P768TB3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3251200"/>
                        </a:xfrm>
                        <a:prstGeom prst="rect">
                          <a:avLst/>
                        </a:prstGeom>
                        <a:solidFill>
                          <a:srgbClr val="FFFFFF"/>
                        </a:solidFill>
                        <a:ln w="9525">
                          <a:noFill/>
                          <a:miter lim="800000"/>
                          <a:headEnd/>
                          <a:tailEnd/>
                        </a:ln>
                      </wps:spPr>
                      <wps:txbx>
                        <w:txbxContent>
                          <w:p w14:paraId="48BF663F" w14:textId="5584C528" w:rsidR="00DE5926" w:rsidRDefault="0061124E" w:rsidP="00DE5926">
                            <w:r>
                              <w:rPr>
                                <w:noProof/>
                              </w:rPr>
                              <w:drawing>
                                <wp:inline distT="0" distB="0" distL="0" distR="0" wp14:anchorId="618C628D" wp14:editId="7FD5CBEA">
                                  <wp:extent cx="2986679" cy="3067112"/>
                                  <wp:effectExtent l="0" t="0" r="4445" b="0"/>
                                  <wp:docPr id="212" name="Picture 212" descr="P768TB3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P768TB32inTB1"/>
                                          <pic:cNvPicPr/>
                                        </pic:nvPicPr>
                                        <pic:blipFill>
                                          <a:blip r:embed="rId50">
                                            <a:extLst>
                                              <a:ext uri="{28A0092B-C50C-407E-A947-70E740481C1C}">
                                                <a14:useLocalDpi xmlns:a14="http://schemas.microsoft.com/office/drawing/2010/main" val="0"/>
                                              </a:ext>
                                            </a:extLst>
                                          </a:blip>
                                          <a:stretch>
                                            <a:fillRect/>
                                          </a:stretch>
                                        </pic:blipFill>
                                        <pic:spPr>
                                          <a:xfrm>
                                            <a:off x="0" y="0"/>
                                            <a:ext cx="2992975" cy="307357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55A41" id="Text Box 289" o:spid="_x0000_s1114" type="#_x0000_t202" alt="P768TB32#y1" style="position:absolute;margin-left:285.55pt;margin-top:5.2pt;width:252.6pt;height:256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" stroked="f">
                <v:textbox>
                  <w:txbxContent>
                    <w:p w14:paraId="48BF663F" w14:textId="5584C528" w:rsidR="00DE5926" w:rsidRDefault="0061124E" w:rsidP="00DE5926">
                      <w:r>
                        <w:rPr>
                          <w:noProof/>
                        </w:rPr>
                        <w:drawing>
                          <wp:inline distT="0" distB="0" distL="0" distR="0" wp14:anchorId="618C628D" wp14:editId="7FD5CBEA">
                            <wp:extent cx="2986679" cy="3067112"/>
                            <wp:effectExtent l="0" t="0" r="4445" b="0"/>
                            <wp:docPr id="212" name="Picture 212" descr="P768TB3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P768TB32inTB1"/>
                                    <pic:cNvPicPr/>
                                  </pic:nvPicPr>
                                  <pic:blipFill>
                                    <a:blip r:embed="rId50">
                                      <a:extLst>
                                        <a:ext uri="{28A0092B-C50C-407E-A947-70E740481C1C}">
                                          <a14:useLocalDpi xmlns:a14="http://schemas.microsoft.com/office/drawing/2010/main" val="0"/>
                                        </a:ext>
                                      </a:extLst>
                                    </a:blip>
                                    <a:stretch>
                                      <a:fillRect/>
                                    </a:stretch>
                                  </pic:blipFill>
                                  <pic:spPr>
                                    <a:xfrm>
                                      <a:off x="0" y="0"/>
                                      <a:ext cx="2992975" cy="3073577"/>
                                    </a:xfrm>
                                    <a:prstGeom prst="rect">
                                      <a:avLst/>
                                    </a:prstGeom>
                                  </pic:spPr>
                                </pic:pic>
                              </a:graphicData>
                            </a:graphic>
                          </wp:inline>
                        </w:drawing>
                      </w:r>
                    </w:p>
                  </w:txbxContent>
                </v:textbox>
                <w10:wrap type="square" anchorx="margin"/>
              </v:shape>
            </w:pict>
          </mc:Fallback>
        </mc:AlternateContent>
      </w:r>
      <w:r w:rsidRPr="007F5F4C">
        <w:rPr>
          <w:rFonts w:cstheme="minorHAnsi"/>
          <w:b/>
        </w:rPr>
        <w:t>Running Record</w:t>
      </w:r>
      <w:r w:rsidRPr="007F5F4C">
        <w:rPr>
          <w:rFonts w:cstheme="minorHAnsi"/>
        </w:rPr>
        <w:t xml:space="preserve"> - The </w:t>
      </w:r>
      <w:r w:rsidRPr="007F5F4C">
        <w:rPr>
          <w:rFonts w:cstheme="minorHAnsi"/>
          <w:i/>
          <w:iCs/>
        </w:rPr>
        <w:t>Running Record</w:t>
      </w:r>
      <w:r w:rsidRPr="007F5F4C">
        <w:rPr>
          <w:rFonts w:cstheme="minorHAnsi"/>
        </w:rPr>
        <w:t xml:space="preserve"> lists all the events in sequence from the lesson start to finish. The user can scroll through the events and can click on any event to see the related video. While </w:t>
      </w:r>
      <w:r w:rsidRPr="007F5F4C">
        <w:rPr>
          <w:rFonts w:cstheme="minorHAnsi"/>
          <w:i/>
          <w:iCs/>
        </w:rPr>
        <w:t>SeeMeTeach ®</w:t>
      </w:r>
      <w:r w:rsidRPr="007F5F4C">
        <w:rPr>
          <w:rFonts w:cstheme="minorHAnsi"/>
        </w:rPr>
        <w:t xml:space="preserve"> has significant </w:t>
      </w:r>
      <w:r w:rsidR="00CF6CCE">
        <w:rPr>
          <w:rFonts w:cstheme="minorHAnsi"/>
        </w:rPr>
        <w:t xml:space="preserve">built-in data analysis for instant viewing, the data can be exported to a .csv file for analysis </w:t>
      </w:r>
      <w:r w:rsidRPr="007F5F4C">
        <w:rPr>
          <w:rFonts w:cstheme="minorHAnsi"/>
        </w:rPr>
        <w:t>with powerful statistical packages.</w:t>
      </w:r>
    </w:p>
    <w:p w14:paraId="5BE38DB5" w14:textId="77777777" w:rsidR="00DE5926" w:rsidRPr="007F5F4C" w:rsidRDefault="00DE5926" w:rsidP="00DE5926">
      <w:pPr>
        <w:spacing w:after="0" w:line="240" w:lineRule="auto"/>
        <w:rPr>
          <w:rFonts w:cstheme="minorHAnsi"/>
          <w:b/>
        </w:rPr>
      </w:pPr>
    </w:p>
    <w:p w14:paraId="3E0F33A9" w14:textId="77777777" w:rsidR="0061124E" w:rsidRDefault="0061124E" w:rsidP="00DE5926">
      <w:pPr>
        <w:spacing w:after="0" w:line="240" w:lineRule="auto"/>
        <w:rPr>
          <w:rFonts w:cstheme="minorHAnsi"/>
          <w:b/>
        </w:rPr>
      </w:pPr>
    </w:p>
    <w:p w14:paraId="43C0313F" w14:textId="13765C23" w:rsidR="00DE5926" w:rsidRPr="007F5F4C" w:rsidRDefault="00DE5926" w:rsidP="00DE5926">
      <w:pPr>
        <w:spacing w:after="0" w:line="240" w:lineRule="auto"/>
        <w:rPr>
          <w:rFonts w:cstheme="minorHAnsi"/>
        </w:rPr>
      </w:pPr>
      <w:r w:rsidRPr="007F5F4C">
        <w:rPr>
          <w:rFonts w:cstheme="minorHAnsi"/>
          <w:b/>
        </w:rPr>
        <w:t>Data Buttons</w:t>
      </w:r>
      <w:r w:rsidRPr="007F5F4C">
        <w:rPr>
          <w:rFonts w:cstheme="minorHAnsi"/>
        </w:rPr>
        <w:t xml:space="preserve"> - The </w:t>
      </w:r>
      <w:r w:rsidRPr="007F5F4C">
        <w:rPr>
          <w:rFonts w:cstheme="minorHAnsi"/>
          <w:i/>
          <w:iCs/>
        </w:rPr>
        <w:t>Data Buttons feature serves as a Search and Find</w:t>
      </w:r>
      <w:r w:rsidRPr="007F5F4C">
        <w:rPr>
          <w:rFonts w:cstheme="minorHAnsi"/>
        </w:rPr>
        <w:t xml:space="preserve"> function</w:t>
      </w:r>
      <w:r w:rsidR="00D354FE">
        <w:rPr>
          <w:rFonts w:cstheme="minorHAnsi"/>
        </w:rPr>
        <w:t>, allowing</w:t>
      </w:r>
      <w:r w:rsidRPr="007F5F4C">
        <w:rPr>
          <w:rFonts w:cstheme="minorHAnsi"/>
        </w:rPr>
        <w:t xml:space="preserve"> the user to quickly locate linked video examples of specific T, S, M, or U events. Clicking on a button finds the first </w:t>
      </w:r>
      <w:r w:rsidR="00CF6CCE">
        <w:rPr>
          <w:rFonts w:cstheme="minorHAnsi"/>
        </w:rPr>
        <w:t xml:space="preserve">instance </w:t>
      </w:r>
      <w:r w:rsidRPr="007F5F4C">
        <w:rPr>
          <w:rFonts w:cstheme="minorHAnsi"/>
        </w:rPr>
        <w:t xml:space="preserve">of that specific code/event in the </w:t>
      </w:r>
      <w:r w:rsidRPr="007F5F4C">
        <w:rPr>
          <w:rFonts w:cstheme="minorHAnsi"/>
          <w:i/>
        </w:rPr>
        <w:t>Running Record</w:t>
      </w:r>
      <w:r w:rsidRPr="007F5F4C">
        <w:rPr>
          <w:rFonts w:cstheme="minorHAnsi"/>
        </w:rPr>
        <w:t xml:space="preserve"> window, and the linked video begins to play. And, at the bottom of the </w:t>
      </w:r>
      <w:r w:rsidRPr="007F5F4C">
        <w:rPr>
          <w:rFonts w:cstheme="minorHAnsi"/>
          <w:i/>
        </w:rPr>
        <w:t>Running Record</w:t>
      </w:r>
      <w:r w:rsidRPr="007F5F4C">
        <w:rPr>
          <w:rFonts w:cstheme="minorHAnsi"/>
        </w:rPr>
        <w:t xml:space="preserve"> window, there is a note indicating how many events of that type were located. This feature is particularly helpful for identifying the </w:t>
      </w:r>
      <w:r w:rsidR="00CF6CCE">
        <w:rPr>
          <w:rFonts w:cstheme="minorHAnsi"/>
        </w:rPr>
        <w:t>teacher's habits and tendencies</w:t>
      </w:r>
      <w:r w:rsidRPr="007F5F4C">
        <w:rPr>
          <w:rFonts w:cstheme="minorHAnsi"/>
        </w:rPr>
        <w:t xml:space="preserve">. For example, </w:t>
      </w:r>
      <w:r w:rsidR="00CF6CCE">
        <w:rPr>
          <w:rFonts w:cstheme="minorHAnsi"/>
        </w:rPr>
        <w:t>the observer may notice that the teacher has a habit of asking yes/no questions, then</w:t>
      </w:r>
      <w:r w:rsidRPr="007F5F4C">
        <w:rPr>
          <w:rFonts w:cstheme="minorHAnsi"/>
        </w:rPr>
        <w:t xml:space="preserve"> clarifying the answer for the student. In this case, we know that having the teacher change how they interact and </w:t>
      </w:r>
      <w:r w:rsidR="00CF6CCE">
        <w:rPr>
          <w:rFonts w:cstheme="minorHAnsi"/>
        </w:rPr>
        <w:t>respond would be beneficial for learning</w:t>
      </w:r>
      <w:r w:rsidRPr="007F5F4C">
        <w:rPr>
          <w:rFonts w:cstheme="minorHAnsi"/>
        </w:rPr>
        <w:t xml:space="preserve"> more about the student</w:t>
      </w:r>
      <w:r w:rsidR="002114BB">
        <w:rPr>
          <w:rFonts w:cstheme="minorHAnsi"/>
        </w:rPr>
        <w:t>'</w:t>
      </w:r>
      <w:r w:rsidRPr="007F5F4C">
        <w:rPr>
          <w:rFonts w:cstheme="minorHAnsi"/>
        </w:rPr>
        <w:t xml:space="preserve">s thinking. For example, the teacher could have asked the student to clarify their answer. As such, the observer might choose to use that data or video, all or some, to make a point </w:t>
      </w:r>
      <w:r w:rsidR="00CF6CCE">
        <w:rPr>
          <w:rFonts w:cstheme="minorHAnsi"/>
        </w:rPr>
        <w:t>about how a teacher's choices affect</w:t>
      </w:r>
      <w:r w:rsidRPr="007F5F4C">
        <w:rPr>
          <w:rFonts w:cstheme="minorHAnsi"/>
        </w:rPr>
        <w:t xml:space="preserve"> student engagement and their ability to uncover student thinking.</w:t>
      </w:r>
    </w:p>
    <w:p w14:paraId="3F2E0538" w14:textId="77777777" w:rsidR="00DE5926" w:rsidRPr="007F5F4C" w:rsidRDefault="00DE5926" w:rsidP="00DE5926">
      <w:pPr>
        <w:spacing w:after="0" w:line="240" w:lineRule="auto"/>
        <w:rPr>
          <w:rFonts w:cstheme="minorHAnsi"/>
          <w:b/>
        </w:rPr>
      </w:pPr>
    </w:p>
    <w:p w14:paraId="724536DB" w14:textId="77777777" w:rsidR="007A624B" w:rsidRDefault="007A624B" w:rsidP="00DE5926">
      <w:pPr>
        <w:spacing w:after="0" w:line="240" w:lineRule="auto"/>
        <w:rPr>
          <w:rFonts w:cstheme="minorHAnsi"/>
          <w:b/>
          <w:bCs/>
        </w:rPr>
      </w:pPr>
    </w:p>
    <w:p w14:paraId="638B0C2F" w14:textId="35B3DC0A" w:rsidR="00DE5926" w:rsidRPr="007F5F4C" w:rsidRDefault="00DE5926" w:rsidP="00DE5926">
      <w:pPr>
        <w:spacing w:after="0" w:line="240" w:lineRule="auto"/>
        <w:rPr>
          <w:rFonts w:cstheme="minorHAnsi"/>
          <w:b/>
          <w:bCs/>
        </w:rPr>
      </w:pPr>
      <w:r w:rsidRPr="007F5F4C">
        <w:rPr>
          <w:rFonts w:cstheme="minorHAnsi"/>
          <w:b/>
          <w:bCs/>
        </w:rPr>
        <w:t xml:space="preserve">Lesson Demographics </w:t>
      </w:r>
      <w:r w:rsidRPr="007F5F4C">
        <w:rPr>
          <w:rFonts w:cstheme="minorHAnsi"/>
        </w:rPr>
        <w:t xml:space="preserve">– This contains information about the lesson entered during </w:t>
      </w:r>
      <w:r w:rsidR="005A701F">
        <w:rPr>
          <w:rFonts w:cstheme="minorHAnsi"/>
        </w:rPr>
        <w:t xml:space="preserve">the </w:t>
      </w:r>
      <w:r w:rsidRPr="007F5F4C">
        <w:rPr>
          <w:rFonts w:cstheme="minorHAnsi"/>
          <w:i/>
          <w:iCs/>
        </w:rPr>
        <w:t>New Observation</w:t>
      </w:r>
      <w:r w:rsidRPr="007F5F4C">
        <w:rPr>
          <w:rFonts w:cstheme="minorHAnsi"/>
        </w:rPr>
        <w:t xml:space="preserve"> lesson setup or can be edited (course name, period, lesson topic, subject, and grade level).</w:t>
      </w:r>
    </w:p>
    <w:p w14:paraId="685F54EB" w14:textId="77777777" w:rsidR="00DE5926" w:rsidRPr="007F5F4C" w:rsidRDefault="00DE5926" w:rsidP="00DE5926">
      <w:pPr>
        <w:spacing w:after="0" w:line="240" w:lineRule="auto"/>
        <w:rPr>
          <w:rFonts w:cstheme="minorHAnsi"/>
          <w:b/>
          <w:bCs/>
        </w:rPr>
      </w:pPr>
    </w:p>
    <w:p w14:paraId="14BC8694" w14:textId="77777777" w:rsidR="00FE4781" w:rsidRPr="007F5F4C" w:rsidRDefault="00FE4781" w:rsidP="00DE5926">
      <w:pPr>
        <w:spacing w:after="0" w:line="240" w:lineRule="auto"/>
        <w:rPr>
          <w:rFonts w:cstheme="minorHAnsi"/>
          <w:b/>
          <w:bCs/>
        </w:rPr>
      </w:pPr>
    </w:p>
    <w:p w14:paraId="2C49A027" w14:textId="2682B7E6" w:rsidR="00DE5926" w:rsidRPr="007F5F4C" w:rsidRDefault="00DE5926" w:rsidP="00DE5926">
      <w:pPr>
        <w:spacing w:after="0" w:line="240" w:lineRule="auto"/>
        <w:rPr>
          <w:rFonts w:cstheme="minorHAnsi"/>
          <w:b/>
          <w:bCs/>
        </w:rPr>
      </w:pPr>
      <w:r w:rsidRPr="007F5F4C">
        <w:rPr>
          <w:rFonts w:cstheme="minorHAnsi"/>
          <w:b/>
          <w:bCs/>
        </w:rPr>
        <w:t xml:space="preserve">Pre-Lesson Questions – Questions posed to the teacher that will provide context </w:t>
      </w:r>
      <w:r w:rsidR="005A701F">
        <w:rPr>
          <w:rFonts w:cstheme="minorHAnsi"/>
          <w:b/>
          <w:bCs/>
        </w:rPr>
        <w:t>and the lesson's intent</w:t>
      </w:r>
      <w:r w:rsidRPr="007F5F4C">
        <w:rPr>
          <w:rFonts w:cstheme="minorHAnsi"/>
          <w:b/>
          <w:bCs/>
        </w:rPr>
        <w:t xml:space="preserve">. </w:t>
      </w:r>
    </w:p>
    <w:p w14:paraId="4BFA3C32" w14:textId="3A205B94" w:rsidR="00923DC1" w:rsidRPr="007F5F4C" w:rsidRDefault="00923DC1" w:rsidP="00923DC1">
      <w:pPr>
        <w:spacing w:after="0" w:line="240" w:lineRule="auto"/>
        <w:rPr>
          <w:rFonts w:cstheme="minorHAnsi"/>
        </w:rPr>
      </w:pPr>
      <w:r w:rsidRPr="007F5F4C">
        <w:rPr>
          <w:rFonts w:cstheme="minorHAnsi"/>
          <w:i/>
          <w:iCs/>
        </w:rPr>
        <w:t>Pre-Lesson Questions</w:t>
      </w:r>
      <w:r w:rsidRPr="007F5F4C">
        <w:rPr>
          <w:rFonts w:cstheme="minorHAnsi"/>
        </w:rPr>
        <w:t xml:space="preserve"> can be accessed from both the </w:t>
      </w:r>
      <w:r w:rsidRPr="007F5F4C">
        <w:rPr>
          <w:rFonts w:cstheme="minorHAnsi"/>
          <w:i/>
          <w:iCs/>
        </w:rPr>
        <w:t>Settings</w:t>
      </w:r>
      <w:r w:rsidRPr="007F5F4C">
        <w:rPr>
          <w:rFonts w:cstheme="minorHAnsi"/>
        </w:rPr>
        <w:t xml:space="preserve"> </w:t>
      </w:r>
      <w:r w:rsidR="005A701F">
        <w:rPr>
          <w:rFonts w:cstheme="minorHAnsi"/>
        </w:rPr>
        <w:t>and Analysis screens</w:t>
      </w:r>
      <w:r w:rsidRPr="007F5F4C">
        <w:rPr>
          <w:rFonts w:cstheme="minorHAnsi"/>
        </w:rPr>
        <w:t>.</w:t>
      </w:r>
    </w:p>
    <w:p w14:paraId="622BF8F2" w14:textId="77777777" w:rsidR="00923DC1" w:rsidRPr="007F5F4C" w:rsidRDefault="00923DC1" w:rsidP="00DE5926">
      <w:pPr>
        <w:spacing w:after="0" w:line="240" w:lineRule="auto"/>
        <w:rPr>
          <w:rFonts w:cstheme="minorHAnsi"/>
          <w:b/>
          <w:bCs/>
        </w:rPr>
      </w:pPr>
    </w:p>
    <w:p w14:paraId="1F91B769"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What are the main learning goals/objectives for the lesson?</w:t>
      </w:r>
    </w:p>
    <w:p w14:paraId="3435F64F"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Describe the major activities or parts of the lesson to be observed.</w:t>
      </w:r>
    </w:p>
    <w:p w14:paraId="15371343"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How will you know if the learning goals/objectives have been met? For example, what evidence will you have?</w:t>
      </w:r>
    </w:p>
    <w:p w14:paraId="7CEAADA7"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Provide the context for the lesson. How is this lesson connected to the prior lesson? How is this lesson connected to the subsequent lessons? Where is this lesson placed in the current instructional unit?</w:t>
      </w:r>
    </w:p>
    <w:p w14:paraId="5214E856"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Describe the ability levels of the students in this class.</w:t>
      </w:r>
    </w:p>
    <w:p w14:paraId="07221113" w14:textId="14A0B3F1"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 xml:space="preserve">What </w:t>
      </w:r>
      <w:r w:rsidR="005A701F">
        <w:rPr>
          <w:rFonts w:cstheme="minorHAnsi"/>
        </w:rPr>
        <w:t>will you</w:t>
      </w:r>
      <w:r w:rsidRPr="007F5F4C">
        <w:rPr>
          <w:rFonts w:cstheme="minorHAnsi"/>
        </w:rPr>
        <w:t xml:space="preserve"> do to maximize the engagement of all ability levels of students?</w:t>
      </w:r>
    </w:p>
    <w:p w14:paraId="40F5B39C" w14:textId="77777777"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How will you differentiate the lesson for all types of learners?</w:t>
      </w:r>
    </w:p>
    <w:p w14:paraId="2CF839DF" w14:textId="77777777" w:rsidR="00DE5926" w:rsidRPr="007F5F4C" w:rsidRDefault="00DE5926" w:rsidP="00DE5926">
      <w:pPr>
        <w:spacing w:after="0" w:line="240" w:lineRule="auto"/>
        <w:rPr>
          <w:rFonts w:cstheme="minorHAnsi"/>
          <w:b/>
        </w:rPr>
      </w:pPr>
    </w:p>
    <w:p w14:paraId="1813DC7B" w14:textId="6533043C" w:rsidR="00CB4CE4" w:rsidRPr="007F5F4C" w:rsidRDefault="00CB4CE4" w:rsidP="00DE5926">
      <w:pPr>
        <w:spacing w:after="0" w:line="240" w:lineRule="auto"/>
        <w:rPr>
          <w:rFonts w:cstheme="minorHAnsi"/>
          <w:b/>
          <w:bCs/>
        </w:rPr>
      </w:pPr>
      <w:r w:rsidRPr="007F5F4C">
        <w:rPr>
          <w:rFonts w:cstheme="minorHAnsi"/>
          <w:noProof/>
        </w:rPr>
        <w:lastRenderedPageBreak/>
        <mc:AlternateContent>
          <mc:Choice Requires="wps">
            <w:drawing>
              <wp:anchor distT="45720" distB="45720" distL="114300" distR="114300" simplePos="0" relativeHeight="251677696" behindDoc="0" locked="0" layoutInCell="1" allowOverlap="1" wp14:anchorId="71365E84" wp14:editId="7D4D680D">
                <wp:simplePos x="0" y="0"/>
                <wp:positionH relativeFrom="margin">
                  <wp:posOffset>0</wp:posOffset>
                </wp:positionH>
                <wp:positionV relativeFrom="paragraph">
                  <wp:posOffset>137160</wp:posOffset>
                </wp:positionV>
                <wp:extent cx="6251575" cy="3431540"/>
                <wp:effectExtent l="0" t="0" r="15875" b="16510"/>
                <wp:wrapSquare wrapText="bothSides"/>
                <wp:docPr id="39" name="Text Box 2" descr="P788TB4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1575" cy="3431540"/>
                        </a:xfrm>
                        <a:prstGeom prst="rect">
                          <a:avLst/>
                        </a:prstGeom>
                        <a:solidFill>
                          <a:srgbClr val="FFFFFF"/>
                        </a:solidFill>
                        <a:ln w="9525">
                          <a:solidFill>
                            <a:srgbClr val="000000"/>
                          </a:solidFill>
                          <a:miter lim="800000"/>
                          <a:headEnd/>
                          <a:tailEnd/>
                        </a:ln>
                      </wps:spPr>
                      <wps:txbx>
                        <w:txbxContent>
                          <w:p w14:paraId="0FA836DB" w14:textId="77777777" w:rsidR="00CB4CE4" w:rsidRDefault="00CB4CE4" w:rsidP="00CB4CE4">
                            <w:r w:rsidRPr="001762F7">
                              <w:rPr>
                                <w:noProof/>
                              </w:rPr>
                              <w:drawing>
                                <wp:inline distT="0" distB="0" distL="0" distR="0" wp14:anchorId="434D2176" wp14:editId="10329BFD">
                                  <wp:extent cx="6037244" cy="3312310"/>
                                  <wp:effectExtent l="0" t="0" r="1905" b="2540"/>
                                  <wp:docPr id="40" name="Picture 40" descr="P788TB4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788TB41inTB1"/>
                                          <pic:cNvPicPr/>
                                        </pic:nvPicPr>
                                        <pic:blipFill>
                                          <a:blip r:embed="rId51"/>
                                          <a:stretch>
                                            <a:fillRect/>
                                          </a:stretch>
                                        </pic:blipFill>
                                        <pic:spPr>
                                          <a:xfrm>
                                            <a:off x="0" y="0"/>
                                            <a:ext cx="6115991" cy="33555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65E84" id="_x0000_s1115" type="#_x0000_t202" alt="P788TB41#y1" style="position:absolute;margin-left:0;margin-top:10.8pt;width:492.25pt;height:270.2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">
                <v:textbox>
                  <w:txbxContent>
                    <w:p w14:paraId="0FA836DB" w14:textId="77777777" w:rsidR="00CB4CE4" w:rsidRDefault="00CB4CE4" w:rsidP="00CB4CE4">
                      <w:r w:rsidRPr="001762F7">
                        <w:rPr>
                          <w:noProof/>
                        </w:rPr>
                        <w:drawing>
                          <wp:inline distT="0" distB="0" distL="0" distR="0" wp14:anchorId="434D2176" wp14:editId="10329BFD">
                            <wp:extent cx="6037244" cy="3312310"/>
                            <wp:effectExtent l="0" t="0" r="1905" b="2540"/>
                            <wp:docPr id="40" name="Picture 40" descr="P788TB41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788TB41inTB1"/>
                                    <pic:cNvPicPr/>
                                  </pic:nvPicPr>
                                  <pic:blipFill>
                                    <a:blip r:embed="rId51"/>
                                    <a:stretch>
                                      <a:fillRect/>
                                    </a:stretch>
                                  </pic:blipFill>
                                  <pic:spPr>
                                    <a:xfrm>
                                      <a:off x="0" y="0"/>
                                      <a:ext cx="6115991" cy="3355514"/>
                                    </a:xfrm>
                                    <a:prstGeom prst="rect">
                                      <a:avLst/>
                                    </a:prstGeom>
                                  </pic:spPr>
                                </pic:pic>
                              </a:graphicData>
                            </a:graphic>
                          </wp:inline>
                        </w:drawing>
                      </w:r>
                    </w:p>
                  </w:txbxContent>
                </v:textbox>
                <w10:wrap type="square" anchorx="margin"/>
              </v:shape>
            </w:pict>
          </mc:Fallback>
        </mc:AlternateContent>
      </w:r>
    </w:p>
    <w:p w14:paraId="4932CF69" w14:textId="77777777" w:rsidR="00CB4CE4" w:rsidRPr="007F5F4C" w:rsidRDefault="00CB4CE4" w:rsidP="00DE5926">
      <w:pPr>
        <w:spacing w:after="0" w:line="240" w:lineRule="auto"/>
        <w:rPr>
          <w:rFonts w:cstheme="minorHAnsi"/>
          <w:b/>
          <w:bCs/>
        </w:rPr>
      </w:pPr>
    </w:p>
    <w:p w14:paraId="216FA5F1" w14:textId="77777777" w:rsidR="00CB4CE4" w:rsidRPr="007F5F4C" w:rsidRDefault="00CB4CE4" w:rsidP="00DE5926">
      <w:pPr>
        <w:spacing w:after="0" w:line="240" w:lineRule="auto"/>
        <w:rPr>
          <w:rFonts w:cstheme="minorHAnsi"/>
          <w:b/>
          <w:bCs/>
        </w:rPr>
      </w:pPr>
    </w:p>
    <w:p w14:paraId="07096D06" w14:textId="77777777" w:rsidR="00CB4CE4" w:rsidRPr="007F5F4C" w:rsidRDefault="00CB4CE4" w:rsidP="00DE5926">
      <w:pPr>
        <w:spacing w:after="0" w:line="240" w:lineRule="auto"/>
        <w:rPr>
          <w:rFonts w:cstheme="minorHAnsi"/>
          <w:b/>
          <w:bCs/>
        </w:rPr>
      </w:pPr>
    </w:p>
    <w:p w14:paraId="19E42A07" w14:textId="77777777" w:rsidR="00CB4CE4" w:rsidRPr="007F5F4C" w:rsidRDefault="00CB4CE4" w:rsidP="00DE5926">
      <w:pPr>
        <w:spacing w:after="0" w:line="240" w:lineRule="auto"/>
        <w:rPr>
          <w:rFonts w:cstheme="minorHAnsi"/>
          <w:b/>
          <w:bCs/>
        </w:rPr>
      </w:pPr>
    </w:p>
    <w:p w14:paraId="161252BC" w14:textId="77777777" w:rsidR="00CB4CE4" w:rsidRPr="007F5F4C" w:rsidRDefault="00CB4CE4" w:rsidP="00DE5926">
      <w:pPr>
        <w:spacing w:after="0" w:line="240" w:lineRule="auto"/>
        <w:rPr>
          <w:rFonts w:cstheme="minorHAnsi"/>
          <w:b/>
          <w:bCs/>
        </w:rPr>
      </w:pPr>
    </w:p>
    <w:p w14:paraId="130FA259" w14:textId="77777777" w:rsidR="00CB4CE4" w:rsidRPr="007F5F4C" w:rsidRDefault="00CB4CE4" w:rsidP="00DE5926">
      <w:pPr>
        <w:spacing w:after="0" w:line="240" w:lineRule="auto"/>
        <w:rPr>
          <w:rFonts w:cstheme="minorHAnsi"/>
          <w:b/>
          <w:bCs/>
        </w:rPr>
      </w:pPr>
    </w:p>
    <w:p w14:paraId="2F89DCE0" w14:textId="77777777" w:rsidR="00CB4CE4" w:rsidRPr="007F5F4C" w:rsidRDefault="00CB4CE4" w:rsidP="00DE5926">
      <w:pPr>
        <w:spacing w:after="0" w:line="240" w:lineRule="auto"/>
        <w:rPr>
          <w:rFonts w:cstheme="minorHAnsi"/>
          <w:b/>
          <w:bCs/>
        </w:rPr>
      </w:pPr>
    </w:p>
    <w:p w14:paraId="1A530F20" w14:textId="77777777" w:rsidR="00CB4CE4" w:rsidRPr="007F5F4C" w:rsidRDefault="00CB4CE4" w:rsidP="00DE5926">
      <w:pPr>
        <w:spacing w:after="0" w:line="240" w:lineRule="auto"/>
        <w:rPr>
          <w:rFonts w:cstheme="minorHAnsi"/>
          <w:b/>
          <w:bCs/>
        </w:rPr>
      </w:pPr>
    </w:p>
    <w:p w14:paraId="392D8E7F" w14:textId="77777777" w:rsidR="00CB4CE4" w:rsidRPr="007F5F4C" w:rsidRDefault="00CB4CE4" w:rsidP="00DE5926">
      <w:pPr>
        <w:spacing w:after="0" w:line="240" w:lineRule="auto"/>
        <w:rPr>
          <w:rFonts w:cstheme="minorHAnsi"/>
          <w:b/>
          <w:bCs/>
        </w:rPr>
      </w:pPr>
    </w:p>
    <w:p w14:paraId="270A230D" w14:textId="77777777" w:rsidR="00CB4CE4" w:rsidRPr="007F5F4C" w:rsidRDefault="00CB4CE4" w:rsidP="00DE5926">
      <w:pPr>
        <w:spacing w:after="0" w:line="240" w:lineRule="auto"/>
        <w:rPr>
          <w:rFonts w:cstheme="minorHAnsi"/>
          <w:b/>
          <w:bCs/>
        </w:rPr>
      </w:pPr>
    </w:p>
    <w:p w14:paraId="5CFC7202" w14:textId="77777777" w:rsidR="00CB4CE4" w:rsidRPr="007F5F4C" w:rsidRDefault="00CB4CE4" w:rsidP="00DE5926">
      <w:pPr>
        <w:spacing w:after="0" w:line="240" w:lineRule="auto"/>
        <w:rPr>
          <w:rFonts w:cstheme="minorHAnsi"/>
          <w:b/>
          <w:bCs/>
        </w:rPr>
      </w:pPr>
    </w:p>
    <w:p w14:paraId="531ADA47" w14:textId="77777777" w:rsidR="00CB4CE4" w:rsidRPr="007F5F4C" w:rsidRDefault="00CB4CE4" w:rsidP="00DE5926">
      <w:pPr>
        <w:spacing w:after="0" w:line="240" w:lineRule="auto"/>
        <w:rPr>
          <w:rFonts w:cstheme="minorHAnsi"/>
          <w:b/>
          <w:bCs/>
        </w:rPr>
      </w:pPr>
    </w:p>
    <w:p w14:paraId="29CF59AE" w14:textId="77777777" w:rsidR="00CB4CE4" w:rsidRPr="007F5F4C" w:rsidRDefault="00CB4CE4" w:rsidP="00DE5926">
      <w:pPr>
        <w:spacing w:after="0" w:line="240" w:lineRule="auto"/>
        <w:rPr>
          <w:rFonts w:cstheme="minorHAnsi"/>
          <w:b/>
          <w:bCs/>
        </w:rPr>
      </w:pPr>
    </w:p>
    <w:p w14:paraId="0A1475C0" w14:textId="77777777" w:rsidR="00CB4CE4" w:rsidRPr="007F5F4C" w:rsidRDefault="00CB4CE4" w:rsidP="00DE5926">
      <w:pPr>
        <w:spacing w:after="0" w:line="240" w:lineRule="auto"/>
        <w:rPr>
          <w:rFonts w:cstheme="minorHAnsi"/>
          <w:b/>
          <w:bCs/>
        </w:rPr>
      </w:pPr>
    </w:p>
    <w:p w14:paraId="70599711" w14:textId="77777777" w:rsidR="00CB4CE4" w:rsidRPr="007F5F4C" w:rsidRDefault="00CB4CE4" w:rsidP="00DE5926">
      <w:pPr>
        <w:spacing w:after="0" w:line="240" w:lineRule="auto"/>
        <w:rPr>
          <w:rFonts w:cstheme="minorHAnsi"/>
          <w:b/>
          <w:bCs/>
        </w:rPr>
      </w:pPr>
    </w:p>
    <w:p w14:paraId="41E8CB29" w14:textId="77777777" w:rsidR="00CB4CE4" w:rsidRPr="007F5F4C" w:rsidRDefault="00CB4CE4" w:rsidP="00DE5926">
      <w:pPr>
        <w:spacing w:after="0" w:line="240" w:lineRule="auto"/>
        <w:rPr>
          <w:rFonts w:cstheme="minorHAnsi"/>
          <w:b/>
          <w:bCs/>
        </w:rPr>
      </w:pPr>
    </w:p>
    <w:p w14:paraId="5258EA46" w14:textId="77777777" w:rsidR="00CB4CE4" w:rsidRPr="007F5F4C" w:rsidRDefault="00CB4CE4" w:rsidP="00DE5926">
      <w:pPr>
        <w:spacing w:after="0" w:line="240" w:lineRule="auto"/>
        <w:rPr>
          <w:rFonts w:cstheme="minorHAnsi"/>
          <w:b/>
          <w:bCs/>
        </w:rPr>
      </w:pPr>
    </w:p>
    <w:p w14:paraId="4DDC48EB" w14:textId="77777777" w:rsidR="00CB4CE4" w:rsidRPr="007F5F4C" w:rsidRDefault="00CB4CE4" w:rsidP="00DE5926">
      <w:pPr>
        <w:spacing w:after="0" w:line="240" w:lineRule="auto"/>
        <w:rPr>
          <w:rFonts w:cstheme="minorHAnsi"/>
          <w:b/>
          <w:bCs/>
        </w:rPr>
      </w:pPr>
    </w:p>
    <w:p w14:paraId="176A5299" w14:textId="77777777" w:rsidR="00CB4CE4" w:rsidRPr="007F5F4C" w:rsidRDefault="00CB4CE4" w:rsidP="00DE5926">
      <w:pPr>
        <w:spacing w:after="0" w:line="240" w:lineRule="auto"/>
        <w:rPr>
          <w:rFonts w:cstheme="minorHAnsi"/>
          <w:b/>
          <w:bCs/>
        </w:rPr>
      </w:pPr>
    </w:p>
    <w:p w14:paraId="6D608810" w14:textId="77777777" w:rsidR="00923DC1" w:rsidRPr="007F5F4C" w:rsidRDefault="00923DC1" w:rsidP="00DE5926">
      <w:pPr>
        <w:spacing w:after="0" w:line="240" w:lineRule="auto"/>
        <w:rPr>
          <w:rFonts w:cstheme="minorHAnsi"/>
          <w:b/>
          <w:bCs/>
        </w:rPr>
      </w:pPr>
    </w:p>
    <w:p w14:paraId="2C282C7E" w14:textId="77777777" w:rsidR="007A624B" w:rsidRDefault="007A624B" w:rsidP="00DE5926">
      <w:pPr>
        <w:spacing w:after="0" w:line="240" w:lineRule="auto"/>
        <w:rPr>
          <w:rFonts w:cstheme="minorHAnsi"/>
          <w:b/>
          <w:bCs/>
        </w:rPr>
      </w:pPr>
    </w:p>
    <w:p w14:paraId="524BC107" w14:textId="77777777" w:rsidR="007A624B" w:rsidRDefault="007A624B" w:rsidP="00DE5926">
      <w:pPr>
        <w:spacing w:after="0" w:line="240" w:lineRule="auto"/>
        <w:rPr>
          <w:rFonts w:cstheme="minorHAnsi"/>
          <w:b/>
          <w:bCs/>
        </w:rPr>
      </w:pPr>
    </w:p>
    <w:p w14:paraId="7CC5E679" w14:textId="6CBF4464" w:rsidR="00DE5926" w:rsidRPr="007F5F4C" w:rsidRDefault="00CF6CCE" w:rsidP="00DE5926">
      <w:pPr>
        <w:spacing w:after="0" w:line="240" w:lineRule="auto"/>
        <w:rPr>
          <w:rFonts w:cstheme="minorHAnsi"/>
          <w:b/>
          <w:bCs/>
        </w:rPr>
      </w:pPr>
      <w:r>
        <w:rPr>
          <w:rFonts w:cstheme="minorHAnsi"/>
          <w:b/>
          <w:bCs/>
        </w:rPr>
        <w:t>Post-Lesson</w:t>
      </w:r>
      <w:r w:rsidR="00DE5926" w:rsidRPr="007F5F4C">
        <w:rPr>
          <w:rFonts w:cstheme="minorHAnsi"/>
          <w:b/>
          <w:bCs/>
        </w:rPr>
        <w:t xml:space="preserve"> Questions – Questions for the teacher to respond to following the lesson and observation. </w:t>
      </w:r>
    </w:p>
    <w:p w14:paraId="5FA0FEB7" w14:textId="1FA1A504" w:rsidR="00923DC1" w:rsidRPr="007F5F4C" w:rsidRDefault="00923DC1" w:rsidP="00923DC1">
      <w:pPr>
        <w:spacing w:after="0" w:line="240" w:lineRule="auto"/>
        <w:rPr>
          <w:rFonts w:cstheme="minorHAnsi"/>
        </w:rPr>
      </w:pPr>
      <w:r w:rsidRPr="007F5F4C">
        <w:rPr>
          <w:rFonts w:cstheme="minorHAnsi"/>
          <w:i/>
          <w:iCs/>
        </w:rPr>
        <w:t>Post-Lesson Questions</w:t>
      </w:r>
      <w:r w:rsidRPr="007F5F4C">
        <w:rPr>
          <w:rFonts w:cstheme="minorHAnsi"/>
        </w:rPr>
        <w:t xml:space="preserve"> can be accessed from both the Settings </w:t>
      </w:r>
      <w:r w:rsidR="005A701F">
        <w:rPr>
          <w:rFonts w:cstheme="minorHAnsi"/>
        </w:rPr>
        <w:t>and Analysis screens</w:t>
      </w:r>
      <w:r w:rsidRPr="007F5F4C">
        <w:rPr>
          <w:rFonts w:cstheme="minorHAnsi"/>
        </w:rPr>
        <w:t>.</w:t>
      </w:r>
    </w:p>
    <w:p w14:paraId="7D0240DA" w14:textId="77777777" w:rsidR="00923DC1" w:rsidRPr="007F5F4C" w:rsidRDefault="00923DC1" w:rsidP="00923DC1">
      <w:pPr>
        <w:spacing w:after="0" w:line="240" w:lineRule="auto"/>
        <w:rPr>
          <w:rFonts w:cstheme="minorHAnsi"/>
        </w:rPr>
      </w:pPr>
    </w:p>
    <w:p w14:paraId="4F27B029" w14:textId="41A3E618" w:rsidR="00DE5926" w:rsidRPr="007F5F4C" w:rsidRDefault="00CB4CE4" w:rsidP="00DE5926">
      <w:pPr>
        <w:pStyle w:val="ListParagraph"/>
        <w:numPr>
          <w:ilvl w:val="0"/>
          <w:numId w:val="1"/>
        </w:num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678720" behindDoc="0" locked="0" layoutInCell="1" allowOverlap="1" wp14:anchorId="24FC5F7C" wp14:editId="1D9DB90E">
                <wp:simplePos x="0" y="0"/>
                <wp:positionH relativeFrom="column">
                  <wp:posOffset>2698750</wp:posOffset>
                </wp:positionH>
                <wp:positionV relativeFrom="paragraph">
                  <wp:posOffset>141605</wp:posOffset>
                </wp:positionV>
                <wp:extent cx="4097655" cy="3965575"/>
                <wp:effectExtent l="0" t="0" r="17145" b="15875"/>
                <wp:wrapSquare wrapText="bothSides"/>
                <wp:docPr id="225" name="Text Box 2" descr="P814TB4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655" cy="3965575"/>
                        </a:xfrm>
                        <a:prstGeom prst="rect">
                          <a:avLst/>
                        </a:prstGeom>
                        <a:solidFill>
                          <a:srgbClr val="FFFFFF"/>
                        </a:solidFill>
                        <a:ln w="9525">
                          <a:solidFill>
                            <a:srgbClr val="000000"/>
                          </a:solidFill>
                          <a:miter lim="800000"/>
                          <a:headEnd/>
                          <a:tailEnd/>
                        </a:ln>
                      </wps:spPr>
                      <wps:txbx>
                        <w:txbxContent>
                          <w:p w14:paraId="41EEB9BE" w14:textId="77DD2900" w:rsidR="00CB4CE4" w:rsidRDefault="00CB4CE4">
                            <w:r w:rsidRPr="00CB4CE4">
                              <w:rPr>
                                <w:noProof/>
                              </w:rPr>
                              <w:drawing>
                                <wp:inline distT="0" distB="0" distL="0" distR="0" wp14:anchorId="6939B209" wp14:editId="70017A38">
                                  <wp:extent cx="3938095" cy="3844886"/>
                                  <wp:effectExtent l="0" t="0" r="5715" b="3810"/>
                                  <wp:docPr id="226" name="Picture 226" descr="P814TB4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P814TB42inTB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43734" cy="385039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C5F7C" id="_x0000_s1116" type="#_x0000_t202" alt="P814TB42#y1" style="position:absolute;left:0;text-align:left;margin-left:212.5pt;margin-top:11.15pt;width:322.65pt;height:312.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">
                <v:textbox>
                  <w:txbxContent>
                    <w:p w14:paraId="41EEB9BE" w14:textId="77DD2900" w:rsidR="00CB4CE4" w:rsidRDefault="00CB4CE4">
                      <w:r w:rsidRPr="00CB4CE4">
                        <w:rPr>
                          <w:noProof/>
                        </w:rPr>
                        <w:drawing>
                          <wp:inline distT="0" distB="0" distL="0" distR="0" wp14:anchorId="6939B209" wp14:editId="70017A38">
                            <wp:extent cx="3938095" cy="3844886"/>
                            <wp:effectExtent l="0" t="0" r="5715" b="3810"/>
                            <wp:docPr id="226" name="Picture 226" descr="P814TB42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P814TB42inTB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43734" cy="3850392"/>
                                    </a:xfrm>
                                    <a:prstGeom prst="rect">
                                      <a:avLst/>
                                    </a:prstGeom>
                                    <a:noFill/>
                                    <a:ln>
                                      <a:noFill/>
                                    </a:ln>
                                  </pic:spPr>
                                </pic:pic>
                              </a:graphicData>
                            </a:graphic>
                          </wp:inline>
                        </w:drawing>
                      </w:r>
                    </w:p>
                  </w:txbxContent>
                </v:textbox>
                <w10:wrap type="square"/>
              </v:shape>
            </w:pict>
          </mc:Fallback>
        </mc:AlternateContent>
      </w:r>
      <w:r w:rsidR="00DE5926" w:rsidRPr="007F5F4C">
        <w:rPr>
          <w:rFonts w:cstheme="minorHAnsi"/>
        </w:rPr>
        <w:t>Tell me about today</w:t>
      </w:r>
      <w:r w:rsidR="002114BB">
        <w:rPr>
          <w:rFonts w:cstheme="minorHAnsi"/>
        </w:rPr>
        <w:t>'</w:t>
      </w:r>
      <w:r w:rsidR="00DE5926" w:rsidRPr="007F5F4C">
        <w:rPr>
          <w:rFonts w:cstheme="minorHAnsi"/>
        </w:rPr>
        <w:t xml:space="preserve">s lesson. Probe: What went well? What needed to be improved? If you taught this lesson over again, what would you change? Why? </w:t>
      </w:r>
    </w:p>
    <w:p w14:paraId="409DE6A4" w14:textId="04F2A638" w:rsidR="00DE5926" w:rsidRPr="007F5F4C" w:rsidRDefault="00DE5926" w:rsidP="00DE5926">
      <w:pPr>
        <w:pStyle w:val="ListParagraph"/>
        <w:numPr>
          <w:ilvl w:val="0"/>
          <w:numId w:val="1"/>
        </w:numPr>
        <w:spacing w:after="0" w:line="240" w:lineRule="auto"/>
        <w:rPr>
          <w:rFonts w:cstheme="minorHAnsi"/>
          <w:b/>
          <w:bCs/>
        </w:rPr>
      </w:pPr>
      <w:r w:rsidRPr="007F5F4C">
        <w:rPr>
          <w:rFonts w:cstheme="minorHAnsi"/>
        </w:rPr>
        <w:t>What do you think students learned from today</w:t>
      </w:r>
      <w:r w:rsidR="002114BB">
        <w:rPr>
          <w:rFonts w:cstheme="minorHAnsi"/>
        </w:rPr>
        <w:t>'</w:t>
      </w:r>
      <w:r w:rsidRPr="007F5F4C">
        <w:rPr>
          <w:rFonts w:cstheme="minorHAnsi"/>
        </w:rPr>
        <w:t>s lesson?</w:t>
      </w:r>
    </w:p>
    <w:p w14:paraId="04A601F1" w14:textId="03BB04E8" w:rsidR="00DE5926" w:rsidRPr="007F5F4C" w:rsidRDefault="00DE5926" w:rsidP="00DE5926">
      <w:pPr>
        <w:pStyle w:val="ListParagraph"/>
        <w:numPr>
          <w:ilvl w:val="0"/>
          <w:numId w:val="1"/>
        </w:numPr>
        <w:spacing w:after="0" w:line="240" w:lineRule="auto"/>
        <w:rPr>
          <w:rFonts w:cstheme="minorHAnsi"/>
          <w:b/>
          <w:bCs/>
        </w:rPr>
      </w:pPr>
      <w:r w:rsidRPr="007F5F4C">
        <w:rPr>
          <w:rFonts w:cstheme="minorHAnsi"/>
        </w:rPr>
        <w:t>What evidence do you have of this learning?</w:t>
      </w:r>
    </w:p>
    <w:p w14:paraId="6FA51E4A" w14:textId="3C5BBFC0" w:rsidR="00DE5926" w:rsidRPr="007F5F4C" w:rsidRDefault="00DE5926" w:rsidP="00DE5926">
      <w:pPr>
        <w:pStyle w:val="ListParagraph"/>
        <w:numPr>
          <w:ilvl w:val="0"/>
          <w:numId w:val="1"/>
        </w:numPr>
        <w:spacing w:after="0" w:line="240" w:lineRule="auto"/>
        <w:rPr>
          <w:rFonts w:cstheme="minorHAnsi"/>
          <w:b/>
          <w:bCs/>
        </w:rPr>
      </w:pPr>
      <w:r w:rsidRPr="007F5F4C">
        <w:rPr>
          <w:rFonts w:cstheme="minorHAnsi"/>
        </w:rPr>
        <w:t>What evidence did you observe that learners of all ability levels were engaged in this lesson?</w:t>
      </w:r>
    </w:p>
    <w:p w14:paraId="2C87EF60" w14:textId="7700FC0D"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Based on what happened in today</w:t>
      </w:r>
      <w:r w:rsidR="002114BB">
        <w:rPr>
          <w:rFonts w:cstheme="minorHAnsi"/>
        </w:rPr>
        <w:t>'</w:t>
      </w:r>
      <w:r w:rsidRPr="007F5F4C">
        <w:rPr>
          <w:rFonts w:cstheme="minorHAnsi"/>
        </w:rPr>
        <w:t>s class, are you planning on making any changes to the next lesson? If so, what are those changes?</w:t>
      </w:r>
    </w:p>
    <w:p w14:paraId="75F6FE54" w14:textId="08B8515A" w:rsidR="00DE5926" w:rsidRPr="007F5F4C" w:rsidRDefault="00DE5926" w:rsidP="00DE5926">
      <w:pPr>
        <w:pStyle w:val="ListParagraph"/>
        <w:numPr>
          <w:ilvl w:val="0"/>
          <w:numId w:val="1"/>
        </w:numPr>
        <w:spacing w:after="0" w:line="240" w:lineRule="auto"/>
        <w:rPr>
          <w:rFonts w:cstheme="minorHAnsi"/>
        </w:rPr>
      </w:pPr>
      <w:r w:rsidRPr="007F5F4C">
        <w:rPr>
          <w:rFonts w:cstheme="minorHAnsi"/>
        </w:rPr>
        <w:t xml:space="preserve">What is the next step for this class in this unit? </w:t>
      </w:r>
    </w:p>
    <w:p w14:paraId="7C32BCA2" w14:textId="7D8A754D" w:rsidR="00CB4CE4" w:rsidRPr="007F5F4C" w:rsidRDefault="00CB4CE4" w:rsidP="00CB4CE4">
      <w:pPr>
        <w:pStyle w:val="ListParagraph"/>
        <w:spacing w:after="0" w:line="240" w:lineRule="auto"/>
        <w:rPr>
          <w:rFonts w:cstheme="minorHAnsi"/>
        </w:rPr>
      </w:pPr>
    </w:p>
    <w:p w14:paraId="1F87CF29" w14:textId="6EB14F27" w:rsidR="00DE5926" w:rsidRPr="007F5F4C" w:rsidRDefault="00DE5926" w:rsidP="00DE5926">
      <w:pPr>
        <w:spacing w:after="0" w:line="240" w:lineRule="auto"/>
        <w:rPr>
          <w:rFonts w:cstheme="minorHAnsi"/>
          <w:b/>
          <w:bCs/>
        </w:rPr>
      </w:pPr>
    </w:p>
    <w:p w14:paraId="50B117BB" w14:textId="3439A2D0" w:rsidR="0092139E" w:rsidRPr="007F5F4C" w:rsidRDefault="0092139E" w:rsidP="00DE5926">
      <w:pPr>
        <w:spacing w:after="0" w:line="240" w:lineRule="auto"/>
        <w:rPr>
          <w:rFonts w:cstheme="minorHAnsi"/>
          <w:b/>
          <w:bCs/>
        </w:rPr>
      </w:pPr>
    </w:p>
    <w:p w14:paraId="322B4EE8" w14:textId="087409F8" w:rsidR="00CB4CE4" w:rsidRPr="007F5F4C" w:rsidRDefault="00CB4CE4" w:rsidP="00DE5926">
      <w:pPr>
        <w:spacing w:after="0" w:line="240" w:lineRule="auto"/>
        <w:rPr>
          <w:rFonts w:cstheme="minorHAnsi"/>
          <w:b/>
          <w:bCs/>
        </w:rPr>
      </w:pPr>
    </w:p>
    <w:p w14:paraId="1B8D7941" w14:textId="1503C8DD" w:rsidR="00CB4CE4" w:rsidRPr="007F5F4C" w:rsidRDefault="00CB4CE4" w:rsidP="00DE5926">
      <w:pPr>
        <w:spacing w:after="0" w:line="240" w:lineRule="auto"/>
        <w:rPr>
          <w:rFonts w:cstheme="minorHAnsi"/>
          <w:b/>
          <w:bCs/>
        </w:rPr>
      </w:pPr>
    </w:p>
    <w:p w14:paraId="2E7336AB" w14:textId="77777777" w:rsidR="007A624B" w:rsidRDefault="007A624B" w:rsidP="00DE5926">
      <w:pPr>
        <w:spacing w:after="0" w:line="240" w:lineRule="auto"/>
        <w:rPr>
          <w:rFonts w:cstheme="minorHAnsi"/>
          <w:b/>
          <w:bCs/>
        </w:rPr>
      </w:pPr>
    </w:p>
    <w:p w14:paraId="003E40FE" w14:textId="77777777" w:rsidR="007A624B" w:rsidRDefault="007A624B" w:rsidP="00DE5926">
      <w:pPr>
        <w:spacing w:after="0" w:line="240" w:lineRule="auto"/>
        <w:rPr>
          <w:rFonts w:cstheme="minorHAnsi"/>
          <w:b/>
          <w:bCs/>
        </w:rPr>
      </w:pPr>
    </w:p>
    <w:p w14:paraId="689ED199" w14:textId="77777777" w:rsidR="007A624B" w:rsidRDefault="007A624B" w:rsidP="00DE5926">
      <w:pPr>
        <w:spacing w:after="0" w:line="240" w:lineRule="auto"/>
        <w:rPr>
          <w:rFonts w:cstheme="minorHAnsi"/>
          <w:b/>
          <w:bCs/>
        </w:rPr>
      </w:pPr>
    </w:p>
    <w:p w14:paraId="1DFDFE5F" w14:textId="77777777" w:rsidR="007A624B" w:rsidRDefault="007A624B" w:rsidP="00DE5926">
      <w:pPr>
        <w:spacing w:after="0" w:line="240" w:lineRule="auto"/>
        <w:rPr>
          <w:rFonts w:cstheme="minorHAnsi"/>
          <w:b/>
          <w:bCs/>
        </w:rPr>
      </w:pPr>
    </w:p>
    <w:p w14:paraId="2B846A47" w14:textId="1CF8F241" w:rsidR="00DE5926" w:rsidRPr="007F5F4C" w:rsidRDefault="00DE5926" w:rsidP="00DE5926">
      <w:pPr>
        <w:spacing w:after="0" w:line="240" w:lineRule="auto"/>
        <w:rPr>
          <w:rFonts w:cstheme="minorHAnsi"/>
        </w:rPr>
      </w:pPr>
      <w:r w:rsidRPr="007F5F4C">
        <w:rPr>
          <w:rFonts w:cstheme="minorHAnsi"/>
          <w:b/>
          <w:bCs/>
        </w:rPr>
        <w:lastRenderedPageBreak/>
        <w:t>Team Unification and Synergy Using Data and Feedback</w:t>
      </w:r>
      <w:r w:rsidRPr="007F5F4C">
        <w:rPr>
          <w:rFonts w:cstheme="minorHAnsi"/>
        </w:rPr>
        <w:t xml:space="preserve"> – If another member of the team has completed the quantitative coding of the video, before leaving the data analysis screen (or from the </w:t>
      </w:r>
      <w:r w:rsidRPr="007F5F4C">
        <w:rPr>
          <w:rFonts w:cstheme="minorHAnsi"/>
          <w:i/>
          <w:iCs/>
        </w:rPr>
        <w:t>Dashboard</w:t>
      </w:r>
      <w:r w:rsidRPr="007F5F4C">
        <w:rPr>
          <w:rFonts w:cstheme="minorHAnsi"/>
        </w:rPr>
        <w:t xml:space="preserve">), the user can open the </w:t>
      </w:r>
      <w:r w:rsidRPr="007F5F4C">
        <w:rPr>
          <w:rFonts w:cstheme="minorHAnsi"/>
          <w:i/>
          <w:iCs/>
        </w:rPr>
        <w:t>Team Table</w:t>
      </w:r>
      <w:r w:rsidR="00CF6CCE">
        <w:rPr>
          <w:rFonts w:cstheme="minorHAnsi"/>
          <w:i/>
          <w:iCs/>
        </w:rPr>
        <w:t>,</w:t>
      </w:r>
      <w:r w:rsidRPr="007F5F4C">
        <w:rPr>
          <w:rFonts w:cstheme="minorHAnsi"/>
        </w:rPr>
        <w:t xml:space="preserve"> click, toggle on, and view the data gathered and the analysis by that team member. Or the user can jump to any team member</w:t>
      </w:r>
      <w:r w:rsidR="002114BB">
        <w:rPr>
          <w:rFonts w:cstheme="minorHAnsi"/>
        </w:rPr>
        <w:t>'</w:t>
      </w:r>
      <w:r w:rsidRPr="007F5F4C">
        <w:rPr>
          <w:rFonts w:cstheme="minorHAnsi"/>
        </w:rPr>
        <w:t xml:space="preserve">s completed quantitative or qualitative observation by clicking on the green checkmark in the expanded </w:t>
      </w:r>
      <w:r w:rsidRPr="007F5F4C">
        <w:rPr>
          <w:rFonts w:cstheme="minorHAnsi"/>
          <w:i/>
          <w:iCs/>
        </w:rPr>
        <w:t>Dashboard</w:t>
      </w:r>
      <w:r w:rsidRPr="007F5F4C">
        <w:rPr>
          <w:rFonts w:cstheme="minorHAnsi"/>
        </w:rPr>
        <w:t xml:space="preserve">. </w:t>
      </w:r>
    </w:p>
    <w:p w14:paraId="11EDE389" w14:textId="77777777" w:rsidR="00DE5926" w:rsidRPr="007F5F4C" w:rsidRDefault="00DE5926" w:rsidP="00DE5926">
      <w:pPr>
        <w:spacing w:after="0" w:line="240" w:lineRule="auto"/>
        <w:rPr>
          <w:rFonts w:cstheme="minorHAnsi"/>
          <w:b/>
          <w:bCs/>
        </w:rPr>
      </w:pPr>
    </w:p>
    <w:p w14:paraId="3F393E89" w14:textId="37A5DE98" w:rsidR="0032708A" w:rsidRDefault="002056F2" w:rsidP="00FE4781">
      <w:pPr>
        <w:spacing w:after="0" w:line="240" w:lineRule="auto"/>
        <w:rPr>
          <w:rFonts w:cstheme="minorHAnsi"/>
          <w:b/>
          <w:bCs/>
          <w:color w:val="212529"/>
        </w:rPr>
      </w:pPr>
      <w:r w:rsidRPr="007F5F4C">
        <w:rPr>
          <w:rFonts w:cstheme="minorHAnsi"/>
          <w:b/>
          <w:bCs/>
          <w:noProof/>
        </w:rPr>
        <mc:AlternateContent>
          <mc:Choice Requires="wps">
            <w:drawing>
              <wp:anchor distT="45720" distB="45720" distL="114300" distR="114300" simplePos="0" relativeHeight="251673600" behindDoc="0" locked="0" layoutInCell="1" allowOverlap="1" wp14:anchorId="68790EA0" wp14:editId="71FD41E4">
                <wp:simplePos x="0" y="0"/>
                <wp:positionH relativeFrom="margin">
                  <wp:posOffset>1912620</wp:posOffset>
                </wp:positionH>
                <wp:positionV relativeFrom="paragraph">
                  <wp:posOffset>123825</wp:posOffset>
                </wp:positionV>
                <wp:extent cx="4846320" cy="3449955"/>
                <wp:effectExtent l="0" t="0" r="11430" b="17145"/>
                <wp:wrapSquare wrapText="bothSides"/>
                <wp:docPr id="43" name="Text Box 2" descr="P831TB3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320" cy="3449955"/>
                        </a:xfrm>
                        <a:prstGeom prst="rect">
                          <a:avLst/>
                        </a:prstGeom>
                        <a:solidFill>
                          <a:srgbClr val="FFFFFF"/>
                        </a:solidFill>
                        <a:ln w="9525">
                          <a:solidFill>
                            <a:srgbClr val="000000"/>
                          </a:solidFill>
                          <a:miter lim="800000"/>
                          <a:headEnd/>
                          <a:tailEnd/>
                        </a:ln>
                      </wps:spPr>
                      <wps:txbx>
                        <w:txbxContent>
                          <w:p w14:paraId="1D046284" w14:textId="77777777" w:rsidR="00FE4781" w:rsidRDefault="00FE4781" w:rsidP="00FE4781">
                            <w:r w:rsidRPr="00C75694">
                              <w:rPr>
                                <w:noProof/>
                              </w:rPr>
                              <w:drawing>
                                <wp:inline distT="0" distB="0" distL="0" distR="0" wp14:anchorId="4C441787" wp14:editId="6B476B02">
                                  <wp:extent cx="4667385" cy="3322320"/>
                                  <wp:effectExtent l="0" t="0" r="0" b="0"/>
                                  <wp:docPr id="44" name="Picture 44" descr="P831TB3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P831TB37inTB1"/>
                                          <pic:cNvPicPr/>
                                        </pic:nvPicPr>
                                        <pic:blipFill>
                                          <a:blip r:embed="rId53"/>
                                          <a:stretch>
                                            <a:fillRect/>
                                          </a:stretch>
                                        </pic:blipFill>
                                        <pic:spPr>
                                          <a:xfrm>
                                            <a:off x="0" y="0"/>
                                            <a:ext cx="4686476" cy="333590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90EA0" id="_x0000_s1117" type="#_x0000_t202" alt="P831TB37#y1" style="position:absolute;margin-left:150.6pt;margin-top:9.75pt;width:381.6pt;height:271.6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">
                <v:textbox>
                  <w:txbxContent>
                    <w:p w14:paraId="1D046284" w14:textId="77777777" w:rsidR="00FE4781" w:rsidRDefault="00FE4781" w:rsidP="00FE4781">
                      <w:r w:rsidRPr="00C75694">
                        <w:rPr>
                          <w:noProof/>
                        </w:rPr>
                        <w:drawing>
                          <wp:inline distT="0" distB="0" distL="0" distR="0" wp14:anchorId="4C441787" wp14:editId="6B476B02">
                            <wp:extent cx="4667385" cy="3322320"/>
                            <wp:effectExtent l="0" t="0" r="0" b="0"/>
                            <wp:docPr id="44" name="Picture 44" descr="P831TB37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P831TB37inTB1"/>
                                    <pic:cNvPicPr/>
                                  </pic:nvPicPr>
                                  <pic:blipFill>
                                    <a:blip r:embed="rId53"/>
                                    <a:stretch>
                                      <a:fillRect/>
                                    </a:stretch>
                                  </pic:blipFill>
                                  <pic:spPr>
                                    <a:xfrm>
                                      <a:off x="0" y="0"/>
                                      <a:ext cx="4686476" cy="3335909"/>
                                    </a:xfrm>
                                    <a:prstGeom prst="rect">
                                      <a:avLst/>
                                    </a:prstGeom>
                                  </pic:spPr>
                                </pic:pic>
                              </a:graphicData>
                            </a:graphic>
                          </wp:inline>
                        </w:drawing>
                      </w:r>
                    </w:p>
                  </w:txbxContent>
                </v:textbox>
                <w10:wrap type="square" anchorx="margin"/>
              </v:shape>
            </w:pict>
          </mc:Fallback>
        </mc:AlternateContent>
      </w:r>
    </w:p>
    <w:p w14:paraId="1ACA86CC" w14:textId="5632589C" w:rsidR="002056F2" w:rsidRDefault="002056F2" w:rsidP="00FE4781">
      <w:pPr>
        <w:spacing w:after="0" w:line="240" w:lineRule="auto"/>
        <w:rPr>
          <w:rFonts w:cstheme="minorHAnsi"/>
          <w:b/>
          <w:bCs/>
          <w:color w:val="212529"/>
        </w:rPr>
      </w:pPr>
    </w:p>
    <w:p w14:paraId="6D585B2E" w14:textId="39326BD2" w:rsidR="002056F2" w:rsidRDefault="002056F2" w:rsidP="00FE4781">
      <w:pPr>
        <w:spacing w:after="0" w:line="240" w:lineRule="auto"/>
        <w:rPr>
          <w:rFonts w:cstheme="minorHAnsi"/>
          <w:b/>
          <w:bCs/>
          <w:color w:val="212529"/>
        </w:rPr>
      </w:pPr>
    </w:p>
    <w:p w14:paraId="5DCAC108" w14:textId="5F4986C4" w:rsidR="002056F2" w:rsidRDefault="002056F2" w:rsidP="00FE4781">
      <w:pPr>
        <w:spacing w:after="0" w:line="240" w:lineRule="auto"/>
        <w:rPr>
          <w:rFonts w:cstheme="minorHAnsi"/>
          <w:b/>
          <w:bCs/>
          <w:color w:val="212529"/>
        </w:rPr>
      </w:pPr>
    </w:p>
    <w:p w14:paraId="5BA5B46F" w14:textId="4749D1FF" w:rsidR="002056F2" w:rsidRDefault="002056F2" w:rsidP="00FE4781">
      <w:pPr>
        <w:spacing w:after="0" w:line="240" w:lineRule="auto"/>
        <w:rPr>
          <w:rFonts w:cstheme="minorHAnsi"/>
          <w:b/>
          <w:bCs/>
          <w:color w:val="212529"/>
        </w:rPr>
      </w:pPr>
    </w:p>
    <w:p w14:paraId="6C85B90C" w14:textId="3A980B70" w:rsidR="002056F2" w:rsidRDefault="002056F2" w:rsidP="00FE4781">
      <w:pPr>
        <w:spacing w:after="0" w:line="240" w:lineRule="auto"/>
        <w:rPr>
          <w:rFonts w:cstheme="minorHAnsi"/>
          <w:b/>
          <w:bCs/>
          <w:color w:val="212529"/>
        </w:rPr>
      </w:pPr>
    </w:p>
    <w:p w14:paraId="1604D295" w14:textId="58800AAA" w:rsidR="002056F2" w:rsidRDefault="002056F2" w:rsidP="00FE4781">
      <w:pPr>
        <w:spacing w:after="0" w:line="240" w:lineRule="auto"/>
        <w:rPr>
          <w:rFonts w:cstheme="minorHAnsi"/>
          <w:b/>
          <w:bCs/>
          <w:color w:val="212529"/>
        </w:rPr>
      </w:pPr>
    </w:p>
    <w:p w14:paraId="311394F9" w14:textId="12266AB5" w:rsidR="002056F2" w:rsidRDefault="002056F2" w:rsidP="00FE4781">
      <w:pPr>
        <w:spacing w:after="0" w:line="240" w:lineRule="auto"/>
        <w:rPr>
          <w:rFonts w:cstheme="minorHAnsi"/>
          <w:b/>
          <w:bCs/>
          <w:color w:val="212529"/>
        </w:rPr>
      </w:pPr>
    </w:p>
    <w:p w14:paraId="5539A1EA" w14:textId="6AD729BF" w:rsidR="002056F2" w:rsidRDefault="002056F2" w:rsidP="00FE4781">
      <w:pPr>
        <w:spacing w:after="0" w:line="240" w:lineRule="auto"/>
        <w:rPr>
          <w:rFonts w:cstheme="minorHAnsi"/>
          <w:b/>
          <w:bCs/>
          <w:color w:val="212529"/>
        </w:rPr>
      </w:pPr>
    </w:p>
    <w:p w14:paraId="2C346F9A" w14:textId="65630A69" w:rsidR="002056F2" w:rsidRDefault="002056F2" w:rsidP="00FE4781">
      <w:pPr>
        <w:spacing w:after="0" w:line="240" w:lineRule="auto"/>
        <w:rPr>
          <w:rFonts w:cstheme="minorHAnsi"/>
          <w:b/>
          <w:bCs/>
          <w:color w:val="212529"/>
        </w:rPr>
      </w:pPr>
    </w:p>
    <w:p w14:paraId="06C6A4BE" w14:textId="77777777" w:rsidR="002056F2" w:rsidRDefault="002056F2" w:rsidP="00FE4781">
      <w:pPr>
        <w:spacing w:after="0" w:line="240" w:lineRule="auto"/>
        <w:rPr>
          <w:rFonts w:cstheme="minorHAnsi"/>
          <w:b/>
          <w:bCs/>
          <w:color w:val="212529"/>
        </w:rPr>
      </w:pPr>
    </w:p>
    <w:p w14:paraId="6896D7F7" w14:textId="040DFA54" w:rsidR="002056F2" w:rsidRDefault="002056F2" w:rsidP="00FE4781">
      <w:pPr>
        <w:spacing w:after="0" w:line="240" w:lineRule="auto"/>
        <w:rPr>
          <w:rFonts w:cstheme="minorHAnsi"/>
          <w:b/>
          <w:bCs/>
          <w:color w:val="212529"/>
        </w:rPr>
      </w:pPr>
    </w:p>
    <w:p w14:paraId="4B8D58CA" w14:textId="77777777" w:rsidR="002056F2" w:rsidRDefault="002056F2" w:rsidP="00FE4781">
      <w:pPr>
        <w:spacing w:after="0" w:line="240" w:lineRule="auto"/>
        <w:rPr>
          <w:rFonts w:cstheme="minorHAnsi"/>
          <w:b/>
          <w:bCs/>
          <w:color w:val="212529"/>
        </w:rPr>
      </w:pPr>
    </w:p>
    <w:p w14:paraId="374E14B8" w14:textId="77777777" w:rsidR="002056F2" w:rsidRDefault="002056F2" w:rsidP="00FE4781">
      <w:pPr>
        <w:spacing w:after="0" w:line="240" w:lineRule="auto"/>
        <w:rPr>
          <w:rFonts w:cstheme="minorHAnsi"/>
          <w:b/>
          <w:bCs/>
          <w:color w:val="212529"/>
        </w:rPr>
      </w:pPr>
    </w:p>
    <w:p w14:paraId="77152E0D" w14:textId="35C3FBAD" w:rsidR="002056F2" w:rsidRDefault="002056F2" w:rsidP="00FE4781">
      <w:pPr>
        <w:spacing w:after="0" w:line="240" w:lineRule="auto"/>
        <w:rPr>
          <w:rFonts w:cstheme="minorHAnsi"/>
          <w:b/>
          <w:bCs/>
          <w:color w:val="212529"/>
        </w:rPr>
      </w:pPr>
    </w:p>
    <w:p w14:paraId="1C4F5BC7" w14:textId="77777777" w:rsidR="002056F2" w:rsidRDefault="002056F2" w:rsidP="00FE4781">
      <w:pPr>
        <w:spacing w:after="0" w:line="240" w:lineRule="auto"/>
        <w:rPr>
          <w:rFonts w:cstheme="minorHAnsi"/>
          <w:b/>
          <w:bCs/>
          <w:color w:val="212529"/>
        </w:rPr>
      </w:pPr>
    </w:p>
    <w:p w14:paraId="0170345F" w14:textId="71592FAD" w:rsidR="002056F2" w:rsidRDefault="002056F2" w:rsidP="00FE4781">
      <w:pPr>
        <w:spacing w:after="0" w:line="240" w:lineRule="auto"/>
        <w:rPr>
          <w:rFonts w:cstheme="minorHAnsi"/>
          <w:b/>
          <w:bCs/>
          <w:color w:val="212529"/>
        </w:rPr>
      </w:pPr>
    </w:p>
    <w:p w14:paraId="0587047A" w14:textId="425AD77D" w:rsidR="002056F2" w:rsidRDefault="002056F2" w:rsidP="00FE4781">
      <w:pPr>
        <w:spacing w:after="0" w:line="240" w:lineRule="auto"/>
        <w:rPr>
          <w:rFonts w:cstheme="minorHAnsi"/>
          <w:b/>
          <w:bCs/>
          <w:color w:val="212529"/>
        </w:rPr>
      </w:pPr>
    </w:p>
    <w:p w14:paraId="3209A742" w14:textId="37626871" w:rsidR="002056F2" w:rsidRDefault="002056F2" w:rsidP="00FE4781">
      <w:pPr>
        <w:spacing w:after="0" w:line="240" w:lineRule="auto"/>
        <w:rPr>
          <w:rFonts w:cstheme="minorHAnsi"/>
          <w:b/>
          <w:bCs/>
          <w:color w:val="212529"/>
        </w:rPr>
      </w:pPr>
    </w:p>
    <w:p w14:paraId="554D8C3E" w14:textId="1B0A1485" w:rsidR="002056F2" w:rsidRDefault="002056F2" w:rsidP="00FE4781">
      <w:pPr>
        <w:spacing w:after="0" w:line="240" w:lineRule="auto"/>
        <w:rPr>
          <w:rFonts w:cstheme="minorHAnsi"/>
          <w:b/>
          <w:bCs/>
          <w:color w:val="212529"/>
        </w:rPr>
      </w:pPr>
    </w:p>
    <w:p w14:paraId="6CC1FEAA" w14:textId="6953C37B" w:rsidR="002056F2" w:rsidRDefault="002056F2" w:rsidP="00FE4781">
      <w:pPr>
        <w:spacing w:after="0" w:line="240" w:lineRule="auto"/>
        <w:rPr>
          <w:rFonts w:cstheme="minorHAnsi"/>
          <w:b/>
          <w:bCs/>
          <w:color w:val="212529"/>
        </w:rPr>
      </w:pPr>
    </w:p>
    <w:p w14:paraId="4D7F2C1C" w14:textId="22CC13A0" w:rsidR="002056F2" w:rsidRDefault="002056F2" w:rsidP="00FE4781">
      <w:pPr>
        <w:spacing w:after="0" w:line="240" w:lineRule="auto"/>
        <w:rPr>
          <w:rFonts w:cstheme="minorHAnsi"/>
          <w:b/>
          <w:bCs/>
          <w:color w:val="212529"/>
        </w:rPr>
      </w:pPr>
    </w:p>
    <w:p w14:paraId="0A19B8B8" w14:textId="17D02B49" w:rsidR="002056F2" w:rsidRDefault="002056F2" w:rsidP="00FE4781">
      <w:pPr>
        <w:spacing w:after="0" w:line="240" w:lineRule="auto"/>
        <w:rPr>
          <w:rFonts w:cstheme="minorHAnsi"/>
          <w:b/>
          <w:bCs/>
          <w:color w:val="212529"/>
        </w:rPr>
      </w:pPr>
    </w:p>
    <w:p w14:paraId="28194B17" w14:textId="6D627457" w:rsidR="002056F2" w:rsidRDefault="002056F2" w:rsidP="00FE4781">
      <w:pPr>
        <w:spacing w:after="0" w:line="240" w:lineRule="auto"/>
        <w:rPr>
          <w:rFonts w:cstheme="minorHAnsi"/>
          <w:b/>
          <w:bCs/>
          <w:color w:val="212529"/>
        </w:rPr>
      </w:pPr>
    </w:p>
    <w:p w14:paraId="75161647" w14:textId="6B61988D" w:rsidR="002056F2" w:rsidRDefault="002056F2" w:rsidP="00FE4781">
      <w:pPr>
        <w:spacing w:after="0" w:line="240" w:lineRule="auto"/>
        <w:rPr>
          <w:rFonts w:cstheme="minorHAnsi"/>
          <w:b/>
          <w:bCs/>
          <w:color w:val="212529"/>
        </w:rPr>
      </w:pPr>
    </w:p>
    <w:p w14:paraId="1A2655AE" w14:textId="4BB1C2CF" w:rsidR="002056F2" w:rsidRDefault="002056F2" w:rsidP="00FE4781">
      <w:pPr>
        <w:spacing w:after="0" w:line="240" w:lineRule="auto"/>
        <w:rPr>
          <w:rFonts w:cstheme="minorHAnsi"/>
          <w:b/>
          <w:bCs/>
          <w:color w:val="212529"/>
        </w:rPr>
      </w:pPr>
    </w:p>
    <w:p w14:paraId="7D8B6DCA" w14:textId="68FFE27B" w:rsidR="002056F2" w:rsidRDefault="002056F2" w:rsidP="00FE4781">
      <w:pPr>
        <w:spacing w:after="0" w:line="240" w:lineRule="auto"/>
        <w:rPr>
          <w:rFonts w:cstheme="minorHAnsi"/>
          <w:b/>
          <w:bCs/>
          <w:color w:val="212529"/>
        </w:rPr>
      </w:pPr>
    </w:p>
    <w:p w14:paraId="3BA06B84" w14:textId="144970D6" w:rsidR="002056F2" w:rsidRDefault="002056F2" w:rsidP="00FE4781">
      <w:pPr>
        <w:spacing w:after="0" w:line="240" w:lineRule="auto"/>
        <w:rPr>
          <w:rFonts w:cstheme="minorHAnsi"/>
          <w:b/>
          <w:bCs/>
          <w:color w:val="212529"/>
        </w:rPr>
      </w:pPr>
    </w:p>
    <w:p w14:paraId="607A78F6" w14:textId="557F708C" w:rsidR="002056F2" w:rsidRDefault="002056F2" w:rsidP="00FE4781">
      <w:pPr>
        <w:spacing w:after="0" w:line="240" w:lineRule="auto"/>
        <w:rPr>
          <w:rFonts w:cstheme="minorHAnsi"/>
          <w:b/>
          <w:bCs/>
          <w:color w:val="212529"/>
        </w:rPr>
      </w:pPr>
    </w:p>
    <w:p w14:paraId="150D9C61" w14:textId="4634EFD5" w:rsidR="002056F2" w:rsidRDefault="002056F2" w:rsidP="00FE4781">
      <w:pPr>
        <w:spacing w:after="0" w:line="240" w:lineRule="auto"/>
        <w:rPr>
          <w:rFonts w:cstheme="minorHAnsi"/>
          <w:b/>
          <w:bCs/>
          <w:color w:val="212529"/>
        </w:rPr>
      </w:pPr>
    </w:p>
    <w:p w14:paraId="77E199DD" w14:textId="24D8AB2C" w:rsidR="002056F2" w:rsidRDefault="002056F2" w:rsidP="00FE4781">
      <w:pPr>
        <w:spacing w:after="0" w:line="240" w:lineRule="auto"/>
        <w:rPr>
          <w:rFonts w:cstheme="minorHAnsi"/>
          <w:b/>
          <w:bCs/>
          <w:color w:val="212529"/>
        </w:rPr>
      </w:pPr>
    </w:p>
    <w:p w14:paraId="272B8270" w14:textId="4B37D928" w:rsidR="002056F2" w:rsidRDefault="002056F2" w:rsidP="00FE4781">
      <w:pPr>
        <w:spacing w:after="0" w:line="240" w:lineRule="auto"/>
        <w:rPr>
          <w:rFonts w:cstheme="minorHAnsi"/>
          <w:b/>
          <w:bCs/>
          <w:color w:val="212529"/>
        </w:rPr>
      </w:pPr>
    </w:p>
    <w:p w14:paraId="38929E89" w14:textId="6BD8C0CA" w:rsidR="002056F2" w:rsidRDefault="002056F2" w:rsidP="00FE4781">
      <w:pPr>
        <w:spacing w:after="0" w:line="240" w:lineRule="auto"/>
        <w:rPr>
          <w:rFonts w:cstheme="minorHAnsi"/>
          <w:b/>
          <w:bCs/>
          <w:color w:val="212529"/>
        </w:rPr>
      </w:pPr>
    </w:p>
    <w:p w14:paraId="7568E91C" w14:textId="54C3CE62" w:rsidR="002056F2" w:rsidRDefault="002056F2" w:rsidP="00FE4781">
      <w:pPr>
        <w:spacing w:after="0" w:line="240" w:lineRule="auto"/>
        <w:rPr>
          <w:rFonts w:cstheme="minorHAnsi"/>
          <w:b/>
          <w:bCs/>
          <w:color w:val="212529"/>
        </w:rPr>
      </w:pPr>
    </w:p>
    <w:p w14:paraId="76D15F23" w14:textId="593BC43D" w:rsidR="002056F2" w:rsidRDefault="002056F2" w:rsidP="00FE4781">
      <w:pPr>
        <w:spacing w:after="0" w:line="240" w:lineRule="auto"/>
        <w:rPr>
          <w:rFonts w:cstheme="minorHAnsi"/>
          <w:b/>
          <w:bCs/>
          <w:color w:val="212529"/>
        </w:rPr>
      </w:pPr>
    </w:p>
    <w:p w14:paraId="64E4422F" w14:textId="23CBDFBD" w:rsidR="002056F2" w:rsidRDefault="002056F2" w:rsidP="00FE4781">
      <w:pPr>
        <w:spacing w:after="0" w:line="240" w:lineRule="auto"/>
        <w:rPr>
          <w:rFonts w:cstheme="minorHAnsi"/>
          <w:b/>
          <w:bCs/>
          <w:color w:val="212529"/>
        </w:rPr>
      </w:pPr>
    </w:p>
    <w:p w14:paraId="5F532741" w14:textId="1415E167" w:rsidR="002056F2" w:rsidRDefault="002056F2" w:rsidP="00FE4781">
      <w:pPr>
        <w:spacing w:after="0" w:line="240" w:lineRule="auto"/>
        <w:rPr>
          <w:rFonts w:cstheme="minorHAnsi"/>
          <w:b/>
          <w:bCs/>
          <w:color w:val="212529"/>
        </w:rPr>
      </w:pPr>
    </w:p>
    <w:p w14:paraId="2674D867" w14:textId="6B9EB2CB" w:rsidR="002056F2" w:rsidRDefault="002056F2" w:rsidP="00FE4781">
      <w:pPr>
        <w:spacing w:after="0" w:line="240" w:lineRule="auto"/>
        <w:rPr>
          <w:rFonts w:cstheme="minorHAnsi"/>
          <w:b/>
          <w:bCs/>
          <w:color w:val="212529"/>
        </w:rPr>
      </w:pPr>
    </w:p>
    <w:p w14:paraId="423E0B9C" w14:textId="61502EDF" w:rsidR="002056F2" w:rsidRDefault="002056F2" w:rsidP="00FE4781">
      <w:pPr>
        <w:spacing w:after="0" w:line="240" w:lineRule="auto"/>
        <w:rPr>
          <w:rFonts w:cstheme="minorHAnsi"/>
          <w:b/>
          <w:bCs/>
          <w:color w:val="212529"/>
        </w:rPr>
      </w:pPr>
    </w:p>
    <w:p w14:paraId="5C22FAA0" w14:textId="44F5AF41" w:rsidR="002056F2" w:rsidRDefault="002056F2" w:rsidP="00FE4781">
      <w:pPr>
        <w:spacing w:after="0" w:line="240" w:lineRule="auto"/>
        <w:rPr>
          <w:rFonts w:cstheme="minorHAnsi"/>
          <w:b/>
          <w:bCs/>
          <w:color w:val="212529"/>
        </w:rPr>
      </w:pPr>
    </w:p>
    <w:p w14:paraId="2051365E" w14:textId="669F813F" w:rsidR="002056F2" w:rsidRDefault="002056F2" w:rsidP="00FE4781">
      <w:pPr>
        <w:spacing w:after="0" w:line="240" w:lineRule="auto"/>
        <w:rPr>
          <w:rFonts w:cstheme="minorHAnsi"/>
          <w:b/>
          <w:bCs/>
          <w:color w:val="212529"/>
        </w:rPr>
      </w:pPr>
    </w:p>
    <w:p w14:paraId="102E4A92" w14:textId="5AEF801B" w:rsidR="002056F2" w:rsidRDefault="002056F2" w:rsidP="00FE4781">
      <w:pPr>
        <w:spacing w:after="0" w:line="240" w:lineRule="auto"/>
        <w:rPr>
          <w:rFonts w:cstheme="minorHAnsi"/>
          <w:b/>
          <w:bCs/>
          <w:color w:val="212529"/>
        </w:rPr>
      </w:pPr>
    </w:p>
    <w:p w14:paraId="31126713" w14:textId="2A090085" w:rsidR="002056F2" w:rsidRDefault="002056F2" w:rsidP="00FE4781">
      <w:pPr>
        <w:spacing w:after="0" w:line="240" w:lineRule="auto"/>
        <w:rPr>
          <w:rFonts w:cstheme="minorHAnsi"/>
          <w:b/>
          <w:bCs/>
          <w:color w:val="212529"/>
        </w:rPr>
      </w:pPr>
    </w:p>
    <w:p w14:paraId="3665C622" w14:textId="796EDBB1" w:rsidR="002056F2" w:rsidRDefault="002056F2" w:rsidP="00FE4781">
      <w:pPr>
        <w:spacing w:after="0" w:line="240" w:lineRule="auto"/>
        <w:rPr>
          <w:rFonts w:cstheme="minorHAnsi"/>
          <w:b/>
          <w:bCs/>
          <w:color w:val="212529"/>
        </w:rPr>
      </w:pPr>
    </w:p>
    <w:p w14:paraId="2CEF113C" w14:textId="77777777" w:rsidR="002056F2" w:rsidRDefault="002056F2" w:rsidP="00FE4781">
      <w:pPr>
        <w:spacing w:after="0" w:line="240" w:lineRule="auto"/>
        <w:rPr>
          <w:rFonts w:cstheme="minorHAnsi"/>
          <w:b/>
          <w:bCs/>
          <w:color w:val="212529"/>
        </w:rPr>
      </w:pPr>
    </w:p>
    <w:p w14:paraId="369666B9" w14:textId="356115B8" w:rsidR="002056F2" w:rsidRDefault="002056F2" w:rsidP="00FE4781">
      <w:pPr>
        <w:spacing w:after="0" w:line="240" w:lineRule="auto"/>
        <w:rPr>
          <w:rFonts w:cstheme="minorHAnsi"/>
          <w:b/>
          <w:bCs/>
          <w:color w:val="212529"/>
        </w:rPr>
      </w:pPr>
    </w:p>
    <w:p w14:paraId="432F277E" w14:textId="174458E8" w:rsidR="00FE4781" w:rsidRPr="007F5F4C" w:rsidRDefault="00FE4781" w:rsidP="00FE4781">
      <w:pPr>
        <w:spacing w:after="0" w:line="240" w:lineRule="auto"/>
        <w:rPr>
          <w:rFonts w:cstheme="minorHAnsi"/>
          <w:b/>
          <w:bCs/>
          <w:color w:val="212529"/>
        </w:rPr>
      </w:pPr>
      <w:r w:rsidRPr="007F5F4C">
        <w:rPr>
          <w:rFonts w:cstheme="minorHAnsi"/>
          <w:b/>
          <w:bCs/>
          <w:color w:val="212529"/>
        </w:rPr>
        <w:lastRenderedPageBreak/>
        <w:t>Summative Comments and Summative Forms</w:t>
      </w:r>
      <w:r w:rsidRPr="007F5F4C">
        <w:rPr>
          <w:rFonts w:cstheme="minorHAnsi"/>
          <w:color w:val="212529"/>
        </w:rPr>
        <w:t xml:space="preserve"> - When the observation is over, the observer can add </w:t>
      </w:r>
      <w:r w:rsidRPr="007F5F4C">
        <w:rPr>
          <w:rFonts w:cstheme="minorHAnsi"/>
          <w:i/>
          <w:iCs/>
          <w:color w:val="212529"/>
        </w:rPr>
        <w:t>Summative Comments</w:t>
      </w:r>
      <w:r w:rsidRPr="007F5F4C">
        <w:rPr>
          <w:rFonts w:cstheme="minorHAnsi"/>
          <w:color w:val="212529"/>
        </w:rPr>
        <w:t xml:space="preserve"> and/or fill in </w:t>
      </w:r>
      <w:r w:rsidRPr="007F5F4C">
        <w:rPr>
          <w:rFonts w:cstheme="minorHAnsi"/>
          <w:i/>
          <w:iCs/>
          <w:color w:val="212529"/>
        </w:rPr>
        <w:t>Summative Forms</w:t>
      </w:r>
      <w:r w:rsidRPr="007F5F4C">
        <w:rPr>
          <w:rFonts w:cstheme="minorHAnsi"/>
          <w:color w:val="212529"/>
        </w:rPr>
        <w:t>.</w:t>
      </w:r>
      <w:r w:rsidR="001E58AB">
        <w:rPr>
          <w:rFonts w:cstheme="minorHAnsi"/>
          <w:color w:val="212529"/>
        </w:rPr>
        <w:t xml:space="preserve"> Users can embed their institution</w:t>
      </w:r>
      <w:r w:rsidR="002114BB">
        <w:rPr>
          <w:rFonts w:cstheme="minorHAnsi"/>
          <w:color w:val="212529"/>
        </w:rPr>
        <w:t>'</w:t>
      </w:r>
      <w:r w:rsidR="001E58AB">
        <w:rPr>
          <w:rFonts w:cstheme="minorHAnsi"/>
          <w:color w:val="212529"/>
        </w:rPr>
        <w:t>s forms and rubrics</w:t>
      </w:r>
    </w:p>
    <w:p w14:paraId="030AD861" w14:textId="77777777" w:rsidR="00FE4781" w:rsidRPr="007F5F4C" w:rsidRDefault="00FE4781" w:rsidP="00FE4781">
      <w:pPr>
        <w:spacing w:after="0" w:line="240" w:lineRule="auto"/>
        <w:rPr>
          <w:rFonts w:cstheme="minorHAnsi"/>
        </w:rPr>
      </w:pPr>
    </w:p>
    <w:p w14:paraId="638EF682" w14:textId="77777777" w:rsidR="00FE4781" w:rsidRPr="007F5F4C" w:rsidRDefault="00FE4781" w:rsidP="00FE4781">
      <w:pPr>
        <w:spacing w:after="0" w:line="240" w:lineRule="auto"/>
        <w:rPr>
          <w:rFonts w:cstheme="minorHAnsi"/>
        </w:rPr>
      </w:pPr>
    </w:p>
    <w:p w14:paraId="7E93D12F" w14:textId="77777777" w:rsidR="00FE4781" w:rsidRPr="007F5F4C" w:rsidRDefault="00FE4781" w:rsidP="00FE4781">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74624" behindDoc="0" locked="0" layoutInCell="1" allowOverlap="1" wp14:anchorId="4C28E225" wp14:editId="6FEC94BE">
                <wp:simplePos x="0" y="0"/>
                <wp:positionH relativeFrom="margin">
                  <wp:align>left</wp:align>
                </wp:positionH>
                <wp:positionV relativeFrom="paragraph">
                  <wp:posOffset>6350</wp:posOffset>
                </wp:positionV>
                <wp:extent cx="4638675" cy="3480435"/>
                <wp:effectExtent l="0" t="0" r="28575" b="24765"/>
                <wp:wrapSquare wrapText="bothSides"/>
                <wp:docPr id="45" name="Text Box 2" descr="P880TB3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3480816"/>
                        </a:xfrm>
                        <a:prstGeom prst="rect">
                          <a:avLst/>
                        </a:prstGeom>
                        <a:solidFill>
                          <a:srgbClr val="FFFFFF"/>
                        </a:solidFill>
                        <a:ln w="9525">
                          <a:solidFill>
                            <a:srgbClr val="000000"/>
                          </a:solidFill>
                          <a:miter lim="800000"/>
                          <a:headEnd/>
                          <a:tailEnd/>
                        </a:ln>
                      </wps:spPr>
                      <wps:txbx>
                        <w:txbxContent>
                          <w:p w14:paraId="2DE12B2E" w14:textId="77777777" w:rsidR="00FE4781" w:rsidRDefault="00FE4781" w:rsidP="00FE4781">
                            <w:r>
                              <w:rPr>
                                <w:noProof/>
                              </w:rPr>
                              <w:drawing>
                                <wp:inline distT="0" distB="0" distL="0" distR="0" wp14:anchorId="32425C81" wp14:editId="36E37DB5">
                                  <wp:extent cx="4475778" cy="3334512"/>
                                  <wp:effectExtent l="0" t="0" r="1270" b="0"/>
                                  <wp:docPr id="47" name="Picture 47" descr="P880TB3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P880TB38inTB1"/>
                                          <pic:cNvPicPr/>
                                        </pic:nvPicPr>
                                        <pic:blipFill>
                                          <a:blip r:embed="rId54">
                                            <a:extLst>
                                              <a:ext uri="{28A0092B-C50C-407E-A947-70E740481C1C}">
                                                <a14:useLocalDpi xmlns:a14="http://schemas.microsoft.com/office/drawing/2010/main" val="0"/>
                                              </a:ext>
                                            </a:extLst>
                                          </a:blip>
                                          <a:stretch>
                                            <a:fillRect/>
                                          </a:stretch>
                                        </pic:blipFill>
                                        <pic:spPr>
                                          <a:xfrm>
                                            <a:off x="0" y="0"/>
                                            <a:ext cx="4488762" cy="33441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8E225" id="_x0000_s1118" type="#_x0000_t202" alt="P880TB38#y1" style="position:absolute;margin-left:0;margin-top:.5pt;width:365.25pt;height:274.0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">
                <v:textbox>
                  <w:txbxContent>
                    <w:p w14:paraId="2DE12B2E" w14:textId="77777777" w:rsidR="00FE4781" w:rsidRDefault="00FE4781" w:rsidP="00FE4781">
                      <w:r>
                        <w:rPr>
                          <w:noProof/>
                        </w:rPr>
                        <w:drawing>
                          <wp:inline distT="0" distB="0" distL="0" distR="0" wp14:anchorId="32425C81" wp14:editId="36E37DB5">
                            <wp:extent cx="4475778" cy="3334512"/>
                            <wp:effectExtent l="0" t="0" r="1270" b="0"/>
                            <wp:docPr id="47" name="Picture 47" descr="P880TB38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P880TB38inTB1"/>
                                    <pic:cNvPicPr/>
                                  </pic:nvPicPr>
                                  <pic:blipFill>
                                    <a:blip r:embed="rId54">
                                      <a:extLst>
                                        <a:ext uri="{28A0092B-C50C-407E-A947-70E740481C1C}">
                                          <a14:useLocalDpi xmlns:a14="http://schemas.microsoft.com/office/drawing/2010/main" val="0"/>
                                        </a:ext>
                                      </a:extLst>
                                    </a:blip>
                                    <a:stretch>
                                      <a:fillRect/>
                                    </a:stretch>
                                  </pic:blipFill>
                                  <pic:spPr>
                                    <a:xfrm>
                                      <a:off x="0" y="0"/>
                                      <a:ext cx="4488762" cy="3344185"/>
                                    </a:xfrm>
                                    <a:prstGeom prst="rect">
                                      <a:avLst/>
                                    </a:prstGeom>
                                  </pic:spPr>
                                </pic:pic>
                              </a:graphicData>
                            </a:graphic>
                          </wp:inline>
                        </w:drawing>
                      </w:r>
                    </w:p>
                  </w:txbxContent>
                </v:textbox>
                <w10:wrap type="square" anchorx="margin"/>
              </v:shape>
            </w:pict>
          </mc:Fallback>
        </mc:AlternateContent>
      </w:r>
    </w:p>
    <w:p w14:paraId="07CCF0DD" w14:textId="77777777" w:rsidR="00FE4781" w:rsidRPr="007F5F4C" w:rsidRDefault="00FE4781" w:rsidP="00FE4781">
      <w:pPr>
        <w:spacing w:after="0" w:line="240" w:lineRule="auto"/>
        <w:rPr>
          <w:rFonts w:cstheme="minorHAnsi"/>
        </w:rPr>
      </w:pPr>
    </w:p>
    <w:p w14:paraId="5C40FA44" w14:textId="77777777" w:rsidR="00FE4781" w:rsidRPr="007F5F4C" w:rsidRDefault="00FE4781" w:rsidP="00FE4781">
      <w:pPr>
        <w:spacing w:after="0" w:line="240" w:lineRule="auto"/>
        <w:rPr>
          <w:rFonts w:cstheme="minorHAnsi"/>
        </w:rPr>
      </w:pPr>
    </w:p>
    <w:p w14:paraId="43CDF472" w14:textId="77777777" w:rsidR="00FE4781" w:rsidRPr="007F5F4C" w:rsidRDefault="00FE4781" w:rsidP="00FE4781">
      <w:pPr>
        <w:spacing w:after="0" w:line="240" w:lineRule="auto"/>
        <w:rPr>
          <w:rFonts w:cstheme="minorHAnsi"/>
        </w:rPr>
      </w:pPr>
    </w:p>
    <w:p w14:paraId="4F2788EA" w14:textId="77777777" w:rsidR="00FE4781" w:rsidRPr="007F5F4C" w:rsidRDefault="00FE4781" w:rsidP="00FE4781">
      <w:pPr>
        <w:spacing w:after="0" w:line="240" w:lineRule="auto"/>
        <w:rPr>
          <w:rFonts w:cstheme="minorHAnsi"/>
        </w:rPr>
      </w:pPr>
    </w:p>
    <w:p w14:paraId="3ABC4822" w14:textId="77777777" w:rsidR="00FE4781" w:rsidRPr="007F5F4C" w:rsidRDefault="00FE4781" w:rsidP="00FE4781">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76672" behindDoc="0" locked="0" layoutInCell="1" allowOverlap="1" wp14:anchorId="46360DA1" wp14:editId="7967D6C8">
                <wp:simplePos x="0" y="0"/>
                <wp:positionH relativeFrom="column">
                  <wp:posOffset>713105</wp:posOffset>
                </wp:positionH>
                <wp:positionV relativeFrom="paragraph">
                  <wp:posOffset>1260475</wp:posOffset>
                </wp:positionV>
                <wp:extent cx="3456305" cy="2987040"/>
                <wp:effectExtent l="0" t="0" r="10795" b="22860"/>
                <wp:wrapSquare wrapText="bothSides"/>
                <wp:docPr id="50" name="Text Box 2" descr="P885TB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6305" cy="2987040"/>
                        </a:xfrm>
                        <a:prstGeom prst="rect">
                          <a:avLst/>
                        </a:prstGeom>
                        <a:solidFill>
                          <a:srgbClr val="FFFFFF"/>
                        </a:solidFill>
                        <a:ln w="9525">
                          <a:solidFill>
                            <a:srgbClr val="000000"/>
                          </a:solidFill>
                          <a:miter lim="800000"/>
                          <a:headEnd/>
                          <a:tailEnd/>
                        </a:ln>
                      </wps:spPr>
                      <wps:txbx>
                        <w:txbxContent>
                          <w:p w14:paraId="505A4F1C" w14:textId="77777777" w:rsidR="00FE4781" w:rsidRDefault="00FE4781" w:rsidP="00FE4781">
                            <w:r>
                              <w:rPr>
                                <w:noProof/>
                              </w:rPr>
                              <w:drawing>
                                <wp:inline distT="0" distB="0" distL="0" distR="0" wp14:anchorId="3399D484" wp14:editId="2F7AA2A6">
                                  <wp:extent cx="3334512" cy="2913859"/>
                                  <wp:effectExtent l="0" t="0" r="0" b="1270"/>
                                  <wp:docPr id="51" name="Picture 51" descr="P885TB4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P885TB40inTB1"/>
                                          <pic:cNvPicPr/>
                                        </pic:nvPicPr>
                                        <pic:blipFill>
                                          <a:blip r:embed="rId55">
                                            <a:extLst>
                                              <a:ext uri="{28A0092B-C50C-407E-A947-70E740481C1C}">
                                                <a14:useLocalDpi xmlns:a14="http://schemas.microsoft.com/office/drawing/2010/main" val="0"/>
                                              </a:ext>
                                            </a:extLst>
                                          </a:blip>
                                          <a:stretch>
                                            <a:fillRect/>
                                          </a:stretch>
                                        </pic:blipFill>
                                        <pic:spPr>
                                          <a:xfrm>
                                            <a:off x="0" y="0"/>
                                            <a:ext cx="3358356" cy="29346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60DA1" id="_x0000_s1119" type="#_x0000_t202" alt="P885TB40#y1" style="position:absolute;margin-left:56.15pt;margin-top:99.25pt;width:272.15pt;height:235.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">
                <v:textbox>
                  <w:txbxContent>
                    <w:p w14:paraId="505A4F1C" w14:textId="77777777" w:rsidR="00FE4781" w:rsidRDefault="00FE4781" w:rsidP="00FE4781">
                      <w:r>
                        <w:rPr>
                          <w:noProof/>
                        </w:rPr>
                        <w:drawing>
                          <wp:inline distT="0" distB="0" distL="0" distR="0" wp14:anchorId="3399D484" wp14:editId="2F7AA2A6">
                            <wp:extent cx="3334512" cy="2913859"/>
                            <wp:effectExtent l="0" t="0" r="0" b="1270"/>
                            <wp:docPr id="51" name="Picture 51" descr="P885TB40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P885TB40inTB1"/>
                                    <pic:cNvPicPr/>
                                  </pic:nvPicPr>
                                  <pic:blipFill>
                                    <a:blip r:embed="rId55">
                                      <a:extLst>
                                        <a:ext uri="{28A0092B-C50C-407E-A947-70E740481C1C}">
                                          <a14:useLocalDpi xmlns:a14="http://schemas.microsoft.com/office/drawing/2010/main" val="0"/>
                                        </a:ext>
                                      </a:extLst>
                                    </a:blip>
                                    <a:stretch>
                                      <a:fillRect/>
                                    </a:stretch>
                                  </pic:blipFill>
                                  <pic:spPr>
                                    <a:xfrm>
                                      <a:off x="0" y="0"/>
                                      <a:ext cx="3358356" cy="2934695"/>
                                    </a:xfrm>
                                    <a:prstGeom prst="rect">
                                      <a:avLst/>
                                    </a:prstGeom>
                                  </pic:spPr>
                                </pic:pic>
                              </a:graphicData>
                            </a:graphic>
                          </wp:inline>
                        </w:drawing>
                      </w:r>
                    </w:p>
                  </w:txbxContent>
                </v:textbox>
                <w10:wrap type="square"/>
              </v:shape>
            </w:pict>
          </mc:Fallback>
        </mc:AlternateContent>
      </w:r>
      <w:r w:rsidRPr="007F5F4C">
        <w:rPr>
          <w:rFonts w:cstheme="minorHAnsi"/>
          <w:noProof/>
        </w:rPr>
        <mc:AlternateContent>
          <mc:Choice Requires="wps">
            <w:drawing>
              <wp:anchor distT="45720" distB="45720" distL="114300" distR="114300" simplePos="0" relativeHeight="251675648" behindDoc="0" locked="0" layoutInCell="1" allowOverlap="1" wp14:anchorId="2DF5A2FA" wp14:editId="1415AECB">
                <wp:simplePos x="0" y="0"/>
                <wp:positionH relativeFrom="margin">
                  <wp:posOffset>2767330</wp:posOffset>
                </wp:positionH>
                <wp:positionV relativeFrom="paragraph">
                  <wp:posOffset>278765</wp:posOffset>
                </wp:positionV>
                <wp:extent cx="4071620" cy="3078480"/>
                <wp:effectExtent l="0" t="0" r="24130" b="26670"/>
                <wp:wrapSquare wrapText="bothSides"/>
                <wp:docPr id="48" name="Text Box 2" descr="P885TB3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3078480"/>
                        </a:xfrm>
                        <a:prstGeom prst="rect">
                          <a:avLst/>
                        </a:prstGeom>
                        <a:solidFill>
                          <a:srgbClr val="FFFFFF"/>
                        </a:solidFill>
                        <a:ln w="9525">
                          <a:solidFill>
                            <a:srgbClr val="000000"/>
                          </a:solidFill>
                          <a:miter lim="800000"/>
                          <a:headEnd/>
                          <a:tailEnd/>
                        </a:ln>
                      </wps:spPr>
                      <wps:txbx>
                        <w:txbxContent>
                          <w:p w14:paraId="0EBE73DA" w14:textId="77777777" w:rsidR="00FE4781" w:rsidRDefault="00FE4781" w:rsidP="00FE4781">
                            <w:r>
                              <w:rPr>
                                <w:noProof/>
                              </w:rPr>
                              <w:drawing>
                                <wp:inline distT="0" distB="0" distL="0" distR="0" wp14:anchorId="3B6F38DA" wp14:editId="34E4E80D">
                                  <wp:extent cx="3907041" cy="2944368"/>
                                  <wp:effectExtent l="0" t="0" r="0" b="8890"/>
                                  <wp:docPr id="49" name="Picture 49" descr="P885TB3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P885TB39inTB1"/>
                                          <pic:cNvPicPr/>
                                        </pic:nvPicPr>
                                        <pic:blipFill>
                                          <a:blip r:embed="rId56">
                                            <a:extLst>
                                              <a:ext uri="{28A0092B-C50C-407E-A947-70E740481C1C}">
                                                <a14:useLocalDpi xmlns:a14="http://schemas.microsoft.com/office/drawing/2010/main" val="0"/>
                                              </a:ext>
                                            </a:extLst>
                                          </a:blip>
                                          <a:stretch>
                                            <a:fillRect/>
                                          </a:stretch>
                                        </pic:blipFill>
                                        <pic:spPr>
                                          <a:xfrm>
                                            <a:off x="0" y="0"/>
                                            <a:ext cx="3914917" cy="29503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5A2FA" id="_x0000_s1120" type="#_x0000_t202" alt="P885TB39#y1" style="position:absolute;margin-left:217.9pt;margin-top:21.95pt;width:320.6pt;height:242.4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6aFwIAACgEAAAOAAAAZHJzL2Uyb0RvYy54bWysk99v2yAQx98n7X9AvC92siRN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">
                <v:textbox>
                  <w:txbxContent>
                    <w:p w14:paraId="0EBE73DA" w14:textId="77777777" w:rsidR="00FE4781" w:rsidRDefault="00FE4781" w:rsidP="00FE4781">
                      <w:r>
                        <w:rPr>
                          <w:noProof/>
                        </w:rPr>
                        <w:drawing>
                          <wp:inline distT="0" distB="0" distL="0" distR="0" wp14:anchorId="3B6F38DA" wp14:editId="34E4E80D">
                            <wp:extent cx="3907041" cy="2944368"/>
                            <wp:effectExtent l="0" t="0" r="0" b="8890"/>
                            <wp:docPr id="49" name="Picture 49" descr="P885TB39inT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P885TB39inTB1"/>
                                    <pic:cNvPicPr/>
                                  </pic:nvPicPr>
                                  <pic:blipFill>
                                    <a:blip r:embed="rId56">
                                      <a:extLst>
                                        <a:ext uri="{28A0092B-C50C-407E-A947-70E740481C1C}">
                                          <a14:useLocalDpi xmlns:a14="http://schemas.microsoft.com/office/drawing/2010/main" val="0"/>
                                        </a:ext>
                                      </a:extLst>
                                    </a:blip>
                                    <a:stretch>
                                      <a:fillRect/>
                                    </a:stretch>
                                  </pic:blipFill>
                                  <pic:spPr>
                                    <a:xfrm>
                                      <a:off x="0" y="0"/>
                                      <a:ext cx="3914917" cy="2950303"/>
                                    </a:xfrm>
                                    <a:prstGeom prst="rect">
                                      <a:avLst/>
                                    </a:prstGeom>
                                  </pic:spPr>
                                </pic:pic>
                              </a:graphicData>
                            </a:graphic>
                          </wp:inline>
                        </w:drawing>
                      </w:r>
                    </w:p>
                  </w:txbxContent>
                </v:textbox>
                <w10:wrap type="square" anchorx="margin"/>
              </v:shape>
            </w:pict>
          </mc:Fallback>
        </mc:AlternateContent>
      </w:r>
    </w:p>
    <w:p w14:paraId="642812FF" w14:textId="77777777" w:rsidR="00FE4781" w:rsidRPr="007F5F4C" w:rsidRDefault="00FE4781" w:rsidP="00FE4781">
      <w:pPr>
        <w:spacing w:after="0" w:line="240" w:lineRule="auto"/>
        <w:rPr>
          <w:rFonts w:cstheme="minorHAnsi"/>
        </w:rPr>
      </w:pPr>
    </w:p>
    <w:p w14:paraId="706DA7E3" w14:textId="77777777" w:rsidR="00FE4781" w:rsidRPr="007F5F4C" w:rsidRDefault="00FE4781" w:rsidP="00FE4781">
      <w:pPr>
        <w:spacing w:after="0" w:line="240" w:lineRule="auto"/>
        <w:rPr>
          <w:rFonts w:cstheme="minorHAnsi"/>
        </w:rPr>
      </w:pPr>
    </w:p>
    <w:p w14:paraId="39CE94D8" w14:textId="77777777" w:rsidR="00FE4781" w:rsidRPr="007F5F4C" w:rsidRDefault="00FE4781" w:rsidP="00FE4781">
      <w:pPr>
        <w:spacing w:after="0" w:line="240" w:lineRule="auto"/>
        <w:rPr>
          <w:rFonts w:cstheme="minorHAnsi"/>
        </w:rPr>
      </w:pPr>
    </w:p>
    <w:p w14:paraId="4530F32B" w14:textId="77777777" w:rsidR="00FE4781" w:rsidRPr="007F5F4C" w:rsidRDefault="00FE4781" w:rsidP="00FE4781">
      <w:pPr>
        <w:spacing w:after="0" w:line="240" w:lineRule="auto"/>
        <w:rPr>
          <w:rFonts w:cstheme="minorHAnsi"/>
        </w:rPr>
      </w:pPr>
    </w:p>
    <w:p w14:paraId="01ED8427" w14:textId="77777777" w:rsidR="00FE4781" w:rsidRPr="007F5F4C" w:rsidRDefault="00FE4781" w:rsidP="00FE4781">
      <w:pPr>
        <w:spacing w:after="0" w:line="240" w:lineRule="auto"/>
        <w:rPr>
          <w:rFonts w:cstheme="minorHAnsi"/>
        </w:rPr>
      </w:pPr>
    </w:p>
    <w:p w14:paraId="0FF3833E" w14:textId="2A785A3B" w:rsidR="00FE4781" w:rsidRDefault="00FE4781" w:rsidP="00FE4781">
      <w:pPr>
        <w:spacing w:after="0" w:line="240" w:lineRule="auto"/>
        <w:rPr>
          <w:rFonts w:cstheme="minorHAnsi"/>
        </w:rPr>
      </w:pPr>
    </w:p>
    <w:p w14:paraId="662A4BE5" w14:textId="7FAE6E73" w:rsidR="002056F2" w:rsidRDefault="002056F2" w:rsidP="00FE4781">
      <w:pPr>
        <w:spacing w:after="0" w:line="240" w:lineRule="auto"/>
        <w:rPr>
          <w:rFonts w:cstheme="minorHAnsi"/>
        </w:rPr>
      </w:pPr>
    </w:p>
    <w:p w14:paraId="61D01EF2" w14:textId="08401CC8" w:rsidR="002056F2" w:rsidRDefault="002056F2" w:rsidP="00FE4781">
      <w:pPr>
        <w:spacing w:after="0" w:line="240" w:lineRule="auto"/>
        <w:rPr>
          <w:rFonts w:cstheme="minorHAnsi"/>
        </w:rPr>
      </w:pPr>
    </w:p>
    <w:p w14:paraId="1E9CE998" w14:textId="04BA23E5" w:rsidR="002056F2" w:rsidRDefault="002056F2" w:rsidP="00FE4781">
      <w:pPr>
        <w:spacing w:after="0" w:line="240" w:lineRule="auto"/>
        <w:rPr>
          <w:rFonts w:cstheme="minorHAnsi"/>
        </w:rPr>
      </w:pPr>
    </w:p>
    <w:p w14:paraId="73FFBA17" w14:textId="34930383" w:rsidR="002056F2" w:rsidRDefault="002056F2" w:rsidP="00FE4781">
      <w:pPr>
        <w:spacing w:after="0" w:line="240" w:lineRule="auto"/>
        <w:rPr>
          <w:rFonts w:cstheme="minorHAnsi"/>
        </w:rPr>
      </w:pPr>
    </w:p>
    <w:p w14:paraId="06FA7583" w14:textId="517AC98D" w:rsidR="002056F2" w:rsidRDefault="002056F2" w:rsidP="00FE4781">
      <w:pPr>
        <w:spacing w:after="0" w:line="240" w:lineRule="auto"/>
        <w:rPr>
          <w:rFonts w:cstheme="minorHAnsi"/>
        </w:rPr>
      </w:pPr>
    </w:p>
    <w:p w14:paraId="6E931171" w14:textId="1B11197C" w:rsidR="002056F2" w:rsidRDefault="002056F2" w:rsidP="00FE4781">
      <w:pPr>
        <w:spacing w:after="0" w:line="240" w:lineRule="auto"/>
        <w:rPr>
          <w:rFonts w:cstheme="minorHAnsi"/>
        </w:rPr>
      </w:pPr>
    </w:p>
    <w:p w14:paraId="7A0B6038" w14:textId="21772AB3" w:rsidR="002056F2" w:rsidRDefault="002056F2" w:rsidP="00FE4781">
      <w:pPr>
        <w:spacing w:after="0" w:line="240" w:lineRule="auto"/>
        <w:rPr>
          <w:rFonts w:cstheme="minorHAnsi"/>
        </w:rPr>
      </w:pPr>
    </w:p>
    <w:p w14:paraId="73ADCD4C" w14:textId="6DA9C641" w:rsidR="002056F2" w:rsidRDefault="002056F2" w:rsidP="00FE4781">
      <w:pPr>
        <w:spacing w:after="0" w:line="240" w:lineRule="auto"/>
        <w:rPr>
          <w:rFonts w:cstheme="minorHAnsi"/>
        </w:rPr>
      </w:pPr>
    </w:p>
    <w:p w14:paraId="2527B050" w14:textId="7EA3BAE9" w:rsidR="002056F2" w:rsidRDefault="002056F2" w:rsidP="00FE4781">
      <w:pPr>
        <w:spacing w:after="0" w:line="240" w:lineRule="auto"/>
        <w:rPr>
          <w:rFonts w:cstheme="minorHAnsi"/>
        </w:rPr>
      </w:pPr>
    </w:p>
    <w:p w14:paraId="6A467248" w14:textId="2B9B14E4" w:rsidR="002056F2" w:rsidRDefault="002056F2" w:rsidP="00FE4781">
      <w:pPr>
        <w:spacing w:after="0" w:line="240" w:lineRule="auto"/>
        <w:rPr>
          <w:rFonts w:cstheme="minorHAnsi"/>
        </w:rPr>
      </w:pPr>
    </w:p>
    <w:p w14:paraId="777D3568" w14:textId="1976DB08" w:rsidR="002056F2" w:rsidRDefault="002056F2" w:rsidP="00FE4781">
      <w:pPr>
        <w:spacing w:after="0" w:line="240" w:lineRule="auto"/>
        <w:rPr>
          <w:rFonts w:cstheme="minorHAnsi"/>
        </w:rPr>
      </w:pPr>
    </w:p>
    <w:p w14:paraId="7FBD8C4E" w14:textId="25BC9AB4" w:rsidR="002056F2" w:rsidRDefault="002056F2" w:rsidP="00FE4781">
      <w:pPr>
        <w:spacing w:after="0" w:line="240" w:lineRule="auto"/>
        <w:rPr>
          <w:rFonts w:cstheme="minorHAnsi"/>
        </w:rPr>
      </w:pPr>
    </w:p>
    <w:p w14:paraId="4F87A35D" w14:textId="2192F490" w:rsidR="002056F2" w:rsidRDefault="002056F2" w:rsidP="00FE4781">
      <w:pPr>
        <w:spacing w:after="0" w:line="240" w:lineRule="auto"/>
        <w:rPr>
          <w:rFonts w:cstheme="minorHAnsi"/>
        </w:rPr>
      </w:pPr>
    </w:p>
    <w:p w14:paraId="1DBD009F" w14:textId="76CD9219" w:rsidR="002056F2" w:rsidRDefault="002056F2" w:rsidP="00FE4781">
      <w:pPr>
        <w:spacing w:after="0" w:line="240" w:lineRule="auto"/>
        <w:rPr>
          <w:rFonts w:cstheme="minorHAnsi"/>
        </w:rPr>
      </w:pPr>
    </w:p>
    <w:p w14:paraId="476ACE14" w14:textId="6770BEFD" w:rsidR="002056F2" w:rsidRDefault="002056F2" w:rsidP="00FE4781">
      <w:pPr>
        <w:spacing w:after="0" w:line="240" w:lineRule="auto"/>
        <w:rPr>
          <w:rFonts w:cstheme="minorHAnsi"/>
        </w:rPr>
      </w:pPr>
    </w:p>
    <w:p w14:paraId="6B5BD510" w14:textId="3D09A8E5" w:rsidR="002056F2" w:rsidRDefault="002056F2" w:rsidP="00FE4781">
      <w:pPr>
        <w:spacing w:after="0" w:line="240" w:lineRule="auto"/>
        <w:rPr>
          <w:rFonts w:cstheme="minorHAnsi"/>
        </w:rPr>
      </w:pPr>
    </w:p>
    <w:p w14:paraId="36A12A31" w14:textId="5FDC5AD6" w:rsidR="002056F2" w:rsidRDefault="002056F2" w:rsidP="00FE4781">
      <w:pPr>
        <w:spacing w:after="0" w:line="240" w:lineRule="auto"/>
        <w:rPr>
          <w:rFonts w:cstheme="minorHAnsi"/>
        </w:rPr>
      </w:pPr>
    </w:p>
    <w:p w14:paraId="2395B70F" w14:textId="419C82D5" w:rsidR="002056F2" w:rsidRDefault="002056F2" w:rsidP="00FE4781">
      <w:pPr>
        <w:spacing w:after="0" w:line="240" w:lineRule="auto"/>
        <w:rPr>
          <w:rFonts w:cstheme="minorHAnsi"/>
        </w:rPr>
      </w:pPr>
    </w:p>
    <w:p w14:paraId="2C53EAB0" w14:textId="2A5F3C74" w:rsidR="002056F2" w:rsidRDefault="002056F2" w:rsidP="00FE4781">
      <w:pPr>
        <w:spacing w:after="0" w:line="240" w:lineRule="auto"/>
        <w:rPr>
          <w:rFonts w:cstheme="minorHAnsi"/>
        </w:rPr>
      </w:pPr>
    </w:p>
    <w:p w14:paraId="229EF1CE" w14:textId="77777777" w:rsidR="002056F2" w:rsidRPr="007F5F4C" w:rsidRDefault="002056F2" w:rsidP="00FE4781">
      <w:pPr>
        <w:spacing w:after="0" w:line="240" w:lineRule="auto"/>
        <w:rPr>
          <w:rFonts w:cstheme="minorHAnsi"/>
        </w:rPr>
      </w:pPr>
    </w:p>
    <w:p w14:paraId="0BFEA869" w14:textId="77777777" w:rsidR="00FE4781" w:rsidRPr="007F5F4C" w:rsidRDefault="00FE4781" w:rsidP="00FE4781">
      <w:pPr>
        <w:spacing w:after="0" w:line="240" w:lineRule="auto"/>
        <w:rPr>
          <w:rFonts w:cstheme="minorHAnsi"/>
        </w:rPr>
      </w:pPr>
    </w:p>
    <w:p w14:paraId="634B1DCC" w14:textId="44599B68" w:rsidR="00545C29" w:rsidRDefault="002C5803" w:rsidP="00545C29">
      <w:pPr>
        <w:rPr>
          <w:rFonts w:cstheme="minorHAnsi"/>
        </w:rPr>
      </w:pPr>
      <w:r w:rsidRPr="007F5F4C">
        <w:rPr>
          <w:rFonts w:cstheme="minorHAnsi"/>
          <w:b/>
          <w:bCs/>
          <w:noProof/>
        </w:rPr>
        <w:lastRenderedPageBreak/>
        <mc:AlternateContent>
          <mc:Choice Requires="wps">
            <w:drawing>
              <wp:anchor distT="45720" distB="45720" distL="114300" distR="114300" simplePos="0" relativeHeight="251687936" behindDoc="0" locked="0" layoutInCell="1" allowOverlap="1" wp14:anchorId="5E1BD4B6" wp14:editId="3D019B58">
                <wp:simplePos x="0" y="0"/>
                <wp:positionH relativeFrom="column">
                  <wp:posOffset>0</wp:posOffset>
                </wp:positionH>
                <wp:positionV relativeFrom="paragraph">
                  <wp:posOffset>44450</wp:posOffset>
                </wp:positionV>
                <wp:extent cx="1757045" cy="307975"/>
                <wp:effectExtent l="0" t="0" r="14605" b="15875"/>
                <wp:wrapSquare wrapText="bothSides"/>
                <wp:docPr id="24" name="Text Box 2" descr="P913TB4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045" cy="307975"/>
                        </a:xfrm>
                        <a:prstGeom prst="rect">
                          <a:avLst/>
                        </a:prstGeom>
                        <a:solidFill>
                          <a:schemeClr val="accent1">
                            <a:lumMod val="40000"/>
                            <a:lumOff val="60000"/>
                          </a:schemeClr>
                        </a:solidFill>
                        <a:ln w="9525">
                          <a:solidFill>
                            <a:srgbClr val="000000"/>
                          </a:solidFill>
                          <a:miter lim="800000"/>
                          <a:headEnd/>
                          <a:tailEnd/>
                        </a:ln>
                      </wps:spPr>
                      <wps:txbx>
                        <w:txbxContent>
                          <w:p w14:paraId="2706E89C" w14:textId="0C73759E" w:rsidR="00545C29" w:rsidRPr="00A455FC" w:rsidRDefault="00545C29" w:rsidP="00545C29">
                            <w:pPr>
                              <w:rPr>
                                <w:rFonts w:cstheme="minorHAnsi"/>
                                <w:b/>
                                <w:bCs/>
                              </w:rPr>
                            </w:pPr>
                            <w:bookmarkStart w:id="18" w:name="teacherchallenges9"/>
                            <w:r>
                              <w:rPr>
                                <w:rFonts w:cstheme="minorHAnsi"/>
                                <w:b/>
                                <w:bCs/>
                              </w:rPr>
                              <w:t xml:space="preserve">  </w:t>
                            </w:r>
                            <w:r w:rsidR="006665FE">
                              <w:rPr>
                                <w:rFonts w:cstheme="minorHAnsi"/>
                                <w:b/>
                                <w:bCs/>
                              </w:rPr>
                              <w:t>9</w:t>
                            </w:r>
                            <w:r w:rsidR="002C5803">
                              <w:rPr>
                                <w:rFonts w:cstheme="minorHAnsi"/>
                                <w:b/>
                                <w:bCs/>
                              </w:rPr>
                              <w:t>. Teacher Challenges</w:t>
                            </w:r>
                          </w:p>
                          <w:bookmarkEnd w:id="18"/>
                          <w:p w14:paraId="4F1660B8" w14:textId="77777777" w:rsidR="00545C29" w:rsidRDefault="00545C29" w:rsidP="00545C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BD4B6" id="_x0000_s1121" type="#_x0000_t202" alt="P913TB46#y1" style="position:absolute;margin-left:0;margin-top:3.5pt;width:138.35pt;height:24.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" fillcolor="#b4c6e7 [1300]">
                <v:textbox>
                  <w:txbxContent>
                    <w:p w14:paraId="2706E89C" w14:textId="0C73759E" w:rsidR="00545C29" w:rsidRPr="00A455FC" w:rsidRDefault="00545C29" w:rsidP="00545C29">
                      <w:pPr>
                        <w:rPr>
                          <w:rFonts w:cstheme="minorHAnsi"/>
                          <w:b/>
                          <w:bCs/>
                        </w:rPr>
                      </w:pPr>
                      <w:bookmarkStart w:id="19" w:name="teacherchallenges9"/>
                      <w:r>
                        <w:rPr>
                          <w:rFonts w:cstheme="minorHAnsi"/>
                          <w:b/>
                          <w:bCs/>
                        </w:rPr>
                        <w:t xml:space="preserve">  </w:t>
                      </w:r>
                      <w:r w:rsidR="006665FE">
                        <w:rPr>
                          <w:rFonts w:cstheme="minorHAnsi"/>
                          <w:b/>
                          <w:bCs/>
                        </w:rPr>
                        <w:t>9</w:t>
                      </w:r>
                      <w:r w:rsidR="002C5803">
                        <w:rPr>
                          <w:rFonts w:cstheme="minorHAnsi"/>
                          <w:b/>
                          <w:bCs/>
                        </w:rPr>
                        <w:t>. Teacher Challenges</w:t>
                      </w:r>
                    </w:p>
                    <w:bookmarkEnd w:id="19"/>
                    <w:p w14:paraId="4F1660B8" w14:textId="77777777" w:rsidR="00545C29" w:rsidRDefault="00545C29" w:rsidP="00545C29"/>
                  </w:txbxContent>
                </v:textbox>
                <w10:wrap type="square"/>
              </v:shape>
            </w:pict>
          </mc:Fallback>
        </mc:AlternateContent>
      </w:r>
    </w:p>
    <w:p w14:paraId="6C87AE98" w14:textId="3CABAEA9" w:rsidR="00545C29" w:rsidRDefault="00545C29" w:rsidP="007D4FC1">
      <w:pPr>
        <w:spacing w:after="0" w:line="240" w:lineRule="auto"/>
        <w:rPr>
          <w:rFonts w:cstheme="minorHAnsi"/>
        </w:rPr>
      </w:pPr>
    </w:p>
    <w:p w14:paraId="09D89A49" w14:textId="52A68510" w:rsidR="00A01907" w:rsidRPr="00925E6D" w:rsidRDefault="00A01907" w:rsidP="008E2AD1">
      <w:pPr>
        <w:spacing w:after="0" w:line="240" w:lineRule="auto"/>
        <w:rPr>
          <w:sz w:val="24"/>
          <w:szCs w:val="24"/>
        </w:rPr>
      </w:pPr>
      <w:r w:rsidRPr="00925E6D">
        <w:rPr>
          <w:b/>
          <w:bCs/>
          <w:sz w:val="24"/>
          <w:szCs w:val="24"/>
        </w:rPr>
        <w:t>What are Teacher Challenges</w:t>
      </w:r>
      <w:r w:rsidR="00010EDA">
        <w:rPr>
          <w:b/>
          <w:bCs/>
          <w:sz w:val="24"/>
          <w:szCs w:val="24"/>
        </w:rPr>
        <w:t>?</w:t>
      </w:r>
      <w:r w:rsidR="008E2AD1" w:rsidRPr="008E2AD1">
        <w:rPr>
          <w:rFonts w:cstheme="minorHAnsi"/>
          <w:i/>
          <w:iCs/>
        </w:rPr>
        <w:t xml:space="preserve"> </w:t>
      </w:r>
      <w:r w:rsidR="008E2AD1" w:rsidRPr="00394C0F">
        <w:rPr>
          <w:rFonts w:cstheme="minorHAnsi"/>
          <w:i/>
          <w:iCs/>
        </w:rPr>
        <w:t>Teacher Challenges</w:t>
      </w:r>
      <w:r w:rsidR="008E2AD1" w:rsidRPr="00394C0F">
        <w:rPr>
          <w:rFonts w:cstheme="minorHAnsi"/>
        </w:rPr>
        <w:t xml:space="preserve"> are mini action-research investigations that focus on a strategy, a teaching model, or teacher-student interactions that are important to your teaching. </w:t>
      </w:r>
      <w:r w:rsidR="008E2AD1" w:rsidRPr="00394C0F">
        <w:rPr>
          <w:rFonts w:cstheme="minorHAnsi"/>
          <w:i/>
          <w:iCs/>
        </w:rPr>
        <w:t>Teacher Challenges</w:t>
      </w:r>
      <w:r w:rsidR="008E2AD1" w:rsidRPr="00394C0F">
        <w:rPr>
          <w:rFonts w:cstheme="minorHAnsi"/>
        </w:rPr>
        <w:t xml:space="preserve"> are </w:t>
      </w:r>
      <w:r w:rsidR="00CF6CCE">
        <w:rPr>
          <w:rFonts w:cstheme="minorHAnsi"/>
        </w:rPr>
        <w:t>personal explorations of teaching that gather and analyze data on an aspect of teaching, helping the teacher identify ways to improve and increase positive effects</w:t>
      </w:r>
      <w:r w:rsidR="008E2AD1" w:rsidRPr="00394C0F">
        <w:rPr>
          <w:rFonts w:cstheme="minorHAnsi"/>
        </w:rPr>
        <w:t xml:space="preserve"> on the learner. While there are many </w:t>
      </w:r>
      <w:r w:rsidR="008E2AD1" w:rsidRPr="00394C0F">
        <w:rPr>
          <w:rFonts w:cstheme="minorHAnsi"/>
          <w:i/>
          <w:iCs/>
        </w:rPr>
        <w:t>Teacher Challenges</w:t>
      </w:r>
      <w:r w:rsidR="008E2AD1" w:rsidRPr="00394C0F">
        <w:rPr>
          <w:rFonts w:cstheme="minorHAnsi"/>
        </w:rPr>
        <w:t>, there is no</w:t>
      </w:r>
      <w:r w:rsidR="008E2AD1">
        <w:rPr>
          <w:rFonts w:cstheme="minorHAnsi"/>
        </w:rPr>
        <w:t xml:space="preserve"> prescribed pathway to follow </w:t>
      </w:r>
      <w:r w:rsidR="008E2AD1" w:rsidRPr="00394C0F">
        <w:rPr>
          <w:rFonts w:cstheme="minorHAnsi"/>
        </w:rPr>
        <w:t xml:space="preserve">or </w:t>
      </w:r>
      <w:r w:rsidR="00CF6CCE">
        <w:rPr>
          <w:rFonts w:cstheme="minorHAnsi"/>
        </w:rPr>
        <w:t>specific endpoint,</w:t>
      </w:r>
      <w:r w:rsidR="008E2AD1">
        <w:rPr>
          <w:rFonts w:cstheme="minorHAnsi"/>
        </w:rPr>
        <w:t xml:space="preserve"> except improving one</w:t>
      </w:r>
      <w:r w:rsidR="002114BB">
        <w:rPr>
          <w:rFonts w:cstheme="minorHAnsi"/>
        </w:rPr>
        <w:t>'</w:t>
      </w:r>
      <w:r w:rsidR="008E2AD1">
        <w:rPr>
          <w:rFonts w:cstheme="minorHAnsi"/>
        </w:rPr>
        <w:t>s teaching</w:t>
      </w:r>
      <w:r w:rsidR="008E2AD1" w:rsidRPr="00394C0F">
        <w:rPr>
          <w:rFonts w:cstheme="minorHAnsi"/>
        </w:rPr>
        <w:t xml:space="preserve">. </w:t>
      </w:r>
      <w:r w:rsidR="00CF6CCE">
        <w:rPr>
          <w:rFonts w:cstheme="minorHAnsi"/>
        </w:rPr>
        <w:t>Teacher Challenges target growth, change, and fine-tuning one's teaching to improve student engagement and learning</w:t>
      </w:r>
      <w:r w:rsidR="008E2AD1" w:rsidRPr="00394C0F">
        <w:rPr>
          <w:rFonts w:cstheme="minorHAnsi"/>
        </w:rPr>
        <w:t xml:space="preserve">. While it is </w:t>
      </w:r>
      <w:proofErr w:type="gramStart"/>
      <w:r w:rsidR="008E2AD1" w:rsidRPr="00394C0F">
        <w:rPr>
          <w:rFonts w:cstheme="minorHAnsi"/>
        </w:rPr>
        <w:t>a personal</w:t>
      </w:r>
      <w:proofErr w:type="gramEnd"/>
      <w:r w:rsidR="008E2AD1" w:rsidRPr="00394C0F">
        <w:rPr>
          <w:rFonts w:cstheme="minorHAnsi"/>
        </w:rPr>
        <w:t xml:space="preserve"> exploration, the explorer quickly </w:t>
      </w:r>
      <w:r w:rsidR="00E30207">
        <w:rPr>
          <w:rFonts w:cstheme="minorHAnsi"/>
        </w:rPr>
        <w:t>studies</w:t>
      </w:r>
      <w:r w:rsidR="008E2AD1" w:rsidRPr="00394C0F">
        <w:rPr>
          <w:rFonts w:cstheme="minorHAnsi"/>
        </w:rPr>
        <w:t xml:space="preserve"> educational research to increase awareness and understanding of the existing research</w:t>
      </w:r>
      <w:r w:rsidR="00CF6CCE">
        <w:rPr>
          <w:rFonts w:cstheme="minorHAnsi"/>
        </w:rPr>
        <w:t>, guide conclusions,</w:t>
      </w:r>
      <w:r w:rsidR="008E2AD1">
        <w:rPr>
          <w:rFonts w:cstheme="minorHAnsi"/>
        </w:rPr>
        <w:t xml:space="preserve"> and</w:t>
      </w:r>
      <w:r w:rsidR="008E2AD1" w:rsidRPr="00394C0F">
        <w:rPr>
          <w:rFonts w:cstheme="minorHAnsi"/>
        </w:rPr>
        <w:t xml:space="preserve"> learn more about the various factors linked together that form the complex act of teaching. Action research and </w:t>
      </w:r>
      <w:r w:rsidR="00CF6CCE">
        <w:rPr>
          <w:rFonts w:cstheme="minorHAnsi"/>
        </w:rPr>
        <w:t>studying</w:t>
      </w:r>
      <w:r w:rsidR="008E2AD1" w:rsidRPr="00394C0F">
        <w:rPr>
          <w:rFonts w:cstheme="minorHAnsi"/>
        </w:rPr>
        <w:t xml:space="preserve"> one's teaching can be </w:t>
      </w:r>
      <w:r w:rsidR="00E30207">
        <w:rPr>
          <w:rFonts w:cstheme="minorHAnsi"/>
        </w:rPr>
        <w:t>integral to</w:t>
      </w:r>
      <w:r w:rsidR="008E2AD1" w:rsidRPr="00394C0F">
        <w:rPr>
          <w:rFonts w:cstheme="minorHAnsi"/>
        </w:rPr>
        <w:t xml:space="preserve"> a teacher's professional life. It should begin during the teacher preparation phase</w:t>
      </w:r>
      <w:r w:rsidR="00CF6CCE">
        <w:rPr>
          <w:rFonts w:cstheme="minorHAnsi"/>
        </w:rPr>
        <w:t xml:space="preserve"> and become</w:t>
      </w:r>
      <w:r w:rsidR="008E2AD1" w:rsidRPr="00394C0F">
        <w:rPr>
          <w:rFonts w:cstheme="minorHAnsi"/>
        </w:rPr>
        <w:t xml:space="preserve"> an expected component of a teacher's role throughout their teaching career. </w:t>
      </w:r>
      <w:r>
        <w:rPr>
          <w:rFonts w:cstheme="minorHAnsi"/>
          <w:sz w:val="24"/>
          <w:szCs w:val="24"/>
        </w:rPr>
        <w:t>Improving teaching is a lifelong pursuit</w:t>
      </w:r>
      <w:r w:rsidR="00CF6CCE">
        <w:rPr>
          <w:rFonts w:cstheme="minorHAnsi"/>
          <w:sz w:val="24"/>
          <w:szCs w:val="24"/>
        </w:rPr>
        <w:t xml:space="preserve">, and </w:t>
      </w:r>
      <w:r w:rsidR="008E2AD1">
        <w:rPr>
          <w:rFonts w:cstheme="minorHAnsi"/>
          <w:sz w:val="24"/>
          <w:szCs w:val="24"/>
        </w:rPr>
        <w:t>once teachers see the value of</w:t>
      </w:r>
      <w:r>
        <w:rPr>
          <w:rFonts w:cstheme="minorHAnsi"/>
          <w:sz w:val="24"/>
          <w:szCs w:val="24"/>
        </w:rPr>
        <w:t xml:space="preserve"> </w:t>
      </w:r>
      <w:r w:rsidR="00CF6CCE">
        <w:rPr>
          <w:rFonts w:cstheme="minorHAnsi"/>
          <w:sz w:val="24"/>
          <w:szCs w:val="24"/>
        </w:rPr>
        <w:t>studying</w:t>
      </w:r>
      <w:r>
        <w:rPr>
          <w:rFonts w:cstheme="minorHAnsi"/>
          <w:sz w:val="24"/>
          <w:szCs w:val="24"/>
        </w:rPr>
        <w:t xml:space="preserve"> their teaching, the typical teacher observation becomes even more obsolete.</w:t>
      </w:r>
    </w:p>
    <w:p w14:paraId="1261C8D1" w14:textId="77777777" w:rsidR="0002518F" w:rsidRDefault="0002518F" w:rsidP="0002518F">
      <w:pPr>
        <w:spacing w:after="0" w:line="240" w:lineRule="auto"/>
        <w:rPr>
          <w:b/>
          <w:bCs/>
          <w:sz w:val="24"/>
          <w:szCs w:val="24"/>
        </w:rPr>
      </w:pPr>
    </w:p>
    <w:p w14:paraId="75B53642" w14:textId="2CC811DB" w:rsidR="00A01907" w:rsidRPr="008D2DD8" w:rsidRDefault="00A01907" w:rsidP="0002518F">
      <w:pPr>
        <w:spacing w:after="0" w:line="240" w:lineRule="auto"/>
        <w:rPr>
          <w:b/>
          <w:bCs/>
          <w:sz w:val="24"/>
          <w:szCs w:val="24"/>
        </w:rPr>
      </w:pPr>
      <w:r w:rsidRPr="008D2DD8">
        <w:rPr>
          <w:b/>
          <w:bCs/>
          <w:sz w:val="24"/>
          <w:szCs w:val="24"/>
        </w:rPr>
        <w:t xml:space="preserve">The Typical Flow of Activities </w:t>
      </w:r>
    </w:p>
    <w:p w14:paraId="43EF796A" w14:textId="14767143" w:rsidR="00A01907" w:rsidRPr="00925E6D" w:rsidRDefault="00A01907" w:rsidP="0002518F">
      <w:pPr>
        <w:spacing w:after="0" w:line="240" w:lineRule="auto"/>
        <w:rPr>
          <w:sz w:val="24"/>
          <w:szCs w:val="24"/>
        </w:rPr>
      </w:pPr>
      <w:r w:rsidRPr="00925E6D">
        <w:rPr>
          <w:sz w:val="24"/>
          <w:szCs w:val="24"/>
        </w:rPr>
        <w:t xml:space="preserve">a. </w:t>
      </w:r>
      <w:r w:rsidRPr="0003139B">
        <w:rPr>
          <w:i/>
          <w:iCs/>
          <w:sz w:val="24"/>
          <w:szCs w:val="24"/>
        </w:rPr>
        <w:t>The What and Why</w:t>
      </w:r>
      <w:r>
        <w:rPr>
          <w:sz w:val="24"/>
          <w:szCs w:val="24"/>
        </w:rPr>
        <w:t xml:space="preserve"> - </w:t>
      </w:r>
      <w:r>
        <w:t xml:space="preserve">Describes a common teaching practice that might benefit from modifications and generates a strong case for why it is an issue. </w:t>
      </w:r>
      <w:r w:rsidRPr="004B6AB5">
        <w:rPr>
          <w:rFonts w:cstheme="minorHAnsi"/>
        </w:rPr>
        <w:t>What</w:t>
      </w:r>
      <w:r>
        <w:rPr>
          <w:rFonts w:cstheme="minorHAnsi"/>
        </w:rPr>
        <w:t xml:space="preserve"> aspect of teaching</w:t>
      </w:r>
      <w:r w:rsidRPr="004B6AB5">
        <w:rPr>
          <w:rFonts w:cstheme="minorHAnsi"/>
        </w:rPr>
        <w:t xml:space="preserve"> is being investigated</w:t>
      </w:r>
      <w:r>
        <w:rPr>
          <w:rFonts w:cstheme="minorHAnsi"/>
        </w:rPr>
        <w:t xml:space="preserve">? The teacher focuses on a strategy, a teaching model, or teacher-student interactions that are important to their teaching. The goal is to change instruction in a </w:t>
      </w:r>
      <w:r w:rsidR="00CF6CCE">
        <w:rPr>
          <w:rFonts w:cstheme="minorHAnsi"/>
        </w:rPr>
        <w:t>way that might or will increase student engagement or positively affect student learning</w:t>
      </w:r>
      <w:r>
        <w:rPr>
          <w:rFonts w:cstheme="minorHAnsi"/>
        </w:rPr>
        <w:t>.</w:t>
      </w:r>
    </w:p>
    <w:p w14:paraId="55119FAA" w14:textId="264F64A9" w:rsidR="00A01907" w:rsidRDefault="00A01907" w:rsidP="0002518F">
      <w:pPr>
        <w:spacing w:after="0" w:line="240" w:lineRule="auto"/>
      </w:pPr>
      <w:r w:rsidRPr="00925E6D">
        <w:rPr>
          <w:sz w:val="24"/>
          <w:szCs w:val="24"/>
        </w:rPr>
        <w:t xml:space="preserve">b. </w:t>
      </w:r>
      <w:r w:rsidRPr="0003139B">
        <w:rPr>
          <w:i/>
          <w:iCs/>
          <w:sz w:val="24"/>
          <w:szCs w:val="24"/>
        </w:rPr>
        <w:t>The Challenge</w:t>
      </w:r>
      <w:r w:rsidRPr="00925E6D">
        <w:rPr>
          <w:sz w:val="24"/>
          <w:szCs w:val="24"/>
        </w:rPr>
        <w:t xml:space="preserve"> </w:t>
      </w:r>
      <w:r>
        <w:rPr>
          <w:sz w:val="24"/>
          <w:szCs w:val="24"/>
        </w:rPr>
        <w:t xml:space="preserve">- </w:t>
      </w:r>
      <w:r>
        <w:t>The general steps that the teacher follows involve</w:t>
      </w:r>
      <w:r w:rsidR="00E30207">
        <w:t xml:space="preserve"> teaching a lesson in the normal manner, gathering and analyzing some data, then looking at key indicators to determine the impact on the learner regarding lesson goals</w:t>
      </w:r>
      <w:r>
        <w:t>. Then the teacher changes their teaching by using a different strategy or altering how they interact with students during the lesson. More data is gathered and analyzed, then compared to the original data set to determine if the changes in pedagogy had the desired effect on student engagement and</w:t>
      </w:r>
      <w:r w:rsidR="00E30207">
        <w:t>,</w:t>
      </w:r>
      <w:r>
        <w:t xml:space="preserve"> ultimately</w:t>
      </w:r>
      <w:r w:rsidR="00E30207">
        <w:t>,</w:t>
      </w:r>
      <w:r>
        <w:t xml:space="preserve"> learning. </w:t>
      </w:r>
      <w:r w:rsidR="00E30207">
        <w:t>Remember that "learning" is more complex to measure, but a plethora of data and studies</w:t>
      </w:r>
      <w:r>
        <w:t xml:space="preserve"> link student engagement to learning. As such, the primary indicator of the effect of implementing changes to teaching</w:t>
      </w:r>
      <w:r w:rsidR="00CF6CCE">
        <w:t>, based on data analysis, is student engagement,</w:t>
      </w:r>
      <w:r>
        <w:t xml:space="preserve"> which is easy to document using the SMT observation tool.</w:t>
      </w:r>
    </w:p>
    <w:p w14:paraId="20271387" w14:textId="7F6E4A1E" w:rsidR="00A01907" w:rsidRDefault="00A01907" w:rsidP="0002518F">
      <w:pPr>
        <w:spacing w:after="0" w:line="240" w:lineRule="auto"/>
        <w:rPr>
          <w:sz w:val="24"/>
          <w:szCs w:val="24"/>
        </w:rPr>
      </w:pPr>
      <w:r w:rsidRPr="00925E6D">
        <w:rPr>
          <w:sz w:val="24"/>
          <w:szCs w:val="24"/>
        </w:rPr>
        <w:t xml:space="preserve">c. </w:t>
      </w:r>
      <w:r w:rsidRPr="0003139B">
        <w:rPr>
          <w:i/>
          <w:iCs/>
          <w:sz w:val="24"/>
          <w:szCs w:val="24"/>
        </w:rPr>
        <w:t>The How</w:t>
      </w:r>
    </w:p>
    <w:p w14:paraId="1624E28F" w14:textId="77777777" w:rsidR="00A01907" w:rsidRPr="00925E6D" w:rsidRDefault="00A01907" w:rsidP="0003139B">
      <w:pPr>
        <w:spacing w:after="0" w:line="240" w:lineRule="auto"/>
        <w:ind w:firstLine="720"/>
        <w:rPr>
          <w:sz w:val="24"/>
          <w:szCs w:val="24"/>
        </w:rPr>
      </w:pPr>
      <w:r w:rsidRPr="0003139B">
        <w:rPr>
          <w:sz w:val="24"/>
          <w:szCs w:val="24"/>
        </w:rPr>
        <w:t>Round One</w:t>
      </w:r>
      <w:r w:rsidRPr="00925E6D">
        <w:rPr>
          <w:sz w:val="24"/>
          <w:szCs w:val="24"/>
        </w:rPr>
        <w:t xml:space="preserve"> – Baseline Data and Indicators</w:t>
      </w:r>
    </w:p>
    <w:p w14:paraId="20144A7D" w14:textId="22040F42" w:rsidR="00A01907" w:rsidRPr="00925E6D" w:rsidRDefault="00A01907" w:rsidP="0003139B">
      <w:pPr>
        <w:spacing w:after="0" w:line="240" w:lineRule="auto"/>
        <w:ind w:firstLine="720"/>
        <w:rPr>
          <w:sz w:val="24"/>
          <w:szCs w:val="24"/>
        </w:rPr>
      </w:pPr>
      <w:r w:rsidRPr="00925E6D">
        <w:rPr>
          <w:sz w:val="24"/>
          <w:szCs w:val="24"/>
        </w:rPr>
        <w:t xml:space="preserve">1. Teach a lesson as usual and capture </w:t>
      </w:r>
      <w:r w:rsidR="00E30207">
        <w:rPr>
          <w:sz w:val="24"/>
          <w:szCs w:val="24"/>
        </w:rPr>
        <w:t xml:space="preserve">a </w:t>
      </w:r>
      <w:r w:rsidRPr="00925E6D">
        <w:rPr>
          <w:sz w:val="24"/>
          <w:szCs w:val="24"/>
        </w:rPr>
        <w:t>video</w:t>
      </w:r>
      <w:r w:rsidR="003C7F69">
        <w:rPr>
          <w:sz w:val="24"/>
          <w:szCs w:val="24"/>
        </w:rPr>
        <w:t>.</w:t>
      </w:r>
    </w:p>
    <w:p w14:paraId="457A5C46" w14:textId="513CBBF9" w:rsidR="00A01907" w:rsidRPr="00925E6D" w:rsidRDefault="00A01907" w:rsidP="0002518F">
      <w:pPr>
        <w:spacing w:after="0" w:line="240" w:lineRule="auto"/>
        <w:rPr>
          <w:sz w:val="24"/>
          <w:szCs w:val="24"/>
        </w:rPr>
      </w:pPr>
      <w:r w:rsidRPr="00925E6D">
        <w:rPr>
          <w:sz w:val="24"/>
          <w:szCs w:val="24"/>
        </w:rPr>
        <w:tab/>
        <w:t xml:space="preserve">2. </w:t>
      </w:r>
      <w:r>
        <w:rPr>
          <w:sz w:val="24"/>
          <w:szCs w:val="24"/>
        </w:rPr>
        <w:t>Learn h</w:t>
      </w:r>
      <w:r w:rsidRPr="00925E6D">
        <w:rPr>
          <w:sz w:val="24"/>
          <w:szCs w:val="24"/>
        </w:rPr>
        <w:t xml:space="preserve">ow to analyze the lesson and </w:t>
      </w:r>
      <w:r>
        <w:rPr>
          <w:sz w:val="24"/>
          <w:szCs w:val="24"/>
        </w:rPr>
        <w:t>complet</w:t>
      </w:r>
      <w:r w:rsidR="00E30207">
        <w:rPr>
          <w:sz w:val="24"/>
          <w:szCs w:val="24"/>
        </w:rPr>
        <w:t>e</w:t>
      </w:r>
      <w:r>
        <w:rPr>
          <w:sz w:val="24"/>
          <w:szCs w:val="24"/>
        </w:rPr>
        <w:t xml:space="preserve"> the </w:t>
      </w:r>
      <w:r w:rsidRPr="00925E6D">
        <w:rPr>
          <w:sz w:val="24"/>
          <w:szCs w:val="24"/>
        </w:rPr>
        <w:t>SMT training needed to capture data</w:t>
      </w:r>
      <w:r w:rsidR="003C7F69">
        <w:rPr>
          <w:sz w:val="24"/>
          <w:szCs w:val="24"/>
        </w:rPr>
        <w:t>.</w:t>
      </w:r>
    </w:p>
    <w:p w14:paraId="0082E8A4" w14:textId="77777777" w:rsidR="0003139B" w:rsidRDefault="00A01907" w:rsidP="0003139B">
      <w:pPr>
        <w:spacing w:after="0" w:line="240" w:lineRule="auto"/>
        <w:ind w:left="720"/>
        <w:rPr>
          <w:sz w:val="24"/>
          <w:szCs w:val="24"/>
        </w:rPr>
      </w:pPr>
      <w:r w:rsidRPr="00925E6D">
        <w:rPr>
          <w:sz w:val="24"/>
          <w:szCs w:val="24"/>
        </w:rPr>
        <w:t xml:space="preserve">3. </w:t>
      </w:r>
      <w:r>
        <w:rPr>
          <w:sz w:val="24"/>
          <w:szCs w:val="24"/>
        </w:rPr>
        <w:t>Use SMT to c</w:t>
      </w:r>
      <w:r w:rsidRPr="00925E6D">
        <w:rPr>
          <w:sz w:val="24"/>
          <w:szCs w:val="24"/>
        </w:rPr>
        <w:t>apture and analyze data</w:t>
      </w:r>
      <w:r>
        <w:rPr>
          <w:sz w:val="24"/>
          <w:szCs w:val="24"/>
        </w:rPr>
        <w:t xml:space="preserve"> by linking the</w:t>
      </w:r>
      <w:r w:rsidRPr="00925E6D">
        <w:rPr>
          <w:sz w:val="24"/>
          <w:szCs w:val="24"/>
        </w:rPr>
        <w:t xml:space="preserve"> questions and corresponding data that serve as </w:t>
      </w:r>
      <w:r w:rsidR="0003139B">
        <w:rPr>
          <w:sz w:val="24"/>
          <w:szCs w:val="24"/>
        </w:rPr>
        <w:t xml:space="preserve"> </w:t>
      </w:r>
    </w:p>
    <w:p w14:paraId="0232D27C" w14:textId="4352EB7F" w:rsidR="00A01907" w:rsidRPr="00925E6D" w:rsidRDefault="0003139B" w:rsidP="0003139B">
      <w:pPr>
        <w:spacing w:after="0" w:line="240" w:lineRule="auto"/>
        <w:ind w:left="720"/>
        <w:rPr>
          <w:sz w:val="24"/>
          <w:szCs w:val="24"/>
        </w:rPr>
      </w:pPr>
      <w:r>
        <w:rPr>
          <w:sz w:val="24"/>
          <w:szCs w:val="24"/>
        </w:rPr>
        <w:t xml:space="preserve">    </w:t>
      </w:r>
      <w:r w:rsidR="00A01907" w:rsidRPr="00925E6D">
        <w:rPr>
          <w:sz w:val="24"/>
          <w:szCs w:val="24"/>
        </w:rPr>
        <w:t>best indicators</w:t>
      </w:r>
      <w:r w:rsidR="003C7F69">
        <w:rPr>
          <w:sz w:val="24"/>
          <w:szCs w:val="24"/>
        </w:rPr>
        <w:t>.</w:t>
      </w:r>
      <w:r w:rsidR="00A01907" w:rsidRPr="00925E6D">
        <w:rPr>
          <w:sz w:val="24"/>
          <w:szCs w:val="24"/>
        </w:rPr>
        <w:t xml:space="preserve">    </w:t>
      </w:r>
    </w:p>
    <w:p w14:paraId="348C3E66" w14:textId="77777777" w:rsidR="0003139B" w:rsidRDefault="00A01907" w:rsidP="0003139B">
      <w:pPr>
        <w:spacing w:after="0" w:line="240" w:lineRule="auto"/>
        <w:ind w:firstLine="720"/>
        <w:rPr>
          <w:sz w:val="24"/>
          <w:szCs w:val="24"/>
        </w:rPr>
      </w:pPr>
      <w:r w:rsidRPr="00925E6D">
        <w:rPr>
          <w:sz w:val="24"/>
          <w:szCs w:val="24"/>
        </w:rPr>
        <w:t xml:space="preserve">4. Record data on the </w:t>
      </w:r>
      <w:r w:rsidRPr="00DF3835">
        <w:rPr>
          <w:i/>
          <w:iCs/>
          <w:sz w:val="24"/>
          <w:szCs w:val="24"/>
        </w:rPr>
        <w:t>Data Summary Chart</w:t>
      </w:r>
      <w:r w:rsidRPr="00925E6D">
        <w:rPr>
          <w:sz w:val="24"/>
          <w:szCs w:val="24"/>
        </w:rPr>
        <w:t xml:space="preserve"> and identify what </w:t>
      </w:r>
      <w:r>
        <w:rPr>
          <w:sz w:val="24"/>
          <w:szCs w:val="24"/>
        </w:rPr>
        <w:t xml:space="preserve">indicators </w:t>
      </w:r>
      <w:r w:rsidRPr="00925E6D">
        <w:rPr>
          <w:sz w:val="24"/>
          <w:szCs w:val="24"/>
        </w:rPr>
        <w:t xml:space="preserve">to </w:t>
      </w:r>
      <w:r>
        <w:rPr>
          <w:sz w:val="24"/>
          <w:szCs w:val="24"/>
        </w:rPr>
        <w:t>use and examine</w:t>
      </w:r>
      <w:r w:rsidRPr="00925E6D">
        <w:rPr>
          <w:sz w:val="24"/>
          <w:szCs w:val="24"/>
        </w:rPr>
        <w:t xml:space="preserve"> </w:t>
      </w:r>
      <w:r>
        <w:rPr>
          <w:sz w:val="24"/>
          <w:szCs w:val="24"/>
        </w:rPr>
        <w:t xml:space="preserve">as </w:t>
      </w:r>
    </w:p>
    <w:p w14:paraId="72C1857B" w14:textId="246A66BD" w:rsidR="00A01907" w:rsidRPr="00925E6D" w:rsidRDefault="0003139B" w:rsidP="0003139B">
      <w:pPr>
        <w:spacing w:after="0" w:line="240" w:lineRule="auto"/>
        <w:ind w:firstLine="720"/>
        <w:rPr>
          <w:sz w:val="24"/>
          <w:szCs w:val="24"/>
        </w:rPr>
      </w:pPr>
      <w:r>
        <w:rPr>
          <w:sz w:val="24"/>
          <w:szCs w:val="24"/>
        </w:rPr>
        <w:t xml:space="preserve">     </w:t>
      </w:r>
      <w:r w:rsidR="00604872">
        <w:rPr>
          <w:sz w:val="24"/>
          <w:szCs w:val="24"/>
        </w:rPr>
        <w:t>change measures</w:t>
      </w:r>
      <w:r w:rsidR="003C7F69">
        <w:rPr>
          <w:sz w:val="24"/>
          <w:szCs w:val="24"/>
        </w:rPr>
        <w:t>.</w:t>
      </w:r>
    </w:p>
    <w:p w14:paraId="6E36F405" w14:textId="77777777" w:rsidR="0003139B" w:rsidRDefault="00A01907" w:rsidP="0003139B">
      <w:pPr>
        <w:spacing w:after="0" w:line="240" w:lineRule="auto"/>
        <w:ind w:firstLine="720"/>
        <w:rPr>
          <w:sz w:val="24"/>
          <w:szCs w:val="24"/>
        </w:rPr>
      </w:pPr>
      <w:r w:rsidRPr="00925E6D">
        <w:rPr>
          <w:sz w:val="24"/>
          <w:szCs w:val="24"/>
        </w:rPr>
        <w:t xml:space="preserve">5. </w:t>
      </w:r>
      <w:r>
        <w:rPr>
          <w:sz w:val="24"/>
          <w:szCs w:val="24"/>
        </w:rPr>
        <w:t xml:space="preserve">Use </w:t>
      </w:r>
      <w:r w:rsidRPr="00DF3835">
        <w:rPr>
          <w:i/>
          <w:iCs/>
          <w:sz w:val="24"/>
          <w:szCs w:val="24"/>
        </w:rPr>
        <w:t>SMT Modules</w:t>
      </w:r>
      <w:r w:rsidRPr="00925E6D">
        <w:rPr>
          <w:sz w:val="24"/>
          <w:szCs w:val="24"/>
        </w:rPr>
        <w:t xml:space="preserve"> or </w:t>
      </w:r>
      <w:r>
        <w:rPr>
          <w:sz w:val="24"/>
          <w:szCs w:val="24"/>
        </w:rPr>
        <w:t xml:space="preserve">online </w:t>
      </w:r>
      <w:r w:rsidRPr="00925E6D">
        <w:rPr>
          <w:sz w:val="24"/>
          <w:szCs w:val="24"/>
        </w:rPr>
        <w:t xml:space="preserve">resources to mine for how to change instruction to better target and </w:t>
      </w:r>
    </w:p>
    <w:p w14:paraId="074E8BC3" w14:textId="180BDC69" w:rsidR="003C7F69" w:rsidRDefault="0003139B" w:rsidP="003C7F69">
      <w:pPr>
        <w:spacing w:after="0" w:line="240" w:lineRule="auto"/>
        <w:ind w:firstLine="720"/>
        <w:rPr>
          <w:sz w:val="24"/>
          <w:szCs w:val="24"/>
        </w:rPr>
      </w:pPr>
      <w:r>
        <w:rPr>
          <w:sz w:val="24"/>
          <w:szCs w:val="24"/>
        </w:rPr>
        <w:t xml:space="preserve">    </w:t>
      </w:r>
      <w:r w:rsidR="00A01907" w:rsidRPr="00925E6D">
        <w:rPr>
          <w:sz w:val="24"/>
          <w:szCs w:val="24"/>
        </w:rPr>
        <w:t>foster goals for instruction and have a greater positive impact on student engagement and learning</w:t>
      </w:r>
      <w:r w:rsidR="003C7F69">
        <w:rPr>
          <w:sz w:val="24"/>
          <w:szCs w:val="24"/>
        </w:rPr>
        <w:t>.</w:t>
      </w:r>
    </w:p>
    <w:p w14:paraId="709E8C72" w14:textId="77777777" w:rsidR="003C7F69" w:rsidRDefault="003C7F69" w:rsidP="003C7F69">
      <w:pPr>
        <w:spacing w:after="0" w:line="240" w:lineRule="auto"/>
        <w:ind w:firstLine="720"/>
        <w:rPr>
          <w:sz w:val="24"/>
          <w:szCs w:val="24"/>
        </w:rPr>
      </w:pPr>
    </w:p>
    <w:p w14:paraId="551BA430" w14:textId="6B54732E" w:rsidR="00A01907" w:rsidRPr="00925E6D" w:rsidRDefault="00A01907" w:rsidP="003C7F69">
      <w:pPr>
        <w:spacing w:after="0" w:line="240" w:lineRule="auto"/>
        <w:rPr>
          <w:sz w:val="24"/>
          <w:szCs w:val="24"/>
        </w:rPr>
      </w:pPr>
      <w:r w:rsidRPr="0003139B">
        <w:rPr>
          <w:sz w:val="24"/>
          <w:szCs w:val="24"/>
        </w:rPr>
        <w:t>Round Two</w:t>
      </w:r>
      <w:r w:rsidRPr="00925E6D">
        <w:rPr>
          <w:sz w:val="24"/>
          <w:szCs w:val="24"/>
        </w:rPr>
        <w:t xml:space="preserve"> – Impact of Changes to Instruction</w:t>
      </w:r>
    </w:p>
    <w:p w14:paraId="684BC795" w14:textId="5435D504" w:rsidR="0003139B" w:rsidRDefault="00A01907" w:rsidP="0003139B">
      <w:pPr>
        <w:spacing w:after="0" w:line="240" w:lineRule="auto"/>
        <w:ind w:firstLine="720"/>
        <w:rPr>
          <w:sz w:val="24"/>
          <w:szCs w:val="24"/>
        </w:rPr>
      </w:pPr>
      <w:r w:rsidRPr="00925E6D">
        <w:rPr>
          <w:sz w:val="24"/>
          <w:szCs w:val="24"/>
        </w:rPr>
        <w:t xml:space="preserve">6. Modify instruction, teach, </w:t>
      </w:r>
      <w:r w:rsidR="00604872">
        <w:rPr>
          <w:sz w:val="24"/>
          <w:szCs w:val="24"/>
        </w:rPr>
        <w:t xml:space="preserve">and </w:t>
      </w:r>
      <w:r>
        <w:rPr>
          <w:sz w:val="24"/>
          <w:szCs w:val="24"/>
        </w:rPr>
        <w:t xml:space="preserve">video the lesson, then again use SMT to </w:t>
      </w:r>
      <w:r w:rsidRPr="00925E6D">
        <w:rPr>
          <w:sz w:val="24"/>
          <w:szCs w:val="24"/>
        </w:rPr>
        <w:t>collect data</w:t>
      </w:r>
      <w:r w:rsidR="00604872">
        <w:rPr>
          <w:sz w:val="24"/>
          <w:szCs w:val="24"/>
        </w:rPr>
        <w:t>,</w:t>
      </w:r>
      <w:r w:rsidRPr="00925E6D">
        <w:rPr>
          <w:sz w:val="24"/>
          <w:szCs w:val="24"/>
        </w:rPr>
        <w:t xml:space="preserve"> </w:t>
      </w:r>
      <w:r>
        <w:rPr>
          <w:sz w:val="24"/>
          <w:szCs w:val="24"/>
        </w:rPr>
        <w:t xml:space="preserve">followed by </w:t>
      </w:r>
    </w:p>
    <w:p w14:paraId="4A40D7AC" w14:textId="77777777" w:rsidR="0003139B" w:rsidRDefault="0003139B" w:rsidP="0003139B">
      <w:pPr>
        <w:spacing w:after="0" w:line="240" w:lineRule="auto"/>
        <w:ind w:firstLine="720"/>
        <w:rPr>
          <w:sz w:val="24"/>
          <w:szCs w:val="24"/>
        </w:rPr>
      </w:pPr>
      <w:r>
        <w:rPr>
          <w:sz w:val="24"/>
          <w:szCs w:val="24"/>
        </w:rPr>
        <w:t xml:space="preserve">    </w:t>
      </w:r>
      <w:r w:rsidR="00A01907" w:rsidRPr="00925E6D">
        <w:rPr>
          <w:sz w:val="24"/>
          <w:szCs w:val="24"/>
        </w:rPr>
        <w:t>compar</w:t>
      </w:r>
      <w:r w:rsidR="00A01907">
        <w:rPr>
          <w:sz w:val="24"/>
          <w:szCs w:val="24"/>
        </w:rPr>
        <w:t>ing</w:t>
      </w:r>
      <w:r w:rsidR="00A01907" w:rsidRPr="00925E6D">
        <w:rPr>
          <w:sz w:val="24"/>
          <w:szCs w:val="24"/>
        </w:rPr>
        <w:t xml:space="preserve"> </w:t>
      </w:r>
      <w:r w:rsidR="00A01907">
        <w:rPr>
          <w:sz w:val="24"/>
          <w:szCs w:val="24"/>
        </w:rPr>
        <w:t>data that i</w:t>
      </w:r>
      <w:r w:rsidR="00A01907" w:rsidRPr="00925E6D">
        <w:rPr>
          <w:sz w:val="24"/>
          <w:szCs w:val="24"/>
        </w:rPr>
        <w:t>ndicat</w:t>
      </w:r>
      <w:r w:rsidR="00A01907">
        <w:rPr>
          <w:sz w:val="24"/>
          <w:szCs w:val="24"/>
        </w:rPr>
        <w:t xml:space="preserve">es change, </w:t>
      </w:r>
      <w:r w:rsidR="00A01907" w:rsidRPr="00925E6D">
        <w:rPr>
          <w:sz w:val="24"/>
          <w:szCs w:val="24"/>
        </w:rPr>
        <w:t>growth</w:t>
      </w:r>
      <w:r w:rsidR="00A01907">
        <w:rPr>
          <w:sz w:val="24"/>
          <w:szCs w:val="24"/>
        </w:rPr>
        <w:t>,</w:t>
      </w:r>
      <w:r w:rsidR="00A01907" w:rsidRPr="00925E6D">
        <w:rPr>
          <w:sz w:val="24"/>
          <w:szCs w:val="24"/>
        </w:rPr>
        <w:t xml:space="preserve"> or impact</w:t>
      </w:r>
      <w:r w:rsidR="00A01907">
        <w:rPr>
          <w:sz w:val="24"/>
          <w:szCs w:val="24"/>
        </w:rPr>
        <w:t xml:space="preserve"> when comparing the initial lesson to the </w:t>
      </w:r>
    </w:p>
    <w:p w14:paraId="20769D1B" w14:textId="5F0E2F48" w:rsidR="00A01907" w:rsidRPr="00925E6D" w:rsidRDefault="0003139B" w:rsidP="0003139B">
      <w:pPr>
        <w:spacing w:after="0" w:line="240" w:lineRule="auto"/>
        <w:ind w:firstLine="720"/>
        <w:rPr>
          <w:sz w:val="24"/>
          <w:szCs w:val="24"/>
        </w:rPr>
      </w:pPr>
      <w:r>
        <w:rPr>
          <w:sz w:val="24"/>
          <w:szCs w:val="24"/>
        </w:rPr>
        <w:t xml:space="preserve">    </w:t>
      </w:r>
      <w:r w:rsidR="00A01907">
        <w:rPr>
          <w:sz w:val="24"/>
          <w:szCs w:val="24"/>
        </w:rPr>
        <w:t xml:space="preserve">second lesson. </w:t>
      </w:r>
    </w:p>
    <w:p w14:paraId="215866FB" w14:textId="57738000" w:rsidR="002C5803" w:rsidRDefault="002C5803" w:rsidP="007D4FC1">
      <w:pPr>
        <w:spacing w:after="0" w:line="240" w:lineRule="auto"/>
        <w:rPr>
          <w:rFonts w:cstheme="minorHAnsi"/>
        </w:rPr>
      </w:pPr>
    </w:p>
    <w:p w14:paraId="05027185" w14:textId="0A350299" w:rsidR="002C5803" w:rsidRPr="008462D7" w:rsidRDefault="008462D7" w:rsidP="007D4FC1">
      <w:pPr>
        <w:spacing w:after="0" w:line="240" w:lineRule="auto"/>
        <w:rPr>
          <w:rFonts w:cstheme="minorHAnsi"/>
          <w:b/>
          <w:bCs/>
          <w:sz w:val="24"/>
          <w:szCs w:val="24"/>
        </w:rPr>
      </w:pPr>
      <w:r>
        <w:rPr>
          <w:rFonts w:cstheme="minorHAnsi"/>
          <w:b/>
          <w:bCs/>
          <w:sz w:val="24"/>
          <w:szCs w:val="24"/>
        </w:rPr>
        <w:t xml:space="preserve">A Few </w:t>
      </w:r>
      <w:r w:rsidR="00DD5C51" w:rsidRPr="008462D7">
        <w:rPr>
          <w:rFonts w:cstheme="minorHAnsi"/>
          <w:b/>
          <w:bCs/>
          <w:sz w:val="24"/>
          <w:szCs w:val="24"/>
        </w:rPr>
        <w:t>Examples of Teacher Challenges</w:t>
      </w:r>
    </w:p>
    <w:p w14:paraId="1774086B" w14:textId="77777777" w:rsidR="00C0420A" w:rsidRPr="008462D7" w:rsidRDefault="00C0420A" w:rsidP="007D4FC1">
      <w:pPr>
        <w:pStyle w:val="ListParagraph"/>
        <w:numPr>
          <w:ilvl w:val="0"/>
          <w:numId w:val="1"/>
        </w:numPr>
        <w:spacing w:after="0" w:line="240" w:lineRule="auto"/>
        <w:rPr>
          <w:rFonts w:cstheme="minorHAnsi"/>
        </w:rPr>
      </w:pPr>
      <w:r w:rsidRPr="008462D7">
        <w:t>Increasing Student Engagement</w:t>
      </w:r>
    </w:p>
    <w:p w14:paraId="0D910C18" w14:textId="77777777" w:rsidR="008462D7" w:rsidRPr="008462D7" w:rsidRDefault="000D6DC3" w:rsidP="007D4FC1">
      <w:pPr>
        <w:pStyle w:val="ListParagraph"/>
        <w:numPr>
          <w:ilvl w:val="0"/>
          <w:numId w:val="1"/>
        </w:numPr>
        <w:spacing w:after="0" w:line="240" w:lineRule="auto"/>
        <w:rPr>
          <w:rFonts w:cstheme="minorHAnsi"/>
        </w:rPr>
      </w:pPr>
      <w:r w:rsidRPr="008462D7">
        <w:rPr>
          <w:rFonts w:cstheme="minorHAnsi"/>
        </w:rPr>
        <w:t>Small Group Productivity and Equitable Contributions</w:t>
      </w:r>
    </w:p>
    <w:p w14:paraId="184DB20F" w14:textId="4C0F3011" w:rsidR="00095C78" w:rsidRDefault="00914EFA" w:rsidP="007D4FC1">
      <w:pPr>
        <w:pStyle w:val="ListParagraph"/>
        <w:numPr>
          <w:ilvl w:val="0"/>
          <w:numId w:val="1"/>
        </w:numPr>
        <w:spacing w:after="0" w:line="240" w:lineRule="auto"/>
        <w:rPr>
          <w:rFonts w:cstheme="minorHAnsi"/>
        </w:rPr>
      </w:pPr>
      <w:r w:rsidRPr="008462D7">
        <w:rPr>
          <w:rFonts w:cstheme="minorHAnsi"/>
        </w:rPr>
        <w:t>The Wait-Time Challenge</w:t>
      </w:r>
    </w:p>
    <w:p w14:paraId="27BFA4F7" w14:textId="77777777" w:rsidR="00095C78" w:rsidRDefault="00095C78" w:rsidP="007D4FC1">
      <w:pPr>
        <w:spacing w:after="0" w:line="240" w:lineRule="auto"/>
        <w:rPr>
          <w:rFonts w:cstheme="minorHAnsi"/>
        </w:rPr>
      </w:pPr>
    </w:p>
    <w:p w14:paraId="05A84EFC" w14:textId="35BFAB8B" w:rsidR="007D4FC1" w:rsidRPr="007F5F4C" w:rsidRDefault="007D4FC1" w:rsidP="007D4FC1">
      <w:pPr>
        <w:spacing w:after="0" w:line="240" w:lineRule="auto"/>
        <w:rPr>
          <w:rFonts w:cstheme="minorHAnsi"/>
        </w:rPr>
      </w:pPr>
      <w:r w:rsidRPr="007F5F4C">
        <w:rPr>
          <w:rFonts w:cstheme="minorHAnsi"/>
          <w:b/>
          <w:bCs/>
          <w:noProof/>
        </w:rPr>
        <w:lastRenderedPageBreak/>
        <mc:AlternateContent>
          <mc:Choice Requires="wps">
            <w:drawing>
              <wp:anchor distT="45720" distB="45720" distL="114300" distR="114300" simplePos="0" relativeHeight="251652096" behindDoc="0" locked="0" layoutInCell="1" allowOverlap="1" wp14:anchorId="2A83EB11" wp14:editId="07049CB5">
                <wp:simplePos x="0" y="0"/>
                <wp:positionH relativeFrom="column">
                  <wp:posOffset>7620</wp:posOffset>
                </wp:positionH>
                <wp:positionV relativeFrom="paragraph">
                  <wp:posOffset>105410</wp:posOffset>
                </wp:positionV>
                <wp:extent cx="1530985" cy="267970"/>
                <wp:effectExtent l="0" t="0" r="12065" b="17780"/>
                <wp:wrapSquare wrapText="bothSides"/>
                <wp:docPr id="58" name="Text Box 2" descr="P941TB2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985" cy="267970"/>
                        </a:xfrm>
                        <a:prstGeom prst="rect">
                          <a:avLst/>
                        </a:prstGeom>
                        <a:solidFill>
                          <a:schemeClr val="accent1">
                            <a:lumMod val="40000"/>
                            <a:lumOff val="60000"/>
                          </a:schemeClr>
                        </a:solidFill>
                        <a:ln w="9525">
                          <a:solidFill>
                            <a:srgbClr val="000000"/>
                          </a:solidFill>
                          <a:miter lim="800000"/>
                          <a:headEnd/>
                          <a:tailEnd/>
                        </a:ln>
                      </wps:spPr>
                      <wps:txbx>
                        <w:txbxContent>
                          <w:p w14:paraId="0CCD7316" w14:textId="79A329BB" w:rsidR="00D3528F" w:rsidRPr="00A455FC" w:rsidRDefault="00315C77" w:rsidP="00D3528F">
                            <w:pPr>
                              <w:rPr>
                                <w:rFonts w:cstheme="minorHAnsi"/>
                                <w:b/>
                                <w:bCs/>
                              </w:rPr>
                            </w:pPr>
                            <w:bookmarkStart w:id="20" w:name="moreinfo10"/>
                            <w:r>
                              <w:rPr>
                                <w:rFonts w:cstheme="minorHAnsi"/>
                                <w:b/>
                                <w:bCs/>
                              </w:rPr>
                              <w:t>1</w:t>
                            </w:r>
                            <w:r w:rsidR="007C0CF0">
                              <w:rPr>
                                <w:rFonts w:cstheme="minorHAnsi"/>
                                <w:b/>
                                <w:bCs/>
                              </w:rPr>
                              <w:t>0</w:t>
                            </w:r>
                            <w:r>
                              <w:rPr>
                                <w:rFonts w:cstheme="minorHAnsi"/>
                                <w:b/>
                                <w:bCs/>
                              </w:rPr>
                              <w:t>.</w:t>
                            </w:r>
                            <w:r w:rsidR="00D3528F">
                              <w:rPr>
                                <w:rFonts w:cstheme="minorHAnsi"/>
                                <w:b/>
                                <w:bCs/>
                              </w:rPr>
                              <w:t xml:space="preserve">  </w:t>
                            </w:r>
                            <w:r w:rsidR="00D3528F" w:rsidRPr="00A455FC">
                              <w:rPr>
                                <w:rFonts w:cstheme="minorHAnsi"/>
                                <w:b/>
                                <w:bCs/>
                              </w:rPr>
                              <w:t>More Informat</w:t>
                            </w:r>
                            <w:r w:rsidR="00D3528F">
                              <w:rPr>
                                <w:rFonts w:cstheme="minorHAnsi"/>
                                <w:b/>
                                <w:bCs/>
                              </w:rPr>
                              <w:t>i</w:t>
                            </w:r>
                            <w:r w:rsidR="00D3528F" w:rsidRPr="00A455FC">
                              <w:rPr>
                                <w:rFonts w:cstheme="minorHAnsi"/>
                                <w:b/>
                                <w:bCs/>
                              </w:rPr>
                              <w:t>on</w:t>
                            </w:r>
                          </w:p>
                          <w:bookmarkEnd w:id="20"/>
                          <w:p w14:paraId="1DBC409F" w14:textId="25851B80" w:rsidR="00D3528F" w:rsidRDefault="00D352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3EB11" id="_x0000_s1122" type="#_x0000_t202" alt="P941TB20#y1" style="position:absolute;margin-left:.6pt;margin-top:8.3pt;width:120.55pt;height:21.1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" fillcolor="#b4c6e7 [1300]">
                <v:textbox>
                  <w:txbxContent>
                    <w:p w14:paraId="0CCD7316" w14:textId="79A329BB" w:rsidR="00D3528F" w:rsidRPr="00A455FC" w:rsidRDefault="00315C77" w:rsidP="00D3528F">
                      <w:pPr>
                        <w:rPr>
                          <w:rFonts w:cstheme="minorHAnsi"/>
                          <w:b/>
                          <w:bCs/>
                        </w:rPr>
                      </w:pPr>
                      <w:bookmarkStart w:id="21" w:name="moreinfo10"/>
                      <w:r>
                        <w:rPr>
                          <w:rFonts w:cstheme="minorHAnsi"/>
                          <w:b/>
                          <w:bCs/>
                        </w:rPr>
                        <w:t>1</w:t>
                      </w:r>
                      <w:r w:rsidR="007C0CF0">
                        <w:rPr>
                          <w:rFonts w:cstheme="minorHAnsi"/>
                          <w:b/>
                          <w:bCs/>
                        </w:rPr>
                        <w:t>0</w:t>
                      </w:r>
                      <w:r>
                        <w:rPr>
                          <w:rFonts w:cstheme="minorHAnsi"/>
                          <w:b/>
                          <w:bCs/>
                        </w:rPr>
                        <w:t>.</w:t>
                      </w:r>
                      <w:r w:rsidR="00D3528F">
                        <w:rPr>
                          <w:rFonts w:cstheme="minorHAnsi"/>
                          <w:b/>
                          <w:bCs/>
                        </w:rPr>
                        <w:t xml:space="preserve">  </w:t>
                      </w:r>
                      <w:r w:rsidR="00D3528F" w:rsidRPr="00A455FC">
                        <w:rPr>
                          <w:rFonts w:cstheme="minorHAnsi"/>
                          <w:b/>
                          <w:bCs/>
                        </w:rPr>
                        <w:t>More Informat</w:t>
                      </w:r>
                      <w:r w:rsidR="00D3528F">
                        <w:rPr>
                          <w:rFonts w:cstheme="minorHAnsi"/>
                          <w:b/>
                          <w:bCs/>
                        </w:rPr>
                        <w:t>i</w:t>
                      </w:r>
                      <w:r w:rsidR="00D3528F" w:rsidRPr="00A455FC">
                        <w:rPr>
                          <w:rFonts w:cstheme="minorHAnsi"/>
                          <w:b/>
                          <w:bCs/>
                        </w:rPr>
                        <w:t>on</w:t>
                      </w:r>
                    </w:p>
                    <w:bookmarkEnd w:id="21"/>
                    <w:p w14:paraId="1DBC409F" w14:textId="25851B80" w:rsidR="00D3528F" w:rsidRDefault="00D3528F"/>
                  </w:txbxContent>
                </v:textbox>
                <w10:wrap type="square"/>
              </v:shape>
            </w:pict>
          </mc:Fallback>
        </mc:AlternateContent>
      </w:r>
    </w:p>
    <w:p w14:paraId="09BBB1CE" w14:textId="35D549C8" w:rsidR="007D4FC1" w:rsidRPr="007F5F4C" w:rsidRDefault="007D4FC1" w:rsidP="007D4FC1">
      <w:pPr>
        <w:spacing w:after="0" w:line="240" w:lineRule="auto"/>
        <w:rPr>
          <w:rFonts w:cstheme="minorHAnsi"/>
        </w:rPr>
      </w:pPr>
    </w:p>
    <w:p w14:paraId="527C4390" w14:textId="77777777" w:rsidR="007D4FC1" w:rsidRPr="007F5F4C" w:rsidRDefault="007D4FC1" w:rsidP="007D4FC1">
      <w:pPr>
        <w:spacing w:after="0" w:line="240" w:lineRule="auto"/>
        <w:rPr>
          <w:rFonts w:cstheme="minorHAnsi"/>
        </w:rPr>
      </w:pPr>
    </w:p>
    <w:p w14:paraId="55475974" w14:textId="0CD82DEE" w:rsidR="00A455FC" w:rsidRDefault="00A455FC" w:rsidP="007D4FC1">
      <w:pPr>
        <w:spacing w:after="0" w:line="240" w:lineRule="auto"/>
        <w:rPr>
          <w:rFonts w:cstheme="minorHAnsi"/>
        </w:rPr>
      </w:pPr>
      <w:r w:rsidRPr="007F5F4C">
        <w:rPr>
          <w:rFonts w:cstheme="minorHAnsi"/>
        </w:rPr>
        <w:t>To learn more about SeeMeTeach</w:t>
      </w:r>
      <w:r w:rsidR="007D4FC1" w:rsidRPr="007F5F4C">
        <w:rPr>
          <w:rFonts w:cstheme="minorHAnsi"/>
        </w:rPr>
        <w:t>,</w:t>
      </w:r>
      <w:r w:rsidRPr="007F5F4C">
        <w:rPr>
          <w:rFonts w:cstheme="minorHAnsi"/>
        </w:rPr>
        <w:t xml:space="preserve"> go to </w:t>
      </w:r>
      <w:hyperlink r:id="rId57" w:history="1">
        <w:r w:rsidRPr="007F5F4C">
          <w:rPr>
            <w:rStyle w:val="Hyperlink"/>
            <w:rFonts w:cstheme="minorHAnsi"/>
          </w:rPr>
          <w:t>www.seemeteach.com</w:t>
        </w:r>
      </w:hyperlink>
      <w:r w:rsidRPr="007F5F4C">
        <w:rPr>
          <w:rFonts w:cstheme="minorHAnsi"/>
        </w:rPr>
        <w:t xml:space="preserve"> and view the short promo video. </w:t>
      </w:r>
    </w:p>
    <w:p w14:paraId="5C66B5BD" w14:textId="62EF914B" w:rsidR="00A05CC7" w:rsidRDefault="00A05CC7" w:rsidP="007D4FC1">
      <w:pPr>
        <w:spacing w:after="0" w:line="240" w:lineRule="auto"/>
        <w:rPr>
          <w:rFonts w:cstheme="minorHAnsi"/>
          <w:b/>
          <w:bCs/>
        </w:rPr>
      </w:pPr>
    </w:p>
    <w:p w14:paraId="1BA5C8E2" w14:textId="77777777" w:rsidR="00EF6D6B" w:rsidRPr="007F5F4C" w:rsidRDefault="00EF6D6B" w:rsidP="007D4FC1">
      <w:pPr>
        <w:spacing w:after="0" w:line="240" w:lineRule="auto"/>
        <w:rPr>
          <w:rFonts w:cstheme="minorHAnsi"/>
          <w:b/>
          <w:bCs/>
        </w:rPr>
      </w:pPr>
    </w:p>
    <w:p w14:paraId="6CDCEE6E" w14:textId="77777777" w:rsidR="002A49CB" w:rsidRPr="007F5F4C" w:rsidRDefault="002A49CB" w:rsidP="002A49CB">
      <w:pPr>
        <w:spacing w:after="0" w:line="240" w:lineRule="auto"/>
        <w:rPr>
          <w:rFonts w:cstheme="minorHAnsi"/>
          <w:b/>
          <w:bCs/>
        </w:rPr>
      </w:pPr>
    </w:p>
    <w:p w14:paraId="72B3E3A0" w14:textId="77777777" w:rsidR="002A49CB" w:rsidRPr="007F5F4C" w:rsidRDefault="002A49CB" w:rsidP="002A49CB">
      <w:p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724800" behindDoc="0" locked="0" layoutInCell="1" allowOverlap="1" wp14:anchorId="68939ADC" wp14:editId="6BF23C6D">
                <wp:simplePos x="0" y="0"/>
                <wp:positionH relativeFrom="margin">
                  <wp:align>left</wp:align>
                </wp:positionH>
                <wp:positionV relativeFrom="paragraph">
                  <wp:posOffset>8255</wp:posOffset>
                </wp:positionV>
                <wp:extent cx="2466975" cy="304800"/>
                <wp:effectExtent l="0" t="0" r="28575" b="19050"/>
                <wp:wrapSquare wrapText="bothSides"/>
                <wp:docPr id="60" name="Text Box 2" descr="P948TB6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257" cy="304800"/>
                        </a:xfrm>
                        <a:prstGeom prst="rect">
                          <a:avLst/>
                        </a:prstGeom>
                        <a:solidFill>
                          <a:schemeClr val="accent1">
                            <a:lumMod val="40000"/>
                            <a:lumOff val="60000"/>
                          </a:schemeClr>
                        </a:solidFill>
                        <a:ln w="9525">
                          <a:solidFill>
                            <a:srgbClr val="000000"/>
                          </a:solidFill>
                          <a:miter lim="800000"/>
                          <a:headEnd/>
                          <a:tailEnd/>
                        </a:ln>
                      </wps:spPr>
                      <wps:txbx>
                        <w:txbxContent>
                          <w:p w14:paraId="7F6BFD2F" w14:textId="1957FC44" w:rsidR="002A49CB" w:rsidRPr="00D03D77" w:rsidRDefault="00315C77" w:rsidP="002A49CB">
                            <w:pPr>
                              <w:rPr>
                                <w:b/>
                                <w:bCs/>
                              </w:rPr>
                            </w:pPr>
                            <w:bookmarkStart w:id="22" w:name="gettingstarted11"/>
                            <w:r>
                              <w:rPr>
                                <w:b/>
                                <w:bCs/>
                              </w:rPr>
                              <w:t>1</w:t>
                            </w:r>
                            <w:r w:rsidR="007C0CF0">
                              <w:rPr>
                                <w:b/>
                                <w:bCs/>
                              </w:rPr>
                              <w:t>1</w:t>
                            </w:r>
                            <w:r>
                              <w:rPr>
                                <w:b/>
                                <w:bCs/>
                              </w:rPr>
                              <w:t xml:space="preserve">. </w:t>
                            </w:r>
                            <w:r w:rsidR="002A49CB" w:rsidRPr="00D03D77">
                              <w:rPr>
                                <w:b/>
                                <w:bCs/>
                              </w:rPr>
                              <w:t>Getting Started Using SeeMeTeach</w:t>
                            </w:r>
                            <w:bookmarkEnd w:id="2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39ADC" id="_x0000_s1123" type="#_x0000_t202" alt="P948TB63#y1" style="position:absolute;margin-left:0;margin-top:.65pt;width:194.25pt;height:24pt;z-index:251724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" fillcolor="#b4c6e7 [1300]">
                <v:textbox>
                  <w:txbxContent>
                    <w:p w14:paraId="7F6BFD2F" w14:textId="1957FC44" w:rsidR="002A49CB" w:rsidRPr="00D03D77" w:rsidRDefault="00315C77" w:rsidP="002A49CB">
                      <w:pPr>
                        <w:rPr>
                          <w:b/>
                          <w:bCs/>
                        </w:rPr>
                      </w:pPr>
                      <w:bookmarkStart w:id="23" w:name="gettingstarted11"/>
                      <w:r>
                        <w:rPr>
                          <w:b/>
                          <w:bCs/>
                        </w:rPr>
                        <w:t>1</w:t>
                      </w:r>
                      <w:r w:rsidR="007C0CF0">
                        <w:rPr>
                          <w:b/>
                          <w:bCs/>
                        </w:rPr>
                        <w:t>1</w:t>
                      </w:r>
                      <w:r>
                        <w:rPr>
                          <w:b/>
                          <w:bCs/>
                        </w:rPr>
                        <w:t xml:space="preserve">. </w:t>
                      </w:r>
                      <w:r w:rsidR="002A49CB" w:rsidRPr="00D03D77">
                        <w:rPr>
                          <w:b/>
                          <w:bCs/>
                        </w:rPr>
                        <w:t>Getting Started Using SeeMeTeach</w:t>
                      </w:r>
                      <w:bookmarkEnd w:id="23"/>
                    </w:p>
                  </w:txbxContent>
                </v:textbox>
                <w10:wrap type="square" anchorx="margin"/>
              </v:shape>
            </w:pict>
          </mc:Fallback>
        </mc:AlternateContent>
      </w:r>
    </w:p>
    <w:p w14:paraId="7A306017" w14:textId="77777777" w:rsidR="002A49CB" w:rsidRPr="007F5F4C" w:rsidRDefault="002A49CB" w:rsidP="002A49CB">
      <w:pPr>
        <w:spacing w:after="0" w:line="240" w:lineRule="auto"/>
        <w:rPr>
          <w:rFonts w:cstheme="minorHAnsi"/>
          <w:b/>
          <w:bCs/>
        </w:rPr>
      </w:pPr>
    </w:p>
    <w:p w14:paraId="2CE35302" w14:textId="77777777" w:rsidR="002A49CB" w:rsidRPr="007F5F4C" w:rsidRDefault="002A49CB" w:rsidP="002A49CB">
      <w:pPr>
        <w:spacing w:after="0" w:line="240" w:lineRule="auto"/>
        <w:rPr>
          <w:rFonts w:cstheme="minorHAnsi"/>
          <w:b/>
          <w:bCs/>
        </w:rPr>
      </w:pPr>
    </w:p>
    <w:p w14:paraId="27F448EC" w14:textId="77777777" w:rsidR="002A49CB" w:rsidRPr="00E64C50" w:rsidRDefault="002A49CB" w:rsidP="002A49CB">
      <w:pPr>
        <w:spacing w:after="0" w:line="240" w:lineRule="auto"/>
        <w:rPr>
          <w:rFonts w:cstheme="minorHAnsi"/>
          <w:b/>
          <w:bCs/>
        </w:rPr>
      </w:pPr>
      <w:r w:rsidRPr="00E64C50">
        <w:rPr>
          <w:rFonts w:cstheme="minorHAnsi"/>
          <w:b/>
          <w:bCs/>
        </w:rPr>
        <w:t>Registering to Use SMT</w:t>
      </w:r>
    </w:p>
    <w:p w14:paraId="619E4D5D" w14:textId="77777777" w:rsidR="002A49CB" w:rsidRDefault="002A49CB" w:rsidP="002A49CB">
      <w:pPr>
        <w:spacing w:after="0" w:line="240" w:lineRule="auto"/>
        <w:rPr>
          <w:rFonts w:cstheme="minorHAnsi"/>
          <w:b/>
          <w:bCs/>
        </w:rPr>
      </w:pPr>
    </w:p>
    <w:p w14:paraId="5CC74B21" w14:textId="3EAEEA22" w:rsidR="00D3528F" w:rsidRPr="007F5F4C" w:rsidRDefault="002A49CB" w:rsidP="007D4FC1">
      <w:pPr>
        <w:spacing w:after="0" w:line="240" w:lineRule="auto"/>
        <w:rPr>
          <w:rFonts w:cstheme="minorHAnsi"/>
        </w:rPr>
      </w:pPr>
      <w:r w:rsidRPr="008450D3">
        <w:rPr>
          <w:rFonts w:cstheme="minorHAnsi"/>
        </w:rPr>
        <w:t>Users must register to use SMT</w:t>
      </w:r>
      <w:r>
        <w:rPr>
          <w:rFonts w:cstheme="minorHAnsi"/>
        </w:rPr>
        <w:t xml:space="preserve">, either as a single user who </w:t>
      </w:r>
      <w:r w:rsidR="00CF6CCE">
        <w:rPr>
          <w:rFonts w:cstheme="minorHAnsi"/>
        </w:rPr>
        <w:t xml:space="preserve">may also have colleagues as team members or as </w:t>
      </w:r>
      <w:r>
        <w:rPr>
          <w:rFonts w:cstheme="minorHAnsi"/>
        </w:rPr>
        <w:t xml:space="preserve">a user </w:t>
      </w:r>
      <w:r w:rsidR="00CF6CCE">
        <w:rPr>
          <w:rFonts w:cstheme="minorHAnsi"/>
        </w:rPr>
        <w:t>in</w:t>
      </w:r>
      <w:r>
        <w:rPr>
          <w:rFonts w:cstheme="minorHAnsi"/>
        </w:rPr>
        <w:t xml:space="preserve"> a teacher education, school, or research group. </w:t>
      </w:r>
    </w:p>
    <w:p w14:paraId="6B97364F" w14:textId="77777777" w:rsidR="007D4FC1" w:rsidRPr="007F5F4C" w:rsidRDefault="007D4FC1" w:rsidP="007D4FC1">
      <w:pPr>
        <w:spacing w:after="0" w:line="240" w:lineRule="auto"/>
        <w:rPr>
          <w:rFonts w:cstheme="minorHAnsi"/>
        </w:rPr>
      </w:pPr>
    </w:p>
    <w:p w14:paraId="092CCB63" w14:textId="6BC1BB2C" w:rsidR="00A455FC" w:rsidRPr="007F5F4C" w:rsidRDefault="00A455FC" w:rsidP="007D4FC1">
      <w:pPr>
        <w:spacing w:after="0" w:line="240" w:lineRule="auto"/>
        <w:rPr>
          <w:rFonts w:cstheme="minorHAnsi"/>
        </w:rPr>
      </w:pPr>
      <w:r w:rsidRPr="007F5F4C">
        <w:rPr>
          <w:rFonts w:cstheme="minorHAnsi"/>
        </w:rPr>
        <w:t xml:space="preserve">To use SMT, the user must first register by going to </w:t>
      </w:r>
      <w:r w:rsidR="00FE2E25" w:rsidRPr="007F5F4C">
        <w:rPr>
          <w:rFonts w:cstheme="minorHAnsi"/>
        </w:rPr>
        <w:t>www.</w:t>
      </w:r>
      <w:r w:rsidRPr="007F5F4C">
        <w:rPr>
          <w:rFonts w:cstheme="minorHAnsi"/>
        </w:rPr>
        <w:t xml:space="preserve">SeeMeTeach.com under </w:t>
      </w:r>
      <w:r w:rsidRPr="007F5F4C">
        <w:rPr>
          <w:rFonts w:cstheme="minorHAnsi"/>
          <w:i/>
          <w:iCs/>
        </w:rPr>
        <w:t>Plans and Prices</w:t>
      </w:r>
      <w:r w:rsidRPr="007F5F4C">
        <w:rPr>
          <w:rFonts w:cstheme="minorHAnsi"/>
        </w:rPr>
        <w:t xml:space="preserve">, then registering for a </w:t>
      </w:r>
      <w:r w:rsidRPr="007F5F4C">
        <w:rPr>
          <w:rFonts w:cstheme="minorHAnsi"/>
          <w:i/>
          <w:iCs/>
        </w:rPr>
        <w:t xml:space="preserve">Basic Plan – Single </w:t>
      </w:r>
      <w:proofErr w:type="gramStart"/>
      <w:r w:rsidRPr="007F5F4C">
        <w:rPr>
          <w:rFonts w:cstheme="minorHAnsi"/>
          <w:i/>
          <w:iCs/>
        </w:rPr>
        <w:t>User</w:t>
      </w:r>
      <w:r w:rsidRPr="007F5F4C">
        <w:rPr>
          <w:rFonts w:cstheme="minorHAnsi"/>
        </w:rPr>
        <w:t>, or</w:t>
      </w:r>
      <w:proofErr w:type="gramEnd"/>
      <w:r w:rsidRPr="007F5F4C">
        <w:rPr>
          <w:rFonts w:cstheme="minorHAnsi"/>
        </w:rPr>
        <w:t xml:space="preserve"> registering as a </w:t>
      </w:r>
      <w:r w:rsidRPr="007F5F4C">
        <w:rPr>
          <w:rFonts w:cstheme="minorHAnsi"/>
          <w:i/>
          <w:iCs/>
        </w:rPr>
        <w:t>Group – School or Teacher Preparation Plan</w:t>
      </w:r>
      <w:r w:rsidRPr="007F5F4C">
        <w:rPr>
          <w:rFonts w:cstheme="minorHAnsi"/>
        </w:rPr>
        <w:t xml:space="preserve">. A single user can still collaborate with other SMT users but </w:t>
      </w:r>
      <w:r w:rsidR="00CF6CCE">
        <w:rPr>
          <w:rFonts w:cstheme="minorHAnsi"/>
        </w:rPr>
        <w:t>is</w:t>
      </w:r>
      <w:r w:rsidRPr="007F5F4C">
        <w:rPr>
          <w:rFonts w:cstheme="minorHAnsi"/>
        </w:rPr>
        <w:t xml:space="preserve"> not part of an official group. Once a single user or a group of users has completed the registration, they can collaborate on observations and proceed through the scaffolded training levels at a comfortable pace. A group of users might consist of administrators and teachers in a school, or instructors, students, and cooperating teachers in a university teacher education program.</w:t>
      </w:r>
    </w:p>
    <w:p w14:paraId="16834E70" w14:textId="77777777" w:rsidR="00A455FC" w:rsidRPr="007F5F4C" w:rsidRDefault="00A455FC" w:rsidP="007D4FC1">
      <w:pPr>
        <w:spacing w:after="0" w:line="240" w:lineRule="auto"/>
        <w:rPr>
          <w:rFonts w:cstheme="minorHAnsi"/>
        </w:rPr>
      </w:pPr>
    </w:p>
    <w:p w14:paraId="4664DE60" w14:textId="77777777" w:rsidR="00A455FC" w:rsidRPr="007F5F4C" w:rsidRDefault="00A455FC" w:rsidP="00A455FC">
      <w:pPr>
        <w:spacing w:after="0" w:line="240" w:lineRule="auto"/>
        <w:rPr>
          <w:rFonts w:cstheme="minorHAnsi"/>
          <w:b/>
          <w:bCs/>
        </w:rPr>
      </w:pPr>
      <w:r w:rsidRPr="007F5F4C">
        <w:rPr>
          <w:rFonts w:cstheme="minorHAnsi"/>
          <w:b/>
          <w:bCs/>
        </w:rPr>
        <w:t>Registration For Basic Plan – Single User</w:t>
      </w:r>
    </w:p>
    <w:p w14:paraId="26B3F1DA" w14:textId="6236B4A9" w:rsidR="00A455FC" w:rsidRPr="007F5F4C" w:rsidRDefault="00A455FC" w:rsidP="00A455FC">
      <w:pPr>
        <w:spacing w:after="0" w:line="240" w:lineRule="auto"/>
        <w:rPr>
          <w:rFonts w:cstheme="minorHAnsi"/>
        </w:rPr>
      </w:pPr>
      <w:r w:rsidRPr="007F5F4C">
        <w:rPr>
          <w:rFonts w:cstheme="minorHAnsi"/>
        </w:rPr>
        <w:t>A person can register as a single user and collaborate with other SMT</w:t>
      </w:r>
      <w:r w:rsidR="00604872">
        <w:rPr>
          <w:rFonts w:cstheme="minorHAnsi"/>
        </w:rPr>
        <w:t>-</w:t>
      </w:r>
      <w:r w:rsidRPr="007F5F4C">
        <w:rPr>
          <w:rFonts w:cstheme="minorHAnsi"/>
        </w:rPr>
        <w:t xml:space="preserve">registered single users. Once registered, the user can </w:t>
      </w:r>
      <w:r w:rsidR="00604872">
        <w:rPr>
          <w:rFonts w:cstheme="minorHAnsi"/>
        </w:rPr>
        <w:t>invite</w:t>
      </w:r>
      <w:r w:rsidRPr="007F5F4C">
        <w:rPr>
          <w:rFonts w:cstheme="minorHAnsi"/>
        </w:rPr>
        <w:t xml:space="preserve"> colleagues to register for SMT and collaborate with them on teaching observations. A single user cannot collaborate with </w:t>
      </w:r>
      <w:r w:rsidR="00CF6CCE">
        <w:rPr>
          <w:rFonts w:cstheme="minorHAnsi"/>
        </w:rPr>
        <w:t xml:space="preserve">group members, as only designated group members </w:t>
      </w:r>
      <w:r w:rsidRPr="007F5F4C">
        <w:rPr>
          <w:rFonts w:cstheme="minorHAnsi"/>
        </w:rPr>
        <w:t xml:space="preserve">can collaborate. However, a </w:t>
      </w:r>
      <w:r w:rsidR="00604872">
        <w:rPr>
          <w:rFonts w:cstheme="minorHAnsi"/>
        </w:rPr>
        <w:t>group member can still function outside of the group by registering for SMT under a Basic Plan – Single User with an email different from</w:t>
      </w:r>
      <w:r w:rsidRPr="007F5F4C">
        <w:rPr>
          <w:rFonts w:cstheme="minorHAnsi"/>
        </w:rPr>
        <w:t xml:space="preserve"> the one used for the SMT group. A Single User can collaborate with as many others as they choose. </w:t>
      </w:r>
    </w:p>
    <w:p w14:paraId="6051FE07" w14:textId="77777777" w:rsidR="00A455FC" w:rsidRPr="007F5F4C" w:rsidRDefault="00A455FC" w:rsidP="00A455FC">
      <w:pPr>
        <w:spacing w:after="0" w:line="240" w:lineRule="auto"/>
        <w:rPr>
          <w:rFonts w:cstheme="minorHAnsi"/>
          <w:b/>
          <w:bCs/>
        </w:rPr>
      </w:pPr>
    </w:p>
    <w:p w14:paraId="448B3779" w14:textId="516C4ADF" w:rsidR="00A455FC" w:rsidRPr="007F5F4C" w:rsidRDefault="00A455FC" w:rsidP="00A455FC">
      <w:pPr>
        <w:spacing w:after="0" w:line="240" w:lineRule="auto"/>
        <w:rPr>
          <w:rFonts w:cstheme="minorHAnsi"/>
          <w:i/>
          <w:iCs/>
        </w:rPr>
      </w:pPr>
      <w:r w:rsidRPr="007F5F4C">
        <w:rPr>
          <w:rFonts w:cstheme="minorHAnsi"/>
          <w:i/>
          <w:iCs/>
        </w:rPr>
        <w:t xml:space="preserve">* Note that the FAQ's at </w:t>
      </w:r>
      <w:hyperlink r:id="rId58" w:history="1">
        <w:r w:rsidRPr="007F5F4C">
          <w:rPr>
            <w:rStyle w:val="Hyperlink"/>
            <w:rFonts w:cstheme="minorHAnsi"/>
            <w:i/>
            <w:iCs/>
          </w:rPr>
          <w:t>www.SeeMeTeach.com</w:t>
        </w:r>
      </w:hyperlink>
      <w:r w:rsidRPr="007F5F4C">
        <w:rPr>
          <w:rFonts w:cstheme="minorHAnsi"/>
          <w:i/>
          <w:iCs/>
        </w:rPr>
        <w:t xml:space="preserve"> (Prices and Plans) or </w:t>
      </w:r>
      <w:r w:rsidR="00554C17" w:rsidRPr="007F5F4C">
        <w:rPr>
          <w:rFonts w:cstheme="minorHAnsi"/>
          <w:i/>
          <w:iCs/>
        </w:rPr>
        <w:t xml:space="preserve">below in this document </w:t>
      </w:r>
      <w:r w:rsidRPr="007F5F4C">
        <w:rPr>
          <w:rFonts w:cstheme="minorHAnsi"/>
          <w:i/>
          <w:iCs/>
        </w:rPr>
        <w:t xml:space="preserve">have FAQ's that are helpful when considering whether to register as </w:t>
      </w:r>
      <w:r w:rsidR="00604872">
        <w:rPr>
          <w:rFonts w:cstheme="minorHAnsi"/>
          <w:i/>
          <w:iCs/>
        </w:rPr>
        <w:t xml:space="preserve">a </w:t>
      </w:r>
      <w:r w:rsidRPr="007F5F4C">
        <w:rPr>
          <w:rFonts w:cstheme="minorHAnsi"/>
          <w:i/>
          <w:iCs/>
        </w:rPr>
        <w:t>Single User or for a Group of Users</w:t>
      </w:r>
    </w:p>
    <w:p w14:paraId="2BDBEA22" w14:textId="77777777" w:rsidR="00A455FC" w:rsidRPr="007F5F4C" w:rsidRDefault="00A455FC" w:rsidP="00A455FC">
      <w:pPr>
        <w:spacing w:after="0" w:line="240" w:lineRule="auto"/>
        <w:rPr>
          <w:rFonts w:cstheme="minorHAnsi"/>
          <w:b/>
          <w:bCs/>
        </w:rPr>
      </w:pPr>
    </w:p>
    <w:p w14:paraId="2EB1F7A3" w14:textId="77777777" w:rsidR="00A455FC" w:rsidRPr="007F5F4C" w:rsidRDefault="00A455FC" w:rsidP="00A455FC">
      <w:pPr>
        <w:spacing w:after="0" w:line="240" w:lineRule="auto"/>
        <w:rPr>
          <w:rFonts w:cstheme="minorHAnsi"/>
          <w:b/>
          <w:bCs/>
        </w:rPr>
      </w:pPr>
      <w:r w:rsidRPr="007F5F4C">
        <w:rPr>
          <w:rFonts w:cstheme="minorHAnsi"/>
          <w:b/>
          <w:bCs/>
        </w:rPr>
        <w:t>Registration For Groups Such as Schools or Teacher Education Programs</w:t>
      </w:r>
    </w:p>
    <w:p w14:paraId="7C760785" w14:textId="6F43904C" w:rsidR="00A455FC" w:rsidRPr="007F5F4C" w:rsidRDefault="00A455FC" w:rsidP="00A455FC">
      <w:pPr>
        <w:spacing w:after="0" w:line="240" w:lineRule="auto"/>
        <w:rPr>
          <w:rFonts w:cstheme="minorHAnsi"/>
        </w:rPr>
      </w:pPr>
      <w:r w:rsidRPr="007F5F4C">
        <w:rPr>
          <w:rFonts w:cstheme="minorHAnsi"/>
        </w:rPr>
        <w:t xml:space="preserve">For an SMT group to form and function, the lead person registers and invites the individuals who </w:t>
      </w:r>
      <w:r w:rsidR="00604872">
        <w:rPr>
          <w:rFonts w:cstheme="minorHAnsi"/>
        </w:rPr>
        <w:t>will</w:t>
      </w:r>
      <w:r w:rsidRPr="007F5F4C">
        <w:rPr>
          <w:rFonts w:cstheme="minorHAnsi"/>
        </w:rPr>
        <w:t xml:space="preserve"> be part of the observation group.</w:t>
      </w:r>
    </w:p>
    <w:p w14:paraId="570B7B51" w14:textId="77777777" w:rsidR="00A455FC" w:rsidRPr="007F5F4C" w:rsidRDefault="00A455FC" w:rsidP="00A455FC">
      <w:pPr>
        <w:spacing w:after="0" w:line="240" w:lineRule="auto"/>
        <w:ind w:left="360"/>
        <w:rPr>
          <w:rFonts w:cstheme="minorHAnsi"/>
        </w:rPr>
      </w:pPr>
    </w:p>
    <w:p w14:paraId="6E86B1F5" w14:textId="77777777" w:rsidR="00A455FC" w:rsidRPr="007F5F4C" w:rsidRDefault="00A455FC" w:rsidP="00A455FC">
      <w:pPr>
        <w:spacing w:after="0" w:line="240" w:lineRule="auto"/>
        <w:rPr>
          <w:rFonts w:cstheme="minorHAnsi"/>
        </w:rPr>
      </w:pPr>
      <w:r w:rsidRPr="007F5F4C">
        <w:rPr>
          <w:rFonts w:cstheme="minorHAnsi"/>
        </w:rPr>
        <w:t>Steps To Take To Register For and Add Users To a Group</w:t>
      </w:r>
    </w:p>
    <w:p w14:paraId="4065F48C" w14:textId="38CCE40B" w:rsidR="00A455FC" w:rsidRPr="007F5F4C" w:rsidRDefault="00A455FC" w:rsidP="00A455FC">
      <w:pPr>
        <w:spacing w:after="0" w:line="240" w:lineRule="auto"/>
        <w:rPr>
          <w:rFonts w:cstheme="minorHAnsi"/>
        </w:rPr>
      </w:pPr>
      <w:r w:rsidRPr="007F5F4C">
        <w:rPr>
          <w:rFonts w:cstheme="minorHAnsi"/>
        </w:rPr>
        <w:t>1. Key information required for registering a group is the name and email of the key person and how many people are in the group. Note that the key person or group administrator is part of the group and can participate in observations</w:t>
      </w:r>
      <w:r w:rsidR="009F505A">
        <w:rPr>
          <w:rFonts w:cstheme="minorHAnsi"/>
        </w:rPr>
        <w:t xml:space="preserve">. </w:t>
      </w:r>
      <w:r w:rsidR="00F94A82" w:rsidRPr="007F5F4C">
        <w:rPr>
          <w:rFonts w:cstheme="minorHAnsi"/>
        </w:rPr>
        <w:t>Therefore,</w:t>
      </w:r>
      <w:r w:rsidRPr="007F5F4C">
        <w:rPr>
          <w:rFonts w:cstheme="minorHAnsi"/>
        </w:rPr>
        <w:t xml:space="preserve"> the person registering should factor that into the number of group members needed. Payment is </w:t>
      </w:r>
      <w:r w:rsidR="00CF6CCE">
        <w:rPr>
          <w:rFonts w:cstheme="minorHAnsi"/>
        </w:rPr>
        <w:t xml:space="preserve">by credit card or </w:t>
      </w:r>
      <w:r w:rsidRPr="007F5F4C">
        <w:rPr>
          <w:rFonts w:cstheme="minorHAnsi"/>
        </w:rPr>
        <w:t xml:space="preserve">purchase order. </w:t>
      </w:r>
    </w:p>
    <w:p w14:paraId="2263721B" w14:textId="0E03A0A2" w:rsidR="00A455FC" w:rsidRPr="007F5F4C" w:rsidRDefault="00A455FC" w:rsidP="00A455FC">
      <w:pPr>
        <w:spacing w:after="0" w:line="240" w:lineRule="auto"/>
        <w:ind w:left="720"/>
        <w:rPr>
          <w:rFonts w:cstheme="minorHAnsi"/>
        </w:rPr>
      </w:pPr>
      <w:r w:rsidRPr="007F5F4C">
        <w:rPr>
          <w:rFonts w:cstheme="minorHAnsi"/>
        </w:rPr>
        <w:t xml:space="preserve">* If paying by credit card, begin at </w:t>
      </w:r>
      <w:hyperlink r:id="rId59" w:history="1">
        <w:r w:rsidRPr="007F5F4C">
          <w:rPr>
            <w:rStyle w:val="Hyperlink"/>
            <w:rFonts w:cstheme="minorHAnsi"/>
          </w:rPr>
          <w:t>www.seemeteach.com</w:t>
        </w:r>
      </w:hyperlink>
      <w:r w:rsidRPr="007F5F4C">
        <w:rPr>
          <w:rFonts w:cstheme="minorHAnsi"/>
        </w:rPr>
        <w:t xml:space="preserve"> under </w:t>
      </w:r>
      <w:r w:rsidRPr="007F5F4C">
        <w:rPr>
          <w:rFonts w:cstheme="minorHAnsi"/>
          <w:i/>
          <w:iCs/>
        </w:rPr>
        <w:t>Prices and Plans</w:t>
      </w:r>
      <w:r w:rsidRPr="007F5F4C">
        <w:rPr>
          <w:rFonts w:cstheme="minorHAnsi"/>
        </w:rPr>
        <w:t xml:space="preserve"> and continue registering and paying. </w:t>
      </w:r>
    </w:p>
    <w:p w14:paraId="5C1D4814" w14:textId="77777777" w:rsidR="00A455FC" w:rsidRPr="007F5F4C" w:rsidRDefault="00A455FC" w:rsidP="00A455FC">
      <w:pPr>
        <w:spacing w:after="0" w:line="240" w:lineRule="auto"/>
        <w:ind w:left="720"/>
        <w:rPr>
          <w:rFonts w:cstheme="minorHAnsi"/>
        </w:rPr>
      </w:pPr>
    </w:p>
    <w:p w14:paraId="6A631209" w14:textId="3A75BDA2" w:rsidR="00A455FC" w:rsidRPr="007F5F4C" w:rsidRDefault="00A455FC" w:rsidP="00A455FC">
      <w:pPr>
        <w:spacing w:after="0" w:line="240" w:lineRule="auto"/>
        <w:ind w:left="720"/>
        <w:rPr>
          <w:rFonts w:cstheme="minorHAnsi"/>
        </w:rPr>
      </w:pPr>
      <w:r w:rsidRPr="007F5F4C">
        <w:rPr>
          <w:rFonts w:cstheme="minorHAnsi"/>
        </w:rPr>
        <w:t xml:space="preserve">* If not paying by credit card, the person registering for the group should be prepared with a </w:t>
      </w:r>
      <w:r w:rsidRPr="007F5F4C">
        <w:rPr>
          <w:rFonts w:cstheme="minorHAnsi"/>
          <w:i/>
          <w:iCs/>
        </w:rPr>
        <w:t xml:space="preserve"> Purchase Order Number,</w:t>
      </w:r>
      <w:r w:rsidRPr="007F5F4C">
        <w:rPr>
          <w:rFonts w:cstheme="minorHAnsi"/>
        </w:rPr>
        <w:t xml:space="preserve"> and within </w:t>
      </w:r>
      <w:r w:rsidRPr="007F5F4C">
        <w:rPr>
          <w:rFonts w:cstheme="minorHAnsi"/>
          <w:i/>
          <w:iCs/>
        </w:rPr>
        <w:t>Prices and Plans,</w:t>
      </w:r>
      <w:r w:rsidRPr="007F5F4C">
        <w:rPr>
          <w:rFonts w:cstheme="minorHAnsi"/>
        </w:rPr>
        <w:t xml:space="preserve"> there will be a link to a page of information to fill out and fax or email to SeeMeTeach. Upon receiving the group registration request, </w:t>
      </w:r>
      <w:proofErr w:type="spellStart"/>
      <w:r w:rsidRPr="007F5F4C">
        <w:rPr>
          <w:rFonts w:cstheme="minorHAnsi"/>
        </w:rPr>
        <w:t>SeeMeTeach</w:t>
      </w:r>
      <w:proofErr w:type="spellEnd"/>
      <w:r w:rsidRPr="007F5F4C">
        <w:rPr>
          <w:rFonts w:cstheme="minorHAnsi"/>
        </w:rPr>
        <w:t xml:space="preserve"> will confirm </w:t>
      </w:r>
      <w:r w:rsidR="00CF6CCE">
        <w:rPr>
          <w:rFonts w:cstheme="minorHAnsi"/>
        </w:rPr>
        <w:t>receipt of</w:t>
      </w:r>
      <w:r w:rsidRPr="007F5F4C">
        <w:rPr>
          <w:rFonts w:cstheme="minorHAnsi"/>
        </w:rPr>
        <w:t xml:space="preserve"> the registration/PO and confirm to the key person that their group can begin using SMT. Then SMT will email an invoice for payment. When the key person receives an invoice, they should process the payment </w:t>
      </w:r>
      <w:r w:rsidR="00604872">
        <w:rPr>
          <w:rFonts w:cstheme="minorHAnsi"/>
        </w:rPr>
        <w:t>quickly</w:t>
      </w:r>
      <w:r w:rsidRPr="007F5F4C">
        <w:rPr>
          <w:rFonts w:cstheme="minorHAnsi"/>
        </w:rPr>
        <w:t xml:space="preserve"> to continue using SMT. Note that the invoice </w:t>
      </w:r>
      <w:r w:rsidR="00604872">
        <w:rPr>
          <w:rFonts w:cstheme="minorHAnsi"/>
        </w:rPr>
        <w:t>must</w:t>
      </w:r>
      <w:r w:rsidRPr="007F5F4C">
        <w:rPr>
          <w:rFonts w:cstheme="minorHAnsi"/>
        </w:rPr>
        <w:t xml:space="preserve"> be paid within 30 days</w:t>
      </w:r>
      <w:r w:rsidR="00604872">
        <w:rPr>
          <w:rFonts w:cstheme="minorHAnsi"/>
        </w:rPr>
        <w:t>,</w:t>
      </w:r>
      <w:r w:rsidRPr="007F5F4C">
        <w:rPr>
          <w:rFonts w:cstheme="minorHAnsi"/>
        </w:rPr>
        <w:t xml:space="preserve"> or the account will be frozen until payment </w:t>
      </w:r>
      <w:r w:rsidR="00CF6CCE">
        <w:rPr>
          <w:rFonts w:cstheme="minorHAnsi"/>
        </w:rPr>
        <w:t>is received</w:t>
      </w:r>
      <w:r w:rsidRPr="007F5F4C">
        <w:rPr>
          <w:rFonts w:cstheme="minorHAnsi"/>
        </w:rPr>
        <w:t xml:space="preserve">.  </w:t>
      </w:r>
    </w:p>
    <w:p w14:paraId="75B7DD40" w14:textId="77777777" w:rsidR="00A455FC" w:rsidRPr="007F5F4C" w:rsidRDefault="00A455FC" w:rsidP="00A455FC">
      <w:pPr>
        <w:spacing w:after="0" w:line="240" w:lineRule="auto"/>
        <w:rPr>
          <w:rFonts w:cstheme="minorHAnsi"/>
        </w:rPr>
      </w:pPr>
    </w:p>
    <w:p w14:paraId="29AFD55D" w14:textId="29589975" w:rsidR="00A455FC" w:rsidRPr="007F5F4C" w:rsidRDefault="00A455FC" w:rsidP="00A455FC">
      <w:pPr>
        <w:spacing w:after="0" w:line="240" w:lineRule="auto"/>
        <w:rPr>
          <w:rFonts w:cstheme="minorHAnsi"/>
        </w:rPr>
      </w:pPr>
      <w:r w:rsidRPr="007F5F4C">
        <w:rPr>
          <w:rFonts w:cstheme="minorHAnsi"/>
        </w:rPr>
        <w:lastRenderedPageBreak/>
        <w:t>2. After an account has been established, the group administrator logs into SMT</w:t>
      </w:r>
      <w:r w:rsidR="001802EF">
        <w:rPr>
          <w:rFonts w:cstheme="minorHAnsi"/>
        </w:rPr>
        <w:t>. U</w:t>
      </w:r>
      <w:r w:rsidRPr="007F5F4C">
        <w:rPr>
          <w:rFonts w:cstheme="minorHAnsi"/>
        </w:rPr>
        <w:t xml:space="preserve">nder their account name drop-down is a heading for </w:t>
      </w:r>
      <w:r w:rsidRPr="007F5F4C">
        <w:rPr>
          <w:rFonts w:cstheme="minorHAnsi"/>
          <w:i/>
          <w:iCs/>
        </w:rPr>
        <w:t>Contacts</w:t>
      </w:r>
      <w:r w:rsidR="00CF6CCE">
        <w:rPr>
          <w:rFonts w:cstheme="minorHAnsi"/>
        </w:rPr>
        <w:t>;</w:t>
      </w:r>
      <w:r w:rsidRPr="007F5F4C">
        <w:rPr>
          <w:rFonts w:cstheme="minorHAnsi"/>
        </w:rPr>
        <w:t xml:space="preserve"> clicking </w:t>
      </w:r>
      <w:r w:rsidRPr="007F5F4C">
        <w:rPr>
          <w:rFonts w:cstheme="minorHAnsi"/>
          <w:i/>
          <w:iCs/>
        </w:rPr>
        <w:t>Add New User</w:t>
      </w:r>
      <w:r w:rsidRPr="007F5F4C">
        <w:rPr>
          <w:rFonts w:cstheme="minorHAnsi"/>
        </w:rPr>
        <w:t xml:space="preserve"> </w:t>
      </w:r>
      <w:r w:rsidR="00CF6CCE">
        <w:rPr>
          <w:rFonts w:cstheme="minorHAnsi"/>
        </w:rPr>
        <w:t>lets them add users to their group, up to the number allowed by</w:t>
      </w:r>
      <w:r w:rsidRPr="007F5F4C">
        <w:rPr>
          <w:rFonts w:cstheme="minorHAnsi"/>
        </w:rPr>
        <w:t xml:space="preserve"> their registration. When they add a new user, SMT sends </w:t>
      </w:r>
      <w:r w:rsidR="00CF6CCE">
        <w:rPr>
          <w:rFonts w:cstheme="minorHAnsi"/>
        </w:rPr>
        <w:t>an email invite, and recipients must</w:t>
      </w:r>
      <w:r w:rsidRPr="007F5F4C">
        <w:rPr>
          <w:rFonts w:cstheme="minorHAnsi"/>
        </w:rPr>
        <w:t xml:space="preserve"> open their email</w:t>
      </w:r>
      <w:r w:rsidR="001802EF">
        <w:rPr>
          <w:rFonts w:cstheme="minorHAnsi"/>
        </w:rPr>
        <w:t>, accept the invite,</w:t>
      </w:r>
      <w:r w:rsidRPr="007F5F4C">
        <w:rPr>
          <w:rFonts w:cstheme="minorHAnsi"/>
        </w:rPr>
        <w:t xml:space="preserve"> and add a bit of information</w:t>
      </w:r>
      <w:r w:rsidR="001802EF">
        <w:rPr>
          <w:rFonts w:cstheme="minorHAnsi"/>
        </w:rPr>
        <w:t>,</w:t>
      </w:r>
      <w:r w:rsidRPr="007F5F4C">
        <w:rPr>
          <w:rFonts w:cstheme="minorHAnsi"/>
        </w:rPr>
        <w:t xml:space="preserve"> like a password they will use when logging into SMT. Each </w:t>
      </w:r>
      <w:r w:rsidR="00CF6CCE">
        <w:rPr>
          <w:rFonts w:cstheme="minorHAnsi"/>
        </w:rPr>
        <w:t>invited user will be listed in the Observers List and will have either a green dot (if they have accepted the invite) or a yellow dot (if they have not yet accepted) under the Status column</w:t>
      </w:r>
      <w:r w:rsidRPr="007F5F4C">
        <w:rPr>
          <w:rFonts w:cstheme="minorHAnsi"/>
        </w:rPr>
        <w:t xml:space="preserve">. </w:t>
      </w:r>
    </w:p>
    <w:p w14:paraId="59992707" w14:textId="77777777" w:rsidR="00A455FC" w:rsidRPr="007F5F4C" w:rsidRDefault="00A455FC" w:rsidP="00A455FC">
      <w:pPr>
        <w:spacing w:after="0" w:line="240" w:lineRule="auto"/>
        <w:rPr>
          <w:rFonts w:cstheme="minorHAnsi"/>
        </w:rPr>
      </w:pPr>
    </w:p>
    <w:p w14:paraId="637B1401" w14:textId="4C47B141" w:rsidR="00A455FC" w:rsidRPr="007F5F4C" w:rsidRDefault="00A455FC" w:rsidP="00A455FC">
      <w:pPr>
        <w:spacing w:after="0" w:line="240" w:lineRule="auto"/>
        <w:rPr>
          <w:rFonts w:cstheme="minorHAnsi"/>
        </w:rPr>
      </w:pPr>
      <w:r w:rsidRPr="007F5F4C">
        <w:rPr>
          <w:rFonts w:cstheme="minorHAnsi"/>
        </w:rPr>
        <w:t xml:space="preserve">3. Note that the number of individuals within a group can be increased during a payment period, and the organization will be billed accordingly, but the </w:t>
      </w:r>
      <w:r w:rsidR="001802EF">
        <w:rPr>
          <w:rFonts w:cstheme="minorHAnsi"/>
        </w:rPr>
        <w:t>group size</w:t>
      </w:r>
      <w:r w:rsidRPr="007F5F4C">
        <w:rPr>
          <w:rFonts w:cstheme="minorHAnsi"/>
        </w:rPr>
        <w:t xml:space="preserve"> may not be decreased during a payment cycle. Once registration </w:t>
      </w:r>
      <w:r w:rsidR="00CF6CCE">
        <w:rPr>
          <w:rFonts w:cstheme="minorHAnsi"/>
        </w:rPr>
        <w:t>is complete</w:t>
      </w:r>
      <w:r w:rsidRPr="007F5F4C">
        <w:rPr>
          <w:rFonts w:cstheme="minorHAnsi"/>
        </w:rPr>
        <w:t xml:space="preserve">, there are no refunds if a member leaves the group. If a </w:t>
      </w:r>
      <w:r w:rsidR="001802EF">
        <w:rPr>
          <w:rFonts w:cstheme="minorHAnsi"/>
        </w:rPr>
        <w:t>group member</w:t>
      </w:r>
      <w:r w:rsidRPr="007F5F4C">
        <w:rPr>
          <w:rFonts w:cstheme="minorHAnsi"/>
        </w:rPr>
        <w:t xml:space="preserve"> leaves the school or the program and is no longer part of the group, the administrator can </w:t>
      </w:r>
      <w:r w:rsidRPr="007F5F4C">
        <w:rPr>
          <w:rFonts w:cstheme="minorHAnsi"/>
          <w:i/>
          <w:iCs/>
        </w:rPr>
        <w:t>Remove</w:t>
      </w:r>
      <w:r w:rsidRPr="007F5F4C">
        <w:rPr>
          <w:rFonts w:cstheme="minorHAnsi"/>
        </w:rPr>
        <w:t xml:space="preserve"> them. Removing a user should free up one of the paid group slots so that the administrator can </w:t>
      </w:r>
      <w:r w:rsidRPr="007F5F4C">
        <w:rPr>
          <w:rFonts w:cstheme="minorHAnsi"/>
          <w:i/>
          <w:iCs/>
        </w:rPr>
        <w:t>Add New User</w:t>
      </w:r>
      <w:r w:rsidRPr="007F5F4C">
        <w:rPr>
          <w:rFonts w:cstheme="minorHAnsi"/>
        </w:rPr>
        <w:t xml:space="preserve"> to invite a new teacher or teacher education student to the group.  </w:t>
      </w:r>
    </w:p>
    <w:p w14:paraId="03BB49C0" w14:textId="77777777" w:rsidR="00A455FC" w:rsidRPr="007F5F4C" w:rsidRDefault="00A455FC" w:rsidP="00A455FC">
      <w:pPr>
        <w:spacing w:after="0" w:line="240" w:lineRule="auto"/>
        <w:rPr>
          <w:rFonts w:cstheme="minorHAnsi"/>
          <w:b/>
          <w:bCs/>
        </w:rPr>
      </w:pPr>
    </w:p>
    <w:p w14:paraId="51095F9F" w14:textId="69FB338A" w:rsidR="00BE645F" w:rsidRDefault="00A455FC" w:rsidP="00A455FC">
      <w:pPr>
        <w:spacing w:after="0" w:line="240" w:lineRule="auto"/>
        <w:rPr>
          <w:rFonts w:cstheme="minorHAnsi"/>
        </w:rPr>
      </w:pPr>
      <w:r w:rsidRPr="007F5F4C">
        <w:rPr>
          <w:rFonts w:cstheme="minorHAnsi"/>
        </w:rPr>
        <w:t xml:space="preserve">Once the user or group is registered and has access to SMT, they should </w:t>
      </w:r>
      <w:r w:rsidR="0038707F">
        <w:rPr>
          <w:rFonts w:cstheme="minorHAnsi"/>
        </w:rPr>
        <w:t>complete training to learn how to use</w:t>
      </w:r>
      <w:r w:rsidRPr="007F5F4C">
        <w:rPr>
          <w:rFonts w:cstheme="minorHAnsi"/>
        </w:rPr>
        <w:t xml:space="preserve"> SMT. The training begins with how to create an observation, followed by how to use the qualitative mode, and subsequently, a series of lessons on how to use the many features of the quantitative mode. Training support materials consist of video overviews</w:t>
      </w:r>
      <w:r w:rsidR="0038707F">
        <w:rPr>
          <w:rFonts w:cstheme="minorHAnsi"/>
        </w:rPr>
        <w:t xml:space="preserve"> and narratives describing </w:t>
      </w:r>
      <w:proofErr w:type="gramStart"/>
      <w:r w:rsidR="0038707F">
        <w:rPr>
          <w:rFonts w:cstheme="minorHAnsi"/>
        </w:rPr>
        <w:t xml:space="preserve">the </w:t>
      </w:r>
      <w:r w:rsidR="00F94A82" w:rsidRPr="007F5F4C">
        <w:rPr>
          <w:rFonts w:cstheme="minorHAnsi"/>
        </w:rPr>
        <w:t>what</w:t>
      </w:r>
      <w:proofErr w:type="gramEnd"/>
      <w:r w:rsidRPr="007F5F4C">
        <w:rPr>
          <w:rFonts w:cstheme="minorHAnsi"/>
        </w:rPr>
        <w:t xml:space="preserve">, how, and why of </w:t>
      </w:r>
      <w:r w:rsidRPr="007F5F4C">
        <w:rPr>
          <w:rFonts w:cstheme="minorHAnsi"/>
          <w:i/>
          <w:iCs/>
        </w:rPr>
        <w:t>SeeMeTeach ®</w:t>
      </w:r>
      <w:r w:rsidRPr="007F5F4C">
        <w:rPr>
          <w:rFonts w:cstheme="minorHAnsi"/>
        </w:rPr>
        <w:t xml:space="preserve">, with practice sessions offered and structured to develop the user's skills. </w:t>
      </w:r>
    </w:p>
    <w:p w14:paraId="156FAEA8" w14:textId="77777777" w:rsidR="002D5E2B" w:rsidRDefault="002D5E2B">
      <w:pPr>
        <w:rPr>
          <w:rFonts w:cstheme="minorHAnsi"/>
        </w:rPr>
      </w:pPr>
    </w:p>
    <w:p w14:paraId="311D2CD7" w14:textId="77777777" w:rsidR="002D5E2B" w:rsidRDefault="002D5E2B">
      <w:pPr>
        <w:rPr>
          <w:rFonts w:cstheme="minorHAnsi"/>
        </w:rPr>
      </w:pPr>
    </w:p>
    <w:p w14:paraId="162F68F9" w14:textId="77777777" w:rsidR="002D5E2B" w:rsidRDefault="002D5E2B">
      <w:pPr>
        <w:rPr>
          <w:rFonts w:cstheme="minorHAnsi"/>
        </w:rPr>
      </w:pPr>
      <w:r>
        <w:rPr>
          <w:rFonts w:cstheme="minorHAnsi"/>
        </w:rPr>
        <w:br w:type="page"/>
      </w:r>
    </w:p>
    <w:p w14:paraId="0A0154B1" w14:textId="1AE3EF7D" w:rsidR="000D64F7" w:rsidRDefault="000D64F7" w:rsidP="002D5E2B">
      <w:pPr>
        <w:rPr>
          <w:rFonts w:ascii="Arial" w:hAnsi="Arial" w:cs="Arial"/>
          <w:b/>
          <w:bCs/>
        </w:rPr>
      </w:pPr>
      <w:r w:rsidRPr="00F93E6D">
        <w:rPr>
          <w:rFonts w:ascii="Arial" w:hAnsi="Arial" w:cs="Arial"/>
          <w:b/>
          <w:bCs/>
          <w:noProof/>
        </w:rPr>
        <w:lastRenderedPageBreak/>
        <mc:AlternateContent>
          <mc:Choice Requires="wps">
            <w:drawing>
              <wp:anchor distT="45720" distB="45720" distL="114300" distR="114300" simplePos="0" relativeHeight="251740160" behindDoc="0" locked="0" layoutInCell="1" allowOverlap="1" wp14:anchorId="73BD8C61" wp14:editId="0321F3A9">
                <wp:simplePos x="0" y="0"/>
                <wp:positionH relativeFrom="column">
                  <wp:posOffset>2540</wp:posOffset>
                </wp:positionH>
                <wp:positionV relativeFrom="paragraph">
                  <wp:posOffset>2540</wp:posOffset>
                </wp:positionV>
                <wp:extent cx="3154045" cy="302895"/>
                <wp:effectExtent l="0" t="0" r="27305" b="20955"/>
                <wp:wrapSquare wrapText="bothSides"/>
                <wp:docPr id="216" name="Text Box 2" descr="P979TB6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045" cy="302895"/>
                        </a:xfrm>
                        <a:prstGeom prst="rect">
                          <a:avLst/>
                        </a:prstGeom>
                        <a:solidFill>
                          <a:schemeClr val="accent1">
                            <a:lumMod val="40000"/>
                            <a:lumOff val="60000"/>
                          </a:schemeClr>
                        </a:solidFill>
                        <a:ln w="9525">
                          <a:solidFill>
                            <a:srgbClr val="000000"/>
                          </a:solidFill>
                          <a:miter lim="800000"/>
                          <a:headEnd/>
                          <a:tailEnd/>
                        </a:ln>
                      </wps:spPr>
                      <wps:txbx>
                        <w:txbxContent>
                          <w:p w14:paraId="701AC006" w14:textId="38E174ED" w:rsidR="000D64F7" w:rsidRPr="0055691E" w:rsidRDefault="00311D5D" w:rsidP="00311D5D">
                            <w:pPr>
                              <w:rPr>
                                <w:b/>
                                <w:bCs/>
                              </w:rPr>
                            </w:pPr>
                            <w:bookmarkStart w:id="24" w:name="faqind12"/>
                            <w:r>
                              <w:rPr>
                                <w:b/>
                                <w:bCs/>
                                <w:sz w:val="24"/>
                                <w:szCs w:val="24"/>
                              </w:rPr>
                              <w:t xml:space="preserve"> </w:t>
                            </w:r>
                            <w:r w:rsidR="00837781" w:rsidRPr="0055691E">
                              <w:rPr>
                                <w:b/>
                                <w:bCs/>
                              </w:rPr>
                              <w:t>1</w:t>
                            </w:r>
                            <w:r w:rsidR="007C0CF0">
                              <w:rPr>
                                <w:b/>
                                <w:bCs/>
                              </w:rPr>
                              <w:t>2</w:t>
                            </w:r>
                            <w:r w:rsidR="00837781" w:rsidRPr="0055691E">
                              <w:rPr>
                                <w:b/>
                                <w:bCs/>
                              </w:rPr>
                              <w:t xml:space="preserve">. </w:t>
                            </w:r>
                            <w:r w:rsidR="000D64F7" w:rsidRPr="0055691E">
                              <w:rPr>
                                <w:b/>
                                <w:bCs/>
                              </w:rPr>
                              <w:t>Individual Users – Frequently Asked Questions</w:t>
                            </w:r>
                          </w:p>
                          <w:bookmarkEnd w:id="24"/>
                          <w:p w14:paraId="4D458916" w14:textId="77777777" w:rsidR="000D64F7" w:rsidRDefault="000D64F7" w:rsidP="000D64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D8C61" id="_x0000_s1124" type="#_x0000_t202" alt="P979TB69#y1" style="position:absolute;margin-left:.2pt;margin-top:.2pt;width:248.35pt;height:23.8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" fillcolor="#b4c6e7 [1300]">
                <v:textbox>
                  <w:txbxContent>
                    <w:p w14:paraId="701AC006" w14:textId="38E174ED" w:rsidR="000D64F7" w:rsidRPr="0055691E" w:rsidRDefault="00311D5D" w:rsidP="00311D5D">
                      <w:pPr>
                        <w:rPr>
                          <w:b/>
                          <w:bCs/>
                        </w:rPr>
                      </w:pPr>
                      <w:bookmarkStart w:id="25" w:name="faqind12"/>
                      <w:r>
                        <w:rPr>
                          <w:b/>
                          <w:bCs/>
                          <w:sz w:val="24"/>
                          <w:szCs w:val="24"/>
                        </w:rPr>
                        <w:t xml:space="preserve"> </w:t>
                      </w:r>
                      <w:r w:rsidR="00837781" w:rsidRPr="0055691E">
                        <w:rPr>
                          <w:b/>
                          <w:bCs/>
                        </w:rPr>
                        <w:t>1</w:t>
                      </w:r>
                      <w:r w:rsidR="007C0CF0">
                        <w:rPr>
                          <w:b/>
                          <w:bCs/>
                        </w:rPr>
                        <w:t>2</w:t>
                      </w:r>
                      <w:r w:rsidR="00837781" w:rsidRPr="0055691E">
                        <w:rPr>
                          <w:b/>
                          <w:bCs/>
                        </w:rPr>
                        <w:t xml:space="preserve">. </w:t>
                      </w:r>
                      <w:r w:rsidR="000D64F7" w:rsidRPr="0055691E">
                        <w:rPr>
                          <w:b/>
                          <w:bCs/>
                        </w:rPr>
                        <w:t>Individual Users – Frequently Asked Questions</w:t>
                      </w:r>
                    </w:p>
                    <w:bookmarkEnd w:id="25"/>
                    <w:p w14:paraId="4D458916" w14:textId="77777777" w:rsidR="000D64F7" w:rsidRDefault="000D64F7" w:rsidP="000D64F7"/>
                  </w:txbxContent>
                </v:textbox>
                <w10:wrap type="square"/>
              </v:shape>
            </w:pict>
          </mc:Fallback>
        </mc:AlternateContent>
      </w:r>
    </w:p>
    <w:p w14:paraId="1E75C847" w14:textId="77777777" w:rsidR="00311D5D" w:rsidRDefault="00311D5D" w:rsidP="002D5E2B">
      <w:pPr>
        <w:rPr>
          <w:rFonts w:ascii="Arial" w:hAnsi="Arial" w:cs="Arial"/>
          <w:b/>
          <w:bCs/>
        </w:rPr>
      </w:pPr>
    </w:p>
    <w:p w14:paraId="02BD134D" w14:textId="77777777" w:rsidR="00311D5D" w:rsidRPr="00FD62EF" w:rsidRDefault="00311D5D" w:rsidP="002D5E2B">
      <w:pPr>
        <w:rPr>
          <w:rFonts w:cstheme="minorHAnsi"/>
          <w:b/>
          <w:bCs/>
        </w:rPr>
      </w:pPr>
    </w:p>
    <w:p w14:paraId="6B3EA7F6" w14:textId="27910D6F" w:rsidR="002D5E2B" w:rsidRPr="00FD62EF" w:rsidRDefault="002D5E2B" w:rsidP="002D5E2B">
      <w:pPr>
        <w:rPr>
          <w:rFonts w:cstheme="minorHAnsi"/>
        </w:rPr>
      </w:pPr>
      <w:r w:rsidRPr="00FD62EF">
        <w:rPr>
          <w:rFonts w:cstheme="minorHAnsi"/>
          <w:b/>
          <w:bCs/>
        </w:rPr>
        <w:t>FAQ: If I have an individual account, who can I invite to my observation team?</w:t>
      </w:r>
    </w:p>
    <w:p w14:paraId="5DBE6FFE" w14:textId="7104971D" w:rsidR="002D5E2B" w:rsidRPr="00FD62EF" w:rsidRDefault="002D5E2B" w:rsidP="002D5E2B">
      <w:pPr>
        <w:rPr>
          <w:rFonts w:cstheme="minorHAnsi"/>
        </w:rPr>
      </w:pPr>
      <w:r w:rsidRPr="00FD62EF">
        <w:rPr>
          <w:rFonts w:cstheme="minorHAnsi"/>
        </w:rPr>
        <w:t xml:space="preserve">Answer: Any other individual user who has an SMT registered account can accept an invitation to join an observation. You need to know the email they are using for their SMT account. Someone who is a member of a group account (Teacher Education or K-12 School) cannot join your individual account when they are already in a group account. To join your observation team, they </w:t>
      </w:r>
      <w:r w:rsidR="0038707F">
        <w:rPr>
          <w:rFonts w:cstheme="minorHAnsi"/>
        </w:rPr>
        <w:t>need a separate individual SMT account using an email address</w:t>
      </w:r>
      <w:r w:rsidRPr="00FD62EF">
        <w:rPr>
          <w:rFonts w:cstheme="minorHAnsi"/>
        </w:rPr>
        <w:t xml:space="preserve"> different from their group account. This prevents crossover observations from individual to group accounts and is in place for security and confidentiality reasons.</w:t>
      </w:r>
    </w:p>
    <w:p w14:paraId="6DDB4534" w14:textId="77777777" w:rsidR="002D5E2B" w:rsidRPr="00FD62EF" w:rsidRDefault="002D5E2B" w:rsidP="002D5E2B">
      <w:pPr>
        <w:rPr>
          <w:rFonts w:cstheme="minorHAnsi"/>
          <w:b/>
          <w:bCs/>
        </w:rPr>
      </w:pPr>
    </w:p>
    <w:p w14:paraId="0FFAC53E" w14:textId="77777777" w:rsidR="002D5E2B" w:rsidRPr="00FD62EF" w:rsidRDefault="002D5E2B" w:rsidP="002D5E2B">
      <w:pPr>
        <w:rPr>
          <w:rFonts w:cstheme="minorHAnsi"/>
          <w:b/>
          <w:bCs/>
        </w:rPr>
      </w:pPr>
      <w:r w:rsidRPr="00FD62EF">
        <w:rPr>
          <w:rFonts w:cstheme="minorHAnsi"/>
          <w:b/>
          <w:bCs/>
        </w:rPr>
        <w:t>FAQ: Since four is the maximum number of observers for any observation, does that mean I can only have four colleagues as observation team members?</w:t>
      </w:r>
    </w:p>
    <w:p w14:paraId="226D9DFD" w14:textId="27608111" w:rsidR="002D5E2B" w:rsidRPr="00FD62EF" w:rsidRDefault="002D5E2B" w:rsidP="002D5E2B">
      <w:pPr>
        <w:rPr>
          <w:rFonts w:cstheme="minorHAnsi"/>
        </w:rPr>
      </w:pPr>
      <w:r w:rsidRPr="00FD62EF">
        <w:rPr>
          <w:rFonts w:cstheme="minorHAnsi"/>
        </w:rPr>
        <w:t xml:space="preserve">Answer: No. While you can only have three other colleagues joining an observation (with you making a total of four on the team), your list of potential colleagues to choose from is limited only by how many people you know who have a registered SMT account. From that list, you can choose any three to join an observation. </w:t>
      </w:r>
      <w:r w:rsidR="0038707F">
        <w:rPr>
          <w:rFonts w:cstheme="minorHAnsi"/>
        </w:rPr>
        <w:t>You can</w:t>
      </w:r>
      <w:r w:rsidRPr="00FD62EF">
        <w:rPr>
          <w:rFonts w:cstheme="minorHAnsi"/>
        </w:rPr>
        <w:t xml:space="preserve"> choose a different three for the next observation. When choosing observation partners, if using video, keep in mind confidentiality and protection of minors when it comes to deciding who can view the video </w:t>
      </w:r>
    </w:p>
    <w:p w14:paraId="6252AACE" w14:textId="77777777" w:rsidR="002D5E2B" w:rsidRPr="00FD62EF" w:rsidRDefault="002D5E2B" w:rsidP="002D5E2B">
      <w:pPr>
        <w:rPr>
          <w:rFonts w:cstheme="minorHAnsi"/>
        </w:rPr>
      </w:pPr>
    </w:p>
    <w:p w14:paraId="186F8E02" w14:textId="1F4E9659" w:rsidR="002D5E2B" w:rsidRPr="00FD62EF" w:rsidRDefault="002D5E2B" w:rsidP="002D5E2B">
      <w:pPr>
        <w:rPr>
          <w:rFonts w:cstheme="minorHAnsi"/>
          <w:b/>
          <w:bCs/>
        </w:rPr>
      </w:pPr>
      <w:r w:rsidRPr="00FD62EF">
        <w:rPr>
          <w:rFonts w:cstheme="minorHAnsi"/>
          <w:b/>
          <w:bCs/>
        </w:rPr>
        <w:t>FAQ: I have an individual account, but my school will now use SMT for observation. Can I keep my individual account and still participate in the school</w:t>
      </w:r>
      <w:r w:rsidR="002114BB">
        <w:rPr>
          <w:rFonts w:cstheme="minorHAnsi"/>
          <w:b/>
          <w:bCs/>
        </w:rPr>
        <w:t>'</w:t>
      </w:r>
      <w:r w:rsidRPr="00FD62EF">
        <w:rPr>
          <w:rFonts w:cstheme="minorHAnsi"/>
          <w:b/>
          <w:bCs/>
        </w:rPr>
        <w:t>s group account?</w:t>
      </w:r>
    </w:p>
    <w:p w14:paraId="0AA7AF28" w14:textId="4BC352DE" w:rsidR="002D5E2B" w:rsidRPr="00FD62EF" w:rsidRDefault="002D5E2B" w:rsidP="002D5E2B">
      <w:pPr>
        <w:rPr>
          <w:rFonts w:cstheme="minorHAnsi"/>
        </w:rPr>
      </w:pPr>
      <w:r w:rsidRPr="00FD62EF">
        <w:rPr>
          <w:rFonts w:cstheme="minorHAnsi"/>
        </w:rPr>
        <w:t xml:space="preserve">Answer: Yes, you can keep the individual account, but for the group account, you will need to use an email </w:t>
      </w:r>
      <w:r w:rsidR="0038707F">
        <w:rPr>
          <w:rFonts w:cstheme="minorHAnsi"/>
        </w:rPr>
        <w:t>address different from</w:t>
      </w:r>
      <w:r w:rsidRPr="00FD62EF">
        <w:rPr>
          <w:rFonts w:cstheme="minorHAnsi"/>
        </w:rPr>
        <w:t xml:space="preserve"> the one used for the individual account. Most individual account users registered for SMT using their personal email accounts, not their school email. </w:t>
      </w:r>
    </w:p>
    <w:p w14:paraId="5DF74F7F" w14:textId="77777777" w:rsidR="002D5E2B" w:rsidRPr="00FD62EF" w:rsidRDefault="002D5E2B" w:rsidP="002D5E2B">
      <w:pPr>
        <w:spacing w:after="0" w:line="240" w:lineRule="auto"/>
        <w:rPr>
          <w:rFonts w:cstheme="minorHAnsi"/>
          <w:b/>
          <w:bCs/>
        </w:rPr>
      </w:pPr>
    </w:p>
    <w:p w14:paraId="73B19D4A" w14:textId="17FF8307" w:rsidR="002D5E2B" w:rsidRPr="00FD62EF" w:rsidRDefault="002D5E2B" w:rsidP="002D5E2B">
      <w:pPr>
        <w:spacing w:after="0" w:line="240" w:lineRule="auto"/>
        <w:rPr>
          <w:rFonts w:cstheme="minorHAnsi"/>
          <w:b/>
          <w:bCs/>
        </w:rPr>
      </w:pPr>
      <w:r w:rsidRPr="00FD62EF">
        <w:rPr>
          <w:rFonts w:cstheme="minorHAnsi"/>
          <w:b/>
          <w:bCs/>
        </w:rPr>
        <w:t xml:space="preserve">FAQ: </w:t>
      </w:r>
      <w:r w:rsidR="0038707F">
        <w:rPr>
          <w:rFonts w:cstheme="minorHAnsi"/>
          <w:b/>
          <w:bCs/>
        </w:rPr>
        <w:t>How long does the registration cost cover</w:t>
      </w:r>
      <w:r w:rsidRPr="00FD62EF">
        <w:rPr>
          <w:rFonts w:cstheme="minorHAnsi"/>
          <w:b/>
          <w:bCs/>
        </w:rPr>
        <w:t>?</w:t>
      </w:r>
    </w:p>
    <w:p w14:paraId="7FEC1E22" w14:textId="77777777" w:rsidR="002D5E2B" w:rsidRPr="00FD62EF" w:rsidRDefault="002D5E2B" w:rsidP="002D5E2B">
      <w:pPr>
        <w:spacing w:after="0" w:line="240" w:lineRule="auto"/>
        <w:rPr>
          <w:rFonts w:cstheme="minorHAnsi"/>
        </w:rPr>
      </w:pPr>
    </w:p>
    <w:p w14:paraId="204D011B" w14:textId="59933762" w:rsidR="002D5E2B" w:rsidRPr="00FD62EF" w:rsidRDefault="002D5E2B" w:rsidP="002D5E2B">
      <w:pPr>
        <w:spacing w:after="0" w:line="240" w:lineRule="auto"/>
        <w:rPr>
          <w:rFonts w:cstheme="minorHAnsi"/>
        </w:rPr>
      </w:pPr>
      <w:r w:rsidRPr="00FD62EF">
        <w:rPr>
          <w:rFonts w:cstheme="minorHAnsi"/>
        </w:rPr>
        <w:t>Answer: Each registration is good for one year from the date of registration. For the user's convenience, registration will automatically roll over unless they cancel their registration. SMT gives plenty of notice before the new registration begins. The user will receive an email 30 days before the rollover</w:t>
      </w:r>
      <w:r w:rsidR="0038707F">
        <w:rPr>
          <w:rFonts w:cstheme="minorHAnsi"/>
        </w:rPr>
        <w:t xml:space="preserve">, giving them plenty of time to cancel </w:t>
      </w:r>
      <w:r w:rsidRPr="00FD62EF">
        <w:rPr>
          <w:rFonts w:cstheme="minorHAnsi"/>
        </w:rPr>
        <w:t xml:space="preserve">before renewal. </w:t>
      </w:r>
    </w:p>
    <w:p w14:paraId="45301AF0" w14:textId="77777777" w:rsidR="002D5E2B" w:rsidRPr="00FD62EF" w:rsidRDefault="002D5E2B" w:rsidP="002D5E2B">
      <w:pPr>
        <w:spacing w:after="0" w:line="240" w:lineRule="auto"/>
        <w:rPr>
          <w:rFonts w:cstheme="minorHAnsi"/>
        </w:rPr>
      </w:pPr>
    </w:p>
    <w:p w14:paraId="61863084" w14:textId="77777777" w:rsidR="002D5E2B" w:rsidRPr="00FD62EF" w:rsidRDefault="002D5E2B" w:rsidP="002D5E2B">
      <w:pPr>
        <w:spacing w:after="0" w:line="240" w:lineRule="auto"/>
        <w:rPr>
          <w:rFonts w:cstheme="minorHAnsi"/>
        </w:rPr>
      </w:pPr>
    </w:p>
    <w:p w14:paraId="74003528" w14:textId="2867C319" w:rsidR="002D5E2B" w:rsidRPr="00FD62EF" w:rsidRDefault="002D5E2B" w:rsidP="002D5E2B">
      <w:pPr>
        <w:spacing w:after="0" w:line="240" w:lineRule="auto"/>
        <w:rPr>
          <w:rFonts w:cstheme="minorHAnsi"/>
          <w:b/>
          <w:bCs/>
        </w:rPr>
      </w:pPr>
      <w:r w:rsidRPr="00FD62EF">
        <w:rPr>
          <w:rFonts w:cstheme="minorHAnsi"/>
          <w:b/>
          <w:bCs/>
        </w:rPr>
        <w:t>FAQ: Can I cancel my initial registration or cancel it after the renewal has taken place</w:t>
      </w:r>
      <w:r w:rsidR="00420623">
        <w:rPr>
          <w:rFonts w:cstheme="minorHAnsi"/>
          <w:b/>
          <w:bCs/>
        </w:rPr>
        <w:t>?</w:t>
      </w:r>
      <w:r w:rsidRPr="00FD62EF">
        <w:rPr>
          <w:rFonts w:cstheme="minorHAnsi"/>
          <w:b/>
          <w:bCs/>
        </w:rPr>
        <w:t xml:space="preserve"> </w:t>
      </w:r>
    </w:p>
    <w:p w14:paraId="47042D60" w14:textId="77777777" w:rsidR="002D5E2B" w:rsidRPr="00FD62EF" w:rsidRDefault="002D5E2B" w:rsidP="002D5E2B">
      <w:pPr>
        <w:spacing w:after="0" w:line="240" w:lineRule="auto"/>
        <w:rPr>
          <w:rFonts w:cstheme="minorHAnsi"/>
        </w:rPr>
      </w:pPr>
    </w:p>
    <w:p w14:paraId="064DA0CF" w14:textId="628AE5BA" w:rsidR="002D5E2B" w:rsidRPr="00FD62EF" w:rsidRDefault="002D5E2B" w:rsidP="002D5E2B">
      <w:pPr>
        <w:spacing w:after="0" w:line="240" w:lineRule="auto"/>
        <w:rPr>
          <w:rFonts w:cstheme="minorHAnsi"/>
        </w:rPr>
      </w:pPr>
      <w:r w:rsidRPr="00FD62EF">
        <w:rPr>
          <w:rFonts w:cstheme="minorHAnsi"/>
        </w:rPr>
        <w:t xml:space="preserve">Answer: Once registration or renewal is finalized, the user can cancel at any time by going to SMT, </w:t>
      </w:r>
      <w:r w:rsidR="0038707F">
        <w:rPr>
          <w:rFonts w:cstheme="minorHAnsi"/>
        </w:rPr>
        <w:t>logging in</w:t>
      </w:r>
      <w:r w:rsidRPr="00FD62EF">
        <w:rPr>
          <w:rFonts w:cstheme="minorHAnsi"/>
        </w:rPr>
        <w:t xml:space="preserve">, and </w:t>
      </w:r>
      <w:r w:rsidR="0038707F">
        <w:rPr>
          <w:rFonts w:cstheme="minorHAnsi"/>
        </w:rPr>
        <w:t>clicking the Cancel Account button under Billing</w:t>
      </w:r>
      <w:r w:rsidRPr="00FD62EF">
        <w:rPr>
          <w:rFonts w:cstheme="minorHAnsi"/>
        </w:rPr>
        <w:t xml:space="preserve">. If the registration or renewal process has already occurred, no refunds will be given. However, since the user paid </w:t>
      </w:r>
      <w:r w:rsidR="0038707F">
        <w:rPr>
          <w:rFonts w:cstheme="minorHAnsi"/>
        </w:rPr>
        <w:t xml:space="preserve">for </w:t>
      </w:r>
      <w:r w:rsidRPr="00FD62EF">
        <w:rPr>
          <w:rFonts w:cstheme="minorHAnsi"/>
        </w:rPr>
        <w:t xml:space="preserve">their registration, they </w:t>
      </w:r>
      <w:r w:rsidR="00420623">
        <w:rPr>
          <w:rFonts w:cstheme="minorHAnsi"/>
        </w:rPr>
        <w:t>can still access and</w:t>
      </w:r>
      <w:r w:rsidRPr="00FD62EF">
        <w:rPr>
          <w:rFonts w:cstheme="minorHAnsi"/>
        </w:rPr>
        <w:t xml:space="preserve"> use that account until that initial registration or renewal period ends. Because the user canceled the account, the next renewal will not occur. </w:t>
      </w:r>
      <w:r w:rsidR="0038707F">
        <w:rPr>
          <w:rFonts w:cstheme="minorHAnsi"/>
        </w:rPr>
        <w:t>Registration</w:t>
      </w:r>
      <w:r w:rsidRPr="00FD62EF">
        <w:rPr>
          <w:rFonts w:cstheme="minorHAnsi"/>
        </w:rPr>
        <w:t xml:space="preserve"> renewal emails are automatically sent to the SMT user's account email.   </w:t>
      </w:r>
    </w:p>
    <w:p w14:paraId="6B1ECC03" w14:textId="77777777" w:rsidR="002D5E2B" w:rsidRPr="00FD62EF" w:rsidRDefault="002D5E2B" w:rsidP="002D5E2B">
      <w:pPr>
        <w:rPr>
          <w:rFonts w:cstheme="minorHAnsi"/>
        </w:rPr>
      </w:pPr>
    </w:p>
    <w:p w14:paraId="6D81D395" w14:textId="474DFEA9" w:rsidR="00BE645F" w:rsidRPr="00FD62EF" w:rsidRDefault="00BE645F">
      <w:pPr>
        <w:rPr>
          <w:rFonts w:cstheme="minorHAnsi"/>
        </w:rPr>
      </w:pPr>
      <w:r w:rsidRPr="00FD62EF">
        <w:rPr>
          <w:rFonts w:cstheme="minorHAnsi"/>
        </w:rPr>
        <w:br w:type="page"/>
      </w:r>
    </w:p>
    <w:p w14:paraId="21B506B9" w14:textId="7DD80589" w:rsidR="00554C17" w:rsidRPr="00FD62EF" w:rsidRDefault="00FA3272" w:rsidP="00A455FC">
      <w:pPr>
        <w:spacing w:after="0" w:line="240" w:lineRule="auto"/>
        <w:rPr>
          <w:rFonts w:cstheme="minorHAnsi"/>
          <w:b/>
          <w:bCs/>
        </w:rPr>
      </w:pPr>
      <w:r w:rsidRPr="00FD62EF">
        <w:rPr>
          <w:rFonts w:cstheme="minorHAnsi"/>
          <w:b/>
          <w:bCs/>
          <w:noProof/>
        </w:rPr>
        <w:lastRenderedPageBreak/>
        <mc:AlternateContent>
          <mc:Choice Requires="wps">
            <w:drawing>
              <wp:anchor distT="45720" distB="45720" distL="114300" distR="114300" simplePos="0" relativeHeight="251655168" behindDoc="0" locked="0" layoutInCell="1" allowOverlap="1" wp14:anchorId="3968A2A8" wp14:editId="56FC7E54">
                <wp:simplePos x="0" y="0"/>
                <wp:positionH relativeFrom="column">
                  <wp:posOffset>34925</wp:posOffset>
                </wp:positionH>
                <wp:positionV relativeFrom="paragraph">
                  <wp:posOffset>7620</wp:posOffset>
                </wp:positionV>
                <wp:extent cx="3289300" cy="302895"/>
                <wp:effectExtent l="0" t="0" r="25400" b="20955"/>
                <wp:wrapSquare wrapText="bothSides"/>
                <wp:docPr id="61" name="Text Box 2" descr="P1001TB2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302895"/>
                        </a:xfrm>
                        <a:prstGeom prst="rect">
                          <a:avLst/>
                        </a:prstGeom>
                        <a:solidFill>
                          <a:schemeClr val="accent1">
                            <a:lumMod val="40000"/>
                            <a:lumOff val="60000"/>
                          </a:schemeClr>
                        </a:solidFill>
                        <a:ln w="9525">
                          <a:solidFill>
                            <a:srgbClr val="000000"/>
                          </a:solidFill>
                          <a:miter lim="800000"/>
                          <a:headEnd/>
                          <a:tailEnd/>
                        </a:ln>
                      </wps:spPr>
                      <wps:txbx>
                        <w:txbxContent>
                          <w:p w14:paraId="7B5E455B" w14:textId="4E44A7DF" w:rsidR="00FA3272" w:rsidRPr="00A455FC" w:rsidRDefault="00837781" w:rsidP="00FA3272">
                            <w:pPr>
                              <w:spacing w:after="0" w:line="240" w:lineRule="auto"/>
                              <w:rPr>
                                <w:rFonts w:cstheme="minorHAnsi"/>
                                <w:b/>
                                <w:bCs/>
                              </w:rPr>
                            </w:pPr>
                            <w:bookmarkStart w:id="26" w:name="FAQTE13"/>
                            <w:r>
                              <w:rPr>
                                <w:rFonts w:cstheme="minorHAnsi"/>
                                <w:b/>
                                <w:bCs/>
                              </w:rPr>
                              <w:t>1</w:t>
                            </w:r>
                            <w:r w:rsidR="007C0CF0">
                              <w:rPr>
                                <w:rFonts w:cstheme="minorHAnsi"/>
                                <w:b/>
                                <w:bCs/>
                              </w:rPr>
                              <w:t>3</w:t>
                            </w:r>
                            <w:r>
                              <w:rPr>
                                <w:rFonts w:cstheme="minorHAnsi"/>
                                <w:b/>
                                <w:bCs/>
                              </w:rPr>
                              <w:t xml:space="preserve">. </w:t>
                            </w:r>
                            <w:r w:rsidR="00FA3272" w:rsidRPr="00A455FC">
                              <w:rPr>
                                <w:rFonts w:cstheme="minorHAnsi"/>
                                <w:b/>
                                <w:bCs/>
                              </w:rPr>
                              <w:t>Teacher Education - Frequently Asked Questions</w:t>
                            </w:r>
                            <w:bookmarkEnd w:id="26"/>
                          </w:p>
                          <w:p w14:paraId="704D5459" w14:textId="0293F8B0" w:rsidR="00FA3272" w:rsidRDefault="00FA32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8A2A8" id="_x0000_s1125" type="#_x0000_t202" alt="P1001TB21#y1" style="position:absolute;margin-left:2.75pt;margin-top:.6pt;width:259pt;height:23.8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" fillcolor="#b4c6e7 [1300]">
                <v:textbox>
                  <w:txbxContent>
                    <w:p w14:paraId="7B5E455B" w14:textId="4E44A7DF" w:rsidR="00FA3272" w:rsidRPr="00A455FC" w:rsidRDefault="00837781" w:rsidP="00FA3272">
                      <w:pPr>
                        <w:spacing w:after="0" w:line="240" w:lineRule="auto"/>
                        <w:rPr>
                          <w:rFonts w:cstheme="minorHAnsi"/>
                          <w:b/>
                          <w:bCs/>
                        </w:rPr>
                      </w:pPr>
                      <w:bookmarkStart w:id="27" w:name="FAQTE13"/>
                      <w:r>
                        <w:rPr>
                          <w:rFonts w:cstheme="minorHAnsi"/>
                          <w:b/>
                          <w:bCs/>
                        </w:rPr>
                        <w:t>1</w:t>
                      </w:r>
                      <w:r w:rsidR="007C0CF0">
                        <w:rPr>
                          <w:rFonts w:cstheme="minorHAnsi"/>
                          <w:b/>
                          <w:bCs/>
                        </w:rPr>
                        <w:t>3</w:t>
                      </w:r>
                      <w:r>
                        <w:rPr>
                          <w:rFonts w:cstheme="minorHAnsi"/>
                          <w:b/>
                          <w:bCs/>
                        </w:rPr>
                        <w:t xml:space="preserve">. </w:t>
                      </w:r>
                      <w:r w:rsidR="00FA3272" w:rsidRPr="00A455FC">
                        <w:rPr>
                          <w:rFonts w:cstheme="minorHAnsi"/>
                          <w:b/>
                          <w:bCs/>
                        </w:rPr>
                        <w:t>Teacher Education - Frequently Asked Questions</w:t>
                      </w:r>
                      <w:bookmarkEnd w:id="27"/>
                    </w:p>
                    <w:p w14:paraId="704D5459" w14:textId="0293F8B0" w:rsidR="00FA3272" w:rsidRDefault="00FA3272"/>
                  </w:txbxContent>
                </v:textbox>
                <w10:wrap type="square"/>
              </v:shape>
            </w:pict>
          </mc:Fallback>
        </mc:AlternateContent>
      </w:r>
    </w:p>
    <w:p w14:paraId="1C59A9DB" w14:textId="77777777" w:rsidR="00A455FC" w:rsidRPr="00FD62EF" w:rsidRDefault="00A455FC" w:rsidP="00A455FC">
      <w:pPr>
        <w:spacing w:after="0" w:line="240" w:lineRule="auto"/>
        <w:rPr>
          <w:rFonts w:cstheme="minorHAnsi"/>
          <w:b/>
          <w:bCs/>
        </w:rPr>
      </w:pPr>
    </w:p>
    <w:p w14:paraId="43B25F66" w14:textId="77777777" w:rsidR="00FA3272" w:rsidRPr="00FD62EF" w:rsidRDefault="00FA3272" w:rsidP="00A455FC">
      <w:pPr>
        <w:spacing w:after="0" w:line="240" w:lineRule="auto"/>
        <w:rPr>
          <w:rFonts w:cstheme="minorHAnsi"/>
          <w:b/>
          <w:bCs/>
        </w:rPr>
      </w:pPr>
    </w:p>
    <w:p w14:paraId="648D5FF3" w14:textId="77777777" w:rsidR="009B55D5" w:rsidRPr="00FD62EF" w:rsidRDefault="009B55D5" w:rsidP="00A455FC">
      <w:pPr>
        <w:spacing w:after="0" w:line="240" w:lineRule="auto"/>
        <w:rPr>
          <w:rFonts w:cstheme="minorHAnsi"/>
          <w:b/>
          <w:bCs/>
        </w:rPr>
      </w:pPr>
    </w:p>
    <w:p w14:paraId="36D600E3" w14:textId="535AFC49" w:rsidR="00A455FC" w:rsidRPr="00FD62EF" w:rsidRDefault="00A455FC" w:rsidP="00A455FC">
      <w:pPr>
        <w:spacing w:after="0" w:line="240" w:lineRule="auto"/>
        <w:rPr>
          <w:rFonts w:cstheme="minorHAnsi"/>
          <w:b/>
          <w:bCs/>
        </w:rPr>
      </w:pPr>
      <w:r w:rsidRPr="00FD62EF">
        <w:rPr>
          <w:rFonts w:cstheme="minorHAnsi"/>
          <w:b/>
          <w:bCs/>
        </w:rPr>
        <w:t>FAQ: How can I set up an SMT account for myself (methods instructor) and the 35 future teachers in my class?</w:t>
      </w:r>
    </w:p>
    <w:p w14:paraId="4AECE57F" w14:textId="77777777" w:rsidR="00A455FC" w:rsidRPr="00FD62EF" w:rsidRDefault="00A455FC" w:rsidP="00A455FC">
      <w:pPr>
        <w:spacing w:after="0" w:line="240" w:lineRule="auto"/>
        <w:rPr>
          <w:rFonts w:cstheme="minorHAnsi"/>
        </w:rPr>
      </w:pPr>
    </w:p>
    <w:p w14:paraId="4688639F" w14:textId="50139667" w:rsidR="00A455FC" w:rsidRPr="00FD62EF" w:rsidRDefault="00A455FC" w:rsidP="009B55D5">
      <w:pPr>
        <w:spacing w:after="0" w:line="240" w:lineRule="auto"/>
        <w:rPr>
          <w:rFonts w:eastAsia="Times New Roman" w:cstheme="minorHAnsi"/>
          <w:color w:val="212529"/>
        </w:rPr>
      </w:pPr>
      <w:r w:rsidRPr="00FD62EF">
        <w:rPr>
          <w:rFonts w:cstheme="minorHAnsi"/>
        </w:rPr>
        <w:t xml:space="preserve">Answer: Go to </w:t>
      </w:r>
      <w:hyperlink r:id="rId60" w:history="1">
        <w:r w:rsidRPr="00FD62EF">
          <w:rPr>
            <w:rStyle w:val="Hyperlink"/>
            <w:rFonts w:cstheme="minorHAnsi"/>
          </w:rPr>
          <w:t>www.seemeteach.com</w:t>
        </w:r>
      </w:hyperlink>
      <w:r w:rsidR="0038707F">
        <w:rPr>
          <w:rFonts w:cstheme="minorHAnsi"/>
        </w:rPr>
        <w:t xml:space="preserve">. Under Plans and Pricing, you will find the link to register and pay for a school or </w:t>
      </w:r>
      <w:r w:rsidRPr="00FD62EF">
        <w:rPr>
          <w:rFonts w:cstheme="minorHAnsi"/>
        </w:rPr>
        <w:t xml:space="preserve">teacher preparation plan. The </w:t>
      </w:r>
      <w:r w:rsidR="0045041A">
        <w:rPr>
          <w:rFonts w:cstheme="minorHAnsi"/>
        </w:rPr>
        <w:t>class leader</w:t>
      </w:r>
      <w:r w:rsidRPr="00FD62EF">
        <w:rPr>
          <w:rFonts w:cstheme="minorHAnsi"/>
        </w:rPr>
        <w:t xml:space="preserve"> or the administrator who sets up the account can participate in the group, and they are not counted toward the number of paid slots for their group. At </w:t>
      </w:r>
      <w:r w:rsidR="0038707F">
        <w:rPr>
          <w:rFonts w:cstheme="minorHAnsi"/>
        </w:rPr>
        <w:t>registration, they need to know and enter how many paid accounts (teachers or other administrators) they want in their group, along with</w:t>
      </w:r>
      <w:r w:rsidRPr="00FD62EF">
        <w:rPr>
          <w:rFonts w:cstheme="minorHAnsi"/>
        </w:rPr>
        <w:t xml:space="preserve"> </w:t>
      </w:r>
      <w:r w:rsidR="00AE73F5" w:rsidRPr="00FD62EF">
        <w:rPr>
          <w:rFonts w:cstheme="minorHAnsi"/>
        </w:rPr>
        <w:t xml:space="preserve">the </w:t>
      </w:r>
      <w:r w:rsidR="0045041A">
        <w:rPr>
          <w:rFonts w:cstheme="minorHAnsi"/>
        </w:rPr>
        <w:t>group members' email</w:t>
      </w:r>
      <w:r w:rsidRPr="00FD62EF">
        <w:rPr>
          <w:rFonts w:cstheme="minorHAnsi"/>
        </w:rPr>
        <w:t xml:space="preserve">s. </w:t>
      </w:r>
    </w:p>
    <w:p w14:paraId="53D98503" w14:textId="77777777" w:rsidR="00A92822" w:rsidRPr="00FD62EF" w:rsidRDefault="00A92822" w:rsidP="00A455FC">
      <w:pPr>
        <w:spacing w:after="0" w:line="240" w:lineRule="auto"/>
        <w:rPr>
          <w:rFonts w:cstheme="minorHAnsi"/>
          <w:b/>
          <w:bCs/>
        </w:rPr>
      </w:pPr>
    </w:p>
    <w:p w14:paraId="796296A9" w14:textId="2FF91732" w:rsidR="00A455FC" w:rsidRPr="00FD62EF" w:rsidRDefault="00A455FC" w:rsidP="00A455FC">
      <w:pPr>
        <w:spacing w:after="0" w:line="240" w:lineRule="auto"/>
        <w:rPr>
          <w:rFonts w:cstheme="minorHAnsi"/>
          <w:b/>
          <w:bCs/>
        </w:rPr>
      </w:pPr>
      <w:r w:rsidRPr="00FD62EF">
        <w:rPr>
          <w:rFonts w:cstheme="minorHAnsi"/>
          <w:b/>
          <w:bCs/>
        </w:rPr>
        <w:t xml:space="preserve">FAQ: </w:t>
      </w:r>
      <w:r w:rsidR="0045041A">
        <w:rPr>
          <w:rFonts w:cstheme="minorHAnsi"/>
          <w:b/>
          <w:bCs/>
        </w:rPr>
        <w:t>What do I do if I have a group consisting of the clinical experience supervisor and 25 fieldwork students, and I want to add four more fieldwork students and cooperating teachers to my group</w:t>
      </w:r>
      <w:r w:rsidRPr="00FD62EF">
        <w:rPr>
          <w:rFonts w:cstheme="minorHAnsi"/>
          <w:b/>
          <w:bCs/>
        </w:rPr>
        <w:t>?</w:t>
      </w:r>
    </w:p>
    <w:p w14:paraId="563AD1AC" w14:textId="77777777" w:rsidR="00A455FC" w:rsidRPr="00FD62EF" w:rsidRDefault="00A455FC" w:rsidP="00A455FC">
      <w:pPr>
        <w:spacing w:after="0" w:line="240" w:lineRule="auto"/>
        <w:rPr>
          <w:rFonts w:cstheme="minorHAnsi"/>
        </w:rPr>
      </w:pPr>
    </w:p>
    <w:p w14:paraId="432E7CE5" w14:textId="7047397B" w:rsidR="00A455FC" w:rsidRPr="00FD62EF" w:rsidRDefault="00A455FC" w:rsidP="009B55D5">
      <w:pPr>
        <w:spacing w:after="0" w:line="240" w:lineRule="auto"/>
        <w:rPr>
          <w:rFonts w:eastAsia="Times New Roman" w:cstheme="minorHAnsi"/>
          <w:color w:val="212529"/>
        </w:rPr>
      </w:pPr>
      <w:r w:rsidRPr="00FD62EF">
        <w:rPr>
          <w:rFonts w:cstheme="minorHAnsi"/>
        </w:rPr>
        <w:t xml:space="preserve">Answer: At this time, email </w:t>
      </w:r>
      <w:hyperlink r:id="rId61" w:history="1">
        <w:r w:rsidR="00240C84" w:rsidRPr="006420CD">
          <w:rPr>
            <w:rStyle w:val="Hyperlink"/>
            <w:rFonts w:cstheme="minorHAnsi"/>
          </w:rPr>
          <w:t>doc@seemeteach.com</w:t>
        </w:r>
      </w:hyperlink>
      <w:r w:rsidRPr="00FD62EF">
        <w:rPr>
          <w:rFonts w:cstheme="minorHAnsi"/>
        </w:rPr>
        <w:t xml:space="preserve"> and let them know how many more users to add to your group account. Include the name of the institution, department, program, group leader or administrator's name, </w:t>
      </w:r>
      <w:r w:rsidR="00240C84">
        <w:rPr>
          <w:rFonts w:cstheme="minorHAnsi"/>
        </w:rPr>
        <w:t>the email used for the group SMT account, and</w:t>
      </w:r>
      <w:r w:rsidRPr="00FD62EF">
        <w:rPr>
          <w:rFonts w:cstheme="minorHAnsi"/>
        </w:rPr>
        <w:t xml:space="preserve"> a phone number. SMT will add those additional slots to your account and invoice the administrator for the </w:t>
      </w:r>
      <w:r w:rsidR="0038707F">
        <w:rPr>
          <w:rFonts w:cstheme="minorHAnsi"/>
        </w:rPr>
        <w:t>registration change</w:t>
      </w:r>
      <w:r w:rsidRPr="00FD62EF">
        <w:rPr>
          <w:rFonts w:cstheme="minorHAnsi"/>
        </w:rPr>
        <w:t xml:space="preserve">. </w:t>
      </w:r>
    </w:p>
    <w:p w14:paraId="21A6E84E" w14:textId="77777777" w:rsidR="00A92822" w:rsidRPr="00FD62EF" w:rsidRDefault="00A92822" w:rsidP="00A455FC">
      <w:pPr>
        <w:spacing w:after="0" w:line="240" w:lineRule="auto"/>
        <w:rPr>
          <w:rFonts w:cstheme="minorHAnsi"/>
          <w:b/>
          <w:bCs/>
        </w:rPr>
      </w:pPr>
    </w:p>
    <w:p w14:paraId="697A2BCA" w14:textId="7E31F230" w:rsidR="00A455FC" w:rsidRPr="00FD62EF" w:rsidRDefault="00A455FC" w:rsidP="00A455FC">
      <w:pPr>
        <w:spacing w:after="0" w:line="240" w:lineRule="auto"/>
        <w:rPr>
          <w:rFonts w:cstheme="minorHAnsi"/>
          <w:b/>
          <w:bCs/>
        </w:rPr>
      </w:pPr>
      <w:r w:rsidRPr="00FD62EF">
        <w:rPr>
          <w:rFonts w:cstheme="minorHAnsi"/>
          <w:b/>
          <w:bCs/>
        </w:rPr>
        <w:t>FAQ: I</w:t>
      </w:r>
      <w:r w:rsidR="00240C84">
        <w:rPr>
          <w:rFonts w:cstheme="minorHAnsi"/>
          <w:b/>
          <w:bCs/>
        </w:rPr>
        <w:t xml:space="preserve"> have 21 users in my group</w:t>
      </w:r>
      <w:r w:rsidRPr="00FD62EF">
        <w:rPr>
          <w:rFonts w:cstheme="minorHAnsi"/>
          <w:b/>
          <w:bCs/>
        </w:rPr>
        <w:t>, but one person left the program and will no longer be a part of our SMT group. Can I fill that slot with another person?</w:t>
      </w:r>
    </w:p>
    <w:p w14:paraId="0EEED2FB" w14:textId="77777777" w:rsidR="00A455FC" w:rsidRPr="00FD62EF" w:rsidRDefault="00A455FC" w:rsidP="00A455FC">
      <w:pPr>
        <w:spacing w:after="0" w:line="240" w:lineRule="auto"/>
        <w:rPr>
          <w:rFonts w:cstheme="minorHAnsi"/>
        </w:rPr>
      </w:pPr>
    </w:p>
    <w:p w14:paraId="2D6F9058" w14:textId="773E19B6" w:rsidR="00A455FC" w:rsidRPr="00FD62EF" w:rsidRDefault="00A455FC" w:rsidP="009B55D5">
      <w:pPr>
        <w:spacing w:after="0" w:line="240" w:lineRule="auto"/>
        <w:rPr>
          <w:rFonts w:eastAsia="Times New Roman" w:cstheme="minorHAnsi"/>
          <w:color w:val="212529"/>
        </w:rPr>
      </w:pPr>
      <w:r w:rsidRPr="00FD62EF">
        <w:rPr>
          <w:rFonts w:cstheme="minorHAnsi"/>
        </w:rPr>
        <w:t xml:space="preserve">Answer: Yes, you can fill that slot with another person. Go to SMT Login, Contacts, and Remove the user </w:t>
      </w:r>
      <w:r w:rsidR="00240C84">
        <w:rPr>
          <w:rFonts w:cstheme="minorHAnsi"/>
        </w:rPr>
        <w:t>who</w:t>
      </w:r>
      <w:r w:rsidRPr="00FD62EF">
        <w:rPr>
          <w:rFonts w:cstheme="minorHAnsi"/>
        </w:rPr>
        <w:t xml:space="preserve"> left the group. That should free up a slot</w:t>
      </w:r>
      <w:r w:rsidR="00240C84">
        <w:rPr>
          <w:rFonts w:cstheme="minorHAnsi"/>
        </w:rPr>
        <w:t xml:space="preserve"> an</w:t>
      </w:r>
      <w:r w:rsidRPr="00FD62EF">
        <w:rPr>
          <w:rFonts w:cstheme="minorHAnsi"/>
        </w:rPr>
        <w:t xml:space="preserve">d show how many more users </w:t>
      </w:r>
      <w:r w:rsidR="0038707F">
        <w:rPr>
          <w:rFonts w:cstheme="minorHAnsi"/>
        </w:rPr>
        <w:t>you can invite before you reach</w:t>
      </w:r>
      <w:r w:rsidRPr="00FD62EF">
        <w:rPr>
          <w:rFonts w:cstheme="minorHAnsi"/>
        </w:rPr>
        <w:t xml:space="preserve"> the paid registration limit. If that number is one or more, then invite a new user to the group. They will get an email </w:t>
      </w:r>
      <w:r w:rsidR="0038707F">
        <w:rPr>
          <w:rFonts w:cstheme="minorHAnsi"/>
        </w:rPr>
        <w:t xml:space="preserve">invitation they must click </w:t>
      </w:r>
      <w:r w:rsidRPr="00FD62EF">
        <w:rPr>
          <w:rFonts w:cstheme="minorHAnsi"/>
        </w:rPr>
        <w:t xml:space="preserve">to accept (and they create a password, etc.). The new user, of course, doesn't pay because the group administrator has already paid for the </w:t>
      </w:r>
      <w:r w:rsidR="00240C84">
        <w:rPr>
          <w:rFonts w:cstheme="minorHAnsi"/>
        </w:rPr>
        <w:t>group members</w:t>
      </w:r>
      <w:r w:rsidRPr="00FD62EF">
        <w:rPr>
          <w:rFonts w:cstheme="minorHAnsi"/>
        </w:rPr>
        <w:t>. If the administrator needs more slots than initially required – see the answer to the FAQ above</w:t>
      </w:r>
      <w:r w:rsidR="0038707F">
        <w:rPr>
          <w:rFonts w:cstheme="minorHAnsi"/>
        </w:rPr>
        <w:t>,</w:t>
      </w:r>
      <w:r w:rsidRPr="00FD62EF">
        <w:rPr>
          <w:rFonts w:cstheme="minorHAnsi"/>
        </w:rPr>
        <w:t xml:space="preserve"> in which you contact </w:t>
      </w:r>
      <w:hyperlink r:id="rId62" w:history="1">
        <w:r w:rsidRPr="00FD62EF">
          <w:rPr>
            <w:rStyle w:val="Hyperlink"/>
            <w:rFonts w:cstheme="minorHAnsi"/>
          </w:rPr>
          <w:t>orders@seemeteach.com</w:t>
        </w:r>
      </w:hyperlink>
      <w:r w:rsidRPr="00FD62EF">
        <w:rPr>
          <w:rFonts w:cstheme="minorHAnsi"/>
        </w:rPr>
        <w:t xml:space="preserve"> for support.</w:t>
      </w:r>
    </w:p>
    <w:p w14:paraId="72C76B74" w14:textId="77777777" w:rsidR="00A92822" w:rsidRPr="00FD62EF" w:rsidRDefault="00A92822" w:rsidP="00A455FC">
      <w:pPr>
        <w:spacing w:after="0" w:line="240" w:lineRule="auto"/>
        <w:rPr>
          <w:rFonts w:cstheme="minorHAnsi"/>
          <w:b/>
          <w:bCs/>
        </w:rPr>
      </w:pPr>
    </w:p>
    <w:p w14:paraId="2C014308" w14:textId="1C653C4F" w:rsidR="00A455FC" w:rsidRPr="00FD62EF" w:rsidRDefault="00A455FC" w:rsidP="00A455FC">
      <w:pPr>
        <w:spacing w:after="0" w:line="240" w:lineRule="auto"/>
        <w:rPr>
          <w:rFonts w:cstheme="minorHAnsi"/>
          <w:b/>
          <w:bCs/>
        </w:rPr>
      </w:pPr>
      <w:r w:rsidRPr="00FD62EF">
        <w:rPr>
          <w:rFonts w:cstheme="minorHAnsi"/>
          <w:b/>
          <w:bCs/>
        </w:rPr>
        <w:t>FAQ: I am the university supervisor for ten fieldwork students. I want to form a group of 10 students plus myself. How do we pay for SMT registration?</w:t>
      </w:r>
    </w:p>
    <w:p w14:paraId="47755330" w14:textId="77777777" w:rsidR="00A455FC" w:rsidRPr="00FD62EF" w:rsidRDefault="00A455FC" w:rsidP="00A455FC">
      <w:pPr>
        <w:spacing w:after="0" w:line="240" w:lineRule="auto"/>
        <w:rPr>
          <w:rFonts w:cstheme="minorHAnsi"/>
          <w:b/>
          <w:bCs/>
        </w:rPr>
      </w:pPr>
    </w:p>
    <w:p w14:paraId="7B0524A3" w14:textId="77777777" w:rsidR="00A455FC" w:rsidRPr="00FD62EF" w:rsidRDefault="00A455FC" w:rsidP="00A455FC">
      <w:pPr>
        <w:spacing w:after="0" w:line="240" w:lineRule="auto"/>
        <w:rPr>
          <w:rFonts w:cstheme="minorHAnsi"/>
        </w:rPr>
      </w:pPr>
      <w:r w:rsidRPr="00FD62EF">
        <w:rPr>
          <w:rFonts w:cstheme="minorHAnsi"/>
        </w:rPr>
        <w:t xml:space="preserve">Answer: There are a couple of things to consider. </w:t>
      </w:r>
    </w:p>
    <w:p w14:paraId="0F5B7701" w14:textId="77777777" w:rsidR="00A455FC" w:rsidRPr="00FD62EF" w:rsidRDefault="00A455FC" w:rsidP="00A455FC">
      <w:pPr>
        <w:spacing w:after="0" w:line="240" w:lineRule="auto"/>
        <w:rPr>
          <w:rFonts w:cstheme="minorHAnsi"/>
        </w:rPr>
      </w:pPr>
    </w:p>
    <w:p w14:paraId="42F12985" w14:textId="77777777" w:rsidR="00A455FC" w:rsidRPr="00FD62EF" w:rsidRDefault="00A455FC" w:rsidP="00A455FC">
      <w:pPr>
        <w:pStyle w:val="ListParagraph"/>
        <w:numPr>
          <w:ilvl w:val="0"/>
          <w:numId w:val="1"/>
        </w:numPr>
        <w:spacing w:after="0" w:line="240" w:lineRule="auto"/>
        <w:rPr>
          <w:rFonts w:cstheme="minorHAnsi"/>
        </w:rPr>
      </w:pPr>
      <w:r w:rsidRPr="00FD62EF">
        <w:rPr>
          <w:rFonts w:cstheme="minorHAnsi"/>
        </w:rPr>
        <w:t xml:space="preserve">First, a typical "group" registration (see alternative group formation below) can be paid by: </w:t>
      </w:r>
    </w:p>
    <w:p w14:paraId="38D2AA16" w14:textId="77777777" w:rsidR="00A455FC" w:rsidRPr="00FD62EF" w:rsidRDefault="00A455FC" w:rsidP="00A455FC">
      <w:pPr>
        <w:pStyle w:val="ListParagraph"/>
        <w:numPr>
          <w:ilvl w:val="1"/>
          <w:numId w:val="1"/>
        </w:numPr>
        <w:spacing w:after="0" w:line="240" w:lineRule="auto"/>
        <w:rPr>
          <w:rFonts w:cstheme="minorHAnsi"/>
        </w:rPr>
      </w:pPr>
      <w:r w:rsidRPr="00FD62EF">
        <w:rPr>
          <w:rFonts w:cstheme="minorHAnsi"/>
        </w:rPr>
        <w:t xml:space="preserve">one credit card payment that covers all members of the group, or </w:t>
      </w:r>
    </w:p>
    <w:p w14:paraId="04D3CE82" w14:textId="77777777" w:rsidR="00A455FC" w:rsidRPr="00FD62EF" w:rsidRDefault="00A455FC" w:rsidP="00A455FC">
      <w:pPr>
        <w:pStyle w:val="ListParagraph"/>
        <w:numPr>
          <w:ilvl w:val="1"/>
          <w:numId w:val="1"/>
        </w:numPr>
        <w:spacing w:after="0" w:line="240" w:lineRule="auto"/>
        <w:rPr>
          <w:rFonts w:cstheme="minorHAnsi"/>
        </w:rPr>
      </w:pPr>
      <w:r w:rsidRPr="00FD62EF">
        <w:rPr>
          <w:rFonts w:cstheme="minorHAnsi"/>
        </w:rPr>
        <w:t xml:space="preserve">the group administrator initiates payment via purchase order (email to </w:t>
      </w:r>
      <w:hyperlink r:id="rId63" w:history="1">
        <w:r w:rsidRPr="00FD62EF">
          <w:rPr>
            <w:rStyle w:val="Hyperlink"/>
            <w:rFonts w:cstheme="minorHAnsi"/>
          </w:rPr>
          <w:t>orders@seemeteach.com</w:t>
        </w:r>
      </w:hyperlink>
      <w:r w:rsidRPr="00FD62EF">
        <w:rPr>
          <w:rFonts w:cstheme="minorHAnsi"/>
        </w:rPr>
        <w:t xml:space="preserve"> or fax 866-414-3456, and SMT generates an invoice sent to the administrator of the group.</w:t>
      </w:r>
    </w:p>
    <w:p w14:paraId="4CA613C3" w14:textId="77777777" w:rsidR="00A455FC" w:rsidRPr="00FD62EF" w:rsidRDefault="00A455FC" w:rsidP="00A455FC">
      <w:pPr>
        <w:spacing w:after="0" w:line="240" w:lineRule="auto"/>
        <w:ind w:left="1080"/>
        <w:rPr>
          <w:rFonts w:cstheme="minorHAnsi"/>
        </w:rPr>
      </w:pPr>
    </w:p>
    <w:p w14:paraId="1A510512" w14:textId="6C503DAE" w:rsidR="00A455FC" w:rsidRPr="00FD62EF" w:rsidRDefault="00A455FC" w:rsidP="00A455FC">
      <w:pPr>
        <w:spacing w:after="0" w:line="240" w:lineRule="auto"/>
        <w:ind w:left="1080"/>
        <w:rPr>
          <w:rFonts w:cstheme="minorHAnsi"/>
        </w:rPr>
      </w:pPr>
      <w:r w:rsidRPr="00FD62EF">
        <w:rPr>
          <w:rFonts w:cstheme="minorHAnsi"/>
        </w:rPr>
        <w:t xml:space="preserve">Remember, when forming a group, the </w:t>
      </w:r>
      <w:r w:rsidR="0038707F">
        <w:rPr>
          <w:rFonts w:cstheme="minorHAnsi"/>
        </w:rPr>
        <w:t>group administrator has a free account, so for 1 group admin and 10 students, the request to SMT is for 11 users, but the cost is only for 10</w:t>
      </w:r>
      <w:r w:rsidRPr="00FD62EF">
        <w:rPr>
          <w:rFonts w:cstheme="minorHAnsi"/>
        </w:rPr>
        <w:t xml:space="preserve"> users. </w:t>
      </w:r>
    </w:p>
    <w:p w14:paraId="313C463A" w14:textId="77777777" w:rsidR="00A455FC" w:rsidRPr="00FD62EF" w:rsidRDefault="00A455FC" w:rsidP="00A455FC">
      <w:pPr>
        <w:spacing w:after="0" w:line="240" w:lineRule="auto"/>
        <w:ind w:left="1080"/>
        <w:rPr>
          <w:rFonts w:cstheme="minorHAnsi"/>
        </w:rPr>
      </w:pPr>
    </w:p>
    <w:p w14:paraId="705EEBDF" w14:textId="77777777" w:rsidR="00A455FC" w:rsidRPr="00FD62EF" w:rsidRDefault="00A455FC" w:rsidP="00A455FC">
      <w:pPr>
        <w:pStyle w:val="ListParagraph"/>
        <w:numPr>
          <w:ilvl w:val="0"/>
          <w:numId w:val="1"/>
        </w:numPr>
        <w:spacing w:after="0" w:line="240" w:lineRule="auto"/>
        <w:rPr>
          <w:rFonts w:cstheme="minorHAnsi"/>
        </w:rPr>
      </w:pPr>
      <w:r w:rsidRPr="00FD62EF">
        <w:rPr>
          <w:rFonts w:cstheme="minorHAnsi"/>
        </w:rPr>
        <w:t>Second, if each student in the group is paying for their registration, how can the group administrator collect the money from the ten fieldwork students?</w:t>
      </w:r>
    </w:p>
    <w:p w14:paraId="048BAAD3" w14:textId="695619BA" w:rsidR="00A455FC" w:rsidRPr="00FD62EF" w:rsidRDefault="00A455FC" w:rsidP="00A455FC">
      <w:pPr>
        <w:pStyle w:val="ListParagraph"/>
        <w:numPr>
          <w:ilvl w:val="1"/>
          <w:numId w:val="1"/>
        </w:numPr>
        <w:spacing w:after="0" w:line="240" w:lineRule="auto"/>
        <w:rPr>
          <w:rFonts w:cstheme="minorHAnsi"/>
        </w:rPr>
      </w:pPr>
      <w:r w:rsidRPr="00FD62EF">
        <w:rPr>
          <w:rFonts w:cstheme="minorHAnsi"/>
        </w:rPr>
        <w:t>Some universities add a course fee of $20 per student to cover the cost of SMT registration</w:t>
      </w:r>
      <w:r w:rsidR="00CA067A" w:rsidRPr="00FD62EF">
        <w:rPr>
          <w:rFonts w:cstheme="minorHAnsi"/>
        </w:rPr>
        <w:t>. T</w:t>
      </w:r>
      <w:r w:rsidRPr="00FD62EF">
        <w:rPr>
          <w:rFonts w:cstheme="minorHAnsi"/>
        </w:rPr>
        <w:t>hen</w:t>
      </w:r>
      <w:r w:rsidR="0038707F">
        <w:rPr>
          <w:rFonts w:cstheme="minorHAnsi"/>
        </w:rPr>
        <w:t>,</w:t>
      </w:r>
      <w:r w:rsidRPr="00FD62EF">
        <w:rPr>
          <w:rFonts w:cstheme="minorHAnsi"/>
        </w:rPr>
        <w:t xml:space="preserve"> when the fieldwork supervisor (and the administrator of the SMT group) registers themselves and their students, they pay with a department credit card or provide a </w:t>
      </w:r>
      <w:r w:rsidRPr="00FD62EF">
        <w:rPr>
          <w:rFonts w:cstheme="minorHAnsi"/>
          <w:i/>
          <w:iCs/>
        </w:rPr>
        <w:t>Purchase Order</w:t>
      </w:r>
      <w:r w:rsidRPr="00FD62EF">
        <w:rPr>
          <w:rFonts w:cstheme="minorHAnsi"/>
        </w:rPr>
        <w:t xml:space="preserve"> number so an invoice can be sent to the department for payment. </w:t>
      </w:r>
    </w:p>
    <w:p w14:paraId="7D2507D6" w14:textId="77777777" w:rsidR="00A455FC" w:rsidRPr="00FD62EF" w:rsidRDefault="00A455FC" w:rsidP="00A455FC">
      <w:pPr>
        <w:pStyle w:val="ListParagraph"/>
        <w:numPr>
          <w:ilvl w:val="1"/>
          <w:numId w:val="1"/>
        </w:numPr>
        <w:spacing w:after="0" w:line="240" w:lineRule="auto"/>
        <w:rPr>
          <w:rFonts w:cstheme="minorHAnsi"/>
        </w:rPr>
      </w:pPr>
      <w:r w:rsidRPr="00FD62EF">
        <w:rPr>
          <w:rFonts w:cstheme="minorHAnsi"/>
        </w:rPr>
        <w:t>Note that sometimes teacher education programs pay for the registration cost for the cooperating or mentor teacher so they too can participate and collaborate in observations and feedback.</w:t>
      </w:r>
    </w:p>
    <w:p w14:paraId="10AA9CDF" w14:textId="77777777" w:rsidR="00A455FC" w:rsidRPr="00FD62EF" w:rsidRDefault="00A455FC" w:rsidP="00A455FC">
      <w:pPr>
        <w:spacing w:after="0" w:line="240" w:lineRule="auto"/>
        <w:rPr>
          <w:rFonts w:cstheme="minorHAnsi"/>
        </w:rPr>
      </w:pPr>
    </w:p>
    <w:p w14:paraId="00D5E00F" w14:textId="42CE487D" w:rsidR="00A455FC" w:rsidRPr="00FD62EF" w:rsidRDefault="00A455FC" w:rsidP="00A455FC">
      <w:pPr>
        <w:pStyle w:val="ListParagraph"/>
        <w:numPr>
          <w:ilvl w:val="0"/>
          <w:numId w:val="1"/>
        </w:numPr>
        <w:spacing w:after="0" w:line="240" w:lineRule="auto"/>
        <w:rPr>
          <w:rFonts w:cstheme="minorHAnsi"/>
        </w:rPr>
      </w:pPr>
      <w:r w:rsidRPr="00FD62EF">
        <w:rPr>
          <w:rFonts w:cstheme="minorHAnsi"/>
        </w:rPr>
        <w:lastRenderedPageBreak/>
        <w:t>Third, if the two group payment suggestions above are not feasible, the</w:t>
      </w:r>
      <w:r w:rsidR="00F41D1A">
        <w:rPr>
          <w:rFonts w:cstheme="minorHAnsi"/>
        </w:rPr>
        <w:t xml:space="preserve"> alternate group registration via a single-user plan process may work</w:t>
      </w:r>
      <w:r w:rsidRPr="00FD62EF">
        <w:rPr>
          <w:rFonts w:cstheme="minorHAnsi"/>
        </w:rPr>
        <w:t xml:space="preserve"> better. The alternative way to </w:t>
      </w:r>
      <w:r w:rsidR="00240C84">
        <w:rPr>
          <w:rFonts w:cstheme="minorHAnsi"/>
        </w:rPr>
        <w:t>establish a group is to set up an informal group where the university supervisor and fieldwork students</w:t>
      </w:r>
      <w:r w:rsidRPr="00FD62EF">
        <w:rPr>
          <w:rFonts w:cstheme="minorHAnsi"/>
        </w:rPr>
        <w:t xml:space="preserve"> register as </w:t>
      </w:r>
      <w:r w:rsidRPr="00FD62EF">
        <w:rPr>
          <w:rFonts w:cstheme="minorHAnsi"/>
          <w:i/>
          <w:iCs/>
        </w:rPr>
        <w:t>Single Users</w:t>
      </w:r>
      <w:r w:rsidRPr="00FD62EF">
        <w:rPr>
          <w:rFonts w:cstheme="minorHAnsi"/>
        </w:rPr>
        <w:t xml:space="preserve"> and then invite each other (and accept) as collaborators. Also, read the response below to understand why this might be a preferable option</w:t>
      </w:r>
      <w:r w:rsidR="00B14AF5" w:rsidRPr="00FD62EF">
        <w:rPr>
          <w:rFonts w:cstheme="minorHAnsi"/>
        </w:rPr>
        <w:t xml:space="preserve"> in some instances</w:t>
      </w:r>
      <w:r w:rsidRPr="00FD62EF">
        <w:rPr>
          <w:rFonts w:cstheme="minorHAnsi"/>
        </w:rPr>
        <w:t>.</w:t>
      </w:r>
    </w:p>
    <w:p w14:paraId="3190D5C2" w14:textId="77777777" w:rsidR="00A92822" w:rsidRPr="00FD62EF" w:rsidRDefault="00A92822" w:rsidP="00A455FC">
      <w:pPr>
        <w:spacing w:after="0" w:line="240" w:lineRule="auto"/>
        <w:rPr>
          <w:rFonts w:cstheme="minorHAnsi"/>
        </w:rPr>
      </w:pPr>
    </w:p>
    <w:p w14:paraId="2801570C" w14:textId="2A2411AA" w:rsidR="00A455FC" w:rsidRPr="00FD62EF" w:rsidRDefault="00A455FC" w:rsidP="00A455FC">
      <w:pPr>
        <w:spacing w:after="0" w:line="240" w:lineRule="auto"/>
        <w:rPr>
          <w:rFonts w:cstheme="minorHAnsi"/>
          <w:b/>
          <w:bCs/>
        </w:rPr>
      </w:pPr>
      <w:r w:rsidRPr="00FD62EF">
        <w:rPr>
          <w:rFonts w:cstheme="minorHAnsi"/>
          <w:b/>
          <w:bCs/>
        </w:rPr>
        <w:t xml:space="preserve">FAQ: In a teacher preparation program, if I am a methods instructor who has assignments linked to Fall semester fieldwork placements and my students who are registered SMT users finish my course and their fieldwork, then </w:t>
      </w:r>
      <w:r w:rsidR="004844F4" w:rsidRPr="00FD62EF">
        <w:rPr>
          <w:rFonts w:cstheme="minorHAnsi"/>
          <w:b/>
          <w:bCs/>
        </w:rPr>
        <w:t xml:space="preserve">the students </w:t>
      </w:r>
      <w:r w:rsidRPr="00FD62EF">
        <w:rPr>
          <w:rFonts w:cstheme="minorHAnsi"/>
          <w:b/>
          <w:bCs/>
        </w:rPr>
        <w:t xml:space="preserve">enter a different course in the Spring semester with a </w:t>
      </w:r>
      <w:r w:rsidR="00D5534E" w:rsidRPr="00FD62EF">
        <w:rPr>
          <w:rFonts w:cstheme="minorHAnsi"/>
          <w:b/>
          <w:bCs/>
        </w:rPr>
        <w:t xml:space="preserve">different </w:t>
      </w:r>
      <w:r w:rsidRPr="00FD62EF">
        <w:rPr>
          <w:rFonts w:cstheme="minorHAnsi"/>
          <w:b/>
          <w:bCs/>
        </w:rPr>
        <w:t xml:space="preserve">course instructor/fieldwork supervisor who wants them to use SMT to process their student teaching observations, is it best to form registered groups or best to have all the students and the instructor/supervisor register as single users – the alternative group registration?  </w:t>
      </w:r>
    </w:p>
    <w:p w14:paraId="567538A8" w14:textId="77777777" w:rsidR="00A455FC" w:rsidRPr="00FD62EF" w:rsidRDefault="00A455FC" w:rsidP="00A455FC">
      <w:pPr>
        <w:spacing w:after="0" w:line="240" w:lineRule="auto"/>
        <w:rPr>
          <w:rFonts w:cstheme="minorHAnsi"/>
        </w:rPr>
      </w:pPr>
    </w:p>
    <w:p w14:paraId="5372797E" w14:textId="62C8E1E8" w:rsidR="00A455FC" w:rsidRPr="00FD62EF" w:rsidRDefault="00A455FC" w:rsidP="00A455FC">
      <w:pPr>
        <w:spacing w:after="0" w:line="240" w:lineRule="auto"/>
        <w:rPr>
          <w:rFonts w:cstheme="minorHAnsi"/>
          <w:b/>
          <w:bCs/>
        </w:rPr>
      </w:pPr>
      <w:r w:rsidRPr="00FD62EF">
        <w:rPr>
          <w:rFonts w:cstheme="minorHAnsi"/>
        </w:rPr>
        <w:t>Answer: Unlike teachers in a school who stay within that group for the whole school year, teacher education students start and finish courses or start and complete fieldwork or student teaching experiences during a semester. So, i</w:t>
      </w:r>
      <w:r w:rsidR="00F41D1A">
        <w:rPr>
          <w:rFonts w:cstheme="minorHAnsi"/>
        </w:rPr>
        <w:t>n some scenarios, it is probably best</w:t>
      </w:r>
      <w:r w:rsidRPr="00FD62EF">
        <w:rPr>
          <w:rFonts w:cstheme="minorHAnsi"/>
        </w:rPr>
        <w:t xml:space="preserve"> to have teacher education students register as single users and have each student pay the registration fee that will cover them for one whole year. Then</w:t>
      </w:r>
      <w:r w:rsidR="0038707F">
        <w:rPr>
          <w:rFonts w:cstheme="minorHAnsi"/>
        </w:rPr>
        <w:t>,</w:t>
      </w:r>
      <w:r w:rsidRPr="00FD62EF">
        <w:rPr>
          <w:rFonts w:cstheme="minorHAnsi"/>
        </w:rPr>
        <w:t xml:space="preserve"> for the 1</w:t>
      </w:r>
      <w:r w:rsidRPr="00FD62EF">
        <w:rPr>
          <w:rFonts w:cstheme="minorHAnsi"/>
          <w:vertAlign w:val="superscript"/>
        </w:rPr>
        <w:t>st</w:t>
      </w:r>
      <w:r w:rsidRPr="00FD62EF">
        <w:rPr>
          <w:rFonts w:cstheme="minorHAnsi"/>
        </w:rPr>
        <w:t xml:space="preserve"> semester, each user can invite whoever needs to be part of their collaborative team, such as their methods instructor (or vice versa), their cooperating teacher, their university supervisor, and fellow fieldwork students if they are working together at a school placement. This process </w:t>
      </w:r>
      <w:r w:rsidR="0038707F">
        <w:rPr>
          <w:rFonts w:cstheme="minorHAnsi"/>
        </w:rPr>
        <w:t>may also be best for an assignment from the methods instructor that</w:t>
      </w:r>
      <w:r w:rsidRPr="00FD62EF">
        <w:rPr>
          <w:rFonts w:cstheme="minorHAnsi"/>
        </w:rPr>
        <w:t xml:space="preserve"> requires small groups to collaborate on observation and provide feedback. When the semester ends</w:t>
      </w:r>
      <w:r w:rsidR="0038707F">
        <w:rPr>
          <w:rFonts w:cstheme="minorHAnsi"/>
        </w:rPr>
        <w:t xml:space="preserve"> and teacher education students are in different classes or have new collaborators, they can remove users who no longer should be collaborators and add new collaborators as needed under their Contacts List</w:t>
      </w:r>
      <w:r w:rsidRPr="00FD62EF">
        <w:rPr>
          <w:rFonts w:cstheme="minorHAnsi"/>
        </w:rPr>
        <w:t xml:space="preserve">. The benefit of </w:t>
      </w:r>
      <w:r w:rsidR="0038707F">
        <w:rPr>
          <w:rFonts w:cstheme="minorHAnsi"/>
        </w:rPr>
        <w:t>having all those users in</w:t>
      </w:r>
      <w:r w:rsidRPr="00FD62EF">
        <w:rPr>
          <w:rFonts w:cstheme="minorHAnsi"/>
        </w:rPr>
        <w:t xml:space="preserve"> one formal group using the group plan vs. a single</w:t>
      </w:r>
      <w:r w:rsidR="00F41D1A">
        <w:rPr>
          <w:rFonts w:cstheme="minorHAnsi"/>
        </w:rPr>
        <w:t>-</w:t>
      </w:r>
      <w:r w:rsidRPr="00FD62EF">
        <w:rPr>
          <w:rFonts w:cstheme="minorHAnsi"/>
        </w:rPr>
        <w:t xml:space="preserve">user plan is that no </w:t>
      </w:r>
      <w:r w:rsidR="00F41D1A">
        <w:rPr>
          <w:rFonts w:cstheme="minorHAnsi"/>
        </w:rPr>
        <w:t>group user</w:t>
      </w:r>
      <w:r w:rsidRPr="00FD62EF">
        <w:rPr>
          <w:rFonts w:cstheme="minorHAnsi"/>
        </w:rPr>
        <w:t xml:space="preserve"> can invite someone into the group who shouldn't have access. As such, if videos are used for observation, they remain accessible to only the group members and the instructor – the people who usually have access to those classrooms.</w:t>
      </w:r>
    </w:p>
    <w:p w14:paraId="69ABB0C3" w14:textId="77777777" w:rsidR="00A455FC" w:rsidRPr="00FD62EF" w:rsidRDefault="00A455FC" w:rsidP="00A455FC">
      <w:pPr>
        <w:spacing w:after="0" w:line="240" w:lineRule="auto"/>
        <w:rPr>
          <w:rFonts w:cstheme="minorHAnsi"/>
          <w:b/>
          <w:bCs/>
        </w:rPr>
      </w:pPr>
    </w:p>
    <w:p w14:paraId="7AA90872" w14:textId="77777777" w:rsidR="00A455FC" w:rsidRPr="00FD62EF" w:rsidRDefault="00A455FC" w:rsidP="00A455FC">
      <w:pPr>
        <w:spacing w:after="0" w:line="240" w:lineRule="auto"/>
        <w:rPr>
          <w:rFonts w:cstheme="minorHAnsi"/>
          <w:b/>
          <w:bCs/>
        </w:rPr>
      </w:pPr>
      <w:r w:rsidRPr="00FD62EF">
        <w:rPr>
          <w:rFonts w:cstheme="minorHAnsi"/>
          <w:b/>
          <w:bCs/>
        </w:rPr>
        <w:t>FAQ: With the power of SMT and how the potential for collaboration between the university supervisor, student-teacher, and cooperating teacher is built right into SMT, how can we get more cooperating teachers involved in using SMT and being part of the collaborative team, sharing observation notes, data, and summative forms?</w:t>
      </w:r>
    </w:p>
    <w:p w14:paraId="41B5F4ED" w14:textId="77777777" w:rsidR="00A455FC" w:rsidRPr="00FD62EF" w:rsidRDefault="00A455FC" w:rsidP="00A455FC">
      <w:pPr>
        <w:spacing w:after="0" w:line="240" w:lineRule="auto"/>
        <w:rPr>
          <w:rFonts w:cstheme="minorHAnsi"/>
        </w:rPr>
      </w:pPr>
    </w:p>
    <w:p w14:paraId="20F3387C" w14:textId="32F7F13B" w:rsidR="00A455FC" w:rsidRPr="00FD62EF" w:rsidRDefault="00A455FC" w:rsidP="009B55D5">
      <w:pPr>
        <w:spacing w:after="0" w:line="240" w:lineRule="auto"/>
        <w:rPr>
          <w:rFonts w:eastAsia="Times New Roman" w:cstheme="minorHAnsi"/>
          <w:color w:val="212529"/>
        </w:rPr>
      </w:pPr>
      <w:r w:rsidRPr="00FD62EF">
        <w:rPr>
          <w:rFonts w:cstheme="minorHAnsi"/>
        </w:rPr>
        <w:t xml:space="preserve">Answer: Universities highly value cooperating teachers for the feedback and mentoring </w:t>
      </w:r>
      <w:r w:rsidR="0038707F">
        <w:rPr>
          <w:rFonts w:cstheme="minorHAnsi"/>
        </w:rPr>
        <w:t>they provide</w:t>
      </w:r>
      <w:r w:rsidRPr="00FD62EF">
        <w:rPr>
          <w:rFonts w:cstheme="minorHAnsi"/>
        </w:rPr>
        <w:t xml:space="preserve">. Some universities secure grants and gifts from donors to cover the cost of registration for the cooperating teachers. Some institutions build it </w:t>
      </w:r>
      <w:r w:rsidR="0038707F">
        <w:rPr>
          <w:rFonts w:cstheme="minorHAnsi"/>
        </w:rPr>
        <w:t>into the</w:t>
      </w:r>
      <w:r w:rsidR="00330F8D">
        <w:rPr>
          <w:rFonts w:cstheme="minorHAnsi"/>
        </w:rPr>
        <w:t xml:space="preserve"> expense, while other universities have the fieldwork student or student-teacher pay a course fee covering</w:t>
      </w:r>
      <w:r w:rsidRPr="00FD62EF">
        <w:rPr>
          <w:rFonts w:cstheme="minorHAnsi"/>
        </w:rPr>
        <w:t xml:space="preserve"> the cooperating teacher's SMT registration.   </w:t>
      </w:r>
    </w:p>
    <w:p w14:paraId="2DCAB235" w14:textId="77777777" w:rsidR="00A455FC" w:rsidRPr="00FD62EF" w:rsidRDefault="00A455FC" w:rsidP="00A455FC">
      <w:pPr>
        <w:spacing w:after="0" w:line="240" w:lineRule="auto"/>
        <w:rPr>
          <w:rFonts w:cstheme="minorHAnsi"/>
          <w:b/>
          <w:bCs/>
        </w:rPr>
      </w:pPr>
    </w:p>
    <w:p w14:paraId="542367D4" w14:textId="038C6AA8" w:rsidR="00A455FC" w:rsidRPr="00FD62EF" w:rsidRDefault="00A455FC" w:rsidP="00A455FC">
      <w:pPr>
        <w:spacing w:after="0" w:line="240" w:lineRule="auto"/>
        <w:rPr>
          <w:rFonts w:cstheme="minorHAnsi"/>
          <w:b/>
          <w:bCs/>
        </w:rPr>
      </w:pPr>
      <w:r w:rsidRPr="00FD62EF">
        <w:rPr>
          <w:rFonts w:cstheme="minorHAnsi"/>
          <w:b/>
          <w:bCs/>
        </w:rPr>
        <w:t xml:space="preserve">FAQ: If I am in a school group or a teacher education group, I know that I can only have collaborators from a select group of people that the </w:t>
      </w:r>
      <w:r w:rsidR="00330F8D">
        <w:rPr>
          <w:rFonts w:cstheme="minorHAnsi"/>
          <w:b/>
          <w:bCs/>
        </w:rPr>
        <w:t>group administrator</w:t>
      </w:r>
      <w:r w:rsidRPr="00FD62EF">
        <w:rPr>
          <w:rFonts w:cstheme="minorHAnsi"/>
          <w:b/>
          <w:bCs/>
        </w:rPr>
        <w:t xml:space="preserve"> has invited to the group. </w:t>
      </w:r>
      <w:r w:rsidR="00330F8D">
        <w:rPr>
          <w:rFonts w:cstheme="minorHAnsi"/>
          <w:b/>
          <w:bCs/>
        </w:rPr>
        <w:t>How can I do so if I want colleagues outside of the group to collaborate with me on observations and feedback</w:t>
      </w:r>
      <w:r w:rsidRPr="00FD62EF">
        <w:rPr>
          <w:rFonts w:cstheme="minorHAnsi"/>
          <w:b/>
          <w:bCs/>
        </w:rPr>
        <w:t>?</w:t>
      </w:r>
    </w:p>
    <w:p w14:paraId="6D532247" w14:textId="77777777" w:rsidR="00A455FC" w:rsidRPr="00FD62EF" w:rsidRDefault="00A455FC" w:rsidP="00A455FC">
      <w:pPr>
        <w:spacing w:after="0" w:line="240" w:lineRule="auto"/>
        <w:rPr>
          <w:rFonts w:cstheme="minorHAnsi"/>
        </w:rPr>
      </w:pPr>
    </w:p>
    <w:p w14:paraId="2956FE12" w14:textId="2A2F4B8D" w:rsidR="00A455FC" w:rsidRPr="00FD62EF" w:rsidRDefault="00A455FC" w:rsidP="00A455FC">
      <w:pPr>
        <w:spacing w:after="0" w:line="240" w:lineRule="auto"/>
        <w:rPr>
          <w:rFonts w:cstheme="minorHAnsi"/>
          <w:i/>
          <w:iCs/>
          <w:color w:val="201F1E"/>
          <w:shd w:val="clear" w:color="auto" w:fill="FFFFFF"/>
        </w:rPr>
      </w:pPr>
      <w:r w:rsidRPr="00FD62EF">
        <w:rPr>
          <w:rFonts w:cstheme="minorHAnsi"/>
        </w:rPr>
        <w:t xml:space="preserve">Answer: You are correct. You cannot collaborate with anyone outside the group </w:t>
      </w:r>
      <w:r w:rsidR="0038707F">
        <w:rPr>
          <w:rFonts w:cstheme="minorHAnsi"/>
        </w:rPr>
        <w:t>using</w:t>
      </w:r>
      <w:r w:rsidRPr="00FD62EF">
        <w:rPr>
          <w:rFonts w:cstheme="minorHAnsi"/>
        </w:rPr>
        <w:t xml:space="preserve"> that group account. First, </w:t>
      </w:r>
      <w:r w:rsidR="00330F8D">
        <w:rPr>
          <w:rFonts w:cstheme="minorHAnsi"/>
        </w:rPr>
        <w:t>remember</w:t>
      </w:r>
      <w:r w:rsidRPr="00FD62EF">
        <w:rPr>
          <w:rFonts w:cstheme="minorHAnsi"/>
        </w:rPr>
        <w:t xml:space="preserve"> that privacy rules would </w:t>
      </w:r>
      <w:r w:rsidR="0038707F">
        <w:rPr>
          <w:rFonts w:cstheme="minorHAnsi"/>
        </w:rPr>
        <w:t>likely prevent you from sharing any video of K-12 students with people who would not normally be working with them</w:t>
      </w:r>
      <w:r w:rsidRPr="00FD62EF">
        <w:rPr>
          <w:rFonts w:cstheme="minorHAnsi"/>
        </w:rPr>
        <w:t xml:space="preserve">. </w:t>
      </w:r>
      <w:r w:rsidR="00CD43A4" w:rsidRPr="00FD62EF">
        <w:rPr>
          <w:rFonts w:cstheme="minorHAnsi"/>
        </w:rPr>
        <w:t>Also</w:t>
      </w:r>
      <w:r w:rsidRPr="00FD62EF">
        <w:rPr>
          <w:rFonts w:cstheme="minorHAnsi"/>
        </w:rPr>
        <w:t xml:space="preserve">, </w:t>
      </w:r>
      <w:r w:rsidR="0038707F">
        <w:rPr>
          <w:rFonts w:cstheme="minorHAnsi"/>
        </w:rPr>
        <w:t xml:space="preserve">consider school district policies and laws, especially in the United States, where the Children's Online Privacy Protection Act ("COPPA") applies to children under 13 and requires parental permission to record or store any video of children under </w:t>
      </w:r>
      <w:r w:rsidRPr="00FD62EF">
        <w:rPr>
          <w:rFonts w:cstheme="minorHAnsi"/>
          <w:i/>
          <w:iCs/>
          <w:color w:val="201F1E"/>
          <w:shd w:val="clear" w:color="auto" w:fill="FFFFFF"/>
        </w:rPr>
        <w:t>13.</w:t>
      </w:r>
    </w:p>
    <w:p w14:paraId="095DD12F" w14:textId="77777777" w:rsidR="00A455FC" w:rsidRPr="00FD62EF" w:rsidRDefault="00A455FC" w:rsidP="00A455FC">
      <w:pPr>
        <w:spacing w:after="0" w:line="240" w:lineRule="auto"/>
        <w:rPr>
          <w:rFonts w:cstheme="minorHAnsi"/>
          <w:i/>
          <w:iCs/>
          <w:color w:val="201F1E"/>
          <w:shd w:val="clear" w:color="auto" w:fill="FFFFFF"/>
        </w:rPr>
      </w:pPr>
    </w:p>
    <w:p w14:paraId="6F2EA6FA" w14:textId="5629F0FF" w:rsidR="00A455FC" w:rsidRPr="00FD62EF" w:rsidRDefault="00A455FC" w:rsidP="00A455FC">
      <w:pPr>
        <w:spacing w:after="0" w:line="240" w:lineRule="auto"/>
        <w:rPr>
          <w:rFonts w:cstheme="minorHAnsi"/>
        </w:rPr>
      </w:pPr>
      <w:r w:rsidRPr="00FD62EF">
        <w:rPr>
          <w:rFonts w:cstheme="minorHAnsi"/>
        </w:rPr>
        <w:t xml:space="preserve">However, if you sign up as a single user, </w:t>
      </w:r>
      <w:r w:rsidR="00330F8D">
        <w:rPr>
          <w:rFonts w:cstheme="minorHAnsi"/>
        </w:rPr>
        <w:t xml:space="preserve">you can invite </w:t>
      </w:r>
      <w:r w:rsidR="0038707F">
        <w:rPr>
          <w:rFonts w:cstheme="minorHAnsi"/>
        </w:rPr>
        <w:t>anyone you want</w:t>
      </w:r>
      <w:r w:rsidRPr="00FD62EF">
        <w:rPr>
          <w:rFonts w:cstheme="minorHAnsi"/>
        </w:rPr>
        <w:t xml:space="preserve"> to include as a collaborator on observations. </w:t>
      </w:r>
      <w:r w:rsidR="00330F8D">
        <w:rPr>
          <w:rFonts w:cstheme="minorHAnsi"/>
        </w:rPr>
        <w:t>Remember that SMT will only let a specific email address work fo</w:t>
      </w:r>
      <w:r w:rsidRPr="00FD62EF">
        <w:rPr>
          <w:rFonts w:cstheme="minorHAnsi"/>
        </w:rPr>
        <w:t xml:space="preserve">r a group or as a single user, but not both. For example, if your school email address is </w:t>
      </w:r>
      <w:r w:rsidR="0038707F">
        <w:rPr>
          <w:rFonts w:cstheme="minorHAnsi"/>
        </w:rPr>
        <w:t xml:space="preserve">used for your school group, you must use a different email address, such </w:t>
      </w:r>
      <w:proofErr w:type="gramStart"/>
      <w:r w:rsidR="0038707F">
        <w:rPr>
          <w:rFonts w:cstheme="minorHAnsi"/>
        </w:rPr>
        <w:t>as @</w:t>
      </w:r>
      <w:proofErr w:type="gramEnd"/>
      <w:r w:rsidR="0038707F">
        <w:rPr>
          <w:rFonts w:cstheme="minorHAnsi"/>
        </w:rPr>
        <w:t xml:space="preserve">gmail </w:t>
      </w:r>
      <w:proofErr w:type="gramStart"/>
      <w:r w:rsidR="0038707F">
        <w:rPr>
          <w:rFonts w:cstheme="minorHAnsi"/>
        </w:rPr>
        <w:t>or @</w:t>
      </w:r>
      <w:proofErr w:type="gramEnd"/>
      <w:r w:rsidR="0038707F">
        <w:rPr>
          <w:rFonts w:cstheme="minorHAnsi"/>
        </w:rPr>
        <w:t>yahoo,</w:t>
      </w:r>
      <w:r w:rsidR="00330F8D">
        <w:rPr>
          <w:rFonts w:cstheme="minorHAnsi"/>
        </w:rPr>
        <w:t xml:space="preserve"> when you register for your single-user account</w:t>
      </w:r>
      <w:r w:rsidRPr="00FD62EF">
        <w:rPr>
          <w:rFonts w:cstheme="minorHAnsi"/>
        </w:rPr>
        <w:t xml:space="preserve">.  </w:t>
      </w:r>
    </w:p>
    <w:p w14:paraId="6BC8B9C8" w14:textId="77777777" w:rsidR="00A455FC" w:rsidRPr="00FD62EF" w:rsidRDefault="00A455FC" w:rsidP="00A455FC">
      <w:pPr>
        <w:spacing w:after="0" w:line="240" w:lineRule="auto"/>
        <w:rPr>
          <w:rFonts w:cstheme="minorHAnsi"/>
          <w:b/>
          <w:bCs/>
        </w:rPr>
      </w:pPr>
    </w:p>
    <w:p w14:paraId="0E8C1C54" w14:textId="1EA6C88B" w:rsidR="00A455FC" w:rsidRPr="00FD62EF" w:rsidRDefault="00A455FC" w:rsidP="00A455FC">
      <w:pPr>
        <w:spacing w:after="0" w:line="240" w:lineRule="auto"/>
        <w:rPr>
          <w:rFonts w:cstheme="minorHAnsi"/>
          <w:b/>
          <w:bCs/>
        </w:rPr>
      </w:pPr>
    </w:p>
    <w:p w14:paraId="7F68391C" w14:textId="2B2D9A36" w:rsidR="009B55D5" w:rsidRDefault="009B55D5" w:rsidP="00A455FC">
      <w:pPr>
        <w:spacing w:after="0" w:line="240" w:lineRule="auto"/>
        <w:rPr>
          <w:rFonts w:cstheme="minorHAnsi"/>
          <w:b/>
          <w:bCs/>
        </w:rPr>
      </w:pPr>
    </w:p>
    <w:p w14:paraId="0F81C377" w14:textId="77777777" w:rsidR="00330F8D" w:rsidRPr="00FD62EF" w:rsidRDefault="00330F8D" w:rsidP="00A455FC">
      <w:pPr>
        <w:spacing w:after="0" w:line="240" w:lineRule="auto"/>
        <w:rPr>
          <w:rFonts w:cstheme="minorHAnsi"/>
          <w:b/>
          <w:bCs/>
        </w:rPr>
      </w:pPr>
    </w:p>
    <w:p w14:paraId="302780EF" w14:textId="66F8B543" w:rsidR="00A455FC" w:rsidRPr="00FD62EF" w:rsidRDefault="00A455FC" w:rsidP="00A455FC">
      <w:pPr>
        <w:spacing w:after="0" w:line="240" w:lineRule="auto"/>
        <w:rPr>
          <w:rFonts w:cstheme="minorHAnsi"/>
          <w:b/>
          <w:bCs/>
        </w:rPr>
      </w:pPr>
      <w:r w:rsidRPr="00FD62EF">
        <w:rPr>
          <w:rFonts w:cstheme="minorHAnsi"/>
          <w:b/>
          <w:bCs/>
        </w:rPr>
        <w:lastRenderedPageBreak/>
        <w:t xml:space="preserve">FAQ: </w:t>
      </w:r>
      <w:r w:rsidR="0038707F">
        <w:rPr>
          <w:rFonts w:cstheme="minorHAnsi"/>
          <w:b/>
          <w:bCs/>
        </w:rPr>
        <w:t>How long does the registration cost cover</w:t>
      </w:r>
      <w:r w:rsidRPr="00FD62EF">
        <w:rPr>
          <w:rFonts w:cstheme="minorHAnsi"/>
          <w:b/>
          <w:bCs/>
        </w:rPr>
        <w:t>?</w:t>
      </w:r>
    </w:p>
    <w:p w14:paraId="768A1010" w14:textId="77777777" w:rsidR="00A455FC" w:rsidRPr="00FD62EF" w:rsidRDefault="00A455FC" w:rsidP="00A455FC">
      <w:pPr>
        <w:spacing w:after="0" w:line="240" w:lineRule="auto"/>
        <w:rPr>
          <w:rFonts w:cstheme="minorHAnsi"/>
        </w:rPr>
      </w:pPr>
    </w:p>
    <w:p w14:paraId="37CDB02B" w14:textId="5BEEE5D3" w:rsidR="00A455FC" w:rsidRPr="00FD62EF" w:rsidRDefault="00A455FC" w:rsidP="009B55D5">
      <w:pPr>
        <w:spacing w:after="0" w:line="240" w:lineRule="auto"/>
        <w:rPr>
          <w:rFonts w:cstheme="minorHAnsi"/>
        </w:rPr>
      </w:pPr>
      <w:r w:rsidRPr="00FD62EF">
        <w:rPr>
          <w:rFonts w:cstheme="minorHAnsi"/>
        </w:rPr>
        <w:t xml:space="preserve">Answer: Each registration is good for one year from the </w:t>
      </w:r>
      <w:r w:rsidR="00330F8D">
        <w:rPr>
          <w:rFonts w:cstheme="minorHAnsi"/>
        </w:rPr>
        <w:t>registration date</w:t>
      </w:r>
      <w:r w:rsidRPr="00FD62EF">
        <w:rPr>
          <w:rFonts w:cstheme="minorHAnsi"/>
        </w:rPr>
        <w:t xml:space="preserve">. For the user's convenience, registration will automatically roll over unless the user cancels their registration. SMT gives plenty of notice before the new registration begins. The user or administrator will receive an email 30 days </w:t>
      </w:r>
      <w:r w:rsidR="00330F8D">
        <w:rPr>
          <w:rFonts w:cstheme="minorHAnsi"/>
        </w:rPr>
        <w:t>before</w:t>
      </w:r>
      <w:r w:rsidRPr="00FD62EF">
        <w:rPr>
          <w:rFonts w:cstheme="minorHAnsi"/>
        </w:rPr>
        <w:t xml:space="preserve"> the rollover</w:t>
      </w:r>
      <w:r w:rsidR="0038707F">
        <w:rPr>
          <w:rFonts w:cstheme="minorHAnsi"/>
        </w:rPr>
        <w:t xml:space="preserve">, giving them plenty of time to cancel </w:t>
      </w:r>
      <w:r w:rsidRPr="00FD62EF">
        <w:rPr>
          <w:rFonts w:cstheme="minorHAnsi"/>
        </w:rPr>
        <w:t xml:space="preserve">before renewal. For schools or teacher education groups </w:t>
      </w:r>
      <w:r w:rsidR="002433A7">
        <w:rPr>
          <w:rFonts w:cstheme="minorHAnsi"/>
        </w:rPr>
        <w:t>that</w:t>
      </w:r>
      <w:r w:rsidRPr="00FD62EF">
        <w:rPr>
          <w:rFonts w:cstheme="minorHAnsi"/>
        </w:rPr>
        <w:t xml:space="preserve"> paid for the </w:t>
      </w:r>
      <w:r w:rsidR="002433A7">
        <w:rPr>
          <w:rFonts w:cstheme="minorHAnsi"/>
        </w:rPr>
        <w:t>group members</w:t>
      </w:r>
      <w:r w:rsidRPr="00FD62EF">
        <w:rPr>
          <w:rFonts w:cstheme="minorHAnsi"/>
        </w:rPr>
        <w:t xml:space="preserve">, the renewal email </w:t>
      </w:r>
      <w:r w:rsidR="00696F55" w:rsidRPr="00FD62EF">
        <w:rPr>
          <w:rFonts w:cstheme="minorHAnsi"/>
        </w:rPr>
        <w:t>is</w:t>
      </w:r>
      <w:r w:rsidRPr="00FD62EF">
        <w:rPr>
          <w:rFonts w:cstheme="minorHAnsi"/>
        </w:rPr>
        <w:t xml:space="preserve"> sent to the administrator who established the group.</w:t>
      </w:r>
      <w:r w:rsidR="00E5388E" w:rsidRPr="00FD62EF">
        <w:rPr>
          <w:rFonts w:cstheme="minorHAnsi"/>
        </w:rPr>
        <w:t xml:space="preserve"> Those who registered as </w:t>
      </w:r>
      <w:proofErr w:type="gramStart"/>
      <w:r w:rsidR="00E5388E" w:rsidRPr="00FD62EF">
        <w:rPr>
          <w:rFonts w:cstheme="minorHAnsi"/>
        </w:rPr>
        <w:t>a Single</w:t>
      </w:r>
      <w:proofErr w:type="gramEnd"/>
      <w:r w:rsidR="00E5388E" w:rsidRPr="00FD62EF">
        <w:rPr>
          <w:rFonts w:cstheme="minorHAnsi"/>
        </w:rPr>
        <w:t xml:space="preserve"> User will </w:t>
      </w:r>
      <w:r w:rsidR="00173B3B" w:rsidRPr="00FD62EF">
        <w:rPr>
          <w:rFonts w:cstheme="minorHAnsi"/>
        </w:rPr>
        <w:t xml:space="preserve">also </w:t>
      </w:r>
      <w:r w:rsidR="00E5388E" w:rsidRPr="00FD62EF">
        <w:rPr>
          <w:rFonts w:cstheme="minorHAnsi"/>
        </w:rPr>
        <w:t xml:space="preserve">receive a </w:t>
      </w:r>
      <w:r w:rsidR="0038707F">
        <w:rPr>
          <w:rFonts w:cstheme="minorHAnsi"/>
        </w:rPr>
        <w:t>30-day</w:t>
      </w:r>
      <w:r w:rsidR="00E5388E" w:rsidRPr="00FD62EF">
        <w:rPr>
          <w:rFonts w:cstheme="minorHAnsi"/>
        </w:rPr>
        <w:t xml:space="preserve"> </w:t>
      </w:r>
      <w:r w:rsidR="0038707F">
        <w:rPr>
          <w:rFonts w:cstheme="minorHAnsi"/>
        </w:rPr>
        <w:t>renewal notice</w:t>
      </w:r>
      <w:r w:rsidR="00173B3B" w:rsidRPr="00FD62EF">
        <w:rPr>
          <w:rFonts w:cstheme="minorHAnsi"/>
        </w:rPr>
        <w:t>.</w:t>
      </w:r>
    </w:p>
    <w:p w14:paraId="0BF74B27" w14:textId="77777777" w:rsidR="009B55D5" w:rsidRPr="00FD62EF" w:rsidRDefault="009B55D5">
      <w:pPr>
        <w:rPr>
          <w:rFonts w:cstheme="minorHAnsi"/>
        </w:rPr>
      </w:pPr>
    </w:p>
    <w:p w14:paraId="666CD7B8" w14:textId="1D8E7C23" w:rsidR="00F4344D" w:rsidRPr="00FD62EF" w:rsidRDefault="00ED6440" w:rsidP="00F4344D">
      <w:pPr>
        <w:spacing w:after="0" w:line="240" w:lineRule="auto"/>
        <w:rPr>
          <w:rFonts w:cstheme="minorHAnsi"/>
          <w:b/>
          <w:bCs/>
        </w:rPr>
      </w:pPr>
      <w:r w:rsidRPr="00FD62EF">
        <w:rPr>
          <w:rFonts w:cstheme="minorHAnsi"/>
          <w:b/>
          <w:bCs/>
          <w:noProof/>
        </w:rPr>
        <mc:AlternateContent>
          <mc:Choice Requires="wps">
            <w:drawing>
              <wp:anchor distT="45720" distB="45720" distL="114300" distR="114300" simplePos="0" relativeHeight="251689984" behindDoc="0" locked="0" layoutInCell="1" allowOverlap="1" wp14:anchorId="5F78C5CF" wp14:editId="01B14315">
                <wp:simplePos x="0" y="0"/>
                <wp:positionH relativeFrom="column">
                  <wp:posOffset>2540</wp:posOffset>
                </wp:positionH>
                <wp:positionV relativeFrom="paragraph">
                  <wp:posOffset>3810</wp:posOffset>
                </wp:positionV>
                <wp:extent cx="2969895" cy="304800"/>
                <wp:effectExtent l="0" t="0" r="20955" b="19050"/>
                <wp:wrapSquare wrapText="bothSides"/>
                <wp:docPr id="25" name="Text Box 2" descr="P1054TB4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304800"/>
                        </a:xfrm>
                        <a:prstGeom prst="rect">
                          <a:avLst/>
                        </a:prstGeom>
                        <a:solidFill>
                          <a:schemeClr val="accent1">
                            <a:lumMod val="40000"/>
                            <a:lumOff val="60000"/>
                          </a:schemeClr>
                        </a:solidFill>
                        <a:ln w="9525">
                          <a:solidFill>
                            <a:srgbClr val="000000"/>
                          </a:solidFill>
                          <a:miter lim="800000"/>
                          <a:headEnd/>
                          <a:tailEnd/>
                        </a:ln>
                      </wps:spPr>
                      <wps:txbx>
                        <w:txbxContent>
                          <w:p w14:paraId="624162E9" w14:textId="7FBFE488" w:rsidR="00ED6440" w:rsidRPr="00F30F3B" w:rsidRDefault="00837781" w:rsidP="00ED6440">
                            <w:pPr>
                              <w:rPr>
                                <w:rFonts w:cstheme="minorHAnsi"/>
                              </w:rPr>
                            </w:pPr>
                            <w:bookmarkStart w:id="28" w:name="faqk1214"/>
                            <w:r w:rsidRPr="00F30F3B">
                              <w:rPr>
                                <w:rFonts w:eastAsia="Times New Roman" w:cstheme="minorHAnsi"/>
                                <w:b/>
                                <w:bCs/>
                                <w:color w:val="212529"/>
                              </w:rPr>
                              <w:t>1</w:t>
                            </w:r>
                            <w:r w:rsidR="00757BB5">
                              <w:rPr>
                                <w:rFonts w:eastAsia="Times New Roman" w:cstheme="minorHAnsi"/>
                                <w:b/>
                                <w:bCs/>
                                <w:color w:val="212529"/>
                              </w:rPr>
                              <w:t>4</w:t>
                            </w:r>
                            <w:r w:rsidRPr="00F30F3B">
                              <w:rPr>
                                <w:rFonts w:eastAsia="Times New Roman" w:cstheme="minorHAnsi"/>
                                <w:b/>
                                <w:bCs/>
                                <w:color w:val="212529"/>
                              </w:rPr>
                              <w:t xml:space="preserve">. </w:t>
                            </w:r>
                            <w:r w:rsidR="00ED6440" w:rsidRPr="00F30F3B">
                              <w:rPr>
                                <w:rFonts w:eastAsia="Times New Roman" w:cstheme="minorHAnsi"/>
                                <w:b/>
                                <w:bCs/>
                                <w:color w:val="212529"/>
                              </w:rPr>
                              <w:t>K-12 Schools - Frequently Asked Questions</w:t>
                            </w:r>
                            <w:bookmarkEnd w:id="2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8C5CF" id="_x0000_s1126" type="#_x0000_t202" alt="P1054TB47#y1" style="position:absolute;margin-left:.2pt;margin-top:.3pt;width:233.85pt;height:2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" fillcolor="#b4c6e7 [1300]">
                <v:textbox>
                  <w:txbxContent>
                    <w:p w14:paraId="624162E9" w14:textId="7FBFE488" w:rsidR="00ED6440" w:rsidRPr="00F30F3B" w:rsidRDefault="00837781" w:rsidP="00ED6440">
                      <w:pPr>
                        <w:rPr>
                          <w:rFonts w:cstheme="minorHAnsi"/>
                        </w:rPr>
                      </w:pPr>
                      <w:bookmarkStart w:id="29" w:name="faqk1214"/>
                      <w:r w:rsidRPr="00F30F3B">
                        <w:rPr>
                          <w:rFonts w:eastAsia="Times New Roman" w:cstheme="minorHAnsi"/>
                          <w:b/>
                          <w:bCs/>
                          <w:color w:val="212529"/>
                        </w:rPr>
                        <w:t>1</w:t>
                      </w:r>
                      <w:r w:rsidR="00757BB5">
                        <w:rPr>
                          <w:rFonts w:eastAsia="Times New Roman" w:cstheme="minorHAnsi"/>
                          <w:b/>
                          <w:bCs/>
                          <w:color w:val="212529"/>
                        </w:rPr>
                        <w:t>4</w:t>
                      </w:r>
                      <w:r w:rsidRPr="00F30F3B">
                        <w:rPr>
                          <w:rFonts w:eastAsia="Times New Roman" w:cstheme="minorHAnsi"/>
                          <w:b/>
                          <w:bCs/>
                          <w:color w:val="212529"/>
                        </w:rPr>
                        <w:t xml:space="preserve">. </w:t>
                      </w:r>
                      <w:r w:rsidR="00ED6440" w:rsidRPr="00F30F3B">
                        <w:rPr>
                          <w:rFonts w:eastAsia="Times New Roman" w:cstheme="minorHAnsi"/>
                          <w:b/>
                          <w:bCs/>
                          <w:color w:val="212529"/>
                        </w:rPr>
                        <w:t>K-12 Schools - Frequently Asked Questions</w:t>
                      </w:r>
                      <w:bookmarkEnd w:id="29"/>
                    </w:p>
                  </w:txbxContent>
                </v:textbox>
                <w10:wrap type="square"/>
              </v:shape>
            </w:pict>
          </mc:Fallback>
        </mc:AlternateContent>
      </w:r>
    </w:p>
    <w:p w14:paraId="2B29476B" w14:textId="766FC7D1" w:rsidR="00ED6440" w:rsidRPr="00FD62EF" w:rsidRDefault="00ED6440" w:rsidP="00F4344D">
      <w:pPr>
        <w:spacing w:after="0" w:line="240" w:lineRule="auto"/>
        <w:rPr>
          <w:rFonts w:cstheme="minorHAnsi"/>
          <w:b/>
          <w:bCs/>
        </w:rPr>
      </w:pPr>
    </w:p>
    <w:p w14:paraId="10FB023A" w14:textId="6ED8E7DA" w:rsidR="00ED6440" w:rsidRPr="00FD62EF" w:rsidRDefault="00ED6440" w:rsidP="00F4344D">
      <w:pPr>
        <w:spacing w:after="0" w:line="240" w:lineRule="auto"/>
        <w:rPr>
          <w:rFonts w:cstheme="minorHAnsi"/>
          <w:b/>
          <w:bCs/>
        </w:rPr>
      </w:pPr>
    </w:p>
    <w:p w14:paraId="42285436" w14:textId="4D4B7CB8" w:rsidR="00ED6440" w:rsidRPr="00FD62EF" w:rsidRDefault="00ED6440" w:rsidP="00F4344D">
      <w:pPr>
        <w:spacing w:after="0" w:line="240" w:lineRule="auto"/>
        <w:rPr>
          <w:rFonts w:cstheme="minorHAnsi"/>
          <w:b/>
          <w:bCs/>
        </w:rPr>
      </w:pPr>
    </w:p>
    <w:p w14:paraId="789CA367" w14:textId="1F3C37D3" w:rsidR="00F4344D" w:rsidRPr="00FD62EF" w:rsidRDefault="00F4344D" w:rsidP="00F4344D">
      <w:pPr>
        <w:spacing w:after="0" w:line="240" w:lineRule="auto"/>
        <w:rPr>
          <w:rFonts w:cstheme="minorHAnsi"/>
          <w:b/>
          <w:bCs/>
        </w:rPr>
      </w:pPr>
      <w:r w:rsidRPr="00FD62EF">
        <w:rPr>
          <w:rFonts w:cstheme="minorHAnsi"/>
          <w:b/>
          <w:bCs/>
        </w:rPr>
        <w:t xml:space="preserve">FAQ: How can I set up a school account for myself (the Principal) and </w:t>
      </w:r>
      <w:r w:rsidR="002433A7">
        <w:rPr>
          <w:rFonts w:cstheme="minorHAnsi"/>
          <w:b/>
          <w:bCs/>
        </w:rPr>
        <w:t>the</w:t>
      </w:r>
      <w:r w:rsidRPr="00FD62EF">
        <w:rPr>
          <w:rFonts w:cstheme="minorHAnsi"/>
          <w:b/>
          <w:bCs/>
        </w:rPr>
        <w:t xml:space="preserve"> 35 teachers in my school?</w:t>
      </w:r>
    </w:p>
    <w:p w14:paraId="2C35A666" w14:textId="77777777" w:rsidR="00F4344D" w:rsidRPr="00FD62EF" w:rsidRDefault="00F4344D" w:rsidP="00F4344D">
      <w:pPr>
        <w:spacing w:after="0" w:line="240" w:lineRule="auto"/>
        <w:rPr>
          <w:rFonts w:cstheme="minorHAnsi"/>
        </w:rPr>
      </w:pPr>
    </w:p>
    <w:p w14:paraId="213D53D3" w14:textId="2E66C1E5" w:rsidR="00F4344D" w:rsidRPr="00FD62EF" w:rsidRDefault="00F4344D" w:rsidP="00F4344D">
      <w:pPr>
        <w:spacing w:after="0" w:line="240" w:lineRule="auto"/>
        <w:rPr>
          <w:rFonts w:cstheme="minorHAnsi"/>
        </w:rPr>
      </w:pPr>
      <w:r w:rsidRPr="00FD62EF">
        <w:rPr>
          <w:rFonts w:cstheme="minorHAnsi"/>
        </w:rPr>
        <w:t xml:space="preserve">Answer: Go to </w:t>
      </w:r>
      <w:hyperlink r:id="rId64" w:history="1">
        <w:r w:rsidRPr="00FD62EF">
          <w:rPr>
            <w:rStyle w:val="Hyperlink"/>
            <w:rFonts w:cstheme="minorHAnsi"/>
          </w:rPr>
          <w:t>www.seemeteach.com</w:t>
        </w:r>
      </w:hyperlink>
      <w:r w:rsidR="0038707F">
        <w:rPr>
          <w:rFonts w:cstheme="minorHAnsi"/>
        </w:rPr>
        <w:t xml:space="preserve">. Under Plans and Pricing, you will find the link to register and pay for a school or </w:t>
      </w:r>
      <w:r w:rsidRPr="00FD62EF">
        <w:rPr>
          <w:rFonts w:cstheme="minorHAnsi"/>
        </w:rPr>
        <w:t xml:space="preserve">teacher preparation plan. The administrator who sets up the account can participate in the group, and they are not counted in the number of paid slots for their group. At </w:t>
      </w:r>
      <w:r w:rsidR="0038707F">
        <w:rPr>
          <w:rFonts w:cstheme="minorHAnsi"/>
        </w:rPr>
        <w:t>registration, they need to know and enter how many paid accounts (teachers or other administrators) they want</w:t>
      </w:r>
      <w:r w:rsidRPr="00FD62EF">
        <w:rPr>
          <w:rFonts w:cstheme="minorHAnsi"/>
        </w:rPr>
        <w:t xml:space="preserve"> in their group</w:t>
      </w:r>
      <w:r w:rsidR="002433A7">
        <w:rPr>
          <w:rFonts w:cstheme="minorHAnsi"/>
        </w:rPr>
        <w:t>. They</w:t>
      </w:r>
      <w:r w:rsidRPr="00FD62EF">
        <w:rPr>
          <w:rFonts w:cstheme="minorHAnsi"/>
        </w:rPr>
        <w:t xml:space="preserve"> will be asked to enter the emails of group members they plan to invite. </w:t>
      </w:r>
    </w:p>
    <w:p w14:paraId="48C5850B" w14:textId="77777777" w:rsidR="00F4344D" w:rsidRPr="00FD62EF" w:rsidRDefault="00F4344D" w:rsidP="00F4344D">
      <w:pPr>
        <w:spacing w:after="0" w:line="240" w:lineRule="auto"/>
        <w:rPr>
          <w:rFonts w:cstheme="minorHAnsi"/>
        </w:rPr>
      </w:pPr>
    </w:p>
    <w:p w14:paraId="7743317B" w14:textId="3F105312" w:rsidR="00F4344D" w:rsidRPr="00FD62EF" w:rsidRDefault="00F4344D" w:rsidP="00F4344D">
      <w:pPr>
        <w:spacing w:after="0" w:line="240" w:lineRule="auto"/>
        <w:rPr>
          <w:rFonts w:cstheme="minorHAnsi"/>
          <w:b/>
          <w:bCs/>
        </w:rPr>
      </w:pPr>
      <w:r w:rsidRPr="00FD62EF">
        <w:rPr>
          <w:rFonts w:cstheme="minorHAnsi"/>
          <w:b/>
          <w:bCs/>
        </w:rPr>
        <w:t xml:space="preserve">FAQ: </w:t>
      </w:r>
      <w:r w:rsidR="002433A7">
        <w:rPr>
          <w:rFonts w:cstheme="minorHAnsi"/>
          <w:b/>
          <w:bCs/>
        </w:rPr>
        <w:t>What do I do if I have a school group consisting of the Principal and 25 teachers, and I want to add four more teachers to my group</w:t>
      </w:r>
      <w:r w:rsidRPr="00FD62EF">
        <w:rPr>
          <w:rFonts w:cstheme="minorHAnsi"/>
          <w:b/>
          <w:bCs/>
        </w:rPr>
        <w:t>?</w:t>
      </w:r>
    </w:p>
    <w:p w14:paraId="67CE3D4F" w14:textId="77777777" w:rsidR="00F4344D" w:rsidRPr="00FD62EF" w:rsidRDefault="00F4344D" w:rsidP="00F4344D">
      <w:pPr>
        <w:spacing w:after="0" w:line="240" w:lineRule="auto"/>
        <w:rPr>
          <w:rFonts w:cstheme="minorHAnsi"/>
        </w:rPr>
      </w:pPr>
    </w:p>
    <w:p w14:paraId="6E12E2D4" w14:textId="2FB33BDC" w:rsidR="00F4344D" w:rsidRPr="00FD62EF" w:rsidRDefault="00F4344D" w:rsidP="00F4344D">
      <w:pPr>
        <w:spacing w:after="0" w:line="240" w:lineRule="auto"/>
        <w:rPr>
          <w:rFonts w:cstheme="minorHAnsi"/>
        </w:rPr>
      </w:pPr>
      <w:r w:rsidRPr="00FD62EF">
        <w:rPr>
          <w:rFonts w:cstheme="minorHAnsi"/>
        </w:rPr>
        <w:t xml:space="preserve">Answer: At this time, email </w:t>
      </w:r>
      <w:hyperlink r:id="rId65" w:history="1">
        <w:r w:rsidRPr="00FD62EF">
          <w:rPr>
            <w:rStyle w:val="Hyperlink"/>
            <w:rFonts w:cstheme="minorHAnsi"/>
          </w:rPr>
          <w:t>orders@seemeteach.com</w:t>
        </w:r>
      </w:hyperlink>
      <w:r w:rsidRPr="00FD62EF">
        <w:rPr>
          <w:rFonts w:cstheme="minorHAnsi"/>
        </w:rPr>
        <w:t xml:space="preserve"> and let them know how many more users to add to your group account. Include the </w:t>
      </w:r>
      <w:r w:rsidR="0038707F">
        <w:rPr>
          <w:rFonts w:cstheme="minorHAnsi"/>
        </w:rPr>
        <w:t>school district name</w:t>
      </w:r>
      <w:r w:rsidRPr="00FD62EF">
        <w:rPr>
          <w:rFonts w:cstheme="minorHAnsi"/>
        </w:rPr>
        <w:t xml:space="preserve">, the school, </w:t>
      </w:r>
      <w:r w:rsidR="002433A7">
        <w:rPr>
          <w:rFonts w:cstheme="minorHAnsi"/>
        </w:rPr>
        <w:t>the group administrator's name and email used for the group SMT account, and</w:t>
      </w:r>
      <w:r w:rsidRPr="00FD62EF">
        <w:rPr>
          <w:rFonts w:cstheme="minorHAnsi"/>
        </w:rPr>
        <w:t xml:space="preserve"> a phone number. SMT will add those slots to your account and invoice the administrator for the </w:t>
      </w:r>
      <w:r w:rsidR="0038707F">
        <w:rPr>
          <w:rFonts w:cstheme="minorHAnsi"/>
        </w:rPr>
        <w:t>registration change</w:t>
      </w:r>
      <w:r w:rsidRPr="00FD62EF">
        <w:rPr>
          <w:rFonts w:cstheme="minorHAnsi"/>
        </w:rPr>
        <w:t xml:space="preserve">. </w:t>
      </w:r>
    </w:p>
    <w:p w14:paraId="174D86D2" w14:textId="77777777" w:rsidR="00F4344D" w:rsidRPr="00FD62EF" w:rsidRDefault="00F4344D" w:rsidP="00F4344D">
      <w:pPr>
        <w:spacing w:after="0" w:line="240" w:lineRule="auto"/>
        <w:rPr>
          <w:rFonts w:cstheme="minorHAnsi"/>
          <w:b/>
          <w:bCs/>
        </w:rPr>
      </w:pPr>
    </w:p>
    <w:p w14:paraId="0BF393E7" w14:textId="77777777" w:rsidR="00F4344D" w:rsidRPr="00FD62EF" w:rsidRDefault="00F4344D" w:rsidP="00F4344D">
      <w:pPr>
        <w:spacing w:after="0" w:line="240" w:lineRule="auto"/>
        <w:rPr>
          <w:rFonts w:cstheme="minorHAnsi"/>
          <w:b/>
          <w:bCs/>
        </w:rPr>
      </w:pPr>
      <w:r w:rsidRPr="00FD62EF">
        <w:rPr>
          <w:rFonts w:cstheme="minorHAnsi"/>
          <w:b/>
          <w:bCs/>
        </w:rPr>
        <w:t>FAQ: I have 21 users in my group, but one teacher left the school and will no longer be a part of our SMT group. Can I fill that slot with the teacher who takes their place?</w:t>
      </w:r>
    </w:p>
    <w:p w14:paraId="1A7DBA92" w14:textId="77777777" w:rsidR="00F4344D" w:rsidRPr="00FD62EF" w:rsidRDefault="00F4344D" w:rsidP="00F4344D">
      <w:pPr>
        <w:spacing w:after="0" w:line="240" w:lineRule="auto"/>
        <w:rPr>
          <w:rFonts w:cstheme="minorHAnsi"/>
        </w:rPr>
      </w:pPr>
    </w:p>
    <w:p w14:paraId="646B289C" w14:textId="37E51E61" w:rsidR="00F4344D" w:rsidRPr="00FD62EF" w:rsidRDefault="00F4344D" w:rsidP="00F4344D">
      <w:pPr>
        <w:spacing w:after="0" w:line="240" w:lineRule="auto"/>
        <w:rPr>
          <w:rFonts w:cstheme="minorHAnsi"/>
        </w:rPr>
      </w:pPr>
      <w:r w:rsidRPr="00FD62EF">
        <w:rPr>
          <w:rFonts w:cstheme="minorHAnsi"/>
        </w:rPr>
        <w:t xml:space="preserve">Answer: Yes, you can fill that slot with another person. Go to SMT Login, Contacts, and first remove the user </w:t>
      </w:r>
      <w:r w:rsidR="0038707F">
        <w:rPr>
          <w:rFonts w:cstheme="minorHAnsi"/>
        </w:rPr>
        <w:t>who</w:t>
      </w:r>
      <w:r w:rsidRPr="00FD62EF">
        <w:rPr>
          <w:rFonts w:cstheme="minorHAnsi"/>
        </w:rPr>
        <w:t xml:space="preserve"> has left the group to free up space for the new person. Then SMT will show how many more users </w:t>
      </w:r>
      <w:r w:rsidR="0038707F">
        <w:rPr>
          <w:rFonts w:cstheme="minorHAnsi"/>
        </w:rPr>
        <w:t>you can invite</w:t>
      </w:r>
      <w:r w:rsidRPr="00FD62EF">
        <w:rPr>
          <w:rFonts w:cstheme="minorHAnsi"/>
        </w:rPr>
        <w:t xml:space="preserve"> into the group before reaching the paid registration limit. I</w:t>
      </w:r>
      <w:r w:rsidR="00203240">
        <w:rPr>
          <w:rFonts w:cstheme="minorHAnsi"/>
        </w:rPr>
        <w:t>nvite a new user to the group if that number is one or more</w:t>
      </w:r>
      <w:r w:rsidRPr="00FD62EF">
        <w:rPr>
          <w:rFonts w:cstheme="minorHAnsi"/>
        </w:rPr>
        <w:t xml:space="preserve">. They will get an email with an invitation that they </w:t>
      </w:r>
      <w:r w:rsidR="00203240">
        <w:rPr>
          <w:rFonts w:cstheme="minorHAnsi"/>
        </w:rPr>
        <w:t>must</w:t>
      </w:r>
      <w:r w:rsidRPr="00FD62EF">
        <w:rPr>
          <w:rFonts w:cstheme="minorHAnsi"/>
        </w:rPr>
        <w:t xml:space="preserve"> click on to accept (and they create a password, etc.). The new user, of course, doesn't pay because the group administrator has already paid for the </w:t>
      </w:r>
      <w:r w:rsidR="00203240">
        <w:rPr>
          <w:rFonts w:cstheme="minorHAnsi"/>
        </w:rPr>
        <w:t>group members</w:t>
      </w:r>
      <w:r w:rsidRPr="00FD62EF">
        <w:rPr>
          <w:rFonts w:cstheme="minorHAnsi"/>
        </w:rPr>
        <w:t>. If the administrator needs more slots than initially required</w:t>
      </w:r>
      <w:r w:rsidR="0038707F">
        <w:rPr>
          <w:rFonts w:cstheme="minorHAnsi"/>
        </w:rPr>
        <w:t>, see the answer to the FAQ above, where</w:t>
      </w:r>
      <w:r w:rsidRPr="00FD62EF">
        <w:rPr>
          <w:rFonts w:cstheme="minorHAnsi"/>
        </w:rPr>
        <w:t xml:space="preserve"> you contact </w:t>
      </w:r>
      <w:hyperlink r:id="rId66" w:history="1">
        <w:r w:rsidRPr="00FD62EF">
          <w:rPr>
            <w:rStyle w:val="Hyperlink"/>
            <w:rFonts w:cstheme="minorHAnsi"/>
          </w:rPr>
          <w:t>orders@seemeteach.com</w:t>
        </w:r>
      </w:hyperlink>
      <w:r w:rsidRPr="00FD62EF">
        <w:rPr>
          <w:rFonts w:cstheme="minorHAnsi"/>
        </w:rPr>
        <w:t xml:space="preserve"> for support.</w:t>
      </w:r>
    </w:p>
    <w:p w14:paraId="7E01E400" w14:textId="77777777" w:rsidR="00F4344D" w:rsidRPr="00FD62EF" w:rsidRDefault="00F4344D" w:rsidP="00F4344D">
      <w:pPr>
        <w:spacing w:after="0" w:line="240" w:lineRule="auto"/>
        <w:rPr>
          <w:rFonts w:cstheme="minorHAnsi"/>
        </w:rPr>
      </w:pPr>
    </w:p>
    <w:p w14:paraId="2994D374" w14:textId="16C959C3" w:rsidR="00F4344D" w:rsidRPr="00FD62EF" w:rsidRDefault="00F4344D" w:rsidP="00F4344D">
      <w:pPr>
        <w:spacing w:after="0" w:line="240" w:lineRule="auto"/>
        <w:rPr>
          <w:rFonts w:cstheme="minorHAnsi"/>
          <w:b/>
          <w:bCs/>
        </w:rPr>
      </w:pPr>
      <w:r w:rsidRPr="00FD62EF">
        <w:rPr>
          <w:rFonts w:cstheme="minorHAnsi"/>
          <w:b/>
          <w:bCs/>
        </w:rPr>
        <w:t>FAQ: With the power of SMT and how the potential for collaboration between the university supervisor, student-teacher, and cooperating teacher is built right into SMT, how can we get more university supervisors and student</w:t>
      </w:r>
      <w:r w:rsidR="00203240">
        <w:rPr>
          <w:rFonts w:cstheme="minorHAnsi"/>
          <w:b/>
          <w:bCs/>
        </w:rPr>
        <w:t>-</w:t>
      </w:r>
      <w:r w:rsidRPr="00FD62EF">
        <w:rPr>
          <w:rFonts w:cstheme="minorHAnsi"/>
          <w:b/>
          <w:bCs/>
        </w:rPr>
        <w:t>teachers involved in using SMT and being part of the collaborative team, sharing observation notes, data, and summative forms?</w:t>
      </w:r>
    </w:p>
    <w:p w14:paraId="4D80E1EE" w14:textId="77777777" w:rsidR="00F4344D" w:rsidRPr="00FD62EF" w:rsidRDefault="00F4344D" w:rsidP="00F4344D">
      <w:pPr>
        <w:spacing w:after="0" w:line="240" w:lineRule="auto"/>
        <w:rPr>
          <w:rFonts w:cstheme="minorHAnsi"/>
        </w:rPr>
      </w:pPr>
    </w:p>
    <w:p w14:paraId="64684AAA" w14:textId="71040FFC" w:rsidR="00F4344D" w:rsidRPr="00FD62EF" w:rsidRDefault="00F4344D" w:rsidP="00F4344D">
      <w:pPr>
        <w:spacing w:after="0" w:line="240" w:lineRule="auto"/>
        <w:rPr>
          <w:rFonts w:cstheme="minorHAnsi"/>
        </w:rPr>
      </w:pPr>
      <w:r w:rsidRPr="00FD62EF">
        <w:rPr>
          <w:rFonts w:cstheme="minorHAnsi"/>
        </w:rPr>
        <w:t xml:space="preserve">Answer: Universities highly value collaboration between the university supervisor and the cooperating teacher for the feedback and mentoring </w:t>
      </w:r>
      <w:r w:rsidR="0038707F">
        <w:rPr>
          <w:rFonts w:cstheme="minorHAnsi"/>
        </w:rPr>
        <w:t>they provide</w:t>
      </w:r>
      <w:r w:rsidRPr="00FD62EF">
        <w:rPr>
          <w:rFonts w:cstheme="minorHAnsi"/>
        </w:rPr>
        <w:t xml:space="preserve">. The school might suggest that the teacher education program use SMT as an observation platform because SMT gathers a ton of data for feedback, recommendations, indicators of growth, and decision-making. Some universities secure grants and gifts from donors to cover </w:t>
      </w:r>
      <w:r w:rsidR="0038707F">
        <w:rPr>
          <w:rFonts w:cstheme="minorHAnsi"/>
        </w:rPr>
        <w:t xml:space="preserve">registration costs </w:t>
      </w:r>
      <w:r w:rsidRPr="00FD62EF">
        <w:rPr>
          <w:rFonts w:cstheme="minorHAnsi"/>
        </w:rPr>
        <w:t xml:space="preserve">for the university and cooperating teachers. Others build it </w:t>
      </w:r>
      <w:r w:rsidR="0038707F">
        <w:rPr>
          <w:rFonts w:cstheme="minorHAnsi"/>
        </w:rPr>
        <w:t>into the expense, while other universities have the fieldwork student or student-teacher pay a course fee that covers</w:t>
      </w:r>
      <w:r w:rsidRPr="00FD62EF">
        <w:rPr>
          <w:rFonts w:cstheme="minorHAnsi"/>
        </w:rPr>
        <w:t xml:space="preserve"> the cooperating teacher's SMT registration.   </w:t>
      </w:r>
    </w:p>
    <w:p w14:paraId="49F4D373" w14:textId="3D6897EC" w:rsidR="00F4344D" w:rsidRPr="00FD62EF" w:rsidRDefault="00F4344D" w:rsidP="00F4344D">
      <w:pPr>
        <w:spacing w:after="0" w:line="240" w:lineRule="auto"/>
        <w:rPr>
          <w:rFonts w:cstheme="minorHAnsi"/>
          <w:b/>
          <w:bCs/>
        </w:rPr>
      </w:pPr>
      <w:r w:rsidRPr="00FD62EF">
        <w:rPr>
          <w:rFonts w:cstheme="minorHAnsi"/>
          <w:b/>
          <w:bCs/>
        </w:rPr>
        <w:lastRenderedPageBreak/>
        <w:t xml:space="preserve">FAQ: If I am in a school group or a teacher education group, I know that I can only have collaborators from a select group of people that the group administrator has invited to the group. </w:t>
      </w:r>
      <w:r w:rsidR="00203240">
        <w:rPr>
          <w:rFonts w:cstheme="minorHAnsi"/>
          <w:b/>
          <w:bCs/>
        </w:rPr>
        <w:t>How can I do so if I want colleagues outside of the group to collaborate with me on observations and feedback</w:t>
      </w:r>
      <w:r w:rsidRPr="00FD62EF">
        <w:rPr>
          <w:rFonts w:cstheme="minorHAnsi"/>
          <w:b/>
          <w:bCs/>
        </w:rPr>
        <w:t>?</w:t>
      </w:r>
    </w:p>
    <w:p w14:paraId="5060C2AF" w14:textId="77777777" w:rsidR="00F4344D" w:rsidRPr="00FD62EF" w:rsidRDefault="00F4344D" w:rsidP="00F4344D">
      <w:pPr>
        <w:spacing w:after="0" w:line="240" w:lineRule="auto"/>
        <w:rPr>
          <w:rFonts w:cstheme="minorHAnsi"/>
        </w:rPr>
      </w:pPr>
    </w:p>
    <w:p w14:paraId="2B19A099" w14:textId="60FB2418" w:rsidR="00F4344D" w:rsidRPr="00FD62EF" w:rsidRDefault="00F4344D" w:rsidP="00F4344D">
      <w:pPr>
        <w:spacing w:after="0" w:line="240" w:lineRule="auto"/>
        <w:rPr>
          <w:rFonts w:cstheme="minorHAnsi"/>
          <w:i/>
          <w:iCs/>
          <w:color w:val="201F1E"/>
          <w:shd w:val="clear" w:color="auto" w:fill="FFFFFF"/>
        </w:rPr>
      </w:pPr>
      <w:r w:rsidRPr="00FD62EF">
        <w:rPr>
          <w:rFonts w:cstheme="minorHAnsi"/>
        </w:rPr>
        <w:t xml:space="preserve">Answer: You are correct. You cannot collaborate with anyone outside the group </w:t>
      </w:r>
      <w:r w:rsidR="0038707F">
        <w:rPr>
          <w:rFonts w:cstheme="minorHAnsi"/>
        </w:rPr>
        <w:t>using</w:t>
      </w:r>
      <w:r w:rsidRPr="00FD62EF">
        <w:rPr>
          <w:rFonts w:cstheme="minorHAnsi"/>
        </w:rPr>
        <w:t xml:space="preserve"> that group account. First, </w:t>
      </w:r>
      <w:r w:rsidR="00203240">
        <w:rPr>
          <w:rFonts w:cstheme="minorHAnsi"/>
        </w:rPr>
        <w:t>remember</w:t>
      </w:r>
      <w:r w:rsidRPr="00FD62EF">
        <w:rPr>
          <w:rFonts w:cstheme="minorHAnsi"/>
        </w:rPr>
        <w:t xml:space="preserve"> that privacy rules would </w:t>
      </w:r>
      <w:r w:rsidR="0038707F">
        <w:rPr>
          <w:rFonts w:cstheme="minorHAnsi"/>
        </w:rPr>
        <w:t>likely prevent you from sharing any video of K-12 students with people who would not normally be working with them</w:t>
      </w:r>
      <w:r w:rsidRPr="00FD62EF">
        <w:rPr>
          <w:rFonts w:cstheme="minorHAnsi"/>
        </w:rPr>
        <w:t xml:space="preserve">. In addition, </w:t>
      </w:r>
      <w:r w:rsidR="0038707F">
        <w:rPr>
          <w:rFonts w:cstheme="minorHAnsi"/>
        </w:rPr>
        <w:t>consider school district policies and laws, especially in</w:t>
      </w:r>
      <w:r w:rsidRPr="00FD62EF">
        <w:rPr>
          <w:rFonts w:cstheme="minorHAnsi"/>
        </w:rPr>
        <w:t xml:space="preserve"> </w:t>
      </w:r>
      <w:r w:rsidRPr="00FD62EF">
        <w:rPr>
          <w:rFonts w:cstheme="minorHAnsi"/>
          <w:i/>
          <w:iCs/>
          <w:color w:val="201F1E"/>
          <w:shd w:val="clear" w:color="auto" w:fill="FFFFFF"/>
        </w:rPr>
        <w:t>the United States, where the Children's Online Privacy Protection Act ("COPPA") applies to children under the age of 13 and requires parental permission to record or store any video of children under the age of 13.</w:t>
      </w:r>
    </w:p>
    <w:p w14:paraId="1132CC13" w14:textId="77777777" w:rsidR="00F4344D" w:rsidRPr="00FD62EF" w:rsidRDefault="00F4344D" w:rsidP="00F4344D">
      <w:pPr>
        <w:spacing w:after="0" w:line="240" w:lineRule="auto"/>
        <w:rPr>
          <w:rFonts w:cstheme="minorHAnsi"/>
          <w:i/>
          <w:iCs/>
          <w:color w:val="201F1E"/>
          <w:shd w:val="clear" w:color="auto" w:fill="FFFFFF"/>
        </w:rPr>
      </w:pPr>
    </w:p>
    <w:p w14:paraId="64CBBB1C" w14:textId="65C06F21" w:rsidR="00F4344D" w:rsidRPr="00FD62EF" w:rsidRDefault="00F4344D" w:rsidP="00F4344D">
      <w:pPr>
        <w:spacing w:after="0" w:line="240" w:lineRule="auto"/>
        <w:rPr>
          <w:rFonts w:cstheme="minorHAnsi"/>
        </w:rPr>
      </w:pPr>
      <w:r w:rsidRPr="00FD62EF">
        <w:rPr>
          <w:rFonts w:cstheme="minorHAnsi"/>
        </w:rPr>
        <w:t>However, if you sign up as a single user, you can invite any</w:t>
      </w:r>
      <w:r w:rsidR="00203240">
        <w:rPr>
          <w:rFonts w:cstheme="minorHAnsi"/>
        </w:rPr>
        <w:t>one</w:t>
      </w:r>
      <w:r w:rsidRPr="00FD62EF">
        <w:rPr>
          <w:rFonts w:cstheme="minorHAnsi"/>
        </w:rPr>
        <w:t xml:space="preserve"> you w</w:t>
      </w:r>
      <w:r w:rsidR="00203240">
        <w:rPr>
          <w:rFonts w:cstheme="minorHAnsi"/>
        </w:rPr>
        <w:t>ant</w:t>
      </w:r>
      <w:r w:rsidRPr="00FD62EF">
        <w:rPr>
          <w:rFonts w:cstheme="minorHAnsi"/>
        </w:rPr>
        <w:t xml:space="preserve"> to include as collaborators on observations. Remember that SMT will only let a specific email address work for either a group or a single user, but not both. For example, if </w:t>
      </w:r>
      <w:r w:rsidR="0038707F">
        <w:rPr>
          <w:rFonts w:cstheme="minorHAnsi"/>
        </w:rPr>
        <w:t xml:space="preserve">you use your school email address </w:t>
      </w:r>
      <w:r w:rsidRPr="00FD62EF">
        <w:rPr>
          <w:rFonts w:cstheme="minorHAnsi"/>
        </w:rPr>
        <w:t>with your school group, you must use a different email address</w:t>
      </w:r>
      <w:r w:rsidR="00203240">
        <w:rPr>
          <w:rFonts w:cstheme="minorHAnsi"/>
        </w:rPr>
        <w:t>,</w:t>
      </w:r>
      <w:r w:rsidRPr="00FD62EF">
        <w:rPr>
          <w:rFonts w:cstheme="minorHAnsi"/>
        </w:rPr>
        <w:t xml:space="preserve"> such </w:t>
      </w:r>
      <w:proofErr w:type="gramStart"/>
      <w:r w:rsidRPr="00FD62EF">
        <w:rPr>
          <w:rFonts w:cstheme="minorHAnsi"/>
        </w:rPr>
        <w:t>as @</w:t>
      </w:r>
      <w:proofErr w:type="gramEnd"/>
      <w:r w:rsidRPr="00FD62EF">
        <w:rPr>
          <w:rFonts w:cstheme="minorHAnsi"/>
        </w:rPr>
        <w:t xml:space="preserve">gmail </w:t>
      </w:r>
      <w:proofErr w:type="gramStart"/>
      <w:r w:rsidRPr="00FD62EF">
        <w:rPr>
          <w:rFonts w:cstheme="minorHAnsi"/>
        </w:rPr>
        <w:t>or @</w:t>
      </w:r>
      <w:proofErr w:type="gramEnd"/>
      <w:r w:rsidRPr="00FD62EF">
        <w:rPr>
          <w:rFonts w:cstheme="minorHAnsi"/>
        </w:rPr>
        <w:t>yahoo</w:t>
      </w:r>
      <w:r w:rsidR="00203240">
        <w:rPr>
          <w:rFonts w:cstheme="minorHAnsi"/>
        </w:rPr>
        <w:t>,</w:t>
      </w:r>
      <w:r w:rsidRPr="00FD62EF">
        <w:rPr>
          <w:rFonts w:cstheme="minorHAnsi"/>
        </w:rPr>
        <w:t xml:space="preserve"> when </w:t>
      </w:r>
      <w:r w:rsidR="00203240">
        <w:rPr>
          <w:rFonts w:cstheme="minorHAnsi"/>
        </w:rPr>
        <w:t>registering</w:t>
      </w:r>
      <w:r w:rsidRPr="00FD62EF">
        <w:rPr>
          <w:rFonts w:cstheme="minorHAnsi"/>
        </w:rPr>
        <w:t xml:space="preserve"> for your single</w:t>
      </w:r>
      <w:r w:rsidR="00203240">
        <w:rPr>
          <w:rFonts w:cstheme="minorHAnsi"/>
        </w:rPr>
        <w:t>-</w:t>
      </w:r>
      <w:r w:rsidRPr="00FD62EF">
        <w:rPr>
          <w:rFonts w:cstheme="minorHAnsi"/>
        </w:rPr>
        <w:t xml:space="preserve">user account.  </w:t>
      </w:r>
    </w:p>
    <w:p w14:paraId="76D60293" w14:textId="77777777" w:rsidR="00F4344D" w:rsidRPr="00FD62EF" w:rsidRDefault="00F4344D" w:rsidP="00F4344D">
      <w:pPr>
        <w:spacing w:after="0" w:line="240" w:lineRule="auto"/>
        <w:rPr>
          <w:rFonts w:cstheme="minorHAnsi"/>
        </w:rPr>
      </w:pPr>
    </w:p>
    <w:p w14:paraId="290CFF03" w14:textId="4098D221" w:rsidR="00F4344D" w:rsidRPr="00FD62EF" w:rsidRDefault="00F4344D" w:rsidP="00F4344D">
      <w:pPr>
        <w:spacing w:after="0" w:line="240" w:lineRule="auto"/>
        <w:rPr>
          <w:rFonts w:cstheme="minorHAnsi"/>
          <w:b/>
          <w:bCs/>
        </w:rPr>
      </w:pPr>
      <w:r w:rsidRPr="00FD62EF">
        <w:rPr>
          <w:rFonts w:cstheme="minorHAnsi"/>
          <w:b/>
          <w:bCs/>
        </w:rPr>
        <w:t xml:space="preserve">FAQ: </w:t>
      </w:r>
      <w:r w:rsidR="0038707F">
        <w:rPr>
          <w:rFonts w:cstheme="minorHAnsi"/>
          <w:b/>
          <w:bCs/>
        </w:rPr>
        <w:t>How long does the registration cost cover</w:t>
      </w:r>
      <w:r w:rsidRPr="00FD62EF">
        <w:rPr>
          <w:rFonts w:cstheme="minorHAnsi"/>
          <w:b/>
          <w:bCs/>
        </w:rPr>
        <w:t>?</w:t>
      </w:r>
    </w:p>
    <w:p w14:paraId="729FD374" w14:textId="77777777" w:rsidR="00F4344D" w:rsidRPr="00FD62EF" w:rsidRDefault="00F4344D" w:rsidP="00F4344D">
      <w:pPr>
        <w:spacing w:after="0" w:line="240" w:lineRule="auto"/>
        <w:rPr>
          <w:rFonts w:cstheme="minorHAnsi"/>
        </w:rPr>
      </w:pPr>
    </w:p>
    <w:p w14:paraId="78800046" w14:textId="05225A7C" w:rsidR="00F4344D" w:rsidRPr="00FD62EF" w:rsidRDefault="00F4344D" w:rsidP="00F4344D">
      <w:pPr>
        <w:spacing w:after="0" w:line="240" w:lineRule="auto"/>
        <w:rPr>
          <w:rFonts w:cstheme="minorHAnsi"/>
        </w:rPr>
      </w:pPr>
      <w:r w:rsidRPr="00FD62EF">
        <w:rPr>
          <w:rFonts w:cstheme="minorHAnsi"/>
        </w:rPr>
        <w:t xml:space="preserve">Answer: Each registration is good for one year from the </w:t>
      </w:r>
      <w:r w:rsidR="00203240">
        <w:rPr>
          <w:rFonts w:cstheme="minorHAnsi"/>
        </w:rPr>
        <w:t>registration date</w:t>
      </w:r>
      <w:r w:rsidRPr="00FD62EF">
        <w:rPr>
          <w:rFonts w:cstheme="minorHAnsi"/>
        </w:rPr>
        <w:t xml:space="preserve">. For the user's convenience, registration will automatically roll over unless the user cancels their registration. SMT gives plenty of notice before the new registration begins. The user or administrator will receive an email 30 days </w:t>
      </w:r>
      <w:r w:rsidR="00301F4F">
        <w:rPr>
          <w:rFonts w:cstheme="minorHAnsi"/>
        </w:rPr>
        <w:t>before the rollover</w:t>
      </w:r>
      <w:r w:rsidR="0038707F">
        <w:rPr>
          <w:rFonts w:cstheme="minorHAnsi"/>
        </w:rPr>
        <w:t xml:space="preserve">, giving them plenty of time to cancel </w:t>
      </w:r>
      <w:r w:rsidR="00301F4F">
        <w:rPr>
          <w:rFonts w:cstheme="minorHAnsi"/>
        </w:rPr>
        <w:t>before</w:t>
      </w:r>
      <w:r w:rsidRPr="00FD62EF">
        <w:rPr>
          <w:rFonts w:cstheme="minorHAnsi"/>
        </w:rPr>
        <w:t xml:space="preserve"> renewal. </w:t>
      </w:r>
    </w:p>
    <w:p w14:paraId="61977670" w14:textId="77777777" w:rsidR="00F4344D" w:rsidRPr="00FD62EF" w:rsidRDefault="00F4344D" w:rsidP="00F4344D">
      <w:pPr>
        <w:spacing w:after="0" w:line="240" w:lineRule="auto"/>
        <w:rPr>
          <w:rFonts w:cstheme="minorHAnsi"/>
        </w:rPr>
      </w:pPr>
    </w:p>
    <w:p w14:paraId="58FFF56F" w14:textId="3CF97922" w:rsidR="00F4344D" w:rsidRPr="00FD62EF" w:rsidRDefault="00F4344D" w:rsidP="00F4344D">
      <w:pPr>
        <w:spacing w:after="0" w:line="240" w:lineRule="auto"/>
        <w:rPr>
          <w:rFonts w:cstheme="minorHAnsi"/>
          <w:b/>
          <w:bCs/>
        </w:rPr>
      </w:pPr>
      <w:r w:rsidRPr="00FD62EF">
        <w:rPr>
          <w:rFonts w:cstheme="minorHAnsi"/>
          <w:b/>
          <w:bCs/>
        </w:rPr>
        <w:t>FAQ: Can I cancel my initial registration or cancel it after the renewal has taken place</w:t>
      </w:r>
      <w:r w:rsidR="00301F4F">
        <w:rPr>
          <w:rFonts w:cstheme="minorHAnsi"/>
          <w:b/>
          <w:bCs/>
        </w:rPr>
        <w:t>?</w:t>
      </w:r>
      <w:r w:rsidRPr="00FD62EF">
        <w:rPr>
          <w:rFonts w:cstheme="minorHAnsi"/>
          <w:b/>
          <w:bCs/>
        </w:rPr>
        <w:t xml:space="preserve"> </w:t>
      </w:r>
    </w:p>
    <w:p w14:paraId="6E779630" w14:textId="77777777" w:rsidR="00F4344D" w:rsidRPr="00FD62EF" w:rsidRDefault="00F4344D" w:rsidP="00F4344D">
      <w:pPr>
        <w:spacing w:after="0" w:line="240" w:lineRule="auto"/>
        <w:rPr>
          <w:rFonts w:cstheme="minorHAnsi"/>
        </w:rPr>
      </w:pPr>
    </w:p>
    <w:p w14:paraId="7CC99ABB" w14:textId="6EFFF12F" w:rsidR="00F4344D" w:rsidRPr="00FD62EF" w:rsidRDefault="00F4344D" w:rsidP="00F4344D">
      <w:pPr>
        <w:spacing w:after="0" w:line="240" w:lineRule="auto"/>
        <w:rPr>
          <w:rFonts w:cstheme="minorHAnsi"/>
        </w:rPr>
      </w:pPr>
      <w:r w:rsidRPr="00FD62EF">
        <w:rPr>
          <w:rFonts w:cstheme="minorHAnsi"/>
        </w:rPr>
        <w:t xml:space="preserve">Answer: Once registration or renewal is finalized, the user can still cancel at any time by going to SMT, </w:t>
      </w:r>
      <w:r w:rsidR="0038707F">
        <w:rPr>
          <w:rFonts w:cstheme="minorHAnsi"/>
        </w:rPr>
        <w:t>logging in</w:t>
      </w:r>
      <w:r w:rsidRPr="00FD62EF">
        <w:rPr>
          <w:rFonts w:cstheme="minorHAnsi"/>
        </w:rPr>
        <w:t xml:space="preserve">, and </w:t>
      </w:r>
      <w:r w:rsidR="0038707F">
        <w:rPr>
          <w:rFonts w:cstheme="minorHAnsi"/>
        </w:rPr>
        <w:t>clicking the Cancel Account button under Billing</w:t>
      </w:r>
      <w:r w:rsidRPr="00FD62EF">
        <w:rPr>
          <w:rFonts w:cstheme="minorHAnsi"/>
        </w:rPr>
        <w:t xml:space="preserve">. If the registration or renewal process has already occurred, no refunds will be given. However, since the user paid </w:t>
      </w:r>
      <w:r w:rsidR="0038707F">
        <w:rPr>
          <w:rFonts w:cstheme="minorHAnsi"/>
        </w:rPr>
        <w:t>for</w:t>
      </w:r>
      <w:r w:rsidRPr="00FD62EF">
        <w:rPr>
          <w:rFonts w:cstheme="minorHAnsi"/>
        </w:rPr>
        <w:t xml:space="preserve"> registration, </w:t>
      </w:r>
      <w:r w:rsidR="0038707F">
        <w:rPr>
          <w:rFonts w:cstheme="minorHAnsi"/>
        </w:rPr>
        <w:t>they will still have access to and can use that account until the</w:t>
      </w:r>
      <w:r w:rsidRPr="00FD62EF">
        <w:rPr>
          <w:rFonts w:cstheme="minorHAnsi"/>
        </w:rPr>
        <w:t xml:space="preserve"> initial registration or renewal period ends. Because the user canceled the account, the next renewal will not take place. </w:t>
      </w:r>
      <w:r w:rsidR="0038707F">
        <w:rPr>
          <w:rFonts w:cstheme="minorHAnsi"/>
        </w:rPr>
        <w:t>Registration</w:t>
      </w:r>
      <w:r w:rsidRPr="00FD62EF">
        <w:rPr>
          <w:rFonts w:cstheme="minorHAnsi"/>
        </w:rPr>
        <w:t xml:space="preserve"> renewal emails are automatically sent to the SMT user's account email. The renewal email will be sent to the administrator who established the group for schools or teacher education groups. </w:t>
      </w:r>
    </w:p>
    <w:p w14:paraId="5D41FC55" w14:textId="77777777" w:rsidR="00F4344D" w:rsidRPr="00FD62EF" w:rsidRDefault="00F4344D" w:rsidP="00F4344D">
      <w:pPr>
        <w:spacing w:after="0" w:line="240" w:lineRule="auto"/>
        <w:rPr>
          <w:rFonts w:cstheme="minorHAnsi"/>
        </w:rPr>
      </w:pPr>
    </w:p>
    <w:p w14:paraId="252DA9E0" w14:textId="20ED288E" w:rsidR="00041EB0" w:rsidRPr="00FD62EF" w:rsidRDefault="00041EB0">
      <w:pPr>
        <w:rPr>
          <w:rFonts w:cstheme="minorHAnsi"/>
        </w:rPr>
      </w:pPr>
      <w:r w:rsidRPr="00FD62EF">
        <w:rPr>
          <w:rFonts w:cstheme="minorHAnsi"/>
        </w:rPr>
        <w:br w:type="page"/>
      </w:r>
    </w:p>
    <w:p w14:paraId="6095F824" w14:textId="744CD107" w:rsidR="00041EB0" w:rsidRDefault="00041EB0" w:rsidP="00041EB0">
      <w:pPr>
        <w:spacing w:after="0" w:line="240" w:lineRule="auto"/>
        <w:rPr>
          <w:rFonts w:cstheme="minorHAnsi"/>
          <w:b/>
          <w:bCs/>
        </w:rPr>
      </w:pPr>
    </w:p>
    <w:p w14:paraId="3C6640D6" w14:textId="41FBEB5C" w:rsidR="00041EB0" w:rsidRDefault="00041EB0" w:rsidP="00041EB0">
      <w:p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692032" behindDoc="0" locked="0" layoutInCell="1" allowOverlap="1" wp14:anchorId="7C192C79" wp14:editId="7A51261C">
                <wp:simplePos x="0" y="0"/>
                <wp:positionH relativeFrom="column">
                  <wp:posOffset>2540</wp:posOffset>
                </wp:positionH>
                <wp:positionV relativeFrom="paragraph">
                  <wp:posOffset>42545</wp:posOffset>
                </wp:positionV>
                <wp:extent cx="2207260" cy="304800"/>
                <wp:effectExtent l="0" t="0" r="21590" b="19050"/>
                <wp:wrapSquare wrapText="bothSides"/>
                <wp:docPr id="20" name="Text Box 2" descr="P1089TB4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260" cy="304800"/>
                        </a:xfrm>
                        <a:prstGeom prst="rect">
                          <a:avLst/>
                        </a:prstGeom>
                        <a:solidFill>
                          <a:schemeClr val="accent1">
                            <a:lumMod val="40000"/>
                            <a:lumOff val="60000"/>
                          </a:schemeClr>
                        </a:solidFill>
                        <a:ln w="9525">
                          <a:solidFill>
                            <a:srgbClr val="000000"/>
                          </a:solidFill>
                          <a:miter lim="800000"/>
                          <a:headEnd/>
                          <a:tailEnd/>
                        </a:ln>
                      </wps:spPr>
                      <wps:txbx>
                        <w:txbxContent>
                          <w:p w14:paraId="39D2254A" w14:textId="7FDF1108" w:rsidR="00041EB0" w:rsidRPr="00F30F3B" w:rsidRDefault="001177B6" w:rsidP="00041EB0">
                            <w:pPr>
                              <w:rPr>
                                <w:rFonts w:cstheme="minorHAnsi"/>
                              </w:rPr>
                            </w:pPr>
                            <w:bookmarkStart w:id="30" w:name="SMTSUPPORTDOCS15"/>
                            <w:r w:rsidRPr="00F30F3B">
                              <w:rPr>
                                <w:rFonts w:eastAsia="Times New Roman" w:cstheme="minorHAnsi"/>
                                <w:b/>
                                <w:bCs/>
                                <w:color w:val="212529"/>
                              </w:rPr>
                              <w:t>1</w:t>
                            </w:r>
                            <w:r w:rsidR="00757BB5">
                              <w:rPr>
                                <w:rFonts w:eastAsia="Times New Roman" w:cstheme="minorHAnsi"/>
                                <w:b/>
                                <w:bCs/>
                                <w:color w:val="212529"/>
                              </w:rPr>
                              <w:t>5</w:t>
                            </w:r>
                            <w:r w:rsidRPr="00F30F3B">
                              <w:rPr>
                                <w:rFonts w:eastAsia="Times New Roman" w:cstheme="minorHAnsi"/>
                                <w:b/>
                                <w:bCs/>
                                <w:color w:val="212529"/>
                              </w:rPr>
                              <w:t xml:space="preserve">. </w:t>
                            </w:r>
                            <w:r w:rsidR="00041EB0" w:rsidRPr="00F30F3B">
                              <w:rPr>
                                <w:rFonts w:eastAsia="Times New Roman" w:cstheme="minorHAnsi"/>
                                <w:b/>
                                <w:bCs/>
                                <w:color w:val="212529"/>
                              </w:rPr>
                              <w:t>SMT Supporting Documents</w:t>
                            </w:r>
                            <w:bookmarkEnd w:id="3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192C79" id="_x0000_s1127" type="#_x0000_t202" alt="P1089TB48#y1" style="position:absolute;margin-left:.2pt;margin-top:3.35pt;width:173.8pt;height:24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" fillcolor="#b4c6e7 [1300]">
                <v:textbox>
                  <w:txbxContent>
                    <w:p w14:paraId="39D2254A" w14:textId="7FDF1108" w:rsidR="00041EB0" w:rsidRPr="00F30F3B" w:rsidRDefault="001177B6" w:rsidP="00041EB0">
                      <w:pPr>
                        <w:rPr>
                          <w:rFonts w:cstheme="minorHAnsi"/>
                        </w:rPr>
                      </w:pPr>
                      <w:bookmarkStart w:id="31" w:name="SMTSUPPORTDOCS15"/>
                      <w:r w:rsidRPr="00F30F3B">
                        <w:rPr>
                          <w:rFonts w:eastAsia="Times New Roman" w:cstheme="minorHAnsi"/>
                          <w:b/>
                          <w:bCs/>
                          <w:color w:val="212529"/>
                        </w:rPr>
                        <w:t>1</w:t>
                      </w:r>
                      <w:r w:rsidR="00757BB5">
                        <w:rPr>
                          <w:rFonts w:eastAsia="Times New Roman" w:cstheme="minorHAnsi"/>
                          <w:b/>
                          <w:bCs/>
                          <w:color w:val="212529"/>
                        </w:rPr>
                        <w:t>5</w:t>
                      </w:r>
                      <w:r w:rsidRPr="00F30F3B">
                        <w:rPr>
                          <w:rFonts w:eastAsia="Times New Roman" w:cstheme="minorHAnsi"/>
                          <w:b/>
                          <w:bCs/>
                          <w:color w:val="212529"/>
                        </w:rPr>
                        <w:t xml:space="preserve">. </w:t>
                      </w:r>
                      <w:r w:rsidR="00041EB0" w:rsidRPr="00F30F3B">
                        <w:rPr>
                          <w:rFonts w:eastAsia="Times New Roman" w:cstheme="minorHAnsi"/>
                          <w:b/>
                          <w:bCs/>
                          <w:color w:val="212529"/>
                        </w:rPr>
                        <w:t>SMT Supporting Documents</w:t>
                      </w:r>
                      <w:bookmarkEnd w:id="31"/>
                    </w:p>
                  </w:txbxContent>
                </v:textbox>
                <w10:wrap type="square"/>
              </v:shape>
            </w:pict>
          </mc:Fallback>
        </mc:AlternateContent>
      </w:r>
    </w:p>
    <w:p w14:paraId="4E2BA308" w14:textId="0A0C437E" w:rsidR="00041EB0" w:rsidRPr="00703953" w:rsidRDefault="00041EB0" w:rsidP="00041EB0">
      <w:pPr>
        <w:spacing w:after="0" w:line="240" w:lineRule="auto"/>
        <w:rPr>
          <w:rFonts w:cstheme="minorHAnsi"/>
          <w:b/>
          <w:bCs/>
        </w:rPr>
      </w:pPr>
    </w:p>
    <w:p w14:paraId="7B1A3FB2" w14:textId="77777777" w:rsidR="00041EB0" w:rsidRDefault="00041EB0" w:rsidP="00041EB0">
      <w:pPr>
        <w:spacing w:after="0" w:line="240" w:lineRule="auto"/>
        <w:rPr>
          <w:rFonts w:cstheme="minorHAnsi"/>
        </w:rPr>
      </w:pPr>
    </w:p>
    <w:p w14:paraId="390A8F0B" w14:textId="77613F5D" w:rsidR="00041EB0" w:rsidRDefault="00041EB0" w:rsidP="00041EB0">
      <w:pPr>
        <w:spacing w:after="0" w:line="240" w:lineRule="auto"/>
        <w:rPr>
          <w:rFonts w:cstheme="minorHAnsi"/>
        </w:rPr>
      </w:pPr>
      <w:r w:rsidRPr="00041EB0">
        <w:rPr>
          <w:rFonts w:cstheme="minorHAnsi"/>
          <w:b/>
          <w:bCs/>
        </w:rPr>
        <w:t xml:space="preserve">SMT Teacher </w:t>
      </w:r>
      <w:r w:rsidR="00301F4F">
        <w:rPr>
          <w:rFonts w:cstheme="minorHAnsi"/>
          <w:b/>
          <w:bCs/>
        </w:rPr>
        <w:t xml:space="preserve">Exploration and </w:t>
      </w:r>
      <w:r w:rsidRPr="00041EB0">
        <w:rPr>
          <w:rFonts w:cstheme="minorHAnsi"/>
          <w:b/>
          <w:bCs/>
        </w:rPr>
        <w:t>Challenges</w:t>
      </w:r>
      <w:r>
        <w:rPr>
          <w:rFonts w:cstheme="minorHAnsi"/>
        </w:rPr>
        <w:t xml:space="preserve"> – A series of min-action research explorations into teaching. A teacher identifies an issue, collects baseline data, implements a potential solution or change to their teaching</w:t>
      </w:r>
      <w:r w:rsidR="00301F4F">
        <w:rPr>
          <w:rFonts w:cstheme="minorHAnsi"/>
        </w:rPr>
        <w:t>,</w:t>
      </w:r>
      <w:r>
        <w:rPr>
          <w:rFonts w:cstheme="minorHAnsi"/>
        </w:rPr>
        <w:t xml:space="preserve"> and collects data to compare with the baseline data</w:t>
      </w:r>
      <w:r w:rsidR="0038707F">
        <w:rPr>
          <w:rFonts w:cstheme="minorHAnsi"/>
        </w:rPr>
        <w:t>,</w:t>
      </w:r>
      <w:r>
        <w:rPr>
          <w:rFonts w:cstheme="minorHAnsi"/>
        </w:rPr>
        <w:t xml:space="preserve"> looking at critical indicators of change and effective instruction.</w:t>
      </w:r>
    </w:p>
    <w:p w14:paraId="651E6ABE" w14:textId="77777777" w:rsidR="00041EB0" w:rsidRDefault="00041EB0" w:rsidP="00041EB0">
      <w:pPr>
        <w:spacing w:after="0" w:line="240" w:lineRule="auto"/>
        <w:rPr>
          <w:rFonts w:cstheme="minorHAnsi"/>
        </w:rPr>
      </w:pPr>
    </w:p>
    <w:p w14:paraId="5AF1DB61" w14:textId="77777777" w:rsidR="00041EB0" w:rsidRDefault="00041EB0" w:rsidP="00041EB0">
      <w:pPr>
        <w:spacing w:after="0" w:line="240" w:lineRule="auto"/>
        <w:rPr>
          <w:rFonts w:cstheme="minorHAnsi"/>
        </w:rPr>
      </w:pPr>
      <w:r w:rsidRPr="00041EB0">
        <w:rPr>
          <w:rFonts w:cstheme="minorHAnsi"/>
          <w:b/>
          <w:bCs/>
        </w:rPr>
        <w:t>SMT Professional Development Modules</w:t>
      </w:r>
      <w:r>
        <w:rPr>
          <w:rFonts w:cstheme="minorHAnsi"/>
        </w:rPr>
        <w:t xml:space="preserve"> – A series of modules focusing on specific strategies and pedagogy related to exemplary instruction for the discipline.  </w:t>
      </w:r>
    </w:p>
    <w:p w14:paraId="0B7A08B6" w14:textId="77777777" w:rsidR="00041EB0" w:rsidRDefault="00041EB0" w:rsidP="00041EB0">
      <w:pPr>
        <w:spacing w:after="0" w:line="240" w:lineRule="auto"/>
        <w:rPr>
          <w:rFonts w:cstheme="minorHAnsi"/>
        </w:rPr>
      </w:pPr>
    </w:p>
    <w:p w14:paraId="63ACD3E1" w14:textId="3D751673" w:rsidR="00041EB0" w:rsidRDefault="00041EB0" w:rsidP="00041EB0">
      <w:pPr>
        <w:spacing w:after="0" w:line="240" w:lineRule="auto"/>
        <w:rPr>
          <w:rFonts w:cstheme="minorHAnsi"/>
        </w:rPr>
      </w:pPr>
      <w:r w:rsidRPr="00041EB0">
        <w:rPr>
          <w:rFonts w:cstheme="minorHAnsi"/>
          <w:b/>
          <w:bCs/>
        </w:rPr>
        <w:t xml:space="preserve">SMT </w:t>
      </w:r>
      <w:r>
        <w:rPr>
          <w:rFonts w:cstheme="minorHAnsi"/>
          <w:b/>
          <w:bCs/>
        </w:rPr>
        <w:t xml:space="preserve">and </w:t>
      </w:r>
      <w:proofErr w:type="spellStart"/>
      <w:r w:rsidRPr="00041EB0">
        <w:rPr>
          <w:rFonts w:cstheme="minorHAnsi"/>
          <w:b/>
          <w:bCs/>
        </w:rPr>
        <w:t>edTPA</w:t>
      </w:r>
      <w:proofErr w:type="spellEnd"/>
      <w:r>
        <w:rPr>
          <w:rFonts w:cstheme="minorHAnsi"/>
        </w:rPr>
        <w:t xml:space="preserve"> – Documents that </w:t>
      </w:r>
      <w:r w:rsidR="00301F4F">
        <w:rPr>
          <w:rFonts w:cstheme="minorHAnsi"/>
        </w:rPr>
        <w:t>guide</w:t>
      </w:r>
      <w:r>
        <w:rPr>
          <w:rFonts w:cstheme="minorHAnsi"/>
        </w:rPr>
        <w:t xml:space="preserve"> how to vastly improve the use of data and critical indicators when planning for, teaching, analyzing, and reflecting on lessons when writing </w:t>
      </w:r>
      <w:proofErr w:type="spellStart"/>
      <w:r>
        <w:rPr>
          <w:rFonts w:cstheme="minorHAnsi"/>
        </w:rPr>
        <w:t>edTPA</w:t>
      </w:r>
      <w:proofErr w:type="spellEnd"/>
      <w:r>
        <w:rPr>
          <w:rFonts w:cstheme="minorHAnsi"/>
        </w:rPr>
        <w:t xml:space="preserve"> Rubrics 6-10.</w:t>
      </w:r>
    </w:p>
    <w:p w14:paraId="78494D8E" w14:textId="77777777" w:rsidR="00041EB0" w:rsidRDefault="00041EB0" w:rsidP="00041EB0">
      <w:pPr>
        <w:spacing w:after="0" w:line="240" w:lineRule="auto"/>
        <w:rPr>
          <w:rFonts w:cstheme="minorHAnsi"/>
        </w:rPr>
      </w:pPr>
    </w:p>
    <w:p w14:paraId="2F31333A" w14:textId="5C129D6B" w:rsidR="00041EB0" w:rsidRDefault="00041EB0" w:rsidP="00041EB0">
      <w:pPr>
        <w:spacing w:after="0" w:line="240" w:lineRule="auto"/>
        <w:rPr>
          <w:rFonts w:cstheme="minorHAnsi"/>
        </w:rPr>
      </w:pPr>
      <w:r w:rsidRPr="00041EB0">
        <w:rPr>
          <w:rFonts w:cstheme="minorHAnsi"/>
          <w:b/>
          <w:bCs/>
        </w:rPr>
        <w:t xml:space="preserve">SMT </w:t>
      </w:r>
      <w:r>
        <w:rPr>
          <w:rFonts w:cstheme="minorHAnsi"/>
          <w:b/>
          <w:bCs/>
        </w:rPr>
        <w:t xml:space="preserve">and </w:t>
      </w:r>
      <w:r w:rsidRPr="00041EB0">
        <w:rPr>
          <w:rFonts w:cstheme="minorHAnsi"/>
          <w:b/>
          <w:bCs/>
        </w:rPr>
        <w:t>NBCT</w:t>
      </w:r>
      <w:r>
        <w:rPr>
          <w:rFonts w:cstheme="minorHAnsi"/>
        </w:rPr>
        <w:t xml:space="preserve"> – How to incorporate data as evidence and indicators of powerful instruction into the NBCT reflection submission.</w:t>
      </w:r>
    </w:p>
    <w:p w14:paraId="0D870E9E" w14:textId="77777777" w:rsidR="00041EB0" w:rsidRDefault="00041EB0" w:rsidP="00041EB0">
      <w:pPr>
        <w:spacing w:after="0" w:line="240" w:lineRule="auto"/>
        <w:rPr>
          <w:rFonts w:cstheme="minorHAnsi"/>
        </w:rPr>
      </w:pPr>
    </w:p>
    <w:p w14:paraId="11486F03" w14:textId="77777777" w:rsidR="00041EB0" w:rsidRDefault="00041EB0" w:rsidP="00041EB0">
      <w:pPr>
        <w:spacing w:after="0" w:line="240" w:lineRule="auto"/>
        <w:rPr>
          <w:rFonts w:cstheme="minorHAnsi"/>
        </w:rPr>
      </w:pPr>
      <w:r w:rsidRPr="00041EB0">
        <w:rPr>
          <w:rFonts w:cstheme="minorHAnsi"/>
          <w:b/>
          <w:bCs/>
        </w:rPr>
        <w:t>SMT Cooperating Teacher</w:t>
      </w:r>
      <w:r>
        <w:rPr>
          <w:rFonts w:cstheme="minorHAnsi"/>
        </w:rPr>
        <w:t xml:space="preserve"> – How a cooperating teacher can incorporate data as evidence and indicators of effective instruction when providing feedback and coaching to future teachers in a clinical setting.</w:t>
      </w:r>
    </w:p>
    <w:p w14:paraId="22D76EA1" w14:textId="77777777" w:rsidR="00041EB0" w:rsidRDefault="00041EB0" w:rsidP="00041EB0">
      <w:pPr>
        <w:spacing w:after="0" w:line="240" w:lineRule="auto"/>
        <w:rPr>
          <w:rFonts w:cstheme="minorHAnsi"/>
        </w:rPr>
      </w:pPr>
    </w:p>
    <w:p w14:paraId="3DBBD43B" w14:textId="618EC6D9" w:rsidR="00041EB0" w:rsidRDefault="00041EB0" w:rsidP="00041EB0">
      <w:pPr>
        <w:spacing w:after="0" w:line="240" w:lineRule="auto"/>
        <w:rPr>
          <w:rFonts w:cstheme="minorHAnsi"/>
        </w:rPr>
      </w:pPr>
      <w:r w:rsidRPr="00041EB0">
        <w:rPr>
          <w:rFonts w:cstheme="minorHAnsi"/>
          <w:b/>
          <w:bCs/>
        </w:rPr>
        <w:t>SMT and Teacher Education</w:t>
      </w:r>
      <w:r>
        <w:rPr>
          <w:rFonts w:cstheme="minorHAnsi"/>
        </w:rPr>
        <w:t xml:space="preserve"> – How methods instructors and fieldwork supervisors can use SMT to provide feedback and coaching using evidence-based indicators. How the data collected can become evidence for overall program effectiveness.</w:t>
      </w:r>
      <w:r w:rsidR="00002E2C">
        <w:rPr>
          <w:rFonts w:cstheme="minorHAnsi"/>
        </w:rPr>
        <w:t xml:space="preserve"> How SMT can form the core of a graduate class on teacher observation, feedback</w:t>
      </w:r>
      <w:r w:rsidR="0038707F">
        <w:rPr>
          <w:rFonts w:cstheme="minorHAnsi"/>
        </w:rPr>
        <w:t>,</w:t>
      </w:r>
      <w:r w:rsidR="00002E2C">
        <w:rPr>
          <w:rFonts w:cstheme="minorHAnsi"/>
        </w:rPr>
        <w:t xml:space="preserve"> and coaching. </w:t>
      </w:r>
    </w:p>
    <w:p w14:paraId="69C9A8AF" w14:textId="77777777" w:rsidR="00041EB0" w:rsidRDefault="00041EB0" w:rsidP="00041EB0">
      <w:pPr>
        <w:spacing w:after="0" w:line="240" w:lineRule="auto"/>
        <w:rPr>
          <w:rFonts w:cstheme="minorHAnsi"/>
        </w:rPr>
      </w:pPr>
    </w:p>
    <w:p w14:paraId="785925D3" w14:textId="4FEB0BF9" w:rsidR="00041EB0" w:rsidRPr="00A455FC" w:rsidRDefault="00041EB0" w:rsidP="002C53B2">
      <w:pPr>
        <w:spacing w:after="0" w:line="240" w:lineRule="auto"/>
        <w:rPr>
          <w:rFonts w:cstheme="minorHAnsi"/>
        </w:rPr>
      </w:pPr>
      <w:r w:rsidRPr="00041EB0">
        <w:rPr>
          <w:rFonts w:cstheme="minorHAnsi"/>
          <w:b/>
          <w:bCs/>
        </w:rPr>
        <w:t>SMT, Teachers, Administrators</w:t>
      </w:r>
      <w:r w:rsidR="00301F4F">
        <w:rPr>
          <w:rFonts w:cstheme="minorHAnsi"/>
          <w:b/>
          <w:bCs/>
        </w:rPr>
        <w:t>,</w:t>
      </w:r>
      <w:r w:rsidRPr="00041EB0">
        <w:rPr>
          <w:rFonts w:cstheme="minorHAnsi"/>
          <w:b/>
          <w:bCs/>
        </w:rPr>
        <w:t xml:space="preserve"> and Schools</w:t>
      </w:r>
      <w:r>
        <w:rPr>
          <w:rFonts w:cstheme="minorHAnsi"/>
        </w:rPr>
        <w:t xml:space="preserve"> – How using SMT, Teacher Challenges, and SMT Professional Development Modules can be used to replace or supplement teacher observation. </w:t>
      </w:r>
    </w:p>
    <w:p w14:paraId="58119DDD" w14:textId="77777777" w:rsidR="002C53B2" w:rsidRDefault="002C53B2" w:rsidP="002C53B2">
      <w:pPr>
        <w:spacing w:after="0" w:line="240" w:lineRule="auto"/>
        <w:rPr>
          <w:rFonts w:cstheme="minorHAnsi"/>
          <w:b/>
          <w:bCs/>
        </w:rPr>
      </w:pPr>
    </w:p>
    <w:p w14:paraId="6002D1E1" w14:textId="07373344" w:rsidR="007F5D02" w:rsidRPr="001D0FE3" w:rsidRDefault="007F5D02" w:rsidP="002C53B2">
      <w:pPr>
        <w:spacing w:after="0" w:line="240" w:lineRule="auto"/>
        <w:rPr>
          <w:rFonts w:cstheme="minorHAnsi"/>
        </w:rPr>
      </w:pPr>
      <w:r w:rsidRPr="00FC3723">
        <w:rPr>
          <w:rFonts w:cstheme="minorHAnsi"/>
          <w:b/>
          <w:bCs/>
        </w:rPr>
        <w:t>Graduate Students and Other Researchers</w:t>
      </w:r>
      <w:r>
        <w:rPr>
          <w:rFonts w:cstheme="minorHAnsi"/>
        </w:rPr>
        <w:t xml:space="preserve"> </w:t>
      </w:r>
      <w:r w:rsidR="00002E2C">
        <w:rPr>
          <w:rFonts w:cstheme="minorHAnsi"/>
        </w:rPr>
        <w:t xml:space="preserve">– How SMT can provide </w:t>
      </w:r>
      <w:r w:rsidR="00FC3723">
        <w:rPr>
          <w:rFonts w:cstheme="minorHAnsi"/>
        </w:rPr>
        <w:t xml:space="preserve">a platform for pedagogical research using data vs. impressions. </w:t>
      </w:r>
    </w:p>
    <w:p w14:paraId="5EC7689B" w14:textId="77777777" w:rsidR="007F5D02" w:rsidRDefault="007F5D02" w:rsidP="002C53B2">
      <w:pPr>
        <w:spacing w:after="0" w:line="240" w:lineRule="auto"/>
        <w:rPr>
          <w:rFonts w:cstheme="minorHAnsi"/>
        </w:rPr>
      </w:pPr>
    </w:p>
    <w:p w14:paraId="673A7D87" w14:textId="4FEA1901" w:rsidR="007F5D02" w:rsidRPr="001D0FE3" w:rsidRDefault="007F5D02" w:rsidP="002C53B2">
      <w:pPr>
        <w:spacing w:after="0" w:line="240" w:lineRule="auto"/>
        <w:rPr>
          <w:rFonts w:cstheme="minorHAnsi"/>
        </w:rPr>
      </w:pPr>
      <w:r w:rsidRPr="002C53B2">
        <w:rPr>
          <w:rFonts w:cstheme="minorHAnsi"/>
          <w:b/>
          <w:bCs/>
        </w:rPr>
        <w:t>Grant and Curriculum Impact Evaluators</w:t>
      </w:r>
      <w:r w:rsidR="00FC3723">
        <w:rPr>
          <w:rFonts w:cstheme="minorHAnsi"/>
        </w:rPr>
        <w:t xml:space="preserve"> – How SMT can be used to </w:t>
      </w:r>
      <w:r w:rsidR="006D025D">
        <w:rPr>
          <w:rFonts w:cstheme="minorHAnsi"/>
        </w:rPr>
        <w:t>evaluate the impact of grant</w:t>
      </w:r>
      <w:r w:rsidR="00301F4F">
        <w:rPr>
          <w:rFonts w:cstheme="minorHAnsi"/>
        </w:rPr>
        <w:t>-</w:t>
      </w:r>
      <w:r w:rsidR="006D025D">
        <w:rPr>
          <w:rFonts w:cstheme="minorHAnsi"/>
        </w:rPr>
        <w:t>supported professional development or curriculum development on teaching and instruction, bringing critical data and indicators into the process</w:t>
      </w:r>
      <w:r w:rsidR="002C53B2">
        <w:rPr>
          <w:rFonts w:cstheme="minorHAnsi"/>
        </w:rPr>
        <w:t xml:space="preserve">. </w:t>
      </w:r>
    </w:p>
    <w:p w14:paraId="7EB77B51" w14:textId="33D93449" w:rsidR="007F5D02" w:rsidRDefault="007F5D02" w:rsidP="002C53B2">
      <w:pPr>
        <w:spacing w:after="0" w:line="240" w:lineRule="auto"/>
        <w:rPr>
          <w:rFonts w:cstheme="minorHAnsi"/>
        </w:rPr>
      </w:pPr>
    </w:p>
    <w:p w14:paraId="2EB79569" w14:textId="53EB9C29" w:rsidR="001B57DB" w:rsidRDefault="001B57DB" w:rsidP="002C53B2">
      <w:pPr>
        <w:spacing w:after="0" w:line="240" w:lineRule="auto"/>
        <w:rPr>
          <w:rFonts w:cstheme="minorHAnsi"/>
        </w:rPr>
      </w:pPr>
    </w:p>
    <w:p w14:paraId="10D2A185" w14:textId="7B8B2FDF" w:rsidR="001B57DB" w:rsidRDefault="001B57DB" w:rsidP="002C53B2">
      <w:pPr>
        <w:spacing w:after="0" w:line="240" w:lineRule="auto"/>
        <w:rPr>
          <w:rFonts w:cstheme="minorHAnsi"/>
        </w:rPr>
      </w:pPr>
    </w:p>
    <w:p w14:paraId="25B885EF" w14:textId="32F6E87C" w:rsidR="001B57DB" w:rsidRDefault="001B57DB">
      <w:pPr>
        <w:rPr>
          <w:rFonts w:cstheme="minorHAnsi"/>
        </w:rPr>
      </w:pPr>
      <w:r>
        <w:rPr>
          <w:rFonts w:cstheme="minorHAnsi"/>
        </w:rPr>
        <w:br w:type="page"/>
      </w:r>
    </w:p>
    <w:p w14:paraId="3E1CECCE" w14:textId="77777777" w:rsidR="001B57DB" w:rsidRDefault="001B57DB" w:rsidP="001B57DB">
      <w:pPr>
        <w:spacing w:after="0" w:line="240" w:lineRule="auto"/>
        <w:rPr>
          <w:b/>
          <w:bCs/>
          <w:sz w:val="28"/>
          <w:szCs w:val="28"/>
        </w:rPr>
      </w:pPr>
      <w:r w:rsidRPr="007F5F4C">
        <w:rPr>
          <w:rFonts w:cstheme="minorHAnsi"/>
          <w:b/>
          <w:bCs/>
          <w:noProof/>
        </w:rPr>
        <w:lastRenderedPageBreak/>
        <mc:AlternateContent>
          <mc:Choice Requires="wps">
            <w:drawing>
              <wp:anchor distT="45720" distB="45720" distL="114300" distR="114300" simplePos="0" relativeHeight="251720704" behindDoc="0" locked="0" layoutInCell="1" allowOverlap="1" wp14:anchorId="2E3A6ACF" wp14:editId="43D52AB6">
                <wp:simplePos x="0" y="0"/>
                <wp:positionH relativeFrom="margin">
                  <wp:posOffset>2540</wp:posOffset>
                </wp:positionH>
                <wp:positionV relativeFrom="paragraph">
                  <wp:posOffset>40005</wp:posOffset>
                </wp:positionV>
                <wp:extent cx="1520190" cy="304800"/>
                <wp:effectExtent l="0" t="0" r="22860" b="19050"/>
                <wp:wrapSquare wrapText="bothSides"/>
                <wp:docPr id="22" name="Text Box 2" descr="P1113TB6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190" cy="304800"/>
                        </a:xfrm>
                        <a:prstGeom prst="rect">
                          <a:avLst/>
                        </a:prstGeom>
                        <a:solidFill>
                          <a:schemeClr val="accent1">
                            <a:lumMod val="40000"/>
                            <a:lumOff val="60000"/>
                          </a:schemeClr>
                        </a:solidFill>
                        <a:ln w="9525">
                          <a:solidFill>
                            <a:srgbClr val="000000"/>
                          </a:solidFill>
                          <a:miter lim="800000"/>
                          <a:headEnd/>
                          <a:tailEnd/>
                        </a:ln>
                      </wps:spPr>
                      <wps:txbx>
                        <w:txbxContent>
                          <w:p w14:paraId="00F8C358" w14:textId="5148CF3A" w:rsidR="001B57DB" w:rsidRPr="00B92C85" w:rsidRDefault="001177B6" w:rsidP="001B57DB">
                            <w:pPr>
                              <w:spacing w:after="0" w:line="240" w:lineRule="auto"/>
                              <w:rPr>
                                <w:b/>
                                <w:bCs/>
                              </w:rPr>
                            </w:pPr>
                            <w:bookmarkStart w:id="32" w:name="termsofservice16"/>
                            <w:r>
                              <w:rPr>
                                <w:b/>
                                <w:bCs/>
                              </w:rPr>
                              <w:t>1</w:t>
                            </w:r>
                            <w:r w:rsidR="00757BB5">
                              <w:rPr>
                                <w:b/>
                                <w:bCs/>
                              </w:rPr>
                              <w:t>6</w:t>
                            </w:r>
                            <w:r>
                              <w:rPr>
                                <w:b/>
                                <w:bCs/>
                              </w:rPr>
                              <w:t xml:space="preserve">. </w:t>
                            </w:r>
                            <w:r w:rsidR="001B57DB" w:rsidRPr="00B92C85">
                              <w:rPr>
                                <w:b/>
                                <w:bCs/>
                              </w:rPr>
                              <w:t>Terms of Service</w:t>
                            </w:r>
                          </w:p>
                          <w:bookmarkEnd w:id="32"/>
                          <w:p w14:paraId="626AC203" w14:textId="77777777" w:rsidR="001B57DB" w:rsidRPr="00D03D77" w:rsidRDefault="001B57DB" w:rsidP="001B57DB">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A6ACF" id="_x0000_s1128" type="#_x0000_t202" alt="P1113TB62#y1" style="position:absolute;margin-left:.2pt;margin-top:3.15pt;width:119.7pt;height:24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" fillcolor="#b4c6e7 [1300]">
                <v:textbox>
                  <w:txbxContent>
                    <w:p w14:paraId="00F8C358" w14:textId="5148CF3A" w:rsidR="001B57DB" w:rsidRPr="00B92C85" w:rsidRDefault="001177B6" w:rsidP="001B57DB">
                      <w:pPr>
                        <w:spacing w:after="0" w:line="240" w:lineRule="auto"/>
                        <w:rPr>
                          <w:b/>
                          <w:bCs/>
                        </w:rPr>
                      </w:pPr>
                      <w:bookmarkStart w:id="33" w:name="termsofservice16"/>
                      <w:r>
                        <w:rPr>
                          <w:b/>
                          <w:bCs/>
                        </w:rPr>
                        <w:t>1</w:t>
                      </w:r>
                      <w:r w:rsidR="00757BB5">
                        <w:rPr>
                          <w:b/>
                          <w:bCs/>
                        </w:rPr>
                        <w:t>6</w:t>
                      </w:r>
                      <w:r>
                        <w:rPr>
                          <w:b/>
                          <w:bCs/>
                        </w:rPr>
                        <w:t xml:space="preserve">. </w:t>
                      </w:r>
                      <w:r w:rsidR="001B57DB" w:rsidRPr="00B92C85">
                        <w:rPr>
                          <w:b/>
                          <w:bCs/>
                        </w:rPr>
                        <w:t>Terms of Service</w:t>
                      </w:r>
                    </w:p>
                    <w:bookmarkEnd w:id="33"/>
                    <w:p w14:paraId="626AC203" w14:textId="77777777" w:rsidR="001B57DB" w:rsidRPr="00D03D77" w:rsidRDefault="001B57DB" w:rsidP="001B57DB">
                      <w:pPr>
                        <w:rPr>
                          <w:b/>
                          <w:bCs/>
                        </w:rPr>
                      </w:pPr>
                    </w:p>
                  </w:txbxContent>
                </v:textbox>
                <w10:wrap type="square" anchorx="margin"/>
              </v:shape>
            </w:pict>
          </mc:Fallback>
        </mc:AlternateContent>
      </w:r>
    </w:p>
    <w:p w14:paraId="76B56084" w14:textId="77777777" w:rsidR="001B57DB" w:rsidRDefault="001B57DB" w:rsidP="001B57DB">
      <w:pPr>
        <w:spacing w:after="0" w:line="240" w:lineRule="auto"/>
        <w:rPr>
          <w:sz w:val="24"/>
          <w:szCs w:val="24"/>
        </w:rPr>
      </w:pPr>
    </w:p>
    <w:p w14:paraId="2744A54F" w14:textId="77777777" w:rsidR="001B57DB" w:rsidRPr="00D8481A" w:rsidRDefault="001B57DB" w:rsidP="001B57DB">
      <w:pPr>
        <w:spacing w:after="0" w:line="240" w:lineRule="auto"/>
        <w:rPr>
          <w:sz w:val="24"/>
          <w:szCs w:val="24"/>
        </w:rPr>
      </w:pPr>
    </w:p>
    <w:p w14:paraId="0F869D32" w14:textId="77777777" w:rsidR="001B57DB" w:rsidRPr="00D8481A" w:rsidRDefault="001B57DB" w:rsidP="001B57DB">
      <w:pPr>
        <w:spacing w:after="0" w:line="240" w:lineRule="auto"/>
        <w:rPr>
          <w:sz w:val="24"/>
          <w:szCs w:val="24"/>
        </w:rPr>
      </w:pPr>
      <w:r w:rsidRPr="00D8481A">
        <w:rPr>
          <w:sz w:val="24"/>
          <w:szCs w:val="24"/>
        </w:rPr>
        <w:t xml:space="preserve">Before using SMT, you must read and agree to the complete </w:t>
      </w:r>
      <w:r w:rsidRPr="00D8481A">
        <w:rPr>
          <w:b/>
          <w:bCs/>
          <w:sz w:val="24"/>
          <w:szCs w:val="24"/>
        </w:rPr>
        <w:t xml:space="preserve">Terms of Service/Privacy Agreement. </w:t>
      </w:r>
      <w:r w:rsidRPr="00D8481A">
        <w:rPr>
          <w:sz w:val="24"/>
          <w:szCs w:val="24"/>
        </w:rPr>
        <w:t xml:space="preserve">The </w:t>
      </w:r>
      <w:r w:rsidRPr="00D8481A">
        <w:rPr>
          <w:b/>
          <w:bCs/>
          <w:sz w:val="24"/>
          <w:szCs w:val="24"/>
        </w:rPr>
        <w:t>T</w:t>
      </w:r>
      <w:r>
        <w:rPr>
          <w:b/>
          <w:bCs/>
          <w:sz w:val="24"/>
          <w:szCs w:val="24"/>
        </w:rPr>
        <w:t>OS/PA</w:t>
      </w:r>
      <w:r w:rsidRPr="00D8481A">
        <w:rPr>
          <w:sz w:val="24"/>
          <w:szCs w:val="24"/>
        </w:rPr>
        <w:t xml:space="preserve"> was provided during the registration process but is also located at the bottom of each page </w:t>
      </w:r>
      <w:r>
        <w:rPr>
          <w:sz w:val="24"/>
          <w:szCs w:val="24"/>
        </w:rPr>
        <w:t>o</w:t>
      </w:r>
      <w:r w:rsidRPr="00D8481A">
        <w:rPr>
          <w:sz w:val="24"/>
          <w:szCs w:val="24"/>
        </w:rPr>
        <w:t xml:space="preserve">n the SMT website. Make note that the </w:t>
      </w:r>
      <w:r w:rsidRPr="0033358A">
        <w:rPr>
          <w:b/>
          <w:sz w:val="24"/>
          <w:szCs w:val="24"/>
        </w:rPr>
        <w:t>TOS/PA</w:t>
      </w:r>
      <w:r w:rsidRPr="00D8481A">
        <w:rPr>
          <w:sz w:val="24"/>
          <w:szCs w:val="24"/>
        </w:rPr>
        <w:t xml:space="preserve"> may be modified when necessary; modifications may occur after your initial reading during registration, so you are hereby advised to periodically read the TOS/PA for changes that may apply to you. </w:t>
      </w:r>
    </w:p>
    <w:p w14:paraId="3A49444E" w14:textId="77777777" w:rsidR="001B57DB" w:rsidRPr="00D8481A" w:rsidRDefault="001B57DB" w:rsidP="001B57DB">
      <w:pPr>
        <w:spacing w:after="0" w:line="240" w:lineRule="auto"/>
        <w:rPr>
          <w:sz w:val="24"/>
          <w:szCs w:val="24"/>
        </w:rPr>
      </w:pPr>
    </w:p>
    <w:p w14:paraId="27CE4692" w14:textId="77777777" w:rsidR="001B57DB" w:rsidRPr="00D8481A" w:rsidRDefault="001B57DB" w:rsidP="001B57DB">
      <w:pPr>
        <w:spacing w:after="0" w:line="240" w:lineRule="auto"/>
        <w:rPr>
          <w:sz w:val="24"/>
          <w:szCs w:val="24"/>
        </w:rPr>
      </w:pPr>
      <w:r w:rsidRPr="00D8481A">
        <w:rPr>
          <w:sz w:val="24"/>
          <w:szCs w:val="24"/>
        </w:rPr>
        <w:t xml:space="preserve">The following is a condensed version but is NOT a substitute for reading the complete </w:t>
      </w:r>
      <w:r>
        <w:rPr>
          <w:b/>
          <w:bCs/>
          <w:sz w:val="24"/>
          <w:szCs w:val="24"/>
        </w:rPr>
        <w:t xml:space="preserve">TOS/PA </w:t>
      </w:r>
      <w:r w:rsidRPr="00D8481A">
        <w:rPr>
          <w:sz w:val="24"/>
          <w:szCs w:val="24"/>
        </w:rPr>
        <w:t xml:space="preserve">document. </w:t>
      </w:r>
    </w:p>
    <w:p w14:paraId="2F760789" w14:textId="77777777" w:rsidR="001B57DB" w:rsidRPr="00D8481A" w:rsidRDefault="001B57DB" w:rsidP="001B57DB">
      <w:pPr>
        <w:spacing w:after="0" w:line="240" w:lineRule="auto"/>
        <w:rPr>
          <w:sz w:val="24"/>
          <w:szCs w:val="24"/>
        </w:rPr>
      </w:pPr>
    </w:p>
    <w:p w14:paraId="5E0BEAF5" w14:textId="5588E595" w:rsidR="001B57DB" w:rsidRPr="00D8481A" w:rsidRDefault="001B57DB" w:rsidP="001B57DB">
      <w:pPr>
        <w:spacing w:after="0" w:line="240" w:lineRule="auto"/>
        <w:rPr>
          <w:sz w:val="24"/>
          <w:szCs w:val="24"/>
        </w:rPr>
      </w:pPr>
      <w:r w:rsidRPr="00D8481A">
        <w:rPr>
          <w:sz w:val="24"/>
          <w:szCs w:val="24"/>
        </w:rPr>
        <w:t xml:space="preserve">In short, SMT was designed and priced so </w:t>
      </w:r>
      <w:r w:rsidR="00F747BF">
        <w:rPr>
          <w:sz w:val="24"/>
          <w:szCs w:val="24"/>
        </w:rPr>
        <w:t>anyone could access</w:t>
      </w:r>
      <w:r w:rsidRPr="00D8481A">
        <w:rPr>
          <w:sz w:val="24"/>
          <w:szCs w:val="24"/>
        </w:rPr>
        <w:t xml:space="preserve"> and use this powerful tool. The once</w:t>
      </w:r>
      <w:r w:rsidR="00301F4F">
        <w:rPr>
          <w:sz w:val="24"/>
          <w:szCs w:val="24"/>
        </w:rPr>
        <w:t>-per-</w:t>
      </w:r>
      <w:r w:rsidRPr="00D8481A">
        <w:rPr>
          <w:sz w:val="24"/>
          <w:szCs w:val="24"/>
        </w:rPr>
        <w:t>year registration fee covers the registrant</w:t>
      </w:r>
      <w:r w:rsidR="002114BB">
        <w:rPr>
          <w:sz w:val="24"/>
          <w:szCs w:val="24"/>
        </w:rPr>
        <w:t>'</w:t>
      </w:r>
      <w:r w:rsidRPr="00D8481A">
        <w:rPr>
          <w:sz w:val="24"/>
          <w:szCs w:val="24"/>
        </w:rPr>
        <w:t>s personal use for one year</w:t>
      </w:r>
      <w:r>
        <w:rPr>
          <w:sz w:val="24"/>
          <w:szCs w:val="24"/>
        </w:rPr>
        <w:t>. R</w:t>
      </w:r>
      <w:r w:rsidRPr="00D8481A">
        <w:rPr>
          <w:sz w:val="24"/>
          <w:szCs w:val="24"/>
        </w:rPr>
        <w:t xml:space="preserve">egistration will automatically renew to allow for continued </w:t>
      </w:r>
      <w:r w:rsidR="00F747BF">
        <w:rPr>
          <w:sz w:val="24"/>
          <w:szCs w:val="24"/>
        </w:rPr>
        <w:t>SMT usage unless the user cancels</w:t>
      </w:r>
      <w:r w:rsidRPr="00D8481A">
        <w:rPr>
          <w:sz w:val="24"/>
          <w:szCs w:val="24"/>
        </w:rPr>
        <w:t xml:space="preserve"> </w:t>
      </w:r>
      <w:r>
        <w:rPr>
          <w:sz w:val="24"/>
          <w:szCs w:val="24"/>
        </w:rPr>
        <w:t xml:space="preserve">the </w:t>
      </w:r>
      <w:r w:rsidRPr="00D8481A">
        <w:rPr>
          <w:sz w:val="24"/>
          <w:szCs w:val="24"/>
        </w:rPr>
        <w:t xml:space="preserve">renewal.  </w:t>
      </w:r>
    </w:p>
    <w:p w14:paraId="0A41B131" w14:textId="77777777" w:rsidR="001B57DB" w:rsidRPr="00D8481A" w:rsidRDefault="001B57DB" w:rsidP="001B57DB">
      <w:pPr>
        <w:spacing w:after="0" w:line="240" w:lineRule="auto"/>
        <w:rPr>
          <w:sz w:val="24"/>
          <w:szCs w:val="24"/>
        </w:rPr>
      </w:pPr>
    </w:p>
    <w:p w14:paraId="153765C4" w14:textId="68D94969" w:rsidR="001B57DB" w:rsidRPr="00D8481A" w:rsidRDefault="001B57DB" w:rsidP="001B57DB">
      <w:pPr>
        <w:spacing w:after="0" w:line="240" w:lineRule="auto"/>
        <w:rPr>
          <w:sz w:val="24"/>
          <w:szCs w:val="24"/>
        </w:rPr>
      </w:pPr>
      <w:r w:rsidRPr="00D8481A">
        <w:rPr>
          <w:sz w:val="24"/>
          <w:szCs w:val="24"/>
        </w:rPr>
        <w:t xml:space="preserve">If you are a participant in a school or teacher preparation group, your </w:t>
      </w:r>
      <w:r w:rsidR="0038707F">
        <w:rPr>
          <w:sz w:val="24"/>
          <w:szCs w:val="24"/>
        </w:rPr>
        <w:t>institution may pay your fee</w:t>
      </w:r>
      <w:r w:rsidRPr="00D8481A">
        <w:rPr>
          <w:sz w:val="24"/>
          <w:szCs w:val="24"/>
        </w:rPr>
        <w:t xml:space="preserve">. For those </w:t>
      </w:r>
      <w:r w:rsidR="00F747BF">
        <w:rPr>
          <w:sz w:val="24"/>
          <w:szCs w:val="24"/>
        </w:rPr>
        <w:t>in</w:t>
      </w:r>
      <w:r w:rsidRPr="00D8481A">
        <w:rPr>
          <w:sz w:val="24"/>
          <w:szCs w:val="24"/>
        </w:rPr>
        <w:t xml:space="preserve"> a group, such as a school or a teacher education program, your participation may </w:t>
      </w:r>
      <w:r>
        <w:rPr>
          <w:sz w:val="24"/>
          <w:szCs w:val="24"/>
        </w:rPr>
        <w:t>depend on continued employment at that school or district or whether you are an active student in a teacher preparation program or have completed teacher training at that school</w:t>
      </w:r>
      <w:r w:rsidRPr="00D8481A">
        <w:rPr>
          <w:sz w:val="24"/>
          <w:szCs w:val="24"/>
        </w:rPr>
        <w:t xml:space="preserve"> </w:t>
      </w:r>
      <w:r w:rsidR="0038707F">
        <w:rPr>
          <w:sz w:val="24"/>
          <w:szCs w:val="24"/>
        </w:rPr>
        <w:t>or</w:t>
      </w:r>
      <w:r w:rsidRPr="00D8481A">
        <w:rPr>
          <w:sz w:val="24"/>
          <w:szCs w:val="24"/>
        </w:rPr>
        <w:t xml:space="preserve"> institution. After moving </w:t>
      </w:r>
      <w:r w:rsidR="0038707F">
        <w:rPr>
          <w:sz w:val="24"/>
          <w:szCs w:val="24"/>
        </w:rPr>
        <w:t>to another school, your membership may change to that of the new school group (if they use SMT) or you may use it independently</w:t>
      </w:r>
      <w:r w:rsidRPr="00D8481A">
        <w:rPr>
          <w:sz w:val="24"/>
          <w:szCs w:val="24"/>
        </w:rPr>
        <w:t xml:space="preserve"> by registering as a single user. </w:t>
      </w:r>
    </w:p>
    <w:p w14:paraId="0947D631" w14:textId="77777777" w:rsidR="001B57DB" w:rsidRPr="00D8481A" w:rsidRDefault="001B57DB" w:rsidP="001B57DB">
      <w:pPr>
        <w:spacing w:after="0" w:line="240" w:lineRule="auto"/>
        <w:rPr>
          <w:sz w:val="24"/>
          <w:szCs w:val="24"/>
        </w:rPr>
      </w:pPr>
    </w:p>
    <w:p w14:paraId="23F0BBF1" w14:textId="3A4AD9CC" w:rsidR="001B57DB" w:rsidRDefault="001B57DB" w:rsidP="001B57DB">
      <w:pPr>
        <w:spacing w:after="0" w:line="240" w:lineRule="auto"/>
        <w:rPr>
          <w:sz w:val="24"/>
          <w:szCs w:val="24"/>
        </w:rPr>
      </w:pPr>
      <w:r w:rsidRPr="00D8481A">
        <w:rPr>
          <w:sz w:val="24"/>
          <w:szCs w:val="24"/>
        </w:rPr>
        <w:t xml:space="preserve">As a single user, you may </w:t>
      </w:r>
      <w:r w:rsidR="0038707F">
        <w:rPr>
          <w:sz w:val="24"/>
          <w:szCs w:val="24"/>
        </w:rPr>
        <w:t>invite others to be part of your observation team at your discretion,</w:t>
      </w:r>
      <w:r w:rsidRPr="00D8481A">
        <w:rPr>
          <w:sz w:val="24"/>
          <w:szCs w:val="24"/>
        </w:rPr>
        <w:t xml:space="preserve"> per the </w:t>
      </w:r>
      <w:r w:rsidRPr="0033358A">
        <w:rPr>
          <w:b/>
          <w:sz w:val="24"/>
          <w:szCs w:val="24"/>
        </w:rPr>
        <w:t>TOS/PA</w:t>
      </w:r>
      <w:r w:rsidRPr="00D8481A">
        <w:rPr>
          <w:sz w:val="24"/>
          <w:szCs w:val="24"/>
        </w:rPr>
        <w:t xml:space="preserve">. A single user may choose to continue using SMT independently of </w:t>
      </w:r>
      <w:r w:rsidR="0038707F">
        <w:rPr>
          <w:sz w:val="24"/>
          <w:szCs w:val="24"/>
        </w:rPr>
        <w:t>their</w:t>
      </w:r>
      <w:r w:rsidRPr="00D8481A">
        <w:rPr>
          <w:sz w:val="24"/>
          <w:szCs w:val="24"/>
        </w:rPr>
        <w:t xml:space="preserve"> school</w:t>
      </w:r>
      <w:r>
        <w:rPr>
          <w:sz w:val="24"/>
          <w:szCs w:val="24"/>
        </w:rPr>
        <w:t>, teacher education program,</w:t>
      </w:r>
      <w:r w:rsidRPr="00D8481A">
        <w:rPr>
          <w:sz w:val="24"/>
          <w:szCs w:val="24"/>
        </w:rPr>
        <w:t xml:space="preserve"> or ancillary to what they do for observations. </w:t>
      </w:r>
      <w:r w:rsidR="0038707F">
        <w:rPr>
          <w:sz w:val="24"/>
          <w:szCs w:val="24"/>
        </w:rPr>
        <w:t>If the user is part of a school or teacher education group and wants to use SMT independently outside the group</w:t>
      </w:r>
      <w:r>
        <w:rPr>
          <w:sz w:val="24"/>
          <w:szCs w:val="24"/>
        </w:rPr>
        <w:t xml:space="preserve">, </w:t>
      </w:r>
      <w:r w:rsidRPr="00D8481A">
        <w:rPr>
          <w:sz w:val="24"/>
          <w:szCs w:val="24"/>
        </w:rPr>
        <w:t xml:space="preserve">they </w:t>
      </w:r>
      <w:r w:rsidR="0038707F">
        <w:rPr>
          <w:sz w:val="24"/>
          <w:szCs w:val="24"/>
        </w:rPr>
        <w:t xml:space="preserve">must also </w:t>
      </w:r>
      <w:r w:rsidRPr="00D8481A">
        <w:rPr>
          <w:sz w:val="24"/>
          <w:szCs w:val="24"/>
        </w:rPr>
        <w:t xml:space="preserve">register </w:t>
      </w:r>
      <w:r>
        <w:rPr>
          <w:sz w:val="24"/>
          <w:szCs w:val="24"/>
        </w:rPr>
        <w:t xml:space="preserve">as a Single User </w:t>
      </w:r>
      <w:r w:rsidRPr="00D8481A">
        <w:rPr>
          <w:sz w:val="24"/>
          <w:szCs w:val="24"/>
        </w:rPr>
        <w:t xml:space="preserve">with an email </w:t>
      </w:r>
      <w:r>
        <w:rPr>
          <w:sz w:val="24"/>
          <w:szCs w:val="24"/>
        </w:rPr>
        <w:t>different from</w:t>
      </w:r>
      <w:r w:rsidRPr="00D8481A">
        <w:rPr>
          <w:sz w:val="24"/>
          <w:szCs w:val="24"/>
        </w:rPr>
        <w:t xml:space="preserve"> the one used and associated with the group.</w:t>
      </w:r>
    </w:p>
    <w:p w14:paraId="6566D17C" w14:textId="77777777" w:rsidR="001B57DB" w:rsidRPr="00D8481A" w:rsidRDefault="001B57DB" w:rsidP="001B57DB">
      <w:pPr>
        <w:spacing w:after="0" w:line="240" w:lineRule="auto"/>
        <w:rPr>
          <w:sz w:val="24"/>
          <w:szCs w:val="24"/>
        </w:rPr>
      </w:pPr>
    </w:p>
    <w:p w14:paraId="347F6015" w14:textId="2B82EF18" w:rsidR="001B57DB" w:rsidRPr="00D8481A" w:rsidRDefault="001B57DB" w:rsidP="001B57DB">
      <w:pPr>
        <w:spacing w:after="0" w:line="240" w:lineRule="auto"/>
        <w:rPr>
          <w:sz w:val="24"/>
          <w:szCs w:val="24"/>
        </w:rPr>
      </w:pPr>
      <w:r w:rsidRPr="00D8481A">
        <w:rPr>
          <w:sz w:val="24"/>
          <w:szCs w:val="24"/>
        </w:rPr>
        <w:t xml:space="preserve">Whether you pay the registration fee or </w:t>
      </w:r>
      <w:r w:rsidR="000377A5">
        <w:rPr>
          <w:sz w:val="24"/>
          <w:szCs w:val="24"/>
        </w:rPr>
        <w:t xml:space="preserve">your school or teacher education program pays </w:t>
      </w:r>
      <w:r w:rsidR="0038707F">
        <w:rPr>
          <w:sz w:val="24"/>
          <w:szCs w:val="24"/>
        </w:rPr>
        <w:t xml:space="preserve">it, </w:t>
      </w:r>
      <w:r w:rsidRPr="00D8481A">
        <w:rPr>
          <w:sz w:val="24"/>
          <w:szCs w:val="24"/>
        </w:rPr>
        <w:t xml:space="preserve">SMT is for non-commercial use only. </w:t>
      </w:r>
      <w:r w:rsidR="000377A5">
        <w:rPr>
          <w:sz w:val="24"/>
          <w:szCs w:val="24"/>
        </w:rPr>
        <w:t>As a registered user, or any user, you</w:t>
      </w:r>
      <w:r w:rsidRPr="00D8481A">
        <w:rPr>
          <w:sz w:val="24"/>
          <w:szCs w:val="24"/>
        </w:rPr>
        <w:t xml:space="preserve"> may not use SMT in any manner related to a consulting contract, any method of commercial purpose, or for-profit, performing a paid service without first establishing a written agreement with SeeMeTeach ®</w:t>
      </w:r>
      <w:r w:rsidRPr="00D8481A">
        <w:rPr>
          <w:sz w:val="24"/>
          <w:szCs w:val="24"/>
          <w:vertAlign w:val="superscript"/>
        </w:rPr>
        <w:t xml:space="preserve"> </w:t>
      </w:r>
      <w:r w:rsidRPr="00D8481A">
        <w:rPr>
          <w:sz w:val="24"/>
          <w:szCs w:val="24"/>
        </w:rPr>
        <w:t xml:space="preserve">before any such intended use. The definition of the use of SMT includes: </w:t>
      </w:r>
    </w:p>
    <w:p w14:paraId="1595DDE6" w14:textId="77777777" w:rsidR="001B57DB" w:rsidRPr="00D8481A" w:rsidRDefault="001B57DB" w:rsidP="001B57DB">
      <w:pPr>
        <w:spacing w:after="0" w:line="240" w:lineRule="auto"/>
        <w:rPr>
          <w:sz w:val="24"/>
          <w:szCs w:val="24"/>
        </w:rPr>
      </w:pPr>
    </w:p>
    <w:p w14:paraId="316E72FC" w14:textId="45609264" w:rsidR="001B57DB" w:rsidRPr="00D8481A" w:rsidRDefault="001B57DB" w:rsidP="009222DE">
      <w:pPr>
        <w:spacing w:after="0" w:line="240" w:lineRule="auto"/>
        <w:ind w:firstLine="720"/>
        <w:rPr>
          <w:sz w:val="24"/>
          <w:szCs w:val="24"/>
        </w:rPr>
      </w:pPr>
      <w:r w:rsidRPr="00D8481A">
        <w:rPr>
          <w:sz w:val="24"/>
          <w:szCs w:val="24"/>
        </w:rPr>
        <w:t>* any work related to consulting or as a grant evaluator</w:t>
      </w:r>
      <w:r w:rsidR="009222DE">
        <w:rPr>
          <w:sz w:val="24"/>
          <w:szCs w:val="24"/>
        </w:rPr>
        <w:t>.</w:t>
      </w:r>
    </w:p>
    <w:p w14:paraId="753DEA63" w14:textId="24DCCE7C" w:rsidR="001B57DB" w:rsidRPr="00D8481A" w:rsidRDefault="001B57DB" w:rsidP="009222DE">
      <w:pPr>
        <w:spacing w:after="0" w:line="240" w:lineRule="auto"/>
        <w:ind w:firstLine="720"/>
        <w:rPr>
          <w:sz w:val="24"/>
          <w:szCs w:val="24"/>
        </w:rPr>
      </w:pPr>
      <w:r w:rsidRPr="00D8481A">
        <w:rPr>
          <w:sz w:val="24"/>
          <w:szCs w:val="24"/>
        </w:rPr>
        <w:t>* any teacher or future teacher-related observation</w:t>
      </w:r>
      <w:r w:rsidR="009222DE">
        <w:rPr>
          <w:sz w:val="24"/>
          <w:szCs w:val="24"/>
        </w:rPr>
        <w:t>.</w:t>
      </w:r>
    </w:p>
    <w:p w14:paraId="72CDC23D" w14:textId="77777777" w:rsidR="009222DE" w:rsidRDefault="001B57DB" w:rsidP="009222DE">
      <w:pPr>
        <w:spacing w:after="0" w:line="240" w:lineRule="auto"/>
        <w:ind w:firstLine="720"/>
        <w:rPr>
          <w:sz w:val="24"/>
          <w:szCs w:val="24"/>
        </w:rPr>
      </w:pPr>
      <w:r w:rsidRPr="00D8481A">
        <w:rPr>
          <w:sz w:val="24"/>
          <w:szCs w:val="24"/>
        </w:rPr>
        <w:t xml:space="preserve">* any evaluation provided to a teacher, school, district, school board, university, or any teacher </w:t>
      </w:r>
    </w:p>
    <w:p w14:paraId="6355C4AF" w14:textId="1643E2CD" w:rsidR="001B57DB" w:rsidRPr="00D8481A" w:rsidRDefault="009222DE" w:rsidP="009222DE">
      <w:pPr>
        <w:spacing w:after="0" w:line="240" w:lineRule="auto"/>
        <w:ind w:firstLine="720"/>
        <w:rPr>
          <w:sz w:val="24"/>
          <w:szCs w:val="24"/>
        </w:rPr>
      </w:pPr>
      <w:r>
        <w:rPr>
          <w:sz w:val="24"/>
          <w:szCs w:val="24"/>
        </w:rPr>
        <w:t xml:space="preserve">   </w:t>
      </w:r>
      <w:r w:rsidR="001B57DB" w:rsidRPr="00D8481A">
        <w:rPr>
          <w:sz w:val="24"/>
          <w:szCs w:val="24"/>
        </w:rPr>
        <w:t xml:space="preserve">preparation program (formal or informal) </w:t>
      </w:r>
      <w:r w:rsidR="001B57DB">
        <w:rPr>
          <w:sz w:val="24"/>
          <w:szCs w:val="24"/>
        </w:rPr>
        <w:t xml:space="preserve">while serving </w:t>
      </w:r>
      <w:r w:rsidR="001B57DB" w:rsidRPr="00D8481A">
        <w:rPr>
          <w:sz w:val="24"/>
          <w:szCs w:val="24"/>
        </w:rPr>
        <w:t xml:space="preserve">as a consultant or independent contractor. </w:t>
      </w:r>
    </w:p>
    <w:p w14:paraId="6C675CFD" w14:textId="77777777" w:rsidR="001B57DB" w:rsidRPr="00D8481A" w:rsidRDefault="001B57DB" w:rsidP="001B57DB">
      <w:pPr>
        <w:spacing w:after="0" w:line="240" w:lineRule="auto"/>
        <w:rPr>
          <w:sz w:val="24"/>
          <w:szCs w:val="24"/>
        </w:rPr>
      </w:pPr>
    </w:p>
    <w:p w14:paraId="546759EF" w14:textId="77777777" w:rsidR="001B57DB" w:rsidRPr="00693E2F" w:rsidRDefault="001B57DB" w:rsidP="001B57DB">
      <w:pPr>
        <w:spacing w:after="0" w:line="240" w:lineRule="auto"/>
        <w:rPr>
          <w:sz w:val="24"/>
          <w:szCs w:val="24"/>
        </w:rPr>
      </w:pPr>
      <w:r w:rsidRPr="00D8481A">
        <w:rPr>
          <w:sz w:val="24"/>
          <w:szCs w:val="24"/>
        </w:rPr>
        <w:t>In other words, you may not make money by using SeeMeTeach ®</w:t>
      </w:r>
      <w:r w:rsidRPr="00D8481A">
        <w:rPr>
          <w:sz w:val="24"/>
          <w:szCs w:val="24"/>
          <w:vertAlign w:val="superscript"/>
        </w:rPr>
        <w:t xml:space="preserve"> </w:t>
      </w:r>
      <w:r w:rsidRPr="00D8481A">
        <w:rPr>
          <w:sz w:val="24"/>
          <w:szCs w:val="24"/>
        </w:rPr>
        <w:t>in any manner without first procuring a written agreement and a licensing agreement between SeeMeTeach ® and yourself/your company.</w:t>
      </w:r>
    </w:p>
    <w:p w14:paraId="1BF201C4" w14:textId="77777777" w:rsidR="001B57DB" w:rsidRDefault="001B57DB" w:rsidP="001B57DB">
      <w:pPr>
        <w:spacing w:after="0" w:line="240" w:lineRule="auto"/>
        <w:rPr>
          <w:rFonts w:cstheme="minorHAnsi"/>
        </w:rPr>
      </w:pPr>
    </w:p>
    <w:p w14:paraId="45419B89" w14:textId="444CF943" w:rsidR="001B57DB" w:rsidRDefault="001B57DB" w:rsidP="002C53B2">
      <w:pPr>
        <w:spacing w:after="0" w:line="240" w:lineRule="auto"/>
        <w:rPr>
          <w:rFonts w:cstheme="minorHAnsi"/>
        </w:rPr>
      </w:pPr>
    </w:p>
    <w:p w14:paraId="58035954" w14:textId="1386CB21" w:rsidR="00863699" w:rsidRDefault="00863699" w:rsidP="002C53B2">
      <w:pPr>
        <w:spacing w:after="0" w:line="240" w:lineRule="auto"/>
        <w:rPr>
          <w:rFonts w:cstheme="minorHAnsi"/>
        </w:rPr>
      </w:pPr>
    </w:p>
    <w:p w14:paraId="352B5BC6" w14:textId="5B6C89E7" w:rsidR="00863699" w:rsidRDefault="00863699" w:rsidP="002C53B2">
      <w:pPr>
        <w:spacing w:after="0" w:line="240" w:lineRule="auto"/>
        <w:rPr>
          <w:rFonts w:cstheme="minorHAnsi"/>
        </w:rPr>
      </w:pPr>
    </w:p>
    <w:sectPr w:rsidR="00863699" w:rsidSect="00A455F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B6928" w14:textId="77777777" w:rsidR="00885AA1" w:rsidRDefault="00885AA1" w:rsidP="00B817C0">
      <w:pPr>
        <w:spacing w:after="0" w:line="240" w:lineRule="auto"/>
      </w:pPr>
      <w:r>
        <w:separator/>
      </w:r>
    </w:p>
  </w:endnote>
  <w:endnote w:type="continuationSeparator" w:id="0">
    <w:p w14:paraId="3C52182E" w14:textId="77777777" w:rsidR="00885AA1" w:rsidRDefault="00885AA1" w:rsidP="00B81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BEC4D" w14:textId="77777777" w:rsidR="00885AA1" w:rsidRDefault="00885AA1" w:rsidP="00B817C0">
      <w:pPr>
        <w:spacing w:after="0" w:line="240" w:lineRule="auto"/>
      </w:pPr>
      <w:r>
        <w:separator/>
      </w:r>
    </w:p>
  </w:footnote>
  <w:footnote w:type="continuationSeparator" w:id="0">
    <w:p w14:paraId="462EB439" w14:textId="77777777" w:rsidR="00885AA1" w:rsidRDefault="00885AA1" w:rsidP="00B817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4EFC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A862C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6E5C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62A1B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EEF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0ED5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702A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028E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66E0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9401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3274A25"/>
    <w:multiLevelType w:val="hybridMultilevel"/>
    <w:tmpl w:val="37B6A3FC"/>
    <w:lvl w:ilvl="0" w:tplc="025A701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3F2265"/>
    <w:multiLevelType w:val="hybridMultilevel"/>
    <w:tmpl w:val="DAB4C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400206"/>
    <w:multiLevelType w:val="hybridMultilevel"/>
    <w:tmpl w:val="AA180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5B05DA"/>
    <w:multiLevelType w:val="hybridMultilevel"/>
    <w:tmpl w:val="2EA28ADC"/>
    <w:lvl w:ilvl="0" w:tplc="FFFFFFFF">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B12208"/>
    <w:multiLevelType w:val="hybridMultilevel"/>
    <w:tmpl w:val="DEB69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F349B3"/>
    <w:multiLevelType w:val="hybridMultilevel"/>
    <w:tmpl w:val="45D672DE"/>
    <w:lvl w:ilvl="0" w:tplc="3C0876E6">
      <w:start w:val="1"/>
      <w:numFmt w:val="bullet"/>
      <w:lvlText w:val=""/>
      <w:lvlJc w:val="left"/>
      <w:pPr>
        <w:ind w:left="720" w:hanging="360"/>
      </w:pPr>
      <w:rPr>
        <w:rFonts w:ascii="Symbol" w:hAnsi="Symbol" w:hint="default"/>
      </w:rPr>
    </w:lvl>
    <w:lvl w:ilvl="1" w:tplc="F9CEF0C4">
      <w:start w:val="1"/>
      <w:numFmt w:val="bullet"/>
      <w:lvlText w:val="o"/>
      <w:lvlJc w:val="left"/>
      <w:pPr>
        <w:ind w:left="1440" w:hanging="360"/>
      </w:pPr>
      <w:rPr>
        <w:rFonts w:ascii="Courier New" w:hAnsi="Courier New" w:hint="default"/>
      </w:rPr>
    </w:lvl>
    <w:lvl w:ilvl="2" w:tplc="2E26D3EE">
      <w:start w:val="1"/>
      <w:numFmt w:val="bullet"/>
      <w:lvlText w:val=""/>
      <w:lvlJc w:val="left"/>
      <w:pPr>
        <w:ind w:left="2160" w:hanging="360"/>
      </w:pPr>
      <w:rPr>
        <w:rFonts w:ascii="Wingdings" w:hAnsi="Wingdings" w:hint="default"/>
      </w:rPr>
    </w:lvl>
    <w:lvl w:ilvl="3" w:tplc="D764C50E">
      <w:start w:val="1"/>
      <w:numFmt w:val="bullet"/>
      <w:lvlText w:val=""/>
      <w:lvlJc w:val="left"/>
      <w:pPr>
        <w:ind w:left="2880" w:hanging="360"/>
      </w:pPr>
      <w:rPr>
        <w:rFonts w:ascii="Symbol" w:hAnsi="Symbol" w:hint="default"/>
      </w:rPr>
    </w:lvl>
    <w:lvl w:ilvl="4" w:tplc="45F6550E">
      <w:start w:val="1"/>
      <w:numFmt w:val="bullet"/>
      <w:lvlText w:val="o"/>
      <w:lvlJc w:val="left"/>
      <w:pPr>
        <w:ind w:left="3600" w:hanging="360"/>
      </w:pPr>
      <w:rPr>
        <w:rFonts w:ascii="Courier New" w:hAnsi="Courier New" w:hint="default"/>
      </w:rPr>
    </w:lvl>
    <w:lvl w:ilvl="5" w:tplc="8E7499D2">
      <w:start w:val="1"/>
      <w:numFmt w:val="bullet"/>
      <w:lvlText w:val=""/>
      <w:lvlJc w:val="left"/>
      <w:pPr>
        <w:ind w:left="4320" w:hanging="360"/>
      </w:pPr>
      <w:rPr>
        <w:rFonts w:ascii="Wingdings" w:hAnsi="Wingdings" w:hint="default"/>
      </w:rPr>
    </w:lvl>
    <w:lvl w:ilvl="6" w:tplc="A9ACACE0">
      <w:start w:val="1"/>
      <w:numFmt w:val="bullet"/>
      <w:lvlText w:val=""/>
      <w:lvlJc w:val="left"/>
      <w:pPr>
        <w:ind w:left="5040" w:hanging="360"/>
      </w:pPr>
      <w:rPr>
        <w:rFonts w:ascii="Symbol" w:hAnsi="Symbol" w:hint="default"/>
      </w:rPr>
    </w:lvl>
    <w:lvl w:ilvl="7" w:tplc="8B78F9AE">
      <w:start w:val="1"/>
      <w:numFmt w:val="bullet"/>
      <w:lvlText w:val="o"/>
      <w:lvlJc w:val="left"/>
      <w:pPr>
        <w:ind w:left="5760" w:hanging="360"/>
      </w:pPr>
      <w:rPr>
        <w:rFonts w:ascii="Courier New" w:hAnsi="Courier New" w:hint="default"/>
      </w:rPr>
    </w:lvl>
    <w:lvl w:ilvl="8" w:tplc="2B90B894">
      <w:start w:val="1"/>
      <w:numFmt w:val="bullet"/>
      <w:lvlText w:val=""/>
      <w:lvlJc w:val="left"/>
      <w:pPr>
        <w:ind w:left="6480" w:hanging="360"/>
      </w:pPr>
      <w:rPr>
        <w:rFonts w:ascii="Wingdings" w:hAnsi="Wingdings" w:hint="default"/>
      </w:rPr>
    </w:lvl>
  </w:abstractNum>
  <w:abstractNum w:abstractNumId="16" w15:restartNumberingAfterBreak="0">
    <w:nsid w:val="7F122A07"/>
    <w:multiLevelType w:val="hybridMultilevel"/>
    <w:tmpl w:val="B4A6BE00"/>
    <w:lvl w:ilvl="0" w:tplc="D844676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7934094">
    <w:abstractNumId w:val="13"/>
  </w:num>
  <w:num w:numId="2" w16cid:durableId="1208108397">
    <w:abstractNumId w:val="10"/>
  </w:num>
  <w:num w:numId="3" w16cid:durableId="533664246">
    <w:abstractNumId w:val="12"/>
  </w:num>
  <w:num w:numId="4" w16cid:durableId="1309748741">
    <w:abstractNumId w:val="14"/>
  </w:num>
  <w:num w:numId="5" w16cid:durableId="1190489939">
    <w:abstractNumId w:val="11"/>
  </w:num>
  <w:num w:numId="6" w16cid:durableId="710225146">
    <w:abstractNumId w:val="16"/>
  </w:num>
  <w:num w:numId="7" w16cid:durableId="819006005">
    <w:abstractNumId w:val="15"/>
  </w:num>
  <w:num w:numId="8" w16cid:durableId="973943351">
    <w:abstractNumId w:val="9"/>
  </w:num>
  <w:num w:numId="9" w16cid:durableId="1510876689">
    <w:abstractNumId w:val="7"/>
  </w:num>
  <w:num w:numId="10" w16cid:durableId="2126801963">
    <w:abstractNumId w:val="6"/>
  </w:num>
  <w:num w:numId="11" w16cid:durableId="1443838956">
    <w:abstractNumId w:val="5"/>
  </w:num>
  <w:num w:numId="12" w16cid:durableId="967665875">
    <w:abstractNumId w:val="4"/>
  </w:num>
  <w:num w:numId="13" w16cid:durableId="496111955">
    <w:abstractNumId w:val="8"/>
  </w:num>
  <w:num w:numId="14" w16cid:durableId="990601825">
    <w:abstractNumId w:val="3"/>
  </w:num>
  <w:num w:numId="15" w16cid:durableId="658459368">
    <w:abstractNumId w:val="2"/>
  </w:num>
  <w:num w:numId="16" w16cid:durableId="930241240">
    <w:abstractNumId w:val="1"/>
  </w:num>
  <w:num w:numId="17" w16cid:durableId="171575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2NDIxNzQzMTYxNDRQ0lEKTi0uzszPAykwMq0FAHlYkiotAAAA"/>
  </w:docVars>
  <w:rsids>
    <w:rsidRoot w:val="00A455FC"/>
    <w:rsid w:val="00002E2C"/>
    <w:rsid w:val="00005E48"/>
    <w:rsid w:val="00010EDA"/>
    <w:rsid w:val="00017558"/>
    <w:rsid w:val="00024035"/>
    <w:rsid w:val="0002518F"/>
    <w:rsid w:val="0003139B"/>
    <w:rsid w:val="00034AD0"/>
    <w:rsid w:val="00035626"/>
    <w:rsid w:val="00036C0C"/>
    <w:rsid w:val="000377A5"/>
    <w:rsid w:val="00041EB0"/>
    <w:rsid w:val="00043D6B"/>
    <w:rsid w:val="000512E3"/>
    <w:rsid w:val="00051D9C"/>
    <w:rsid w:val="00054EF1"/>
    <w:rsid w:val="000660F0"/>
    <w:rsid w:val="00082201"/>
    <w:rsid w:val="00082331"/>
    <w:rsid w:val="00090D17"/>
    <w:rsid w:val="00092C86"/>
    <w:rsid w:val="00094D72"/>
    <w:rsid w:val="00095C78"/>
    <w:rsid w:val="0009703C"/>
    <w:rsid w:val="000A3E37"/>
    <w:rsid w:val="000A4B7B"/>
    <w:rsid w:val="000A4DCD"/>
    <w:rsid w:val="000C160F"/>
    <w:rsid w:val="000D26C2"/>
    <w:rsid w:val="000D64F7"/>
    <w:rsid w:val="000D6DC3"/>
    <w:rsid w:val="000E26D2"/>
    <w:rsid w:val="000F0680"/>
    <w:rsid w:val="000F06C6"/>
    <w:rsid w:val="000F2A20"/>
    <w:rsid w:val="000F60BD"/>
    <w:rsid w:val="001119EB"/>
    <w:rsid w:val="001177B6"/>
    <w:rsid w:val="001330BD"/>
    <w:rsid w:val="00136FAB"/>
    <w:rsid w:val="0014756D"/>
    <w:rsid w:val="00155347"/>
    <w:rsid w:val="00173B3B"/>
    <w:rsid w:val="001802EF"/>
    <w:rsid w:val="0018195A"/>
    <w:rsid w:val="00184344"/>
    <w:rsid w:val="00195BE9"/>
    <w:rsid w:val="001A48FC"/>
    <w:rsid w:val="001A54AA"/>
    <w:rsid w:val="001B366C"/>
    <w:rsid w:val="001B57DB"/>
    <w:rsid w:val="001B686B"/>
    <w:rsid w:val="001C5B93"/>
    <w:rsid w:val="001C7F11"/>
    <w:rsid w:val="001D0FE3"/>
    <w:rsid w:val="001D180A"/>
    <w:rsid w:val="001E58AB"/>
    <w:rsid w:val="001E6B84"/>
    <w:rsid w:val="001E7BD2"/>
    <w:rsid w:val="001F40FA"/>
    <w:rsid w:val="00203240"/>
    <w:rsid w:val="0020564E"/>
    <w:rsid w:val="002056F2"/>
    <w:rsid w:val="002114BB"/>
    <w:rsid w:val="0021334C"/>
    <w:rsid w:val="002206FE"/>
    <w:rsid w:val="0022494F"/>
    <w:rsid w:val="00230219"/>
    <w:rsid w:val="00240C84"/>
    <w:rsid w:val="002433A7"/>
    <w:rsid w:val="00247CBA"/>
    <w:rsid w:val="002502CB"/>
    <w:rsid w:val="00252C9A"/>
    <w:rsid w:val="0025752D"/>
    <w:rsid w:val="00277640"/>
    <w:rsid w:val="00287E5A"/>
    <w:rsid w:val="00293AE1"/>
    <w:rsid w:val="00295F19"/>
    <w:rsid w:val="0029755E"/>
    <w:rsid w:val="002A055C"/>
    <w:rsid w:val="002A49CB"/>
    <w:rsid w:val="002B0991"/>
    <w:rsid w:val="002B22B3"/>
    <w:rsid w:val="002B6DD3"/>
    <w:rsid w:val="002C53B2"/>
    <w:rsid w:val="002C5803"/>
    <w:rsid w:val="002D5852"/>
    <w:rsid w:val="002D5E2B"/>
    <w:rsid w:val="002E17C9"/>
    <w:rsid w:val="002F2B6D"/>
    <w:rsid w:val="002F3E51"/>
    <w:rsid w:val="002F4D63"/>
    <w:rsid w:val="002F56AD"/>
    <w:rsid w:val="00301F4F"/>
    <w:rsid w:val="003029E3"/>
    <w:rsid w:val="003030B5"/>
    <w:rsid w:val="003032DA"/>
    <w:rsid w:val="003045BA"/>
    <w:rsid w:val="00304EC4"/>
    <w:rsid w:val="00307753"/>
    <w:rsid w:val="00311D5D"/>
    <w:rsid w:val="003124C8"/>
    <w:rsid w:val="0031528E"/>
    <w:rsid w:val="00315C77"/>
    <w:rsid w:val="003161D4"/>
    <w:rsid w:val="0031736E"/>
    <w:rsid w:val="00317A7C"/>
    <w:rsid w:val="0032708A"/>
    <w:rsid w:val="00330F8D"/>
    <w:rsid w:val="003422EF"/>
    <w:rsid w:val="00350695"/>
    <w:rsid w:val="00355D5D"/>
    <w:rsid w:val="00355D5F"/>
    <w:rsid w:val="00376521"/>
    <w:rsid w:val="0038707F"/>
    <w:rsid w:val="0039534F"/>
    <w:rsid w:val="003A4B44"/>
    <w:rsid w:val="003B3661"/>
    <w:rsid w:val="003B7B75"/>
    <w:rsid w:val="003C7F69"/>
    <w:rsid w:val="003E1642"/>
    <w:rsid w:val="003E37CE"/>
    <w:rsid w:val="003F5B6B"/>
    <w:rsid w:val="0040363F"/>
    <w:rsid w:val="00405D4C"/>
    <w:rsid w:val="00420623"/>
    <w:rsid w:val="00420D1A"/>
    <w:rsid w:val="00422A4B"/>
    <w:rsid w:val="00441504"/>
    <w:rsid w:val="0045041A"/>
    <w:rsid w:val="00475E18"/>
    <w:rsid w:val="0048164F"/>
    <w:rsid w:val="004844F4"/>
    <w:rsid w:val="004A746E"/>
    <w:rsid w:val="004B2CF6"/>
    <w:rsid w:val="004B4D18"/>
    <w:rsid w:val="004B744B"/>
    <w:rsid w:val="004C3061"/>
    <w:rsid w:val="004D2FB6"/>
    <w:rsid w:val="004D3AFC"/>
    <w:rsid w:val="004F7083"/>
    <w:rsid w:val="004F7B99"/>
    <w:rsid w:val="00501031"/>
    <w:rsid w:val="005079CB"/>
    <w:rsid w:val="00513D50"/>
    <w:rsid w:val="00525893"/>
    <w:rsid w:val="005343C4"/>
    <w:rsid w:val="0054008B"/>
    <w:rsid w:val="0054244E"/>
    <w:rsid w:val="00545C29"/>
    <w:rsid w:val="00546E5D"/>
    <w:rsid w:val="005540DF"/>
    <w:rsid w:val="00554C17"/>
    <w:rsid w:val="00555F37"/>
    <w:rsid w:val="0055691E"/>
    <w:rsid w:val="00560B93"/>
    <w:rsid w:val="005631F4"/>
    <w:rsid w:val="00564959"/>
    <w:rsid w:val="005653A3"/>
    <w:rsid w:val="005742D1"/>
    <w:rsid w:val="00583A27"/>
    <w:rsid w:val="00590E2D"/>
    <w:rsid w:val="00590FD3"/>
    <w:rsid w:val="005978CE"/>
    <w:rsid w:val="005A6C67"/>
    <w:rsid w:val="005A701F"/>
    <w:rsid w:val="005B4D08"/>
    <w:rsid w:val="005B745C"/>
    <w:rsid w:val="005D622D"/>
    <w:rsid w:val="005E4CF9"/>
    <w:rsid w:val="005E78BD"/>
    <w:rsid w:val="005F40CF"/>
    <w:rsid w:val="006006BD"/>
    <w:rsid w:val="006045E6"/>
    <w:rsid w:val="00604872"/>
    <w:rsid w:val="0061124E"/>
    <w:rsid w:val="00620BF6"/>
    <w:rsid w:val="00622391"/>
    <w:rsid w:val="00626830"/>
    <w:rsid w:val="00630156"/>
    <w:rsid w:val="0063643D"/>
    <w:rsid w:val="0064278F"/>
    <w:rsid w:val="00645930"/>
    <w:rsid w:val="00651ECA"/>
    <w:rsid w:val="00655A1D"/>
    <w:rsid w:val="006639EA"/>
    <w:rsid w:val="006665C3"/>
    <w:rsid w:val="006665FE"/>
    <w:rsid w:val="00670776"/>
    <w:rsid w:val="00672D9C"/>
    <w:rsid w:val="0067468A"/>
    <w:rsid w:val="006906DD"/>
    <w:rsid w:val="00691675"/>
    <w:rsid w:val="00696D5F"/>
    <w:rsid w:val="00696F55"/>
    <w:rsid w:val="006A251F"/>
    <w:rsid w:val="006A32D2"/>
    <w:rsid w:val="006A70D2"/>
    <w:rsid w:val="006C1D0D"/>
    <w:rsid w:val="006D025D"/>
    <w:rsid w:val="0070013A"/>
    <w:rsid w:val="007060EC"/>
    <w:rsid w:val="00710E68"/>
    <w:rsid w:val="00716C58"/>
    <w:rsid w:val="00716C87"/>
    <w:rsid w:val="0072641F"/>
    <w:rsid w:val="007267C7"/>
    <w:rsid w:val="00726ADD"/>
    <w:rsid w:val="0073209B"/>
    <w:rsid w:val="007365D0"/>
    <w:rsid w:val="00744EF8"/>
    <w:rsid w:val="00757BB5"/>
    <w:rsid w:val="007606FA"/>
    <w:rsid w:val="00762883"/>
    <w:rsid w:val="00762E09"/>
    <w:rsid w:val="007650AD"/>
    <w:rsid w:val="00772CBD"/>
    <w:rsid w:val="007750BA"/>
    <w:rsid w:val="00782863"/>
    <w:rsid w:val="00785048"/>
    <w:rsid w:val="00794480"/>
    <w:rsid w:val="007949AE"/>
    <w:rsid w:val="007951A9"/>
    <w:rsid w:val="0079695C"/>
    <w:rsid w:val="007A2134"/>
    <w:rsid w:val="007A624B"/>
    <w:rsid w:val="007B0FFC"/>
    <w:rsid w:val="007C0CF0"/>
    <w:rsid w:val="007C5BBB"/>
    <w:rsid w:val="007D30DF"/>
    <w:rsid w:val="007D4FC1"/>
    <w:rsid w:val="007E1F64"/>
    <w:rsid w:val="007E53FB"/>
    <w:rsid w:val="007E5FCF"/>
    <w:rsid w:val="007F5D02"/>
    <w:rsid w:val="007F5F4C"/>
    <w:rsid w:val="0080598C"/>
    <w:rsid w:val="00815D6B"/>
    <w:rsid w:val="00820E01"/>
    <w:rsid w:val="00821F82"/>
    <w:rsid w:val="008263A5"/>
    <w:rsid w:val="00827B40"/>
    <w:rsid w:val="00837781"/>
    <w:rsid w:val="008462D7"/>
    <w:rsid w:val="00850F93"/>
    <w:rsid w:val="00851735"/>
    <w:rsid w:val="008541F1"/>
    <w:rsid w:val="00856783"/>
    <w:rsid w:val="00863699"/>
    <w:rsid w:val="00881C6B"/>
    <w:rsid w:val="008844EE"/>
    <w:rsid w:val="00885AA1"/>
    <w:rsid w:val="00886564"/>
    <w:rsid w:val="008962D3"/>
    <w:rsid w:val="008A2341"/>
    <w:rsid w:val="008A37B6"/>
    <w:rsid w:val="008B1AF8"/>
    <w:rsid w:val="008D071E"/>
    <w:rsid w:val="008E2AD1"/>
    <w:rsid w:val="008E52B7"/>
    <w:rsid w:val="00914EFA"/>
    <w:rsid w:val="0092002E"/>
    <w:rsid w:val="00921368"/>
    <w:rsid w:val="0092139E"/>
    <w:rsid w:val="009222DE"/>
    <w:rsid w:val="00923DC1"/>
    <w:rsid w:val="0092417D"/>
    <w:rsid w:val="009241A7"/>
    <w:rsid w:val="0092684D"/>
    <w:rsid w:val="009338D9"/>
    <w:rsid w:val="00934430"/>
    <w:rsid w:val="00956452"/>
    <w:rsid w:val="00965859"/>
    <w:rsid w:val="00987283"/>
    <w:rsid w:val="009A44A1"/>
    <w:rsid w:val="009A4B4D"/>
    <w:rsid w:val="009B15AF"/>
    <w:rsid w:val="009B55D5"/>
    <w:rsid w:val="009C18A4"/>
    <w:rsid w:val="009C45A4"/>
    <w:rsid w:val="009D4D37"/>
    <w:rsid w:val="009D5B47"/>
    <w:rsid w:val="009D5C7A"/>
    <w:rsid w:val="009E21B0"/>
    <w:rsid w:val="009E65E2"/>
    <w:rsid w:val="009F1164"/>
    <w:rsid w:val="009F4BAE"/>
    <w:rsid w:val="009F505A"/>
    <w:rsid w:val="00A01907"/>
    <w:rsid w:val="00A05011"/>
    <w:rsid w:val="00A05CC7"/>
    <w:rsid w:val="00A138D1"/>
    <w:rsid w:val="00A14A86"/>
    <w:rsid w:val="00A15377"/>
    <w:rsid w:val="00A21FAD"/>
    <w:rsid w:val="00A26C1B"/>
    <w:rsid w:val="00A4043A"/>
    <w:rsid w:val="00A4235A"/>
    <w:rsid w:val="00A43220"/>
    <w:rsid w:val="00A455FC"/>
    <w:rsid w:val="00A85CF7"/>
    <w:rsid w:val="00A92822"/>
    <w:rsid w:val="00A940E7"/>
    <w:rsid w:val="00AA4ACA"/>
    <w:rsid w:val="00AB7E2A"/>
    <w:rsid w:val="00AD0714"/>
    <w:rsid w:val="00AD44B5"/>
    <w:rsid w:val="00AD6B6E"/>
    <w:rsid w:val="00AD7B4B"/>
    <w:rsid w:val="00AE3371"/>
    <w:rsid w:val="00AE4021"/>
    <w:rsid w:val="00AE73F5"/>
    <w:rsid w:val="00AF0B9C"/>
    <w:rsid w:val="00AF43EC"/>
    <w:rsid w:val="00B14AF5"/>
    <w:rsid w:val="00B218DE"/>
    <w:rsid w:val="00B25E6F"/>
    <w:rsid w:val="00B26C27"/>
    <w:rsid w:val="00B42A33"/>
    <w:rsid w:val="00B61062"/>
    <w:rsid w:val="00B65B7E"/>
    <w:rsid w:val="00B817C0"/>
    <w:rsid w:val="00B874E4"/>
    <w:rsid w:val="00B91F5B"/>
    <w:rsid w:val="00B92C85"/>
    <w:rsid w:val="00B95155"/>
    <w:rsid w:val="00BE27F5"/>
    <w:rsid w:val="00BE645F"/>
    <w:rsid w:val="00BE7BD0"/>
    <w:rsid w:val="00BF5ECC"/>
    <w:rsid w:val="00C0420A"/>
    <w:rsid w:val="00C13CB4"/>
    <w:rsid w:val="00C140E4"/>
    <w:rsid w:val="00C20B69"/>
    <w:rsid w:val="00C45801"/>
    <w:rsid w:val="00C5016E"/>
    <w:rsid w:val="00C52BB6"/>
    <w:rsid w:val="00C531E8"/>
    <w:rsid w:val="00C56D23"/>
    <w:rsid w:val="00C66CC1"/>
    <w:rsid w:val="00C7239A"/>
    <w:rsid w:val="00C73797"/>
    <w:rsid w:val="00C76BFB"/>
    <w:rsid w:val="00C97ED7"/>
    <w:rsid w:val="00C97FAD"/>
    <w:rsid w:val="00CA0527"/>
    <w:rsid w:val="00CA067A"/>
    <w:rsid w:val="00CA0C10"/>
    <w:rsid w:val="00CB2819"/>
    <w:rsid w:val="00CB496F"/>
    <w:rsid w:val="00CB4CE4"/>
    <w:rsid w:val="00CB6B43"/>
    <w:rsid w:val="00CC6A41"/>
    <w:rsid w:val="00CD43A4"/>
    <w:rsid w:val="00CE0C0F"/>
    <w:rsid w:val="00CF0A3A"/>
    <w:rsid w:val="00CF6CCE"/>
    <w:rsid w:val="00D03D77"/>
    <w:rsid w:val="00D14F97"/>
    <w:rsid w:val="00D22A0E"/>
    <w:rsid w:val="00D34BB0"/>
    <w:rsid w:val="00D3528F"/>
    <w:rsid w:val="00D354FE"/>
    <w:rsid w:val="00D41795"/>
    <w:rsid w:val="00D41FB1"/>
    <w:rsid w:val="00D54220"/>
    <w:rsid w:val="00D5534E"/>
    <w:rsid w:val="00D62AE5"/>
    <w:rsid w:val="00D92AF8"/>
    <w:rsid w:val="00DB0A22"/>
    <w:rsid w:val="00DC195B"/>
    <w:rsid w:val="00DC2086"/>
    <w:rsid w:val="00DC221C"/>
    <w:rsid w:val="00DC26F0"/>
    <w:rsid w:val="00DC6C14"/>
    <w:rsid w:val="00DD49CF"/>
    <w:rsid w:val="00DD5C51"/>
    <w:rsid w:val="00DE1872"/>
    <w:rsid w:val="00DE1BFF"/>
    <w:rsid w:val="00DE5926"/>
    <w:rsid w:val="00DF0800"/>
    <w:rsid w:val="00DF21D0"/>
    <w:rsid w:val="00DF37C4"/>
    <w:rsid w:val="00DF48CC"/>
    <w:rsid w:val="00E1006F"/>
    <w:rsid w:val="00E150CA"/>
    <w:rsid w:val="00E30207"/>
    <w:rsid w:val="00E31E39"/>
    <w:rsid w:val="00E43399"/>
    <w:rsid w:val="00E50870"/>
    <w:rsid w:val="00E5388E"/>
    <w:rsid w:val="00E5606B"/>
    <w:rsid w:val="00E572F3"/>
    <w:rsid w:val="00E82BB0"/>
    <w:rsid w:val="00E850BF"/>
    <w:rsid w:val="00E8582F"/>
    <w:rsid w:val="00E868E0"/>
    <w:rsid w:val="00E91F77"/>
    <w:rsid w:val="00EA04E8"/>
    <w:rsid w:val="00EA3501"/>
    <w:rsid w:val="00EB65C7"/>
    <w:rsid w:val="00EC0047"/>
    <w:rsid w:val="00EC4563"/>
    <w:rsid w:val="00ED31BA"/>
    <w:rsid w:val="00ED548F"/>
    <w:rsid w:val="00ED6440"/>
    <w:rsid w:val="00EE0610"/>
    <w:rsid w:val="00EE19E4"/>
    <w:rsid w:val="00EE4BC5"/>
    <w:rsid w:val="00EF1CB3"/>
    <w:rsid w:val="00EF6D6B"/>
    <w:rsid w:val="00F05AC7"/>
    <w:rsid w:val="00F30F3B"/>
    <w:rsid w:val="00F37B97"/>
    <w:rsid w:val="00F41D1A"/>
    <w:rsid w:val="00F4344D"/>
    <w:rsid w:val="00F57224"/>
    <w:rsid w:val="00F57DE8"/>
    <w:rsid w:val="00F66D64"/>
    <w:rsid w:val="00F7135C"/>
    <w:rsid w:val="00F71E40"/>
    <w:rsid w:val="00F747BF"/>
    <w:rsid w:val="00F80833"/>
    <w:rsid w:val="00F8261B"/>
    <w:rsid w:val="00F82F22"/>
    <w:rsid w:val="00F836EC"/>
    <w:rsid w:val="00F85BE0"/>
    <w:rsid w:val="00F94A82"/>
    <w:rsid w:val="00F95597"/>
    <w:rsid w:val="00F969DA"/>
    <w:rsid w:val="00FA3272"/>
    <w:rsid w:val="00FA3785"/>
    <w:rsid w:val="00FA4D42"/>
    <w:rsid w:val="00FB4BDC"/>
    <w:rsid w:val="00FB6EEB"/>
    <w:rsid w:val="00FB7E4C"/>
    <w:rsid w:val="00FC0406"/>
    <w:rsid w:val="00FC3723"/>
    <w:rsid w:val="00FD62EF"/>
    <w:rsid w:val="00FE1CBE"/>
    <w:rsid w:val="00FE2E25"/>
    <w:rsid w:val="00FE3206"/>
    <w:rsid w:val="00FE3F4A"/>
    <w:rsid w:val="00FE4781"/>
    <w:rsid w:val="00FF1F21"/>
    <w:rsid w:val="00FF6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2934"/>
  <w15:chartTrackingRefBased/>
  <w15:docId w15:val="{CB6F5451-982E-4F86-8711-B348E0CC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5FC"/>
  </w:style>
  <w:style w:type="paragraph" w:styleId="Heading1">
    <w:name w:val="heading 1"/>
    <w:basedOn w:val="Normal"/>
    <w:next w:val="Normal"/>
    <w:link w:val="Heading1Char"/>
    <w:uiPriority w:val="9"/>
    <w:qFormat/>
    <w:rsid w:val="00B817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817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F5B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F5B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817C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817C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817C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817C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817C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5FC"/>
    <w:pPr>
      <w:ind w:left="720"/>
      <w:contextualSpacing/>
    </w:pPr>
  </w:style>
  <w:style w:type="character" w:styleId="Hyperlink">
    <w:name w:val="Hyperlink"/>
    <w:basedOn w:val="DefaultParagraphFont"/>
    <w:uiPriority w:val="99"/>
    <w:unhideWhenUsed/>
    <w:rsid w:val="00A455FC"/>
    <w:rPr>
      <w:color w:val="0563C1" w:themeColor="hyperlink"/>
      <w:u w:val="single"/>
    </w:rPr>
  </w:style>
  <w:style w:type="character" w:customStyle="1" w:styleId="UnresolvedMention1">
    <w:name w:val="Unresolved Mention1"/>
    <w:basedOn w:val="DefaultParagraphFont"/>
    <w:uiPriority w:val="99"/>
    <w:semiHidden/>
    <w:unhideWhenUsed/>
    <w:rsid w:val="00A455FC"/>
    <w:rPr>
      <w:color w:val="605E5C"/>
      <w:shd w:val="clear" w:color="auto" w:fill="E1DFDD"/>
    </w:rPr>
  </w:style>
  <w:style w:type="character" w:styleId="FollowedHyperlink">
    <w:name w:val="FollowedHyperlink"/>
    <w:basedOn w:val="DefaultParagraphFont"/>
    <w:uiPriority w:val="99"/>
    <w:semiHidden/>
    <w:unhideWhenUsed/>
    <w:rsid w:val="00554C17"/>
    <w:rPr>
      <w:color w:val="954F72" w:themeColor="followedHyperlink"/>
      <w:u w:val="single"/>
    </w:rPr>
  </w:style>
  <w:style w:type="paragraph" w:styleId="BalloonText">
    <w:name w:val="Balloon Text"/>
    <w:basedOn w:val="Normal"/>
    <w:link w:val="BalloonTextChar"/>
    <w:uiPriority w:val="99"/>
    <w:semiHidden/>
    <w:unhideWhenUsed/>
    <w:rsid w:val="003F5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B6B"/>
    <w:rPr>
      <w:rFonts w:ascii="Segoe UI" w:hAnsi="Segoe UI" w:cs="Segoe UI"/>
      <w:sz w:val="18"/>
      <w:szCs w:val="18"/>
    </w:rPr>
  </w:style>
  <w:style w:type="character" w:customStyle="1" w:styleId="Heading3Char">
    <w:name w:val="Heading 3 Char"/>
    <w:basedOn w:val="DefaultParagraphFont"/>
    <w:link w:val="Heading3"/>
    <w:uiPriority w:val="9"/>
    <w:semiHidden/>
    <w:rsid w:val="003F5B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F5B6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F5B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5B6B"/>
    <w:rPr>
      <w:b/>
      <w:bCs/>
    </w:rPr>
  </w:style>
  <w:style w:type="paragraph" w:customStyle="1" w:styleId="NoParagraphStyle">
    <w:name w:val="[No Paragraph Style]"/>
    <w:rsid w:val="00827B40"/>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NoSpacing">
    <w:name w:val="No Spacing"/>
    <w:link w:val="NoSpacingChar"/>
    <w:uiPriority w:val="1"/>
    <w:qFormat/>
    <w:rsid w:val="0067468A"/>
    <w:pPr>
      <w:spacing w:after="0" w:line="240" w:lineRule="auto"/>
    </w:pPr>
    <w:rPr>
      <w:rFonts w:eastAsiaTheme="minorEastAsia"/>
    </w:rPr>
  </w:style>
  <w:style w:type="character" w:customStyle="1" w:styleId="NoSpacingChar">
    <w:name w:val="No Spacing Char"/>
    <w:basedOn w:val="DefaultParagraphFont"/>
    <w:link w:val="NoSpacing"/>
    <w:uiPriority w:val="1"/>
    <w:rsid w:val="0067468A"/>
    <w:rPr>
      <w:rFonts w:eastAsiaTheme="minorEastAsia"/>
    </w:rPr>
  </w:style>
  <w:style w:type="character" w:styleId="UnresolvedMention">
    <w:name w:val="Unresolved Mention"/>
    <w:basedOn w:val="DefaultParagraphFont"/>
    <w:uiPriority w:val="99"/>
    <w:semiHidden/>
    <w:unhideWhenUsed/>
    <w:rsid w:val="00FF6C85"/>
    <w:rPr>
      <w:color w:val="605E5C"/>
      <w:shd w:val="clear" w:color="auto" w:fill="E1DFDD"/>
    </w:rPr>
  </w:style>
  <w:style w:type="paragraph" w:styleId="Bibliography">
    <w:name w:val="Bibliography"/>
    <w:basedOn w:val="Normal"/>
    <w:next w:val="Normal"/>
    <w:uiPriority w:val="37"/>
    <w:semiHidden/>
    <w:unhideWhenUsed/>
    <w:rsid w:val="00B817C0"/>
  </w:style>
  <w:style w:type="paragraph" w:styleId="BlockText">
    <w:name w:val="Block Text"/>
    <w:basedOn w:val="Normal"/>
    <w:uiPriority w:val="99"/>
    <w:semiHidden/>
    <w:unhideWhenUsed/>
    <w:rsid w:val="00B817C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B817C0"/>
    <w:pPr>
      <w:spacing w:after="120"/>
    </w:pPr>
  </w:style>
  <w:style w:type="character" w:customStyle="1" w:styleId="BodyTextChar">
    <w:name w:val="Body Text Char"/>
    <w:basedOn w:val="DefaultParagraphFont"/>
    <w:link w:val="BodyText"/>
    <w:uiPriority w:val="99"/>
    <w:semiHidden/>
    <w:rsid w:val="00B817C0"/>
  </w:style>
  <w:style w:type="paragraph" w:styleId="BodyText2">
    <w:name w:val="Body Text 2"/>
    <w:basedOn w:val="Normal"/>
    <w:link w:val="BodyText2Char"/>
    <w:uiPriority w:val="99"/>
    <w:semiHidden/>
    <w:unhideWhenUsed/>
    <w:rsid w:val="00B817C0"/>
    <w:pPr>
      <w:spacing w:after="120" w:line="480" w:lineRule="auto"/>
    </w:pPr>
  </w:style>
  <w:style w:type="character" w:customStyle="1" w:styleId="BodyText2Char">
    <w:name w:val="Body Text 2 Char"/>
    <w:basedOn w:val="DefaultParagraphFont"/>
    <w:link w:val="BodyText2"/>
    <w:uiPriority w:val="99"/>
    <w:semiHidden/>
    <w:rsid w:val="00B817C0"/>
  </w:style>
  <w:style w:type="paragraph" w:styleId="BodyText3">
    <w:name w:val="Body Text 3"/>
    <w:basedOn w:val="Normal"/>
    <w:link w:val="BodyText3Char"/>
    <w:uiPriority w:val="99"/>
    <w:semiHidden/>
    <w:unhideWhenUsed/>
    <w:rsid w:val="00B817C0"/>
    <w:pPr>
      <w:spacing w:after="120"/>
    </w:pPr>
    <w:rPr>
      <w:sz w:val="16"/>
      <w:szCs w:val="16"/>
    </w:rPr>
  </w:style>
  <w:style w:type="character" w:customStyle="1" w:styleId="BodyText3Char">
    <w:name w:val="Body Text 3 Char"/>
    <w:basedOn w:val="DefaultParagraphFont"/>
    <w:link w:val="BodyText3"/>
    <w:uiPriority w:val="99"/>
    <w:semiHidden/>
    <w:rsid w:val="00B817C0"/>
    <w:rPr>
      <w:sz w:val="16"/>
      <w:szCs w:val="16"/>
    </w:rPr>
  </w:style>
  <w:style w:type="paragraph" w:styleId="BodyTextFirstIndent">
    <w:name w:val="Body Text First Indent"/>
    <w:basedOn w:val="BodyText"/>
    <w:link w:val="BodyTextFirstIndentChar"/>
    <w:uiPriority w:val="99"/>
    <w:semiHidden/>
    <w:unhideWhenUsed/>
    <w:rsid w:val="00B817C0"/>
    <w:pPr>
      <w:spacing w:after="160"/>
      <w:ind w:firstLine="360"/>
    </w:pPr>
  </w:style>
  <w:style w:type="character" w:customStyle="1" w:styleId="BodyTextFirstIndentChar">
    <w:name w:val="Body Text First Indent Char"/>
    <w:basedOn w:val="BodyTextChar"/>
    <w:link w:val="BodyTextFirstIndent"/>
    <w:uiPriority w:val="99"/>
    <w:semiHidden/>
    <w:rsid w:val="00B817C0"/>
  </w:style>
  <w:style w:type="paragraph" w:styleId="BodyTextIndent">
    <w:name w:val="Body Text Indent"/>
    <w:basedOn w:val="Normal"/>
    <w:link w:val="BodyTextIndentChar"/>
    <w:uiPriority w:val="99"/>
    <w:semiHidden/>
    <w:unhideWhenUsed/>
    <w:rsid w:val="00B817C0"/>
    <w:pPr>
      <w:spacing w:after="120"/>
      <w:ind w:left="360"/>
    </w:pPr>
  </w:style>
  <w:style w:type="character" w:customStyle="1" w:styleId="BodyTextIndentChar">
    <w:name w:val="Body Text Indent Char"/>
    <w:basedOn w:val="DefaultParagraphFont"/>
    <w:link w:val="BodyTextIndent"/>
    <w:uiPriority w:val="99"/>
    <w:semiHidden/>
    <w:rsid w:val="00B817C0"/>
  </w:style>
  <w:style w:type="paragraph" w:styleId="BodyTextFirstIndent2">
    <w:name w:val="Body Text First Indent 2"/>
    <w:basedOn w:val="BodyTextIndent"/>
    <w:link w:val="BodyTextFirstIndent2Char"/>
    <w:uiPriority w:val="99"/>
    <w:semiHidden/>
    <w:unhideWhenUsed/>
    <w:rsid w:val="00B817C0"/>
    <w:pPr>
      <w:spacing w:after="160"/>
      <w:ind w:firstLine="360"/>
    </w:pPr>
  </w:style>
  <w:style w:type="character" w:customStyle="1" w:styleId="BodyTextFirstIndent2Char">
    <w:name w:val="Body Text First Indent 2 Char"/>
    <w:basedOn w:val="BodyTextIndentChar"/>
    <w:link w:val="BodyTextFirstIndent2"/>
    <w:uiPriority w:val="99"/>
    <w:semiHidden/>
    <w:rsid w:val="00B817C0"/>
  </w:style>
  <w:style w:type="paragraph" w:styleId="BodyTextIndent2">
    <w:name w:val="Body Text Indent 2"/>
    <w:basedOn w:val="Normal"/>
    <w:link w:val="BodyTextIndent2Char"/>
    <w:uiPriority w:val="99"/>
    <w:semiHidden/>
    <w:unhideWhenUsed/>
    <w:rsid w:val="00B817C0"/>
    <w:pPr>
      <w:spacing w:after="120" w:line="480" w:lineRule="auto"/>
      <w:ind w:left="360"/>
    </w:pPr>
  </w:style>
  <w:style w:type="character" w:customStyle="1" w:styleId="BodyTextIndent2Char">
    <w:name w:val="Body Text Indent 2 Char"/>
    <w:basedOn w:val="DefaultParagraphFont"/>
    <w:link w:val="BodyTextIndent2"/>
    <w:uiPriority w:val="99"/>
    <w:semiHidden/>
    <w:rsid w:val="00B817C0"/>
  </w:style>
  <w:style w:type="paragraph" w:styleId="BodyTextIndent3">
    <w:name w:val="Body Text Indent 3"/>
    <w:basedOn w:val="Normal"/>
    <w:link w:val="BodyTextIndent3Char"/>
    <w:uiPriority w:val="99"/>
    <w:semiHidden/>
    <w:unhideWhenUsed/>
    <w:rsid w:val="00B817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817C0"/>
    <w:rPr>
      <w:sz w:val="16"/>
      <w:szCs w:val="16"/>
    </w:rPr>
  </w:style>
  <w:style w:type="paragraph" w:styleId="Caption">
    <w:name w:val="caption"/>
    <w:basedOn w:val="Normal"/>
    <w:next w:val="Normal"/>
    <w:uiPriority w:val="35"/>
    <w:semiHidden/>
    <w:unhideWhenUsed/>
    <w:qFormat/>
    <w:rsid w:val="00B817C0"/>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B817C0"/>
    <w:pPr>
      <w:spacing w:after="0" w:line="240" w:lineRule="auto"/>
      <w:ind w:left="4320"/>
    </w:pPr>
  </w:style>
  <w:style w:type="character" w:customStyle="1" w:styleId="ClosingChar">
    <w:name w:val="Closing Char"/>
    <w:basedOn w:val="DefaultParagraphFont"/>
    <w:link w:val="Closing"/>
    <w:uiPriority w:val="99"/>
    <w:semiHidden/>
    <w:rsid w:val="00B817C0"/>
  </w:style>
  <w:style w:type="paragraph" w:styleId="CommentText">
    <w:name w:val="annotation text"/>
    <w:basedOn w:val="Normal"/>
    <w:link w:val="CommentTextChar"/>
    <w:uiPriority w:val="99"/>
    <w:semiHidden/>
    <w:unhideWhenUsed/>
    <w:rsid w:val="00B817C0"/>
    <w:pPr>
      <w:spacing w:line="240" w:lineRule="auto"/>
    </w:pPr>
    <w:rPr>
      <w:sz w:val="20"/>
      <w:szCs w:val="20"/>
    </w:rPr>
  </w:style>
  <w:style w:type="character" w:customStyle="1" w:styleId="CommentTextChar">
    <w:name w:val="Comment Text Char"/>
    <w:basedOn w:val="DefaultParagraphFont"/>
    <w:link w:val="CommentText"/>
    <w:uiPriority w:val="99"/>
    <w:semiHidden/>
    <w:rsid w:val="00B817C0"/>
    <w:rPr>
      <w:sz w:val="20"/>
      <w:szCs w:val="20"/>
    </w:rPr>
  </w:style>
  <w:style w:type="paragraph" w:styleId="CommentSubject">
    <w:name w:val="annotation subject"/>
    <w:basedOn w:val="CommentText"/>
    <w:next w:val="CommentText"/>
    <w:link w:val="CommentSubjectChar"/>
    <w:uiPriority w:val="99"/>
    <w:semiHidden/>
    <w:unhideWhenUsed/>
    <w:rsid w:val="00B817C0"/>
    <w:rPr>
      <w:b/>
      <w:bCs/>
    </w:rPr>
  </w:style>
  <w:style w:type="character" w:customStyle="1" w:styleId="CommentSubjectChar">
    <w:name w:val="Comment Subject Char"/>
    <w:basedOn w:val="CommentTextChar"/>
    <w:link w:val="CommentSubject"/>
    <w:uiPriority w:val="99"/>
    <w:semiHidden/>
    <w:rsid w:val="00B817C0"/>
    <w:rPr>
      <w:b/>
      <w:bCs/>
      <w:sz w:val="20"/>
      <w:szCs w:val="20"/>
    </w:rPr>
  </w:style>
  <w:style w:type="paragraph" w:styleId="Date">
    <w:name w:val="Date"/>
    <w:basedOn w:val="Normal"/>
    <w:next w:val="Normal"/>
    <w:link w:val="DateChar"/>
    <w:uiPriority w:val="99"/>
    <w:semiHidden/>
    <w:unhideWhenUsed/>
    <w:rsid w:val="00B817C0"/>
  </w:style>
  <w:style w:type="character" w:customStyle="1" w:styleId="DateChar">
    <w:name w:val="Date Char"/>
    <w:basedOn w:val="DefaultParagraphFont"/>
    <w:link w:val="Date"/>
    <w:uiPriority w:val="99"/>
    <w:semiHidden/>
    <w:rsid w:val="00B817C0"/>
  </w:style>
  <w:style w:type="paragraph" w:styleId="DocumentMap">
    <w:name w:val="Document Map"/>
    <w:basedOn w:val="Normal"/>
    <w:link w:val="DocumentMapChar"/>
    <w:uiPriority w:val="99"/>
    <w:semiHidden/>
    <w:unhideWhenUsed/>
    <w:rsid w:val="00B817C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817C0"/>
    <w:rPr>
      <w:rFonts w:ascii="Segoe UI" w:hAnsi="Segoe UI" w:cs="Segoe UI"/>
      <w:sz w:val="16"/>
      <w:szCs w:val="16"/>
    </w:rPr>
  </w:style>
  <w:style w:type="paragraph" w:styleId="E-mailSignature">
    <w:name w:val="E-mail Signature"/>
    <w:basedOn w:val="Normal"/>
    <w:link w:val="E-mailSignatureChar"/>
    <w:uiPriority w:val="99"/>
    <w:semiHidden/>
    <w:unhideWhenUsed/>
    <w:rsid w:val="00B817C0"/>
    <w:pPr>
      <w:spacing w:after="0" w:line="240" w:lineRule="auto"/>
    </w:pPr>
  </w:style>
  <w:style w:type="character" w:customStyle="1" w:styleId="E-mailSignatureChar">
    <w:name w:val="E-mail Signature Char"/>
    <w:basedOn w:val="DefaultParagraphFont"/>
    <w:link w:val="E-mailSignature"/>
    <w:uiPriority w:val="99"/>
    <w:semiHidden/>
    <w:rsid w:val="00B817C0"/>
  </w:style>
  <w:style w:type="paragraph" w:styleId="EndnoteText">
    <w:name w:val="endnote text"/>
    <w:basedOn w:val="Normal"/>
    <w:link w:val="EndnoteTextChar"/>
    <w:uiPriority w:val="99"/>
    <w:semiHidden/>
    <w:unhideWhenUsed/>
    <w:rsid w:val="00B817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17C0"/>
    <w:rPr>
      <w:sz w:val="20"/>
      <w:szCs w:val="20"/>
    </w:rPr>
  </w:style>
  <w:style w:type="paragraph" w:styleId="EnvelopeAddress">
    <w:name w:val="envelope address"/>
    <w:basedOn w:val="Normal"/>
    <w:uiPriority w:val="99"/>
    <w:semiHidden/>
    <w:unhideWhenUsed/>
    <w:rsid w:val="00B817C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817C0"/>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B81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7C0"/>
  </w:style>
  <w:style w:type="paragraph" w:styleId="FootnoteText">
    <w:name w:val="footnote text"/>
    <w:basedOn w:val="Normal"/>
    <w:link w:val="FootnoteTextChar"/>
    <w:uiPriority w:val="99"/>
    <w:semiHidden/>
    <w:unhideWhenUsed/>
    <w:rsid w:val="00B817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17C0"/>
    <w:rPr>
      <w:sz w:val="20"/>
      <w:szCs w:val="20"/>
    </w:rPr>
  </w:style>
  <w:style w:type="paragraph" w:styleId="Header">
    <w:name w:val="header"/>
    <w:basedOn w:val="Normal"/>
    <w:link w:val="HeaderChar"/>
    <w:uiPriority w:val="99"/>
    <w:unhideWhenUsed/>
    <w:rsid w:val="00B81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7C0"/>
  </w:style>
  <w:style w:type="character" w:customStyle="1" w:styleId="Heading1Char">
    <w:name w:val="Heading 1 Char"/>
    <w:basedOn w:val="DefaultParagraphFont"/>
    <w:link w:val="Heading1"/>
    <w:uiPriority w:val="9"/>
    <w:rsid w:val="00B817C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817C0"/>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B817C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817C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817C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817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817C0"/>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817C0"/>
    <w:pPr>
      <w:spacing w:after="0" w:line="240" w:lineRule="auto"/>
    </w:pPr>
    <w:rPr>
      <w:i/>
      <w:iCs/>
    </w:rPr>
  </w:style>
  <w:style w:type="character" w:customStyle="1" w:styleId="HTMLAddressChar">
    <w:name w:val="HTML Address Char"/>
    <w:basedOn w:val="DefaultParagraphFont"/>
    <w:link w:val="HTMLAddress"/>
    <w:uiPriority w:val="99"/>
    <w:semiHidden/>
    <w:rsid w:val="00B817C0"/>
    <w:rPr>
      <w:i/>
      <w:iCs/>
    </w:rPr>
  </w:style>
  <w:style w:type="paragraph" w:styleId="HTMLPreformatted">
    <w:name w:val="HTML Preformatted"/>
    <w:basedOn w:val="Normal"/>
    <w:link w:val="HTMLPreformattedChar"/>
    <w:uiPriority w:val="99"/>
    <w:semiHidden/>
    <w:unhideWhenUsed/>
    <w:rsid w:val="00B817C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817C0"/>
    <w:rPr>
      <w:rFonts w:ascii="Consolas" w:hAnsi="Consolas"/>
      <w:sz w:val="20"/>
      <w:szCs w:val="20"/>
    </w:rPr>
  </w:style>
  <w:style w:type="paragraph" w:styleId="Index1">
    <w:name w:val="index 1"/>
    <w:basedOn w:val="Normal"/>
    <w:next w:val="Normal"/>
    <w:autoRedefine/>
    <w:uiPriority w:val="99"/>
    <w:semiHidden/>
    <w:unhideWhenUsed/>
    <w:rsid w:val="00B817C0"/>
    <w:pPr>
      <w:spacing w:after="0" w:line="240" w:lineRule="auto"/>
      <w:ind w:left="220" w:hanging="220"/>
    </w:pPr>
  </w:style>
  <w:style w:type="paragraph" w:styleId="Index2">
    <w:name w:val="index 2"/>
    <w:basedOn w:val="Normal"/>
    <w:next w:val="Normal"/>
    <w:autoRedefine/>
    <w:uiPriority w:val="99"/>
    <w:semiHidden/>
    <w:unhideWhenUsed/>
    <w:rsid w:val="00B817C0"/>
    <w:pPr>
      <w:spacing w:after="0" w:line="240" w:lineRule="auto"/>
      <w:ind w:left="440" w:hanging="220"/>
    </w:pPr>
  </w:style>
  <w:style w:type="paragraph" w:styleId="Index3">
    <w:name w:val="index 3"/>
    <w:basedOn w:val="Normal"/>
    <w:next w:val="Normal"/>
    <w:autoRedefine/>
    <w:uiPriority w:val="99"/>
    <w:semiHidden/>
    <w:unhideWhenUsed/>
    <w:rsid w:val="00B817C0"/>
    <w:pPr>
      <w:spacing w:after="0" w:line="240" w:lineRule="auto"/>
      <w:ind w:left="660" w:hanging="220"/>
    </w:pPr>
  </w:style>
  <w:style w:type="paragraph" w:styleId="Index4">
    <w:name w:val="index 4"/>
    <w:basedOn w:val="Normal"/>
    <w:next w:val="Normal"/>
    <w:autoRedefine/>
    <w:uiPriority w:val="99"/>
    <w:semiHidden/>
    <w:unhideWhenUsed/>
    <w:rsid w:val="00B817C0"/>
    <w:pPr>
      <w:spacing w:after="0" w:line="240" w:lineRule="auto"/>
      <w:ind w:left="880" w:hanging="220"/>
    </w:pPr>
  </w:style>
  <w:style w:type="paragraph" w:styleId="Index5">
    <w:name w:val="index 5"/>
    <w:basedOn w:val="Normal"/>
    <w:next w:val="Normal"/>
    <w:autoRedefine/>
    <w:uiPriority w:val="99"/>
    <w:semiHidden/>
    <w:unhideWhenUsed/>
    <w:rsid w:val="00B817C0"/>
    <w:pPr>
      <w:spacing w:after="0" w:line="240" w:lineRule="auto"/>
      <w:ind w:left="1100" w:hanging="220"/>
    </w:pPr>
  </w:style>
  <w:style w:type="paragraph" w:styleId="Index6">
    <w:name w:val="index 6"/>
    <w:basedOn w:val="Normal"/>
    <w:next w:val="Normal"/>
    <w:autoRedefine/>
    <w:uiPriority w:val="99"/>
    <w:semiHidden/>
    <w:unhideWhenUsed/>
    <w:rsid w:val="00B817C0"/>
    <w:pPr>
      <w:spacing w:after="0" w:line="240" w:lineRule="auto"/>
      <w:ind w:left="1320" w:hanging="220"/>
    </w:pPr>
  </w:style>
  <w:style w:type="paragraph" w:styleId="Index7">
    <w:name w:val="index 7"/>
    <w:basedOn w:val="Normal"/>
    <w:next w:val="Normal"/>
    <w:autoRedefine/>
    <w:uiPriority w:val="99"/>
    <w:semiHidden/>
    <w:unhideWhenUsed/>
    <w:rsid w:val="00B817C0"/>
    <w:pPr>
      <w:spacing w:after="0" w:line="240" w:lineRule="auto"/>
      <w:ind w:left="1540" w:hanging="220"/>
    </w:pPr>
  </w:style>
  <w:style w:type="paragraph" w:styleId="Index8">
    <w:name w:val="index 8"/>
    <w:basedOn w:val="Normal"/>
    <w:next w:val="Normal"/>
    <w:autoRedefine/>
    <w:uiPriority w:val="99"/>
    <w:semiHidden/>
    <w:unhideWhenUsed/>
    <w:rsid w:val="00B817C0"/>
    <w:pPr>
      <w:spacing w:after="0" w:line="240" w:lineRule="auto"/>
      <w:ind w:left="1760" w:hanging="220"/>
    </w:pPr>
  </w:style>
  <w:style w:type="paragraph" w:styleId="Index9">
    <w:name w:val="index 9"/>
    <w:basedOn w:val="Normal"/>
    <w:next w:val="Normal"/>
    <w:autoRedefine/>
    <w:uiPriority w:val="99"/>
    <w:semiHidden/>
    <w:unhideWhenUsed/>
    <w:rsid w:val="00B817C0"/>
    <w:pPr>
      <w:spacing w:after="0" w:line="240" w:lineRule="auto"/>
      <w:ind w:left="1980" w:hanging="220"/>
    </w:pPr>
  </w:style>
  <w:style w:type="paragraph" w:styleId="IndexHeading">
    <w:name w:val="index heading"/>
    <w:basedOn w:val="Normal"/>
    <w:next w:val="Index1"/>
    <w:uiPriority w:val="99"/>
    <w:semiHidden/>
    <w:unhideWhenUsed/>
    <w:rsid w:val="00B817C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817C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17C0"/>
    <w:rPr>
      <w:i/>
      <w:iCs/>
      <w:color w:val="4472C4" w:themeColor="accent1"/>
    </w:rPr>
  </w:style>
  <w:style w:type="paragraph" w:styleId="List">
    <w:name w:val="List"/>
    <w:basedOn w:val="Normal"/>
    <w:uiPriority w:val="99"/>
    <w:semiHidden/>
    <w:unhideWhenUsed/>
    <w:rsid w:val="00B817C0"/>
    <w:pPr>
      <w:ind w:left="360" w:hanging="360"/>
      <w:contextualSpacing/>
    </w:pPr>
  </w:style>
  <w:style w:type="paragraph" w:styleId="List2">
    <w:name w:val="List 2"/>
    <w:basedOn w:val="Normal"/>
    <w:uiPriority w:val="99"/>
    <w:semiHidden/>
    <w:unhideWhenUsed/>
    <w:rsid w:val="00B817C0"/>
    <w:pPr>
      <w:ind w:left="720" w:hanging="360"/>
      <w:contextualSpacing/>
    </w:pPr>
  </w:style>
  <w:style w:type="paragraph" w:styleId="List3">
    <w:name w:val="List 3"/>
    <w:basedOn w:val="Normal"/>
    <w:uiPriority w:val="99"/>
    <w:semiHidden/>
    <w:unhideWhenUsed/>
    <w:rsid w:val="00B817C0"/>
    <w:pPr>
      <w:ind w:left="1080" w:hanging="360"/>
      <w:contextualSpacing/>
    </w:pPr>
  </w:style>
  <w:style w:type="paragraph" w:styleId="List4">
    <w:name w:val="List 4"/>
    <w:basedOn w:val="Normal"/>
    <w:uiPriority w:val="99"/>
    <w:semiHidden/>
    <w:unhideWhenUsed/>
    <w:rsid w:val="00B817C0"/>
    <w:pPr>
      <w:ind w:left="1440" w:hanging="360"/>
      <w:contextualSpacing/>
    </w:pPr>
  </w:style>
  <w:style w:type="paragraph" w:styleId="List5">
    <w:name w:val="List 5"/>
    <w:basedOn w:val="Normal"/>
    <w:uiPriority w:val="99"/>
    <w:semiHidden/>
    <w:unhideWhenUsed/>
    <w:rsid w:val="00B817C0"/>
    <w:pPr>
      <w:ind w:left="1800" w:hanging="360"/>
      <w:contextualSpacing/>
    </w:pPr>
  </w:style>
  <w:style w:type="paragraph" w:styleId="ListBullet">
    <w:name w:val="List Bullet"/>
    <w:basedOn w:val="Normal"/>
    <w:uiPriority w:val="99"/>
    <w:semiHidden/>
    <w:unhideWhenUsed/>
    <w:rsid w:val="00B817C0"/>
    <w:pPr>
      <w:numPr>
        <w:numId w:val="8"/>
      </w:numPr>
      <w:contextualSpacing/>
    </w:pPr>
  </w:style>
  <w:style w:type="paragraph" w:styleId="ListBullet2">
    <w:name w:val="List Bullet 2"/>
    <w:basedOn w:val="Normal"/>
    <w:uiPriority w:val="99"/>
    <w:semiHidden/>
    <w:unhideWhenUsed/>
    <w:rsid w:val="00B817C0"/>
    <w:pPr>
      <w:numPr>
        <w:numId w:val="9"/>
      </w:numPr>
      <w:contextualSpacing/>
    </w:pPr>
  </w:style>
  <w:style w:type="paragraph" w:styleId="ListBullet3">
    <w:name w:val="List Bullet 3"/>
    <w:basedOn w:val="Normal"/>
    <w:uiPriority w:val="99"/>
    <w:semiHidden/>
    <w:unhideWhenUsed/>
    <w:rsid w:val="00B817C0"/>
    <w:pPr>
      <w:numPr>
        <w:numId w:val="10"/>
      </w:numPr>
      <w:contextualSpacing/>
    </w:pPr>
  </w:style>
  <w:style w:type="paragraph" w:styleId="ListBullet4">
    <w:name w:val="List Bullet 4"/>
    <w:basedOn w:val="Normal"/>
    <w:uiPriority w:val="99"/>
    <w:semiHidden/>
    <w:unhideWhenUsed/>
    <w:rsid w:val="00B817C0"/>
    <w:pPr>
      <w:numPr>
        <w:numId w:val="11"/>
      </w:numPr>
      <w:contextualSpacing/>
    </w:pPr>
  </w:style>
  <w:style w:type="paragraph" w:styleId="ListBullet5">
    <w:name w:val="List Bullet 5"/>
    <w:basedOn w:val="Normal"/>
    <w:uiPriority w:val="99"/>
    <w:semiHidden/>
    <w:unhideWhenUsed/>
    <w:rsid w:val="00B817C0"/>
    <w:pPr>
      <w:numPr>
        <w:numId w:val="12"/>
      </w:numPr>
      <w:contextualSpacing/>
    </w:pPr>
  </w:style>
  <w:style w:type="paragraph" w:styleId="ListContinue">
    <w:name w:val="List Continue"/>
    <w:basedOn w:val="Normal"/>
    <w:uiPriority w:val="99"/>
    <w:semiHidden/>
    <w:unhideWhenUsed/>
    <w:rsid w:val="00B817C0"/>
    <w:pPr>
      <w:spacing w:after="120"/>
      <w:ind w:left="360"/>
      <w:contextualSpacing/>
    </w:pPr>
  </w:style>
  <w:style w:type="paragraph" w:styleId="ListContinue2">
    <w:name w:val="List Continue 2"/>
    <w:basedOn w:val="Normal"/>
    <w:uiPriority w:val="99"/>
    <w:semiHidden/>
    <w:unhideWhenUsed/>
    <w:rsid w:val="00B817C0"/>
    <w:pPr>
      <w:spacing w:after="120"/>
      <w:ind w:left="720"/>
      <w:contextualSpacing/>
    </w:pPr>
  </w:style>
  <w:style w:type="paragraph" w:styleId="ListContinue3">
    <w:name w:val="List Continue 3"/>
    <w:basedOn w:val="Normal"/>
    <w:uiPriority w:val="99"/>
    <w:semiHidden/>
    <w:unhideWhenUsed/>
    <w:rsid w:val="00B817C0"/>
    <w:pPr>
      <w:spacing w:after="120"/>
      <w:ind w:left="1080"/>
      <w:contextualSpacing/>
    </w:pPr>
  </w:style>
  <w:style w:type="paragraph" w:styleId="ListContinue4">
    <w:name w:val="List Continue 4"/>
    <w:basedOn w:val="Normal"/>
    <w:uiPriority w:val="99"/>
    <w:semiHidden/>
    <w:unhideWhenUsed/>
    <w:rsid w:val="00B817C0"/>
    <w:pPr>
      <w:spacing w:after="120"/>
      <w:ind w:left="1440"/>
      <w:contextualSpacing/>
    </w:pPr>
  </w:style>
  <w:style w:type="paragraph" w:styleId="ListContinue5">
    <w:name w:val="List Continue 5"/>
    <w:basedOn w:val="Normal"/>
    <w:uiPriority w:val="99"/>
    <w:semiHidden/>
    <w:unhideWhenUsed/>
    <w:rsid w:val="00B817C0"/>
    <w:pPr>
      <w:spacing w:after="120"/>
      <w:ind w:left="1800"/>
      <w:contextualSpacing/>
    </w:pPr>
  </w:style>
  <w:style w:type="paragraph" w:styleId="ListNumber">
    <w:name w:val="List Number"/>
    <w:basedOn w:val="Normal"/>
    <w:uiPriority w:val="99"/>
    <w:semiHidden/>
    <w:unhideWhenUsed/>
    <w:rsid w:val="00B817C0"/>
    <w:pPr>
      <w:numPr>
        <w:numId w:val="13"/>
      </w:numPr>
      <w:contextualSpacing/>
    </w:pPr>
  </w:style>
  <w:style w:type="paragraph" w:styleId="ListNumber2">
    <w:name w:val="List Number 2"/>
    <w:basedOn w:val="Normal"/>
    <w:uiPriority w:val="99"/>
    <w:semiHidden/>
    <w:unhideWhenUsed/>
    <w:rsid w:val="00B817C0"/>
    <w:pPr>
      <w:numPr>
        <w:numId w:val="14"/>
      </w:numPr>
      <w:contextualSpacing/>
    </w:pPr>
  </w:style>
  <w:style w:type="paragraph" w:styleId="ListNumber3">
    <w:name w:val="List Number 3"/>
    <w:basedOn w:val="Normal"/>
    <w:uiPriority w:val="99"/>
    <w:semiHidden/>
    <w:unhideWhenUsed/>
    <w:rsid w:val="00B817C0"/>
    <w:pPr>
      <w:numPr>
        <w:numId w:val="15"/>
      </w:numPr>
      <w:contextualSpacing/>
    </w:pPr>
  </w:style>
  <w:style w:type="paragraph" w:styleId="ListNumber4">
    <w:name w:val="List Number 4"/>
    <w:basedOn w:val="Normal"/>
    <w:uiPriority w:val="99"/>
    <w:semiHidden/>
    <w:unhideWhenUsed/>
    <w:rsid w:val="00B817C0"/>
    <w:pPr>
      <w:numPr>
        <w:numId w:val="16"/>
      </w:numPr>
      <w:contextualSpacing/>
    </w:pPr>
  </w:style>
  <w:style w:type="paragraph" w:styleId="ListNumber5">
    <w:name w:val="List Number 5"/>
    <w:basedOn w:val="Normal"/>
    <w:uiPriority w:val="99"/>
    <w:semiHidden/>
    <w:unhideWhenUsed/>
    <w:rsid w:val="00B817C0"/>
    <w:pPr>
      <w:numPr>
        <w:numId w:val="17"/>
      </w:numPr>
      <w:contextualSpacing/>
    </w:pPr>
  </w:style>
  <w:style w:type="paragraph" w:styleId="MacroText">
    <w:name w:val="macro"/>
    <w:link w:val="MacroTextChar"/>
    <w:uiPriority w:val="99"/>
    <w:semiHidden/>
    <w:unhideWhenUsed/>
    <w:rsid w:val="00B817C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817C0"/>
    <w:rPr>
      <w:rFonts w:ascii="Consolas" w:hAnsi="Consolas"/>
      <w:sz w:val="20"/>
      <w:szCs w:val="20"/>
    </w:rPr>
  </w:style>
  <w:style w:type="paragraph" w:styleId="MessageHeader">
    <w:name w:val="Message Header"/>
    <w:basedOn w:val="Normal"/>
    <w:link w:val="MessageHeaderChar"/>
    <w:uiPriority w:val="99"/>
    <w:semiHidden/>
    <w:unhideWhenUsed/>
    <w:rsid w:val="00B817C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817C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817C0"/>
    <w:pPr>
      <w:ind w:left="720"/>
    </w:pPr>
  </w:style>
  <w:style w:type="paragraph" w:styleId="NoteHeading">
    <w:name w:val="Note Heading"/>
    <w:basedOn w:val="Normal"/>
    <w:next w:val="Normal"/>
    <w:link w:val="NoteHeadingChar"/>
    <w:uiPriority w:val="99"/>
    <w:semiHidden/>
    <w:unhideWhenUsed/>
    <w:rsid w:val="00B817C0"/>
    <w:pPr>
      <w:spacing w:after="0" w:line="240" w:lineRule="auto"/>
    </w:pPr>
  </w:style>
  <w:style w:type="character" w:customStyle="1" w:styleId="NoteHeadingChar">
    <w:name w:val="Note Heading Char"/>
    <w:basedOn w:val="DefaultParagraphFont"/>
    <w:link w:val="NoteHeading"/>
    <w:uiPriority w:val="99"/>
    <w:semiHidden/>
    <w:rsid w:val="00B817C0"/>
  </w:style>
  <w:style w:type="paragraph" w:styleId="PlainText">
    <w:name w:val="Plain Text"/>
    <w:basedOn w:val="Normal"/>
    <w:link w:val="PlainTextChar"/>
    <w:uiPriority w:val="99"/>
    <w:semiHidden/>
    <w:unhideWhenUsed/>
    <w:rsid w:val="00B817C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817C0"/>
    <w:rPr>
      <w:rFonts w:ascii="Consolas" w:hAnsi="Consolas"/>
      <w:sz w:val="21"/>
      <w:szCs w:val="21"/>
    </w:rPr>
  </w:style>
  <w:style w:type="paragraph" w:styleId="Quote">
    <w:name w:val="Quote"/>
    <w:basedOn w:val="Normal"/>
    <w:next w:val="Normal"/>
    <w:link w:val="QuoteChar"/>
    <w:uiPriority w:val="29"/>
    <w:qFormat/>
    <w:rsid w:val="00B817C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17C0"/>
    <w:rPr>
      <w:i/>
      <w:iCs/>
      <w:color w:val="404040" w:themeColor="text1" w:themeTint="BF"/>
    </w:rPr>
  </w:style>
  <w:style w:type="paragraph" w:styleId="Salutation">
    <w:name w:val="Salutation"/>
    <w:basedOn w:val="Normal"/>
    <w:next w:val="Normal"/>
    <w:link w:val="SalutationChar"/>
    <w:uiPriority w:val="99"/>
    <w:semiHidden/>
    <w:unhideWhenUsed/>
    <w:rsid w:val="00B817C0"/>
  </w:style>
  <w:style w:type="character" w:customStyle="1" w:styleId="SalutationChar">
    <w:name w:val="Salutation Char"/>
    <w:basedOn w:val="DefaultParagraphFont"/>
    <w:link w:val="Salutation"/>
    <w:uiPriority w:val="99"/>
    <w:semiHidden/>
    <w:rsid w:val="00B817C0"/>
  </w:style>
  <w:style w:type="paragraph" w:styleId="Signature">
    <w:name w:val="Signature"/>
    <w:basedOn w:val="Normal"/>
    <w:link w:val="SignatureChar"/>
    <w:uiPriority w:val="99"/>
    <w:semiHidden/>
    <w:unhideWhenUsed/>
    <w:rsid w:val="00B817C0"/>
    <w:pPr>
      <w:spacing w:after="0" w:line="240" w:lineRule="auto"/>
      <w:ind w:left="4320"/>
    </w:pPr>
  </w:style>
  <w:style w:type="character" w:customStyle="1" w:styleId="SignatureChar">
    <w:name w:val="Signature Char"/>
    <w:basedOn w:val="DefaultParagraphFont"/>
    <w:link w:val="Signature"/>
    <w:uiPriority w:val="99"/>
    <w:semiHidden/>
    <w:rsid w:val="00B817C0"/>
  </w:style>
  <w:style w:type="paragraph" w:styleId="Subtitle">
    <w:name w:val="Subtitle"/>
    <w:basedOn w:val="Normal"/>
    <w:next w:val="Normal"/>
    <w:link w:val="SubtitleChar"/>
    <w:uiPriority w:val="11"/>
    <w:qFormat/>
    <w:rsid w:val="00B817C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817C0"/>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B817C0"/>
    <w:pPr>
      <w:spacing w:after="0"/>
      <w:ind w:left="220" w:hanging="220"/>
    </w:pPr>
  </w:style>
  <w:style w:type="paragraph" w:styleId="TableofFigures">
    <w:name w:val="table of figures"/>
    <w:basedOn w:val="Normal"/>
    <w:next w:val="Normal"/>
    <w:uiPriority w:val="99"/>
    <w:semiHidden/>
    <w:unhideWhenUsed/>
    <w:rsid w:val="00B817C0"/>
    <w:pPr>
      <w:spacing w:after="0"/>
    </w:pPr>
  </w:style>
  <w:style w:type="paragraph" w:styleId="Title">
    <w:name w:val="Title"/>
    <w:basedOn w:val="Normal"/>
    <w:next w:val="Normal"/>
    <w:link w:val="TitleChar"/>
    <w:uiPriority w:val="10"/>
    <w:qFormat/>
    <w:rsid w:val="00B817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7C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B817C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817C0"/>
    <w:pPr>
      <w:spacing w:after="100"/>
    </w:pPr>
  </w:style>
  <w:style w:type="paragraph" w:styleId="TOC2">
    <w:name w:val="toc 2"/>
    <w:basedOn w:val="Normal"/>
    <w:next w:val="Normal"/>
    <w:autoRedefine/>
    <w:uiPriority w:val="39"/>
    <w:semiHidden/>
    <w:unhideWhenUsed/>
    <w:rsid w:val="00B817C0"/>
    <w:pPr>
      <w:spacing w:after="100"/>
      <w:ind w:left="220"/>
    </w:pPr>
  </w:style>
  <w:style w:type="paragraph" w:styleId="TOC3">
    <w:name w:val="toc 3"/>
    <w:basedOn w:val="Normal"/>
    <w:next w:val="Normal"/>
    <w:autoRedefine/>
    <w:uiPriority w:val="39"/>
    <w:semiHidden/>
    <w:unhideWhenUsed/>
    <w:rsid w:val="00B817C0"/>
    <w:pPr>
      <w:spacing w:after="100"/>
      <w:ind w:left="440"/>
    </w:pPr>
  </w:style>
  <w:style w:type="paragraph" w:styleId="TOC4">
    <w:name w:val="toc 4"/>
    <w:basedOn w:val="Normal"/>
    <w:next w:val="Normal"/>
    <w:autoRedefine/>
    <w:uiPriority w:val="39"/>
    <w:semiHidden/>
    <w:unhideWhenUsed/>
    <w:rsid w:val="00B817C0"/>
    <w:pPr>
      <w:spacing w:after="100"/>
      <w:ind w:left="660"/>
    </w:pPr>
  </w:style>
  <w:style w:type="paragraph" w:styleId="TOC5">
    <w:name w:val="toc 5"/>
    <w:basedOn w:val="Normal"/>
    <w:next w:val="Normal"/>
    <w:autoRedefine/>
    <w:uiPriority w:val="39"/>
    <w:semiHidden/>
    <w:unhideWhenUsed/>
    <w:rsid w:val="00B817C0"/>
    <w:pPr>
      <w:spacing w:after="100"/>
      <w:ind w:left="880"/>
    </w:pPr>
  </w:style>
  <w:style w:type="paragraph" w:styleId="TOC6">
    <w:name w:val="toc 6"/>
    <w:basedOn w:val="Normal"/>
    <w:next w:val="Normal"/>
    <w:autoRedefine/>
    <w:uiPriority w:val="39"/>
    <w:semiHidden/>
    <w:unhideWhenUsed/>
    <w:rsid w:val="00B817C0"/>
    <w:pPr>
      <w:spacing w:after="100"/>
      <w:ind w:left="1100"/>
    </w:pPr>
  </w:style>
  <w:style w:type="paragraph" w:styleId="TOC7">
    <w:name w:val="toc 7"/>
    <w:basedOn w:val="Normal"/>
    <w:next w:val="Normal"/>
    <w:autoRedefine/>
    <w:uiPriority w:val="39"/>
    <w:semiHidden/>
    <w:unhideWhenUsed/>
    <w:rsid w:val="00B817C0"/>
    <w:pPr>
      <w:spacing w:after="100"/>
      <w:ind w:left="1320"/>
    </w:pPr>
  </w:style>
  <w:style w:type="paragraph" w:styleId="TOC8">
    <w:name w:val="toc 8"/>
    <w:basedOn w:val="Normal"/>
    <w:next w:val="Normal"/>
    <w:autoRedefine/>
    <w:uiPriority w:val="39"/>
    <w:semiHidden/>
    <w:unhideWhenUsed/>
    <w:rsid w:val="00B817C0"/>
    <w:pPr>
      <w:spacing w:after="100"/>
      <w:ind w:left="1540"/>
    </w:pPr>
  </w:style>
  <w:style w:type="paragraph" w:styleId="TOC9">
    <w:name w:val="toc 9"/>
    <w:basedOn w:val="Normal"/>
    <w:next w:val="Normal"/>
    <w:autoRedefine/>
    <w:uiPriority w:val="39"/>
    <w:semiHidden/>
    <w:unhideWhenUsed/>
    <w:rsid w:val="00B817C0"/>
    <w:pPr>
      <w:spacing w:after="100"/>
      <w:ind w:left="1760"/>
    </w:pPr>
  </w:style>
  <w:style w:type="paragraph" w:styleId="TOCHeading">
    <w:name w:val="TOC Heading"/>
    <w:basedOn w:val="Heading1"/>
    <w:next w:val="Normal"/>
    <w:uiPriority w:val="39"/>
    <w:semiHidden/>
    <w:unhideWhenUsed/>
    <w:qFormat/>
    <w:rsid w:val="00B817C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g"/><Relationship Id="rId34" Type="http://schemas.openxmlformats.org/officeDocument/2006/relationships/image" Target="media/image24.png"/><Relationship Id="rId42" Type="http://schemas.openxmlformats.org/officeDocument/2006/relationships/image" Target="media/image32.jp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yperlink" Target="mailto:orders@seemeteach.com"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jp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hyperlink" Target="http://www.SeeMeTeach.com" TargetMode="External"/><Relationship Id="rId66" Type="http://schemas.openxmlformats.org/officeDocument/2006/relationships/hyperlink" Target="mailto:orders@seemeteach.com" TargetMode="External"/><Relationship Id="rId5" Type="http://schemas.openxmlformats.org/officeDocument/2006/relationships/numbering" Target="numbering.xml"/><Relationship Id="rId61" Type="http://schemas.openxmlformats.org/officeDocument/2006/relationships/hyperlink" Target="mailto:doc@seemeteach.com" TargetMode="External"/><Relationship Id="rId19" Type="http://schemas.openxmlformats.org/officeDocument/2006/relationships/image" Target="media/image9.jpg"/><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hyperlink" Target="http://www.seemeteach.com" TargetMode="External"/><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g"/><Relationship Id="rId59" Type="http://schemas.openxmlformats.org/officeDocument/2006/relationships/hyperlink" Target="http://www.seemeteach.com" TargetMode="External"/><Relationship Id="rId67" Type="http://schemas.openxmlformats.org/officeDocument/2006/relationships/fontTable" Target="fontTable.xml"/><Relationship Id="rId20" Type="http://schemas.openxmlformats.org/officeDocument/2006/relationships/image" Target="media/image10.jp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mailto:orders@seemeteach.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yperlink" Target="http://www.seemeteach.com" TargetMode="Externa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emf"/><Relationship Id="rId60" Type="http://schemas.openxmlformats.org/officeDocument/2006/relationships/hyperlink" Target="http://www.seemeteach.com" TargetMode="External"/><Relationship Id="rId65" Type="http://schemas.openxmlformats.org/officeDocument/2006/relationships/hyperlink" Target="mailto:orders@seemeteach.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109C821CEE784584F592EA6FE02CD6" ma:contentTypeVersion="16" ma:contentTypeDescription="Create a new document." ma:contentTypeScope="" ma:versionID="a3aa4c17b14fc028e1f1dd4c73633392">
  <xsd:schema xmlns:xsd="http://www.w3.org/2001/XMLSchema" xmlns:xs="http://www.w3.org/2001/XMLSchema" xmlns:p="http://schemas.microsoft.com/office/2006/metadata/properties" xmlns:ns1="http://schemas.microsoft.com/sharepoint/v3" xmlns:ns3="36e161fe-5236-495b-8b8e-5324d5312dcc" xmlns:ns4="c5acc3d5-9515-4556-80cf-d0c17765362a" targetNamespace="http://schemas.microsoft.com/office/2006/metadata/properties" ma:root="true" ma:fieldsID="596f1ce6f75efb8c642464726f97c221" ns1:_="" ns3:_="" ns4:_="">
    <xsd:import namespace="http://schemas.microsoft.com/sharepoint/v3"/>
    <xsd:import namespace="36e161fe-5236-495b-8b8e-5324d5312dcc"/>
    <xsd:import namespace="c5acc3d5-9515-4556-80cf-d0c17765362a"/>
    <xsd:element name="properties">
      <xsd:complexType>
        <xsd:sequence>
          <xsd:element name="documentManagement">
            <xsd:complexType>
              <xsd:all>
                <xsd:element ref="ns3:SharedWithUsers" minOccurs="0"/>
                <xsd:element ref="ns3:SharedWithDetails" minOccurs="0"/>
                <xsd:element ref="ns3:SharingHintHash"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e161fe-5236-495b-8b8e-5324d5312d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cc3d5-9515-4556-80cf-d0c17765362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40605-6A15-4C42-A090-E2CD9E136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e161fe-5236-495b-8b8e-5324d5312dcc"/>
    <ds:schemaRef ds:uri="c5acc3d5-9515-4556-80cf-d0c177653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C5188E-5AF6-46E6-B01A-ED237DA1478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30863B1-4393-4ED6-B98C-1FA3D2F58FA9}">
  <ds:schemaRefs>
    <ds:schemaRef ds:uri="http://schemas.microsoft.com/sharepoint/v3/contenttype/forms"/>
  </ds:schemaRefs>
</ds:datastoreItem>
</file>

<file path=customXml/itemProps4.xml><?xml version="1.0" encoding="utf-8"?>
<ds:datastoreItem xmlns:ds="http://schemas.openxmlformats.org/officeDocument/2006/customXml" ds:itemID="{777E17D4-E03D-44E2-9668-E6EC80381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10453</Words>
  <Characters>57915</Characters>
  <Application>Microsoft Office Word</Application>
  <DocSecurity>0</DocSecurity>
  <Lines>1703</Lines>
  <Paragraphs>651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Berg</dc:creator>
  <cp:keywords/>
  <dc:description/>
  <cp:lastModifiedBy>Craig Berg</cp:lastModifiedBy>
  <cp:revision>2</cp:revision>
  <cp:lastPrinted>2026-08-19T15:31:00Z</cp:lastPrinted>
  <dcterms:created xsi:type="dcterms:W3CDTF">2026-08-19T15:32:00Z</dcterms:created>
  <dcterms:modified xsi:type="dcterms:W3CDTF">2026-08-19T15:32:00Z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0x01010090109C821CEE784584F592EA6FE02CD6</vt:lpwstr>
  </property>
  <property fmtid="{D5CDD505-2E9C-101B-9397-08002B2CF9AE}" pid="3" name="GrammarlyDocumentId">
    <vt:lpwstr>951accdad06d038d5bea6563e8d3727f4e0e518bc14aa6cd2c3d84b65d78c2ab</vt:lpwstr>
  </property>
</Properties>
</file>