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rPr>
        <w:id w:val="-295684510"/>
        <w:docPartObj>
          <w:docPartGallery w:val="Cover Pages"/>
          <w:docPartUnique/>
        </w:docPartObj>
      </w:sdtPr>
      <w:sdtEndPr>
        <w:rPr>
          <w:b/>
          <w:bCs/>
          <w:sz w:val="24"/>
          <w:szCs w:val="24"/>
        </w:rPr>
      </w:sdtEndPr>
      <w:sdtContent>
        <w:p w14:paraId="13B83C4E" w14:textId="2B8E741C" w:rsidR="002C4C83" w:rsidRDefault="002C4C83">
          <w:pPr>
            <w:pStyle w:val="NoSpacing"/>
          </w:pPr>
          <w:r>
            <w:rPr>
              <w:noProof/>
            </w:rPr>
            <mc:AlternateContent>
              <mc:Choice Requires="wpg">
                <w:drawing>
                  <wp:anchor distT="0" distB="0" distL="114300" distR="114300" simplePos="0" relativeHeight="251814976" behindDoc="1" locked="0" layoutInCell="1" allowOverlap="1" wp14:anchorId="1DEE3F06" wp14:editId="57F495FB">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11" name="Group 1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3" name="Rectangle 1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134A120" w14:textId="2C76BC63" w:rsidR="002C4C83" w:rsidRDefault="002C4C83">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7" name="Group 17"/>
                            <wpg:cNvGrpSpPr/>
                            <wpg:grpSpPr>
                              <a:xfrm>
                                <a:off x="76200" y="4210050"/>
                                <a:ext cx="2057400" cy="4910328"/>
                                <a:chOff x="80645" y="4211812"/>
                                <a:chExt cx="1306273" cy="3121026"/>
                              </a:xfrm>
                            </wpg:grpSpPr>
                            <wpg:grpSp>
                              <wpg:cNvPr id="18" name="Group 18"/>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2"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4"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6"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7"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8"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9"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0" name="Group 40"/>
                              <wpg:cNvGrpSpPr>
                                <a:grpSpLocks noChangeAspect="1"/>
                              </wpg:cNvGrpSpPr>
                              <wpg:grpSpPr>
                                <a:xfrm>
                                  <a:off x="80645" y="4826972"/>
                                  <a:ext cx="1306273" cy="2505863"/>
                                  <a:chOff x="80645" y="4649964"/>
                                  <a:chExt cx="874712" cy="1677988"/>
                                </a:xfrm>
                              </wpg:grpSpPr>
                              <wps:wsp>
                                <wps:cNvPr id="41"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2"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3"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4"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5"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9"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1"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2"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3"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5"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DEE3F06" id="Group 11" o:spid="_x0000_s1026" style="position:absolute;margin-left:0;margin-top:0;width:172.8pt;height:718.55pt;z-index:-25150150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1+6RAlYkAABp&#10;BAEADgAAAAAAAAAAAAAAAAAuAgAAZHJzL2Uyb0RvYy54bWxQSwECLQAUAAYACAAAACEAT/eVMt0A&#10;AAAGAQAADwAAAAAAAAAAAAAAAACwJgAAZHJzL2Rvd25yZXYueG1sUEsFBgAAAAAEAAQA8wAAALon&#10;AAAAAA==&#10;">
                    <v:rect id="Rectangle 1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" adj="18883" fillcolor="#5b9bd5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134A120" w14:textId="2C76BC63" w:rsidR="002C4C83" w:rsidRDefault="002C4C83">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17"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8"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40"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71DE706" w14:textId="7256EA2A" w:rsidR="002C4C83" w:rsidRDefault="00FB47E1">
          <w:pPr>
            <w:rPr>
              <w:b/>
              <w:bCs/>
              <w:sz w:val="24"/>
              <w:szCs w:val="24"/>
            </w:rPr>
          </w:pPr>
          <w:r w:rsidRPr="00FB47E1">
            <w:rPr>
              <w:b/>
              <w:bCs/>
              <w:noProof/>
              <w:sz w:val="24"/>
              <w:szCs w:val="24"/>
            </w:rPr>
            <mc:AlternateContent>
              <mc:Choice Requires="wps">
                <w:drawing>
                  <wp:anchor distT="45720" distB="45720" distL="114300" distR="114300" simplePos="0" relativeHeight="251855936" behindDoc="0" locked="0" layoutInCell="1" allowOverlap="1" wp14:anchorId="0B624E5D" wp14:editId="25F34E90">
                    <wp:simplePos x="0" y="0"/>
                    <wp:positionH relativeFrom="column">
                      <wp:posOffset>3037074</wp:posOffset>
                    </wp:positionH>
                    <wp:positionV relativeFrom="paragraph">
                      <wp:posOffset>643123</wp:posOffset>
                    </wp:positionV>
                    <wp:extent cx="3352800" cy="1404620"/>
                    <wp:effectExtent l="0" t="0" r="0" b="5715"/>
                    <wp:wrapSquare wrapText="bothSides"/>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404620"/>
                            </a:xfrm>
                            <a:prstGeom prst="rect">
                              <a:avLst/>
                            </a:prstGeom>
                            <a:solidFill>
                              <a:srgbClr val="FFFFFF"/>
                            </a:solidFill>
                            <a:ln w="9525">
                              <a:noFill/>
                              <a:miter lim="800000"/>
                              <a:headEnd/>
                              <a:tailEnd/>
                            </a:ln>
                          </wps:spPr>
                          <wps:txbx>
                            <w:txbxContent>
                              <w:p w14:paraId="572E8494" w14:textId="559DD138" w:rsidR="00FB47E1" w:rsidRPr="00D342CE" w:rsidRDefault="00FB47E1" w:rsidP="00FB47E1">
                                <w:pPr>
                                  <w:jc w:val="center"/>
                                  <w:rPr>
                                    <w:rFonts w:asciiTheme="majorHAnsi" w:hAnsiTheme="majorHAnsi" w:cstheme="majorHAnsi"/>
                                    <w:sz w:val="80"/>
                                    <w:szCs w:val="80"/>
                                  </w:rPr>
                                </w:pPr>
                                <w:r w:rsidRPr="00D342CE">
                                  <w:rPr>
                                    <w:rFonts w:asciiTheme="majorHAnsi" w:hAnsiTheme="majorHAnsi" w:cstheme="majorHAnsi"/>
                                    <w:sz w:val="80"/>
                                    <w:szCs w:val="80"/>
                                  </w:rPr>
                                  <w:t>SeeMeTeach</w:t>
                                </w:r>
                                <w:r w:rsidR="002C3725" w:rsidRPr="00A03278">
                                  <w:rPr>
                                    <w:rFonts w:asciiTheme="majorHAnsi" w:hAnsiTheme="majorHAnsi" w:cstheme="majorHAnsi"/>
                                    <w:sz w:val="72"/>
                                    <w:szCs w:val="72"/>
                                  </w:rPr>
                                  <w:t>®</w:t>
                                </w:r>
                              </w:p>
                              <w:p w14:paraId="437F9F0B" w14:textId="49CF9463" w:rsidR="00FB47E1" w:rsidRPr="00917E02" w:rsidRDefault="00FB47E1" w:rsidP="00FB47E1">
                                <w:pPr>
                                  <w:jc w:val="center"/>
                                  <w:rPr>
                                    <w:rFonts w:asciiTheme="majorHAnsi" w:hAnsiTheme="majorHAnsi" w:cstheme="majorHAnsi"/>
                                    <w:b/>
                                    <w:bCs/>
                                    <w:sz w:val="56"/>
                                    <w:szCs w:val="56"/>
                                  </w:rPr>
                                </w:pPr>
                                <w:r w:rsidRPr="00917E02">
                                  <w:rPr>
                                    <w:rFonts w:asciiTheme="majorHAnsi" w:hAnsiTheme="majorHAnsi" w:cstheme="majorHAnsi"/>
                                    <w:b/>
                                    <w:bCs/>
                                    <w:sz w:val="56"/>
                                    <w:szCs w:val="56"/>
                                  </w:rPr>
                                  <w:t>Training Manual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624E5D" id="_x0000_t202" coordsize="21600,21600" o:spt="202" path="m,l,21600r21600,l21600,xe">
                    <v:stroke joinstyle="miter"/>
                    <v:path gradientshapeok="t" o:connecttype="rect"/>
                  </v:shapetype>
                  <v:shape id="Text Box 2" o:spid="_x0000_s1055" type="#_x0000_t202" style="position:absolute;margin-left:239.15pt;margin-top:50.65pt;width:264pt;height:110.6pt;z-index:251855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" stroked="f">
                    <v:textbox style="mso-fit-shape-to-text:t">
                      <w:txbxContent>
                        <w:p w14:paraId="572E8494" w14:textId="559DD138" w:rsidR="00FB47E1" w:rsidRPr="00D342CE" w:rsidRDefault="00FB47E1" w:rsidP="00FB47E1">
                          <w:pPr>
                            <w:jc w:val="center"/>
                            <w:rPr>
                              <w:rFonts w:asciiTheme="majorHAnsi" w:hAnsiTheme="majorHAnsi" w:cstheme="majorHAnsi"/>
                              <w:sz w:val="80"/>
                              <w:szCs w:val="80"/>
                            </w:rPr>
                          </w:pPr>
                          <w:r w:rsidRPr="00D342CE">
                            <w:rPr>
                              <w:rFonts w:asciiTheme="majorHAnsi" w:hAnsiTheme="majorHAnsi" w:cstheme="majorHAnsi"/>
                              <w:sz w:val="80"/>
                              <w:szCs w:val="80"/>
                            </w:rPr>
                            <w:t>SeeMeTeach</w:t>
                          </w:r>
                          <w:r w:rsidR="002C3725" w:rsidRPr="00A03278">
                            <w:rPr>
                              <w:rFonts w:asciiTheme="majorHAnsi" w:hAnsiTheme="majorHAnsi" w:cstheme="majorHAnsi"/>
                              <w:sz w:val="72"/>
                              <w:szCs w:val="72"/>
                            </w:rPr>
                            <w:t>®</w:t>
                          </w:r>
                        </w:p>
                        <w:p w14:paraId="437F9F0B" w14:textId="49CF9463" w:rsidR="00FB47E1" w:rsidRPr="00917E02" w:rsidRDefault="00FB47E1" w:rsidP="00FB47E1">
                          <w:pPr>
                            <w:jc w:val="center"/>
                            <w:rPr>
                              <w:rFonts w:asciiTheme="majorHAnsi" w:hAnsiTheme="majorHAnsi" w:cstheme="majorHAnsi"/>
                              <w:b/>
                              <w:bCs/>
                              <w:sz w:val="56"/>
                              <w:szCs w:val="56"/>
                            </w:rPr>
                          </w:pPr>
                          <w:r w:rsidRPr="00917E02">
                            <w:rPr>
                              <w:rFonts w:asciiTheme="majorHAnsi" w:hAnsiTheme="majorHAnsi" w:cstheme="majorHAnsi"/>
                              <w:b/>
                              <w:bCs/>
                              <w:sz w:val="56"/>
                              <w:szCs w:val="56"/>
                            </w:rPr>
                            <w:t>Training Manual</w:t>
                          </w:r>
                        </w:p>
                      </w:txbxContent>
                    </v:textbox>
                    <w10:wrap type="square"/>
                  </v:shape>
                </w:pict>
              </mc:Fallback>
            </mc:AlternateContent>
          </w:r>
          <w:r w:rsidR="008638D1">
            <w:rPr>
              <w:noProof/>
            </w:rPr>
            <mc:AlternateContent>
              <mc:Choice Requires="wps">
                <w:drawing>
                  <wp:anchor distT="0" distB="0" distL="114300" distR="114300" simplePos="0" relativeHeight="251817024" behindDoc="0" locked="0" layoutInCell="1" allowOverlap="1" wp14:anchorId="5D2A9EFD" wp14:editId="5F905352">
                    <wp:simplePos x="0" y="0"/>
                    <wp:positionH relativeFrom="page">
                      <wp:posOffset>2803360</wp:posOffset>
                    </wp:positionH>
                    <wp:positionV relativeFrom="margin">
                      <wp:align>bottom</wp:align>
                    </wp:positionV>
                    <wp:extent cx="3657600" cy="365760"/>
                    <wp:effectExtent l="0" t="0" r="7620" b="15240"/>
                    <wp:wrapNone/>
                    <wp:docPr id="56" name="Text Box 56"/>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DEB61" w14:textId="33795C18" w:rsidR="002C4C83" w:rsidRDefault="00000000">
                                <w:pPr>
                                  <w:pStyle w:val="NoSpacing"/>
                                  <w:rPr>
                                    <w:color w:val="5B9BD5" w:themeColor="accent1"/>
                                    <w:sz w:val="26"/>
                                    <w:szCs w:val="26"/>
                                  </w:rPr>
                                </w:pPr>
                                <w:sdt>
                                  <w:sdtPr>
                                    <w:rPr>
                                      <w:color w:val="5B9BD5"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F62172">
                                      <w:rPr>
                                        <w:color w:val="5B9BD5" w:themeColor="accent1"/>
                                        <w:sz w:val="26"/>
                                        <w:szCs w:val="26"/>
                                      </w:rPr>
                                      <w:t>SeeMeTeach - Teacher Observation Reimagined</w:t>
                                    </w:r>
                                  </w:sdtContent>
                                </w:sdt>
                              </w:p>
                              <w:p w14:paraId="2F9BDFAD" w14:textId="29C1F59A" w:rsidR="002C4C83" w:rsidRDefault="00000000" w:rsidP="008638D1">
                                <w:pPr>
                                  <w:pStyle w:val="NoSpacing"/>
                                  <w:jc w:val="center"/>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sidR="008B31A8">
                                      <w:rPr>
                                        <w:caps/>
                                        <w:color w:val="595959" w:themeColor="text1" w:themeTint="A6"/>
                                        <w:sz w:val="20"/>
                                        <w:szCs w:val="20"/>
                                      </w:rPr>
                                      <w:t>6</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D2A9EFD" id="Text Box 56" o:spid="_x0000_s1056" type="#_x0000_t202" style="position:absolute;margin-left:220.75pt;margin-top:0;width:4in;height:28.8pt;z-index:251817024;visibility:visible;mso-wrap-style:square;mso-width-percent:450;mso-height-percent:0;mso-wrap-distance-left:9pt;mso-wrap-distance-top:0;mso-wrap-distance-right:9pt;mso-wrap-distance-bottom:0;mso-position-horizontal:absolute;mso-position-horizontal-relative:page;mso-position-vertical:bottom;mso-position-vertical-relative:margin;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" filled="f" stroked="f" strokeweight=".5pt">
                    <v:textbox style="mso-fit-shape-to-text:t" inset="0,0,0,0">
                      <w:txbxContent>
                        <w:p w14:paraId="6FDDEB61" w14:textId="33795C18" w:rsidR="002C4C83" w:rsidRDefault="00000000">
                          <w:pPr>
                            <w:pStyle w:val="NoSpacing"/>
                            <w:rPr>
                              <w:color w:val="5B9BD5" w:themeColor="accent1"/>
                              <w:sz w:val="26"/>
                              <w:szCs w:val="26"/>
                            </w:rPr>
                          </w:pPr>
                          <w:sdt>
                            <w:sdtPr>
                              <w:rPr>
                                <w:color w:val="5B9BD5" w:themeColor="accent1"/>
                                <w:sz w:val="26"/>
                                <w:szCs w:val="26"/>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F62172">
                                <w:rPr>
                                  <w:color w:val="5B9BD5" w:themeColor="accent1"/>
                                  <w:sz w:val="26"/>
                                  <w:szCs w:val="26"/>
                                </w:rPr>
                                <w:t>SeeMeTeach - Teacher Observation Reimagined</w:t>
                              </w:r>
                            </w:sdtContent>
                          </w:sdt>
                        </w:p>
                        <w:p w14:paraId="2F9BDFAD" w14:textId="29C1F59A" w:rsidR="002C4C83" w:rsidRDefault="00000000" w:rsidP="008638D1">
                          <w:pPr>
                            <w:pStyle w:val="NoSpacing"/>
                            <w:jc w:val="center"/>
                            <w:rPr>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Content>
                              <w:r w:rsidR="008B31A8">
                                <w:rPr>
                                  <w:caps/>
                                  <w:color w:val="595959" w:themeColor="text1" w:themeTint="A6"/>
                                  <w:sz w:val="20"/>
                                  <w:szCs w:val="20"/>
                                </w:rPr>
                                <w:t>6</w:t>
                              </w:r>
                            </w:sdtContent>
                          </w:sdt>
                        </w:p>
                      </w:txbxContent>
                    </v:textbox>
                    <w10:wrap anchorx="page" anchory="margin"/>
                  </v:shape>
                </w:pict>
              </mc:Fallback>
            </mc:AlternateContent>
          </w:r>
          <w:r w:rsidR="002C4C83">
            <w:rPr>
              <w:b/>
              <w:bCs/>
              <w:sz w:val="24"/>
              <w:szCs w:val="24"/>
            </w:rPr>
            <w:br w:type="page"/>
          </w:r>
        </w:p>
      </w:sdtContent>
    </w:sdt>
    <w:p w14:paraId="47B856FD" w14:textId="7F1B9951" w:rsidR="0099230B" w:rsidRPr="002154FF" w:rsidRDefault="00635312" w:rsidP="002154FF">
      <w:pPr>
        <w:pStyle w:val="Title"/>
        <w:jc w:val="center"/>
        <w:rPr>
          <w:rStyle w:val="normaltextrun"/>
        </w:rPr>
      </w:pPr>
      <w:r w:rsidRPr="002154FF">
        <w:rPr>
          <w:rStyle w:val="normaltextrun"/>
        </w:rPr>
        <w:lastRenderedPageBreak/>
        <w:t>Table of Contents</w:t>
      </w:r>
    </w:p>
    <w:p w14:paraId="462B68E4" w14:textId="77777777" w:rsidR="00C15565" w:rsidRDefault="00C15565" w:rsidP="007B23D5">
      <w:pPr>
        <w:spacing w:after="0" w:line="240" w:lineRule="auto"/>
        <w:rPr>
          <w:rFonts w:cstheme="minorHAnsi"/>
          <w:sz w:val="24"/>
          <w:szCs w:val="24"/>
        </w:rPr>
      </w:pPr>
    </w:p>
    <w:p w14:paraId="4B2C4FF1" w14:textId="719E6680" w:rsidR="00FA4629" w:rsidRPr="00E80A7E" w:rsidRDefault="00C15565">
      <w:pPr>
        <w:pStyle w:val="ListParagraph"/>
        <w:numPr>
          <w:ilvl w:val="0"/>
          <w:numId w:val="31"/>
        </w:numPr>
        <w:spacing w:after="0" w:line="240" w:lineRule="auto"/>
        <w:rPr>
          <w:rFonts w:cstheme="minorHAnsi"/>
          <w:sz w:val="24"/>
          <w:szCs w:val="24"/>
        </w:rPr>
      </w:pPr>
      <w:hyperlink w:anchor="SMTTrainingPathwayfromNovicetoExpert" w:history="1">
        <w:r w:rsidRPr="004D2C52">
          <w:rPr>
            <w:rStyle w:val="Hyperlink"/>
            <w:rFonts w:cstheme="minorHAnsi"/>
            <w:sz w:val="24"/>
            <w:szCs w:val="24"/>
          </w:rPr>
          <w:t>SMT Training Pathway from Novice to Expert User</w:t>
        </w:r>
      </w:hyperlink>
      <w:r w:rsidR="004D2C52">
        <w:rPr>
          <w:rFonts w:cstheme="minorHAnsi"/>
          <w:sz w:val="24"/>
          <w:szCs w:val="24"/>
        </w:rPr>
        <w:t xml:space="preserve">                                                                                             </w:t>
      </w:r>
    </w:p>
    <w:p w14:paraId="6B4092C6" w14:textId="77777777" w:rsidR="00150C14" w:rsidRDefault="00150C14" w:rsidP="007B23D5">
      <w:pPr>
        <w:spacing w:after="0" w:line="240" w:lineRule="auto"/>
        <w:rPr>
          <w:rFonts w:cstheme="minorHAnsi"/>
          <w:b/>
          <w:bCs/>
          <w:sz w:val="24"/>
          <w:szCs w:val="24"/>
        </w:rPr>
      </w:pPr>
    </w:p>
    <w:p w14:paraId="4FF22815" w14:textId="2833ECAC" w:rsidR="003B1BBA" w:rsidRDefault="00E80A7E">
      <w:pPr>
        <w:pStyle w:val="ListParagraph"/>
        <w:numPr>
          <w:ilvl w:val="0"/>
          <w:numId w:val="31"/>
        </w:numPr>
        <w:spacing w:after="0" w:line="240" w:lineRule="auto"/>
        <w:rPr>
          <w:rFonts w:cstheme="minorHAnsi"/>
          <w:sz w:val="24"/>
          <w:szCs w:val="24"/>
        </w:rPr>
      </w:pPr>
      <w:hyperlink w:anchor="GraphicofTrainingPathway" w:history="1">
        <w:r w:rsidRPr="004D2C52">
          <w:rPr>
            <w:rStyle w:val="Hyperlink"/>
            <w:rFonts w:cstheme="minorHAnsi"/>
            <w:sz w:val="24"/>
            <w:szCs w:val="24"/>
          </w:rPr>
          <w:t>Graphic of Training Pathway(s)</w:t>
        </w:r>
      </w:hyperlink>
      <w:r w:rsidR="004D2C52">
        <w:rPr>
          <w:rFonts w:cstheme="minorHAnsi"/>
          <w:sz w:val="24"/>
          <w:szCs w:val="24"/>
        </w:rPr>
        <w:t xml:space="preserve">                                                                                                                                                                                                                              </w:t>
      </w:r>
    </w:p>
    <w:p w14:paraId="17F89FBF" w14:textId="77777777" w:rsidR="003B1BBA" w:rsidRPr="003B1BBA" w:rsidRDefault="003B1BBA" w:rsidP="003B1BBA">
      <w:pPr>
        <w:pStyle w:val="ListParagraph"/>
        <w:rPr>
          <w:b/>
          <w:bCs/>
          <w:sz w:val="24"/>
          <w:szCs w:val="24"/>
        </w:rPr>
      </w:pPr>
    </w:p>
    <w:p w14:paraId="589E06D9" w14:textId="7B64647A" w:rsidR="003B1BBA" w:rsidRPr="003B1BBA" w:rsidRDefault="00E80A7E">
      <w:pPr>
        <w:pStyle w:val="ListParagraph"/>
        <w:numPr>
          <w:ilvl w:val="0"/>
          <w:numId w:val="31"/>
        </w:numPr>
        <w:spacing w:after="0" w:line="240" w:lineRule="auto"/>
        <w:rPr>
          <w:rFonts w:cstheme="minorHAnsi"/>
          <w:sz w:val="24"/>
          <w:szCs w:val="24"/>
        </w:rPr>
      </w:pPr>
      <w:hyperlink w:anchor="MoreDetailedTrainingInformation" w:history="1">
        <w:r w:rsidRPr="00484959">
          <w:rPr>
            <w:rStyle w:val="Hyperlink"/>
            <w:sz w:val="24"/>
            <w:szCs w:val="24"/>
          </w:rPr>
          <w:t>More Detailed Training Level Information</w:t>
        </w:r>
      </w:hyperlink>
    </w:p>
    <w:p w14:paraId="4179960A" w14:textId="77777777" w:rsidR="003B1BBA" w:rsidRPr="003B1BBA" w:rsidRDefault="003B1BBA" w:rsidP="003B1BBA">
      <w:pPr>
        <w:pStyle w:val="ListParagraph"/>
        <w:rPr>
          <w:sz w:val="24"/>
          <w:szCs w:val="24"/>
        </w:rPr>
      </w:pPr>
    </w:p>
    <w:p w14:paraId="081705F8" w14:textId="5C3D1683" w:rsidR="00EC7570" w:rsidRPr="00F62172" w:rsidRDefault="00F62172">
      <w:pPr>
        <w:pStyle w:val="ListParagraph"/>
        <w:numPr>
          <w:ilvl w:val="0"/>
          <w:numId w:val="31"/>
        </w:numPr>
        <w:spacing w:after="0" w:line="240" w:lineRule="auto"/>
        <w:rPr>
          <w:rStyle w:val="Hyperlink"/>
          <w:rFonts w:cstheme="minorHAnsi"/>
          <w:sz w:val="24"/>
          <w:szCs w:val="24"/>
        </w:rPr>
      </w:pPr>
      <w:r>
        <w:rPr>
          <w:sz w:val="24"/>
          <w:szCs w:val="24"/>
        </w:rPr>
        <w:fldChar w:fldCharType="begin"/>
      </w:r>
      <w:r>
        <w:rPr>
          <w:sz w:val="24"/>
          <w:szCs w:val="24"/>
        </w:rPr>
        <w:instrText xml:space="preserve"> HYPERLINK  \l "TrainingElements" </w:instrText>
      </w:r>
      <w:r>
        <w:rPr>
          <w:sz w:val="24"/>
          <w:szCs w:val="24"/>
        </w:rPr>
      </w:r>
      <w:r>
        <w:rPr>
          <w:sz w:val="24"/>
          <w:szCs w:val="24"/>
        </w:rPr>
        <w:fldChar w:fldCharType="separate"/>
      </w:r>
      <w:r w:rsidR="003B1BBA" w:rsidRPr="00F62172">
        <w:rPr>
          <w:rStyle w:val="Hyperlink"/>
          <w:sz w:val="24"/>
          <w:szCs w:val="24"/>
        </w:rPr>
        <w:t xml:space="preserve">Training </w:t>
      </w:r>
      <w:r w:rsidR="00B62A7D" w:rsidRPr="00F62172">
        <w:rPr>
          <w:rStyle w:val="Hyperlink"/>
          <w:sz w:val="24"/>
          <w:szCs w:val="24"/>
        </w:rPr>
        <w:t xml:space="preserve">Elements: Video Overviews, </w:t>
      </w:r>
      <w:r w:rsidR="003B1BBA" w:rsidRPr="00F62172">
        <w:rPr>
          <w:rStyle w:val="Hyperlink"/>
          <w:sz w:val="24"/>
          <w:szCs w:val="24"/>
        </w:rPr>
        <w:t>Practice Videos</w:t>
      </w:r>
      <w:r w:rsidR="00B62A7D" w:rsidRPr="00F62172">
        <w:rPr>
          <w:rStyle w:val="Hyperlink"/>
          <w:sz w:val="24"/>
          <w:szCs w:val="24"/>
        </w:rPr>
        <w:t>, Cheat Sheets, and Extended Practice Keys</w:t>
      </w:r>
    </w:p>
    <w:p w14:paraId="36C922CF" w14:textId="6E9B693B" w:rsidR="00EC7570" w:rsidRPr="00EC7570" w:rsidRDefault="00F62172" w:rsidP="00EC7570">
      <w:pPr>
        <w:pStyle w:val="ListParagraph"/>
        <w:rPr>
          <w:rFonts w:cstheme="minorHAnsi"/>
          <w:sz w:val="24"/>
          <w:szCs w:val="24"/>
        </w:rPr>
      </w:pPr>
      <w:r>
        <w:rPr>
          <w:sz w:val="24"/>
          <w:szCs w:val="24"/>
        </w:rPr>
        <w:fldChar w:fldCharType="end"/>
      </w:r>
    </w:p>
    <w:p w14:paraId="7084EEC6" w14:textId="3E33FDCB" w:rsidR="00EC7570" w:rsidRPr="00EC7570" w:rsidRDefault="00A60DFD">
      <w:pPr>
        <w:pStyle w:val="ListParagraph"/>
        <w:numPr>
          <w:ilvl w:val="0"/>
          <w:numId w:val="31"/>
        </w:numPr>
        <w:spacing w:after="0" w:line="240" w:lineRule="auto"/>
        <w:rPr>
          <w:rFonts w:cstheme="minorHAnsi"/>
          <w:sz w:val="24"/>
          <w:szCs w:val="24"/>
        </w:rPr>
      </w:pPr>
      <w:r>
        <w:rPr>
          <w:rFonts w:cstheme="minorHAnsi"/>
          <w:sz w:val="24"/>
          <w:szCs w:val="24"/>
        </w:rPr>
        <w:t>Training Lessons and Practice Sessions</w:t>
      </w:r>
    </w:p>
    <w:p w14:paraId="6184FA0B" w14:textId="77777777" w:rsidR="00E80A7E" w:rsidRPr="00E80A7E" w:rsidRDefault="00E80A7E" w:rsidP="00E80A7E">
      <w:pPr>
        <w:spacing w:after="0" w:line="240" w:lineRule="auto"/>
        <w:rPr>
          <w:rFonts w:cstheme="minorHAnsi"/>
          <w:sz w:val="24"/>
          <w:szCs w:val="24"/>
        </w:rPr>
      </w:pPr>
    </w:p>
    <w:p w14:paraId="6F13DFD5" w14:textId="76FC3F89" w:rsidR="00FA4629" w:rsidRPr="007E1F15" w:rsidRDefault="00176F20" w:rsidP="00A60DFD">
      <w:pPr>
        <w:spacing w:after="0" w:line="240" w:lineRule="auto"/>
        <w:ind w:firstLine="720"/>
        <w:rPr>
          <w:rFonts w:cstheme="minorHAnsi"/>
          <w:b/>
          <w:bCs/>
          <w:sz w:val="24"/>
          <w:szCs w:val="24"/>
        </w:rPr>
      </w:pPr>
      <w:r>
        <w:rPr>
          <w:rFonts w:cstheme="minorHAnsi"/>
          <w:b/>
          <w:bCs/>
          <w:sz w:val="24"/>
          <w:szCs w:val="24"/>
        </w:rPr>
        <w:t>Foundational</w:t>
      </w:r>
      <w:r w:rsidR="007E1F15" w:rsidRPr="007E1F15">
        <w:rPr>
          <w:rFonts w:cstheme="minorHAnsi"/>
          <w:b/>
          <w:bCs/>
          <w:sz w:val="24"/>
          <w:szCs w:val="24"/>
        </w:rPr>
        <w:t xml:space="preserve"> Training</w:t>
      </w:r>
    </w:p>
    <w:p w14:paraId="5F4F1310" w14:textId="225E6ACA" w:rsidR="001A5F9A" w:rsidRDefault="001A5F9A" w:rsidP="00A60DFD">
      <w:pPr>
        <w:spacing w:after="0" w:line="240" w:lineRule="auto"/>
        <w:ind w:left="720" w:firstLine="720"/>
        <w:rPr>
          <w:rFonts w:cstheme="minorHAnsi"/>
          <w:bCs/>
          <w:sz w:val="24"/>
          <w:szCs w:val="24"/>
        </w:rPr>
      </w:pPr>
      <w:hyperlink w:anchor="Level1" w:history="1">
        <w:r w:rsidRPr="00A10F0C">
          <w:rPr>
            <w:rStyle w:val="Hyperlink"/>
            <w:rFonts w:cstheme="minorHAnsi"/>
            <w:bCs/>
            <w:sz w:val="24"/>
            <w:szCs w:val="24"/>
          </w:rPr>
          <w:t xml:space="preserve">Training </w:t>
        </w:r>
        <w:r w:rsidR="00FA4629" w:rsidRPr="00A10F0C">
          <w:rPr>
            <w:rStyle w:val="Hyperlink"/>
            <w:rFonts w:cstheme="minorHAnsi"/>
            <w:bCs/>
            <w:sz w:val="24"/>
            <w:szCs w:val="24"/>
          </w:rPr>
          <w:t>1 - Acclimating to SMT</w:t>
        </w:r>
        <w:r w:rsidRPr="00A10F0C">
          <w:rPr>
            <w:rStyle w:val="Hyperlink"/>
            <w:rFonts w:cstheme="minorHAnsi"/>
            <w:bCs/>
            <w:sz w:val="24"/>
            <w:szCs w:val="24"/>
          </w:rPr>
          <w:t>: Setting Up a Lesson</w:t>
        </w:r>
      </w:hyperlink>
      <w:r>
        <w:rPr>
          <w:rFonts w:cstheme="minorHAnsi"/>
          <w:bCs/>
          <w:sz w:val="24"/>
          <w:szCs w:val="24"/>
        </w:rPr>
        <w:t xml:space="preserve"> </w:t>
      </w:r>
    </w:p>
    <w:p w14:paraId="16E64A13" w14:textId="0507A26A" w:rsidR="00FA4629" w:rsidRPr="009E6A20" w:rsidRDefault="001A5F9A" w:rsidP="00A60DFD">
      <w:pPr>
        <w:spacing w:after="0" w:line="240" w:lineRule="auto"/>
        <w:ind w:left="720" w:firstLine="720"/>
        <w:rPr>
          <w:rFonts w:cstheme="minorHAnsi"/>
          <w:bCs/>
          <w:sz w:val="24"/>
          <w:szCs w:val="24"/>
        </w:rPr>
      </w:pPr>
      <w:hyperlink w:anchor="Level2" w:history="1">
        <w:r w:rsidRPr="00A10F0C">
          <w:rPr>
            <w:rStyle w:val="Hyperlink"/>
            <w:rFonts w:cstheme="minorHAnsi"/>
            <w:bCs/>
            <w:sz w:val="24"/>
            <w:szCs w:val="24"/>
          </w:rPr>
          <w:t xml:space="preserve">Training </w:t>
        </w:r>
        <w:r w:rsidR="00FA4629" w:rsidRPr="00A10F0C">
          <w:rPr>
            <w:rStyle w:val="Hyperlink"/>
            <w:rFonts w:cstheme="minorHAnsi"/>
            <w:bCs/>
            <w:sz w:val="24"/>
            <w:szCs w:val="24"/>
          </w:rPr>
          <w:t>2 - The Qualitative Comments Mode</w:t>
        </w:r>
      </w:hyperlink>
    </w:p>
    <w:p w14:paraId="33ACC3E2" w14:textId="6124FC4B" w:rsidR="001A5F9A" w:rsidRDefault="001A5F9A" w:rsidP="00A60DFD">
      <w:pPr>
        <w:spacing w:after="0" w:line="240" w:lineRule="auto"/>
        <w:ind w:left="720" w:firstLine="720"/>
        <w:rPr>
          <w:rFonts w:cstheme="minorHAnsi"/>
          <w:bCs/>
          <w:sz w:val="24"/>
          <w:szCs w:val="24"/>
        </w:rPr>
      </w:pPr>
      <w:hyperlink w:anchor="Training3" w:history="1">
        <w:r w:rsidRPr="00A10F0C">
          <w:rPr>
            <w:rStyle w:val="Hyperlink"/>
            <w:rFonts w:cstheme="minorHAnsi"/>
            <w:bCs/>
            <w:sz w:val="24"/>
            <w:szCs w:val="24"/>
          </w:rPr>
          <w:t xml:space="preserve">Training 3 - </w:t>
        </w:r>
        <w:r w:rsidR="00FA4629" w:rsidRPr="00A10F0C">
          <w:rPr>
            <w:rStyle w:val="Hyperlink"/>
            <w:rFonts w:cstheme="minorHAnsi"/>
            <w:bCs/>
            <w:sz w:val="24"/>
            <w:szCs w:val="24"/>
          </w:rPr>
          <w:t>Basic Information for Using the Quantitative Mode</w:t>
        </w:r>
      </w:hyperlink>
    </w:p>
    <w:p w14:paraId="0798C656" w14:textId="0AFD86D2" w:rsidR="00477DB1" w:rsidRDefault="00477DB1" w:rsidP="001A5F9A">
      <w:pPr>
        <w:spacing w:after="0" w:line="240" w:lineRule="auto"/>
        <w:rPr>
          <w:rFonts w:cstheme="minorHAnsi"/>
          <w:bCs/>
          <w:sz w:val="24"/>
          <w:szCs w:val="24"/>
        </w:rPr>
      </w:pPr>
    </w:p>
    <w:p w14:paraId="0E469B36" w14:textId="6DF51208" w:rsidR="00943A4E" w:rsidRPr="007E1F15" w:rsidRDefault="00176F20" w:rsidP="00A60DFD">
      <w:pPr>
        <w:spacing w:after="0" w:line="240" w:lineRule="auto"/>
        <w:ind w:firstLine="720"/>
        <w:rPr>
          <w:rFonts w:cstheme="minorHAnsi"/>
          <w:b/>
          <w:sz w:val="24"/>
          <w:szCs w:val="24"/>
        </w:rPr>
      </w:pPr>
      <w:r>
        <w:rPr>
          <w:rFonts w:cstheme="minorHAnsi"/>
          <w:b/>
          <w:sz w:val="24"/>
          <w:szCs w:val="24"/>
        </w:rPr>
        <w:t>Intermediate</w:t>
      </w:r>
      <w:r w:rsidR="00C63D6C">
        <w:rPr>
          <w:rFonts w:cstheme="minorHAnsi"/>
          <w:b/>
          <w:sz w:val="24"/>
          <w:szCs w:val="24"/>
        </w:rPr>
        <w:t xml:space="preserve"> </w:t>
      </w:r>
      <w:r w:rsidR="00CF53B0">
        <w:rPr>
          <w:rFonts w:cstheme="minorHAnsi"/>
          <w:b/>
          <w:sz w:val="24"/>
          <w:szCs w:val="24"/>
        </w:rPr>
        <w:t>Options</w:t>
      </w:r>
    </w:p>
    <w:p w14:paraId="4A489A1E" w14:textId="41806E04" w:rsidR="00D46674" w:rsidRDefault="00D46674" w:rsidP="00A60DFD">
      <w:pPr>
        <w:spacing w:after="0" w:line="240" w:lineRule="auto"/>
        <w:ind w:left="720" w:firstLine="720"/>
        <w:rPr>
          <w:rFonts w:cstheme="minorHAnsi"/>
          <w:bCs/>
          <w:sz w:val="24"/>
          <w:szCs w:val="24"/>
        </w:rPr>
      </w:pPr>
      <w:hyperlink w:anchor="Training4" w:history="1">
        <w:r w:rsidRPr="00A10F0C">
          <w:rPr>
            <w:rStyle w:val="Hyperlink"/>
            <w:rFonts w:cstheme="minorHAnsi"/>
            <w:bCs/>
            <w:sz w:val="24"/>
            <w:szCs w:val="24"/>
          </w:rPr>
          <w:t>Training 4</w:t>
        </w:r>
        <w:r w:rsidR="00150C14" w:rsidRPr="00A10F0C">
          <w:rPr>
            <w:rStyle w:val="Hyperlink"/>
            <w:rFonts w:cstheme="minorHAnsi"/>
            <w:bCs/>
            <w:sz w:val="24"/>
            <w:szCs w:val="24"/>
          </w:rPr>
          <w:t xml:space="preserve"> -</w:t>
        </w:r>
        <w:r w:rsidRPr="00A10F0C">
          <w:rPr>
            <w:rStyle w:val="Hyperlink"/>
            <w:rFonts w:cstheme="minorHAnsi"/>
            <w:bCs/>
            <w:sz w:val="24"/>
            <w:szCs w:val="24"/>
          </w:rPr>
          <w:t xml:space="preserve"> Learn About M Codes: Student Misbehaviors and Teacher Reactions</w:t>
        </w:r>
      </w:hyperlink>
    </w:p>
    <w:p w14:paraId="083A0B5C" w14:textId="59E06E7F" w:rsidR="00371B7A" w:rsidRDefault="001A5F9A" w:rsidP="00A60DFD">
      <w:pPr>
        <w:spacing w:after="0" w:line="240" w:lineRule="auto"/>
        <w:ind w:left="720" w:firstLine="720"/>
        <w:rPr>
          <w:rFonts w:cstheme="minorHAnsi"/>
          <w:bCs/>
          <w:sz w:val="24"/>
          <w:szCs w:val="24"/>
        </w:rPr>
      </w:pPr>
      <w:hyperlink w:anchor="Training5" w:history="1">
        <w:r w:rsidRPr="00A10F0C">
          <w:rPr>
            <w:rStyle w:val="Hyperlink"/>
            <w:rFonts w:cstheme="minorHAnsi"/>
            <w:bCs/>
            <w:sz w:val="24"/>
            <w:szCs w:val="24"/>
          </w:rPr>
          <w:t xml:space="preserve">Training </w:t>
        </w:r>
        <w:r w:rsidR="00D46674" w:rsidRPr="00A10F0C">
          <w:rPr>
            <w:rStyle w:val="Hyperlink"/>
            <w:rFonts w:cstheme="minorHAnsi"/>
            <w:bCs/>
            <w:sz w:val="24"/>
            <w:szCs w:val="24"/>
          </w:rPr>
          <w:t>5</w:t>
        </w:r>
        <w:r w:rsidRPr="00A10F0C">
          <w:rPr>
            <w:rStyle w:val="Hyperlink"/>
            <w:rFonts w:cstheme="minorHAnsi"/>
            <w:bCs/>
            <w:sz w:val="24"/>
            <w:szCs w:val="24"/>
          </w:rPr>
          <w:t xml:space="preserve"> - </w:t>
        </w:r>
        <w:r w:rsidR="00BD614D" w:rsidRPr="00BD614D">
          <w:rPr>
            <w:rStyle w:val="Hyperlink"/>
            <w:rFonts w:cstheme="minorHAnsi"/>
            <w:bCs/>
            <w:sz w:val="24"/>
            <w:szCs w:val="24"/>
          </w:rPr>
          <w:t xml:space="preserve">Wait-time Simple Method </w:t>
        </w:r>
      </w:hyperlink>
    </w:p>
    <w:p w14:paraId="59D91553" w14:textId="63DC0400" w:rsidR="00371B7A" w:rsidRPr="00256E7C" w:rsidRDefault="00256E7C" w:rsidP="00A60DFD">
      <w:pPr>
        <w:spacing w:after="0" w:line="240" w:lineRule="auto"/>
        <w:ind w:left="720" w:firstLine="720"/>
        <w:rPr>
          <w:rStyle w:val="Hyperlink"/>
          <w:rFonts w:cstheme="minorHAnsi"/>
          <w:bCs/>
          <w:sz w:val="24"/>
          <w:szCs w:val="24"/>
        </w:rPr>
      </w:pPr>
      <w:r>
        <w:rPr>
          <w:rFonts w:cstheme="minorHAnsi"/>
          <w:bCs/>
          <w:sz w:val="24"/>
          <w:szCs w:val="24"/>
        </w:rPr>
        <w:fldChar w:fldCharType="begin"/>
      </w:r>
      <w:r>
        <w:rPr>
          <w:rFonts w:cstheme="minorHAnsi"/>
          <w:bCs/>
          <w:sz w:val="24"/>
          <w:szCs w:val="24"/>
        </w:rPr>
        <w:instrText xml:space="preserve"> HYPERLINK  \l "Training6LearnAboutSCodes" </w:instrText>
      </w:r>
      <w:r>
        <w:rPr>
          <w:rFonts w:cstheme="minorHAnsi"/>
          <w:bCs/>
          <w:sz w:val="24"/>
          <w:szCs w:val="24"/>
        </w:rPr>
      </w:r>
      <w:r>
        <w:rPr>
          <w:rFonts w:cstheme="minorHAnsi"/>
          <w:bCs/>
          <w:sz w:val="24"/>
          <w:szCs w:val="24"/>
        </w:rPr>
        <w:fldChar w:fldCharType="separate"/>
      </w:r>
      <w:r w:rsidR="001A5F9A" w:rsidRPr="00256E7C">
        <w:rPr>
          <w:rStyle w:val="Hyperlink"/>
          <w:rFonts w:cstheme="minorHAnsi"/>
          <w:bCs/>
          <w:sz w:val="24"/>
          <w:szCs w:val="24"/>
        </w:rPr>
        <w:t xml:space="preserve">Training </w:t>
      </w:r>
      <w:r w:rsidR="006014F8" w:rsidRPr="00256E7C">
        <w:rPr>
          <w:rStyle w:val="Hyperlink"/>
          <w:rFonts w:cstheme="minorHAnsi"/>
          <w:bCs/>
          <w:sz w:val="24"/>
          <w:szCs w:val="24"/>
        </w:rPr>
        <w:t>6</w:t>
      </w:r>
      <w:r w:rsidR="001A5F9A" w:rsidRPr="00256E7C">
        <w:rPr>
          <w:rStyle w:val="Hyperlink"/>
          <w:rFonts w:cstheme="minorHAnsi"/>
          <w:bCs/>
          <w:sz w:val="24"/>
          <w:szCs w:val="24"/>
        </w:rPr>
        <w:t xml:space="preserve"> - </w:t>
      </w:r>
      <w:r w:rsidR="00527EB8" w:rsidRPr="00256E7C">
        <w:rPr>
          <w:rStyle w:val="Hyperlink"/>
          <w:rFonts w:cstheme="minorHAnsi"/>
          <w:bCs/>
          <w:sz w:val="24"/>
          <w:szCs w:val="24"/>
        </w:rPr>
        <w:t>Learn About S Codes: Student Actions, Engagement</w:t>
      </w:r>
      <w:r w:rsidR="00B17F9C">
        <w:rPr>
          <w:rStyle w:val="Hyperlink"/>
          <w:rFonts w:cstheme="minorHAnsi"/>
          <w:bCs/>
          <w:sz w:val="24"/>
          <w:szCs w:val="24"/>
        </w:rPr>
        <w:t xml:space="preserve">, </w:t>
      </w:r>
      <w:r w:rsidR="00527EB8" w:rsidRPr="00256E7C">
        <w:rPr>
          <w:rStyle w:val="Hyperlink"/>
          <w:rFonts w:cstheme="minorHAnsi"/>
          <w:bCs/>
          <w:sz w:val="24"/>
          <w:szCs w:val="24"/>
        </w:rPr>
        <w:t xml:space="preserve">and Using the Seating Chart </w:t>
      </w:r>
    </w:p>
    <w:p w14:paraId="182DA015" w14:textId="3C2DCE61" w:rsidR="00D67C93" w:rsidRPr="00F62172" w:rsidRDefault="00256E7C" w:rsidP="00A60DFD">
      <w:pPr>
        <w:spacing w:after="0" w:line="240" w:lineRule="auto"/>
        <w:ind w:left="720" w:firstLine="720"/>
        <w:rPr>
          <w:rStyle w:val="Hyperlink"/>
          <w:rFonts w:cstheme="minorHAnsi"/>
          <w:bCs/>
          <w:sz w:val="24"/>
          <w:szCs w:val="24"/>
        </w:rPr>
      </w:pPr>
      <w:r>
        <w:rPr>
          <w:rFonts w:cstheme="minorHAnsi"/>
          <w:bCs/>
          <w:sz w:val="24"/>
          <w:szCs w:val="24"/>
        </w:rPr>
        <w:fldChar w:fldCharType="end"/>
      </w:r>
      <w:r w:rsidR="00F62172">
        <w:rPr>
          <w:rFonts w:cstheme="minorHAnsi"/>
          <w:bCs/>
          <w:sz w:val="24"/>
          <w:szCs w:val="24"/>
        </w:rPr>
        <w:fldChar w:fldCharType="begin"/>
      </w:r>
      <w:r>
        <w:rPr>
          <w:rFonts w:cstheme="minorHAnsi"/>
          <w:bCs/>
          <w:sz w:val="24"/>
          <w:szCs w:val="24"/>
        </w:rPr>
        <w:instrText>HYPERLINK  \l "Training7LearnaboutTeacherAction"</w:instrText>
      </w:r>
      <w:r w:rsidR="00F62172">
        <w:rPr>
          <w:rFonts w:cstheme="minorHAnsi"/>
          <w:bCs/>
          <w:sz w:val="24"/>
          <w:szCs w:val="24"/>
        </w:rPr>
      </w:r>
      <w:r w:rsidR="00F62172">
        <w:rPr>
          <w:rFonts w:cstheme="minorHAnsi"/>
          <w:bCs/>
          <w:sz w:val="24"/>
          <w:szCs w:val="24"/>
        </w:rPr>
        <w:fldChar w:fldCharType="separate"/>
      </w:r>
      <w:r w:rsidR="00D67C93" w:rsidRPr="00F62172">
        <w:rPr>
          <w:rStyle w:val="Hyperlink"/>
          <w:rFonts w:cstheme="minorHAnsi"/>
          <w:bCs/>
          <w:sz w:val="24"/>
          <w:szCs w:val="24"/>
        </w:rPr>
        <w:t>Training 7</w:t>
      </w:r>
      <w:r w:rsidR="00150C14" w:rsidRPr="00F62172">
        <w:rPr>
          <w:rStyle w:val="Hyperlink"/>
          <w:rFonts w:cstheme="minorHAnsi"/>
          <w:bCs/>
          <w:sz w:val="24"/>
          <w:szCs w:val="24"/>
        </w:rPr>
        <w:t xml:space="preserve"> </w:t>
      </w:r>
      <w:proofErr w:type="gramStart"/>
      <w:r w:rsidR="00150C14" w:rsidRPr="00F62172">
        <w:rPr>
          <w:rStyle w:val="Hyperlink"/>
          <w:rFonts w:cstheme="minorHAnsi"/>
          <w:bCs/>
          <w:sz w:val="24"/>
          <w:szCs w:val="24"/>
        </w:rPr>
        <w:t xml:space="preserve">- </w:t>
      </w:r>
      <w:r w:rsidR="00527EB8" w:rsidRPr="00F62172">
        <w:rPr>
          <w:rStyle w:val="Hyperlink"/>
        </w:rPr>
        <w:t xml:space="preserve"> </w:t>
      </w:r>
      <w:r w:rsidR="00527EB8" w:rsidRPr="00F62172">
        <w:rPr>
          <w:rStyle w:val="Hyperlink"/>
          <w:rFonts w:cstheme="minorHAnsi"/>
          <w:bCs/>
          <w:sz w:val="24"/>
          <w:szCs w:val="24"/>
        </w:rPr>
        <w:t>Learn</w:t>
      </w:r>
      <w:proofErr w:type="gramEnd"/>
      <w:r w:rsidR="00527EB8" w:rsidRPr="00F62172">
        <w:rPr>
          <w:rStyle w:val="Hyperlink"/>
          <w:rFonts w:cstheme="minorHAnsi"/>
          <w:bCs/>
          <w:sz w:val="24"/>
          <w:szCs w:val="24"/>
        </w:rPr>
        <w:t xml:space="preserve"> About Teacher Action Initiating Question Codes</w:t>
      </w:r>
      <w:proofErr w:type="gramStart"/>
      <w:r w:rsidR="00527EB8" w:rsidRPr="00F62172">
        <w:rPr>
          <w:rStyle w:val="Hyperlink"/>
          <w:rFonts w:cstheme="minorHAnsi"/>
          <w:bCs/>
          <w:sz w:val="24"/>
          <w:szCs w:val="24"/>
        </w:rPr>
        <w:t>:  T3a</w:t>
      </w:r>
      <w:proofErr w:type="gramEnd"/>
      <w:r w:rsidR="00527EB8" w:rsidRPr="00F62172">
        <w:rPr>
          <w:rStyle w:val="Hyperlink"/>
          <w:rFonts w:cstheme="minorHAnsi"/>
          <w:bCs/>
          <w:sz w:val="24"/>
          <w:szCs w:val="24"/>
        </w:rPr>
        <w:t>, T3b, T4a, T4b</w:t>
      </w:r>
    </w:p>
    <w:p w14:paraId="69C702E8" w14:textId="3BCB3BB2" w:rsidR="00D67C93" w:rsidRDefault="00F62172" w:rsidP="00A60DFD">
      <w:pPr>
        <w:spacing w:after="0" w:line="240" w:lineRule="auto"/>
        <w:ind w:left="720" w:firstLine="720"/>
        <w:rPr>
          <w:rFonts w:cstheme="minorHAnsi"/>
          <w:bCs/>
          <w:sz w:val="24"/>
          <w:szCs w:val="24"/>
        </w:rPr>
      </w:pPr>
      <w:r>
        <w:rPr>
          <w:rFonts w:cstheme="minorHAnsi"/>
          <w:bCs/>
          <w:sz w:val="24"/>
          <w:szCs w:val="24"/>
        </w:rPr>
        <w:fldChar w:fldCharType="end"/>
      </w:r>
      <w:hyperlink w:anchor="Training8" w:history="1">
        <w:r w:rsidR="00527EB8">
          <w:rPr>
            <w:rStyle w:val="Hyperlink"/>
            <w:rFonts w:cstheme="minorHAnsi"/>
            <w:bCs/>
            <w:sz w:val="24"/>
            <w:szCs w:val="24"/>
          </w:rPr>
          <w:t>Practice 6/7</w:t>
        </w:r>
        <w:r w:rsidR="00150C14" w:rsidRPr="00A10F0C">
          <w:rPr>
            <w:rStyle w:val="Hyperlink"/>
            <w:rFonts w:cstheme="minorHAnsi"/>
            <w:bCs/>
            <w:sz w:val="24"/>
            <w:szCs w:val="24"/>
          </w:rPr>
          <w:t xml:space="preserve"> - </w:t>
        </w:r>
        <w:r w:rsidR="00D67C93" w:rsidRPr="00A10F0C">
          <w:rPr>
            <w:rStyle w:val="Hyperlink"/>
            <w:rFonts w:cstheme="minorHAnsi"/>
            <w:bCs/>
            <w:sz w:val="24"/>
            <w:szCs w:val="24"/>
          </w:rPr>
          <w:t>Merging Student Actions and Teacher Questioning</w:t>
        </w:r>
      </w:hyperlink>
    </w:p>
    <w:p w14:paraId="6EFD6F4F" w14:textId="66D4C6E2" w:rsidR="00D67C93" w:rsidRDefault="00B17F9C" w:rsidP="00A60DFD">
      <w:pPr>
        <w:spacing w:after="0" w:line="240" w:lineRule="auto"/>
        <w:ind w:left="720" w:firstLine="720"/>
        <w:rPr>
          <w:rFonts w:cstheme="minorHAnsi"/>
          <w:bCs/>
          <w:sz w:val="24"/>
          <w:szCs w:val="24"/>
        </w:rPr>
      </w:pPr>
      <w:hyperlink w:anchor="Training9" w:history="1">
        <w:r>
          <w:rPr>
            <w:rStyle w:val="Hyperlink"/>
            <w:rFonts w:cstheme="minorHAnsi"/>
            <w:bCs/>
            <w:sz w:val="24"/>
            <w:szCs w:val="24"/>
          </w:rPr>
          <w:t>Training 8 - More About T Codes: Teacher Actions 0, 1, 2, and 5 – 12</w:t>
        </w:r>
      </w:hyperlink>
    </w:p>
    <w:p w14:paraId="3AE2BF8B" w14:textId="77777777" w:rsidR="00176F20" w:rsidRDefault="00176F20" w:rsidP="00A60DFD">
      <w:pPr>
        <w:spacing w:after="0" w:line="240" w:lineRule="auto"/>
        <w:ind w:left="720" w:firstLine="720"/>
      </w:pPr>
    </w:p>
    <w:p w14:paraId="1823F9B6" w14:textId="61804783" w:rsidR="00176F20" w:rsidRPr="006B647D" w:rsidRDefault="00EE017C" w:rsidP="00EE017C">
      <w:pPr>
        <w:spacing w:after="0" w:line="240" w:lineRule="auto"/>
        <w:rPr>
          <w:b/>
          <w:bCs/>
        </w:rPr>
      </w:pPr>
      <w:r>
        <w:tab/>
      </w:r>
      <w:r w:rsidRPr="006B647D">
        <w:rPr>
          <w:b/>
          <w:bCs/>
        </w:rPr>
        <w:t>Black Belt 1</w:t>
      </w:r>
    </w:p>
    <w:p w14:paraId="697B5253" w14:textId="157E03E2" w:rsidR="00150C14" w:rsidRPr="00CD0B64" w:rsidRDefault="00150C14" w:rsidP="00A60DFD">
      <w:pPr>
        <w:spacing w:after="0" w:line="240" w:lineRule="auto"/>
        <w:ind w:left="720" w:firstLine="720"/>
        <w:rPr>
          <w:rFonts w:cstheme="minorHAnsi"/>
          <w:bCs/>
          <w:sz w:val="24"/>
          <w:szCs w:val="24"/>
        </w:rPr>
      </w:pPr>
      <w:hyperlink w:anchor="Training10" w:history="1">
        <w:r w:rsidRPr="00A10F0C">
          <w:rPr>
            <w:rStyle w:val="Hyperlink"/>
            <w:rFonts w:cstheme="minorHAnsi"/>
            <w:bCs/>
            <w:sz w:val="24"/>
            <w:szCs w:val="24"/>
          </w:rPr>
          <w:t xml:space="preserve">Training </w:t>
        </w:r>
        <w:r w:rsidR="00527EB8">
          <w:rPr>
            <w:rStyle w:val="Hyperlink"/>
            <w:rFonts w:cstheme="minorHAnsi"/>
            <w:bCs/>
            <w:sz w:val="24"/>
            <w:szCs w:val="24"/>
          </w:rPr>
          <w:t>9</w:t>
        </w:r>
        <w:r w:rsidRPr="00A10F0C">
          <w:rPr>
            <w:rStyle w:val="Hyperlink"/>
            <w:rFonts w:cstheme="minorHAnsi"/>
            <w:bCs/>
            <w:sz w:val="24"/>
            <w:szCs w:val="24"/>
          </w:rPr>
          <w:t xml:space="preserve"> - Wait-time Regular Method: T, M</w:t>
        </w:r>
        <w:r w:rsidR="00B17F9C">
          <w:rPr>
            <w:rStyle w:val="Hyperlink"/>
            <w:rFonts w:cstheme="minorHAnsi"/>
            <w:bCs/>
            <w:sz w:val="24"/>
            <w:szCs w:val="24"/>
          </w:rPr>
          <w:t xml:space="preserve">, </w:t>
        </w:r>
        <w:r w:rsidRPr="00A10F0C">
          <w:rPr>
            <w:rStyle w:val="Hyperlink"/>
            <w:rFonts w:cstheme="minorHAnsi"/>
            <w:bCs/>
            <w:sz w:val="24"/>
            <w:szCs w:val="24"/>
          </w:rPr>
          <w:t>and S Codes</w:t>
        </w:r>
        <w:r w:rsidR="002046EF" w:rsidRPr="00A10F0C">
          <w:rPr>
            <w:rStyle w:val="Hyperlink"/>
            <w:rFonts w:cstheme="minorHAnsi"/>
            <w:bCs/>
            <w:sz w:val="24"/>
            <w:szCs w:val="24"/>
          </w:rPr>
          <w:t xml:space="preserve"> with S</w:t>
        </w:r>
        <w:r w:rsidRPr="00A10F0C">
          <w:rPr>
            <w:rStyle w:val="Hyperlink"/>
            <w:rFonts w:cstheme="minorHAnsi"/>
            <w:bCs/>
            <w:sz w:val="24"/>
            <w:szCs w:val="24"/>
          </w:rPr>
          <w:t>eating Chart, and Wait-Time</w:t>
        </w:r>
      </w:hyperlink>
    </w:p>
    <w:p w14:paraId="05A7809C" w14:textId="77777777" w:rsidR="00EE017C" w:rsidRDefault="00EE017C" w:rsidP="00EE017C">
      <w:pPr>
        <w:spacing w:after="0" w:line="240" w:lineRule="auto"/>
      </w:pPr>
    </w:p>
    <w:p w14:paraId="69800620" w14:textId="272852D6" w:rsidR="00EE017C" w:rsidRPr="006B647D" w:rsidRDefault="00EE017C" w:rsidP="00EE017C">
      <w:pPr>
        <w:spacing w:after="0" w:line="240" w:lineRule="auto"/>
        <w:ind w:firstLine="720"/>
        <w:rPr>
          <w:b/>
          <w:bCs/>
        </w:rPr>
      </w:pPr>
      <w:r w:rsidRPr="006B647D">
        <w:rPr>
          <w:b/>
          <w:bCs/>
        </w:rPr>
        <w:t>Black Belt 2</w:t>
      </w:r>
    </w:p>
    <w:p w14:paraId="3C578688" w14:textId="05FD8265" w:rsidR="00DA2649" w:rsidRDefault="00DA2649" w:rsidP="00EE017C">
      <w:pPr>
        <w:spacing w:after="0" w:line="240" w:lineRule="auto"/>
        <w:ind w:left="720" w:firstLine="720"/>
        <w:rPr>
          <w:rFonts w:cstheme="minorHAnsi"/>
          <w:bCs/>
          <w:sz w:val="24"/>
          <w:szCs w:val="24"/>
        </w:rPr>
      </w:pPr>
      <w:hyperlink w:anchor="Training11" w:history="1">
        <w:r w:rsidRPr="00A10F0C">
          <w:rPr>
            <w:rStyle w:val="Hyperlink"/>
            <w:rFonts w:cstheme="minorHAnsi"/>
            <w:bCs/>
            <w:sz w:val="24"/>
            <w:szCs w:val="24"/>
          </w:rPr>
          <w:t xml:space="preserve">Training </w:t>
        </w:r>
        <w:r w:rsidR="00150C14" w:rsidRPr="00A10F0C">
          <w:rPr>
            <w:rStyle w:val="Hyperlink"/>
            <w:rFonts w:cstheme="minorHAnsi"/>
            <w:bCs/>
            <w:sz w:val="24"/>
            <w:szCs w:val="24"/>
          </w:rPr>
          <w:t>1</w:t>
        </w:r>
        <w:r w:rsidR="00527EB8">
          <w:rPr>
            <w:rStyle w:val="Hyperlink"/>
            <w:rFonts w:cstheme="minorHAnsi"/>
            <w:bCs/>
            <w:sz w:val="24"/>
            <w:szCs w:val="24"/>
          </w:rPr>
          <w:t>0</w:t>
        </w:r>
        <w:r w:rsidRPr="00A10F0C">
          <w:rPr>
            <w:rStyle w:val="Hyperlink"/>
            <w:rFonts w:cstheme="minorHAnsi"/>
            <w:bCs/>
            <w:sz w:val="24"/>
            <w:szCs w:val="24"/>
          </w:rPr>
          <w:t xml:space="preserve"> - </w:t>
        </w:r>
        <w:r w:rsidR="00150C14" w:rsidRPr="00A10F0C">
          <w:rPr>
            <w:rStyle w:val="Hyperlink"/>
            <w:rFonts w:cstheme="minorHAnsi"/>
            <w:bCs/>
            <w:sz w:val="24"/>
            <w:szCs w:val="24"/>
          </w:rPr>
          <w:t xml:space="preserve">Learn About G Codes: Small Group Interactions  </w:t>
        </w:r>
      </w:hyperlink>
      <w:r w:rsidR="00150C14" w:rsidRPr="00CD0B64">
        <w:rPr>
          <w:rFonts w:cstheme="minorHAnsi"/>
          <w:bCs/>
          <w:sz w:val="24"/>
          <w:szCs w:val="24"/>
        </w:rPr>
        <w:t xml:space="preserve"> </w:t>
      </w:r>
    </w:p>
    <w:p w14:paraId="540223E6" w14:textId="77777777" w:rsidR="00EE017C" w:rsidRDefault="00EE017C" w:rsidP="00A60DFD">
      <w:pPr>
        <w:spacing w:after="0" w:line="240" w:lineRule="auto"/>
        <w:ind w:left="720" w:firstLine="720"/>
      </w:pPr>
    </w:p>
    <w:p w14:paraId="4A787E3D" w14:textId="41D42144" w:rsidR="006B647D" w:rsidRPr="006B647D" w:rsidRDefault="006B647D" w:rsidP="006B647D">
      <w:pPr>
        <w:spacing w:after="0" w:line="240" w:lineRule="auto"/>
        <w:rPr>
          <w:b/>
          <w:bCs/>
        </w:rPr>
      </w:pPr>
      <w:r>
        <w:tab/>
      </w:r>
      <w:r w:rsidRPr="006B647D">
        <w:rPr>
          <w:b/>
          <w:bCs/>
        </w:rPr>
        <w:t>SMT Trainer Status</w:t>
      </w:r>
    </w:p>
    <w:p w14:paraId="1F25CEEB" w14:textId="324DBE69" w:rsidR="00696DC9" w:rsidRPr="009838FD" w:rsidRDefault="00696DC9" w:rsidP="00A60DFD">
      <w:pPr>
        <w:spacing w:after="0" w:line="240" w:lineRule="auto"/>
        <w:ind w:left="720" w:firstLine="720"/>
        <w:rPr>
          <w:rFonts w:cstheme="minorHAnsi"/>
          <w:bCs/>
          <w:sz w:val="24"/>
          <w:szCs w:val="24"/>
        </w:rPr>
      </w:pPr>
      <w:hyperlink w:anchor="Training12" w:history="1">
        <w:r w:rsidRPr="00A10F0C">
          <w:rPr>
            <w:rStyle w:val="Hyperlink"/>
            <w:rFonts w:cstheme="minorHAnsi"/>
            <w:bCs/>
            <w:sz w:val="24"/>
            <w:szCs w:val="24"/>
          </w:rPr>
          <w:t xml:space="preserve">SMT Trainer: </w:t>
        </w:r>
        <w:r w:rsidR="00FF3AAC" w:rsidRPr="00A10F0C">
          <w:rPr>
            <w:rStyle w:val="Hyperlink"/>
            <w:rFonts w:cstheme="minorHAnsi"/>
            <w:bCs/>
            <w:sz w:val="24"/>
            <w:szCs w:val="24"/>
          </w:rPr>
          <w:t>All Data Collection</w:t>
        </w:r>
        <w:r w:rsidRPr="00A10F0C">
          <w:rPr>
            <w:rStyle w:val="Hyperlink"/>
            <w:rFonts w:cstheme="minorHAnsi"/>
            <w:bCs/>
            <w:sz w:val="24"/>
            <w:szCs w:val="24"/>
          </w:rPr>
          <w:t xml:space="preserve"> with </w:t>
        </w:r>
        <w:r w:rsidR="00FF3AAC" w:rsidRPr="00A10F0C">
          <w:rPr>
            <w:rStyle w:val="Hyperlink"/>
            <w:rFonts w:cstheme="minorHAnsi"/>
            <w:bCs/>
            <w:sz w:val="24"/>
            <w:szCs w:val="24"/>
          </w:rPr>
          <w:t xml:space="preserve">Verified </w:t>
        </w:r>
        <w:r w:rsidRPr="00A10F0C">
          <w:rPr>
            <w:rStyle w:val="Hyperlink"/>
            <w:rFonts w:cstheme="minorHAnsi"/>
            <w:bCs/>
            <w:sz w:val="24"/>
            <w:szCs w:val="24"/>
          </w:rPr>
          <w:t xml:space="preserve">Increased Speed and Accuracy </w:t>
        </w:r>
      </w:hyperlink>
      <w:r w:rsidRPr="009838FD">
        <w:rPr>
          <w:rFonts w:cstheme="minorHAnsi"/>
          <w:bCs/>
          <w:sz w:val="24"/>
          <w:szCs w:val="24"/>
        </w:rPr>
        <w:t xml:space="preserve"> </w:t>
      </w:r>
    </w:p>
    <w:p w14:paraId="7501A3F5" w14:textId="3F64EDF8" w:rsidR="00C56FF0" w:rsidRPr="00502CD2" w:rsidRDefault="00C56FF0" w:rsidP="001C4D84">
      <w:pPr>
        <w:spacing w:after="0" w:line="240" w:lineRule="auto"/>
        <w:rPr>
          <w:rFonts w:cstheme="minorHAnsi"/>
          <w:b/>
          <w:bCs/>
          <w:sz w:val="24"/>
          <w:szCs w:val="24"/>
        </w:rPr>
      </w:pPr>
    </w:p>
    <w:p w14:paraId="3E856AD5" w14:textId="04F04DB4" w:rsidR="00FA4629" w:rsidRPr="00502CD2" w:rsidRDefault="00FA4629" w:rsidP="001C4D84">
      <w:pPr>
        <w:spacing w:after="0" w:line="240" w:lineRule="auto"/>
        <w:rPr>
          <w:rStyle w:val="normaltextrun"/>
          <w:sz w:val="24"/>
          <w:szCs w:val="24"/>
        </w:rPr>
      </w:pPr>
    </w:p>
    <w:p w14:paraId="11E196CF" w14:textId="65D07951" w:rsidR="004036FB" w:rsidRDefault="004036FB" w:rsidP="001C4D84">
      <w:pPr>
        <w:spacing w:after="0" w:line="240" w:lineRule="auto"/>
        <w:ind w:firstLine="720"/>
        <w:rPr>
          <w:rStyle w:val="normaltextrun"/>
          <w:sz w:val="24"/>
          <w:szCs w:val="24"/>
        </w:rPr>
      </w:pPr>
      <w:hyperlink w:anchor="AppendixA" w:history="1">
        <w:r w:rsidRPr="00A10F0C">
          <w:rPr>
            <w:rStyle w:val="Hyperlink"/>
            <w:sz w:val="24"/>
            <w:szCs w:val="24"/>
          </w:rPr>
          <w:t>Appendix A: Questions to Ponder Compilation</w:t>
        </w:r>
      </w:hyperlink>
    </w:p>
    <w:p w14:paraId="0EBC5D2F" w14:textId="77777777" w:rsidR="00502CD2" w:rsidRPr="00502CD2" w:rsidRDefault="00502CD2" w:rsidP="001C4D84">
      <w:pPr>
        <w:spacing w:after="0" w:line="240" w:lineRule="auto"/>
        <w:ind w:firstLine="720"/>
        <w:rPr>
          <w:rStyle w:val="normaltextrun"/>
          <w:sz w:val="24"/>
          <w:szCs w:val="24"/>
        </w:rPr>
      </w:pPr>
    </w:p>
    <w:p w14:paraId="09F309CD" w14:textId="36A323BE" w:rsidR="001824A6" w:rsidRDefault="001824A6" w:rsidP="001824A6">
      <w:pPr>
        <w:spacing w:after="0" w:line="240" w:lineRule="auto"/>
        <w:ind w:firstLine="720"/>
        <w:rPr>
          <w:sz w:val="24"/>
          <w:szCs w:val="24"/>
        </w:rPr>
      </w:pPr>
      <w:hyperlink w:anchor="AppendixCCapturingandStoringVideo" w:history="1">
        <w:r w:rsidRPr="00F62172">
          <w:rPr>
            <w:rStyle w:val="Hyperlink"/>
            <w:sz w:val="24"/>
            <w:szCs w:val="24"/>
          </w:rPr>
          <w:t xml:space="preserve">Appendix </w:t>
        </w:r>
        <w:r w:rsidR="00F10B92">
          <w:rPr>
            <w:rStyle w:val="Hyperlink"/>
            <w:sz w:val="24"/>
            <w:szCs w:val="24"/>
          </w:rPr>
          <w:t>B</w:t>
        </w:r>
        <w:r w:rsidRPr="00F62172">
          <w:rPr>
            <w:rStyle w:val="Hyperlink"/>
            <w:sz w:val="24"/>
            <w:szCs w:val="24"/>
          </w:rPr>
          <w:t>: Capturing and Storing Video and Audio</w:t>
        </w:r>
      </w:hyperlink>
    </w:p>
    <w:p w14:paraId="7AA4566E" w14:textId="77777777" w:rsidR="001824A6" w:rsidRPr="00502CD2" w:rsidRDefault="001824A6" w:rsidP="001824A6">
      <w:pPr>
        <w:spacing w:after="0" w:line="240" w:lineRule="auto"/>
        <w:ind w:firstLine="720"/>
        <w:rPr>
          <w:sz w:val="24"/>
          <w:szCs w:val="24"/>
        </w:rPr>
      </w:pPr>
    </w:p>
    <w:p w14:paraId="68201DE7" w14:textId="40A8779E" w:rsidR="007B71FE" w:rsidRPr="002154FF" w:rsidRDefault="007B71FE" w:rsidP="002154FF">
      <w:pPr>
        <w:pStyle w:val="IntenseQuote"/>
        <w:rPr>
          <w:rFonts w:asciiTheme="majorHAnsi" w:hAnsiTheme="majorHAnsi" w:cstheme="majorHAnsi"/>
          <w:sz w:val="32"/>
          <w:szCs w:val="32"/>
        </w:rPr>
      </w:pPr>
      <w:bookmarkStart w:id="0" w:name="SMTTrainingPathwayfromNovicetoExpert"/>
      <w:r w:rsidRPr="002154FF">
        <w:rPr>
          <w:rFonts w:asciiTheme="majorHAnsi" w:hAnsiTheme="majorHAnsi" w:cstheme="majorHAnsi"/>
          <w:sz w:val="32"/>
          <w:szCs w:val="32"/>
        </w:rPr>
        <w:lastRenderedPageBreak/>
        <w:t xml:space="preserve">SMT Training </w:t>
      </w:r>
      <w:r w:rsidR="00E35C1F" w:rsidRPr="002154FF">
        <w:rPr>
          <w:rFonts w:asciiTheme="majorHAnsi" w:hAnsiTheme="majorHAnsi" w:cstheme="majorHAnsi"/>
          <w:sz w:val="32"/>
          <w:szCs w:val="32"/>
        </w:rPr>
        <w:t xml:space="preserve">Pathway </w:t>
      </w:r>
      <w:r w:rsidR="001C4D84" w:rsidRPr="002154FF">
        <w:rPr>
          <w:rFonts w:asciiTheme="majorHAnsi" w:hAnsiTheme="majorHAnsi" w:cstheme="majorHAnsi"/>
          <w:sz w:val="32"/>
          <w:szCs w:val="32"/>
        </w:rPr>
        <w:t>from</w:t>
      </w:r>
      <w:r w:rsidRPr="002154FF">
        <w:rPr>
          <w:rFonts w:asciiTheme="majorHAnsi" w:hAnsiTheme="majorHAnsi" w:cstheme="majorHAnsi"/>
          <w:sz w:val="32"/>
          <w:szCs w:val="32"/>
        </w:rPr>
        <w:t xml:space="preserve"> Novice to Expert User</w:t>
      </w:r>
    </w:p>
    <w:bookmarkEnd w:id="0"/>
    <w:p w14:paraId="08D64203" w14:textId="5B8A4899" w:rsidR="00D721AF" w:rsidRDefault="007B71FE" w:rsidP="00B758D0">
      <w:pPr>
        <w:spacing w:after="0" w:line="240" w:lineRule="auto"/>
        <w:rPr>
          <w:rStyle w:val="normaltextrun"/>
          <w:sz w:val="24"/>
          <w:szCs w:val="24"/>
        </w:rPr>
      </w:pPr>
      <w:r w:rsidRPr="00D8481A">
        <w:rPr>
          <w:rStyle w:val="spellingerror"/>
          <w:rFonts w:ascii="Calibri" w:hAnsi="Calibri" w:cs="Calibri"/>
          <w:b/>
          <w:sz w:val="24"/>
          <w:szCs w:val="24"/>
        </w:rPr>
        <w:t>Introduction</w:t>
      </w:r>
      <w:r w:rsidRPr="00D8481A">
        <w:rPr>
          <w:rStyle w:val="spellingerror"/>
          <w:rFonts w:ascii="Calibri" w:hAnsi="Calibri" w:cs="Calibri"/>
          <w:sz w:val="24"/>
          <w:szCs w:val="24"/>
        </w:rPr>
        <w:t xml:space="preserve"> </w:t>
      </w:r>
      <w:r w:rsidR="00FB2A63">
        <w:rPr>
          <w:rStyle w:val="spellingerror"/>
          <w:rFonts w:ascii="Calibri" w:hAnsi="Calibri" w:cs="Calibri"/>
          <w:sz w:val="24"/>
          <w:szCs w:val="24"/>
        </w:rPr>
        <w:t xml:space="preserve">- </w:t>
      </w:r>
      <w:r w:rsidRPr="00D8481A">
        <w:rPr>
          <w:rStyle w:val="normaltextrun"/>
          <w:sz w:val="24"/>
          <w:szCs w:val="24"/>
        </w:rPr>
        <w:t>This</w:t>
      </w:r>
      <w:r w:rsidR="00B755B2">
        <w:rPr>
          <w:rStyle w:val="normaltextrun"/>
          <w:sz w:val="24"/>
          <w:szCs w:val="24"/>
        </w:rPr>
        <w:t xml:space="preserve"> </w:t>
      </w:r>
      <w:r w:rsidRPr="00D8481A">
        <w:rPr>
          <w:rStyle w:val="normaltextrun"/>
          <w:i/>
          <w:sz w:val="24"/>
          <w:szCs w:val="24"/>
        </w:rPr>
        <w:t>Training Manual</w:t>
      </w:r>
      <w:r w:rsidRPr="00D8481A">
        <w:rPr>
          <w:rStyle w:val="normaltextrun"/>
          <w:sz w:val="24"/>
          <w:szCs w:val="24"/>
        </w:rPr>
        <w:t xml:space="preserve"> </w:t>
      </w:r>
      <w:r w:rsidR="00D734B4">
        <w:rPr>
          <w:rStyle w:val="normaltextrun"/>
          <w:sz w:val="24"/>
          <w:szCs w:val="24"/>
        </w:rPr>
        <w:t xml:space="preserve">mirrors what the user will find on the SeeMeTeach.com website </w:t>
      </w:r>
      <w:r w:rsidR="00CA5F07">
        <w:rPr>
          <w:rStyle w:val="normaltextrun"/>
          <w:sz w:val="24"/>
          <w:szCs w:val="24"/>
        </w:rPr>
        <w:t xml:space="preserve">under the heading </w:t>
      </w:r>
      <w:r w:rsidR="00D734B4" w:rsidRPr="00CA5F07">
        <w:rPr>
          <w:rStyle w:val="normaltextrun"/>
          <w:i/>
          <w:iCs/>
          <w:sz w:val="24"/>
          <w:szCs w:val="24"/>
        </w:rPr>
        <w:t>Training</w:t>
      </w:r>
      <w:r w:rsidR="00595B3E">
        <w:rPr>
          <w:rStyle w:val="normaltextrun"/>
          <w:sz w:val="24"/>
          <w:szCs w:val="24"/>
        </w:rPr>
        <w:t xml:space="preserve">. </w:t>
      </w:r>
      <w:r w:rsidR="004E630C">
        <w:rPr>
          <w:rStyle w:val="normaltextrun"/>
          <w:sz w:val="24"/>
          <w:szCs w:val="24"/>
        </w:rPr>
        <w:t>But</w:t>
      </w:r>
      <w:r w:rsidR="00FB47E1">
        <w:rPr>
          <w:rStyle w:val="normaltextrun"/>
          <w:sz w:val="24"/>
          <w:szCs w:val="24"/>
        </w:rPr>
        <w:t xml:space="preserve"> this manual also includes </w:t>
      </w:r>
      <w:r w:rsidR="003E792B">
        <w:rPr>
          <w:rStyle w:val="normaltextrun"/>
          <w:sz w:val="24"/>
          <w:szCs w:val="24"/>
        </w:rPr>
        <w:t xml:space="preserve">details and guidance written out for users who prefer to </w:t>
      </w:r>
      <w:r w:rsidR="004E630C">
        <w:rPr>
          <w:rStyle w:val="normaltextrun"/>
          <w:sz w:val="24"/>
          <w:szCs w:val="24"/>
        </w:rPr>
        <w:t>have something to also read vs. video.</w:t>
      </w:r>
    </w:p>
    <w:p w14:paraId="3F22509E" w14:textId="5E9C9F51" w:rsidR="00D721AF" w:rsidRDefault="004D691A" w:rsidP="00B758D0">
      <w:pPr>
        <w:spacing w:after="0" w:line="240" w:lineRule="auto"/>
        <w:rPr>
          <w:rStyle w:val="normaltextrun"/>
          <w:sz w:val="24"/>
          <w:szCs w:val="24"/>
        </w:rPr>
      </w:pPr>
      <w:r w:rsidRPr="004D691A">
        <w:rPr>
          <w:rStyle w:val="normaltextrun"/>
          <w:noProof/>
          <w:sz w:val="24"/>
          <w:szCs w:val="24"/>
        </w:rPr>
        <mc:AlternateContent>
          <mc:Choice Requires="wps">
            <w:drawing>
              <wp:anchor distT="45720" distB="45720" distL="114300" distR="114300" simplePos="0" relativeHeight="251827264" behindDoc="0" locked="0" layoutInCell="1" allowOverlap="1" wp14:anchorId="7DA445B7" wp14:editId="567E3032">
                <wp:simplePos x="0" y="0"/>
                <wp:positionH relativeFrom="column">
                  <wp:posOffset>0</wp:posOffset>
                </wp:positionH>
                <wp:positionV relativeFrom="paragraph">
                  <wp:posOffset>174625</wp:posOffset>
                </wp:positionV>
                <wp:extent cx="4701540" cy="812800"/>
                <wp:effectExtent l="0" t="0" r="22860" b="25400"/>
                <wp:wrapSquare wrapText="bothSides"/>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812800"/>
                        </a:xfrm>
                        <a:prstGeom prst="rect">
                          <a:avLst/>
                        </a:prstGeom>
                        <a:solidFill>
                          <a:srgbClr val="FFFFFF"/>
                        </a:solidFill>
                        <a:ln w="9525">
                          <a:solidFill>
                            <a:srgbClr val="000000"/>
                          </a:solidFill>
                          <a:miter lim="800000"/>
                          <a:headEnd/>
                          <a:tailEnd/>
                        </a:ln>
                      </wps:spPr>
                      <wps:txbx>
                        <w:txbxContent>
                          <w:p w14:paraId="0379BA5F" w14:textId="0CD7F572" w:rsidR="004D691A" w:rsidRDefault="004D691A" w:rsidP="004D691A">
                            <w:pPr>
                              <w:spacing w:after="0" w:line="240" w:lineRule="auto"/>
                              <w:rPr>
                                <w:rFonts w:cstheme="minorHAnsi"/>
                                <w:b/>
                                <w:bCs/>
                                <w:sz w:val="24"/>
                                <w:szCs w:val="24"/>
                              </w:rPr>
                            </w:pPr>
                            <w:r>
                              <w:rPr>
                                <w:rFonts w:cstheme="minorHAnsi"/>
                                <w:b/>
                                <w:bCs/>
                                <w:sz w:val="24"/>
                                <w:szCs w:val="24"/>
                              </w:rPr>
                              <w:t xml:space="preserve">Foundational </w:t>
                            </w:r>
                            <w:r w:rsidRPr="007E1F15">
                              <w:rPr>
                                <w:rFonts w:cstheme="minorHAnsi"/>
                                <w:b/>
                                <w:bCs/>
                                <w:sz w:val="24"/>
                                <w:szCs w:val="24"/>
                              </w:rPr>
                              <w:t>Training</w:t>
                            </w:r>
                          </w:p>
                          <w:p w14:paraId="6FEF7326" w14:textId="77777777" w:rsidR="004D691A" w:rsidRPr="00D81BE8" w:rsidRDefault="004D691A" w:rsidP="004D691A">
                            <w:pPr>
                              <w:spacing w:after="0" w:line="240" w:lineRule="auto"/>
                              <w:ind w:firstLine="720"/>
                              <w:rPr>
                                <w:rFonts w:cstheme="minorHAnsi"/>
                                <w:bCs/>
                              </w:rPr>
                            </w:pPr>
                            <w:r w:rsidRPr="00D81BE8">
                              <w:rPr>
                                <w:rStyle w:val="normaltextrun"/>
                                <w:rFonts w:cstheme="minorHAnsi"/>
                                <w:bCs/>
                              </w:rPr>
                              <w:t xml:space="preserve">Training 1 - </w:t>
                            </w:r>
                            <w:r w:rsidRPr="00D81BE8">
                              <w:rPr>
                                <w:rFonts w:cstheme="minorHAnsi"/>
                                <w:bCs/>
                              </w:rPr>
                              <w:t xml:space="preserve">Acclimating to SMT: Setting Up a Lesson </w:t>
                            </w:r>
                          </w:p>
                          <w:p w14:paraId="50217230" w14:textId="77777777" w:rsidR="004D691A" w:rsidRPr="00D81BE8" w:rsidRDefault="004D691A" w:rsidP="004D691A">
                            <w:pPr>
                              <w:spacing w:after="0" w:line="240" w:lineRule="auto"/>
                              <w:ind w:firstLine="720"/>
                              <w:rPr>
                                <w:rFonts w:cstheme="minorHAnsi"/>
                                <w:bCs/>
                              </w:rPr>
                            </w:pPr>
                            <w:r w:rsidRPr="00D81BE8">
                              <w:rPr>
                                <w:rFonts w:cstheme="minorHAnsi"/>
                                <w:bCs/>
                              </w:rPr>
                              <w:t>Training 2 - The Qualitative Comments Mode</w:t>
                            </w:r>
                          </w:p>
                          <w:p w14:paraId="2E267F2B" w14:textId="77777777" w:rsidR="004D691A" w:rsidRPr="00D81BE8" w:rsidRDefault="004D691A" w:rsidP="004D691A">
                            <w:pPr>
                              <w:spacing w:after="0" w:line="240" w:lineRule="auto"/>
                              <w:ind w:firstLine="720"/>
                              <w:rPr>
                                <w:rFonts w:cstheme="minorHAnsi"/>
                                <w:bCs/>
                              </w:rPr>
                            </w:pPr>
                            <w:r w:rsidRPr="00D81BE8">
                              <w:rPr>
                                <w:rFonts w:cstheme="minorHAnsi"/>
                                <w:bCs/>
                              </w:rPr>
                              <w:t>Training 3 - Basic Information for Using the Quantitative Mode</w:t>
                            </w:r>
                          </w:p>
                          <w:p w14:paraId="613756AD" w14:textId="2638AB5F" w:rsidR="004D691A" w:rsidRDefault="004D69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445B7" id="_x0000_s1057" type="#_x0000_t202" style="position:absolute;margin-left:0;margin-top:13.75pt;width:370.2pt;height:64pt;z-index:25182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">
                <v:textbox>
                  <w:txbxContent>
                    <w:p w14:paraId="0379BA5F" w14:textId="0CD7F572" w:rsidR="004D691A" w:rsidRDefault="004D691A" w:rsidP="004D691A">
                      <w:pPr>
                        <w:spacing w:after="0" w:line="240" w:lineRule="auto"/>
                        <w:rPr>
                          <w:rFonts w:cstheme="minorHAnsi"/>
                          <w:b/>
                          <w:bCs/>
                          <w:sz w:val="24"/>
                          <w:szCs w:val="24"/>
                        </w:rPr>
                      </w:pPr>
                      <w:r>
                        <w:rPr>
                          <w:rFonts w:cstheme="minorHAnsi"/>
                          <w:b/>
                          <w:bCs/>
                          <w:sz w:val="24"/>
                          <w:szCs w:val="24"/>
                        </w:rPr>
                        <w:t xml:space="preserve">Foundational </w:t>
                      </w:r>
                      <w:r w:rsidRPr="007E1F15">
                        <w:rPr>
                          <w:rFonts w:cstheme="minorHAnsi"/>
                          <w:b/>
                          <w:bCs/>
                          <w:sz w:val="24"/>
                          <w:szCs w:val="24"/>
                        </w:rPr>
                        <w:t>Training</w:t>
                      </w:r>
                    </w:p>
                    <w:p w14:paraId="6FEF7326" w14:textId="77777777" w:rsidR="004D691A" w:rsidRPr="00D81BE8" w:rsidRDefault="004D691A" w:rsidP="004D691A">
                      <w:pPr>
                        <w:spacing w:after="0" w:line="240" w:lineRule="auto"/>
                        <w:ind w:firstLine="720"/>
                        <w:rPr>
                          <w:rFonts w:cstheme="minorHAnsi"/>
                          <w:bCs/>
                        </w:rPr>
                      </w:pPr>
                      <w:r w:rsidRPr="00D81BE8">
                        <w:rPr>
                          <w:rStyle w:val="normaltextrun"/>
                          <w:rFonts w:cstheme="minorHAnsi"/>
                          <w:bCs/>
                        </w:rPr>
                        <w:t xml:space="preserve">Training 1 - </w:t>
                      </w:r>
                      <w:r w:rsidRPr="00D81BE8">
                        <w:rPr>
                          <w:rFonts w:cstheme="minorHAnsi"/>
                          <w:bCs/>
                        </w:rPr>
                        <w:t xml:space="preserve">Acclimating to SMT: Setting Up a Lesson </w:t>
                      </w:r>
                    </w:p>
                    <w:p w14:paraId="50217230" w14:textId="77777777" w:rsidR="004D691A" w:rsidRPr="00D81BE8" w:rsidRDefault="004D691A" w:rsidP="004D691A">
                      <w:pPr>
                        <w:spacing w:after="0" w:line="240" w:lineRule="auto"/>
                        <w:ind w:firstLine="720"/>
                        <w:rPr>
                          <w:rFonts w:cstheme="minorHAnsi"/>
                          <w:bCs/>
                        </w:rPr>
                      </w:pPr>
                      <w:r w:rsidRPr="00D81BE8">
                        <w:rPr>
                          <w:rFonts w:cstheme="minorHAnsi"/>
                          <w:bCs/>
                        </w:rPr>
                        <w:t>Training 2 - The Qualitative Comments Mode</w:t>
                      </w:r>
                    </w:p>
                    <w:p w14:paraId="2E267F2B" w14:textId="77777777" w:rsidR="004D691A" w:rsidRPr="00D81BE8" w:rsidRDefault="004D691A" w:rsidP="004D691A">
                      <w:pPr>
                        <w:spacing w:after="0" w:line="240" w:lineRule="auto"/>
                        <w:ind w:firstLine="720"/>
                        <w:rPr>
                          <w:rFonts w:cstheme="minorHAnsi"/>
                          <w:bCs/>
                        </w:rPr>
                      </w:pPr>
                      <w:r w:rsidRPr="00D81BE8">
                        <w:rPr>
                          <w:rFonts w:cstheme="minorHAnsi"/>
                          <w:bCs/>
                        </w:rPr>
                        <w:t>Training 3 - Basic Information for Using the Quantitative Mode</w:t>
                      </w:r>
                    </w:p>
                    <w:p w14:paraId="613756AD" w14:textId="2638AB5F" w:rsidR="004D691A" w:rsidRDefault="004D691A"/>
                  </w:txbxContent>
                </v:textbox>
                <w10:wrap type="square"/>
              </v:shape>
            </w:pict>
          </mc:Fallback>
        </mc:AlternateContent>
      </w:r>
    </w:p>
    <w:p w14:paraId="5D203C62" w14:textId="2E827A5A" w:rsidR="004D691A" w:rsidRDefault="004D691A" w:rsidP="00B758D0">
      <w:pPr>
        <w:spacing w:after="0" w:line="240" w:lineRule="auto"/>
        <w:rPr>
          <w:rStyle w:val="normaltextrun"/>
          <w:sz w:val="24"/>
          <w:szCs w:val="24"/>
        </w:rPr>
      </w:pPr>
    </w:p>
    <w:p w14:paraId="0CDA0D36" w14:textId="77777777" w:rsidR="004D691A" w:rsidRDefault="004D691A" w:rsidP="00B758D0">
      <w:pPr>
        <w:spacing w:after="0" w:line="240" w:lineRule="auto"/>
        <w:rPr>
          <w:rStyle w:val="normaltextrun"/>
          <w:sz w:val="24"/>
          <w:szCs w:val="24"/>
        </w:rPr>
      </w:pPr>
    </w:p>
    <w:p w14:paraId="4E221F68" w14:textId="77777777" w:rsidR="003B6AD4" w:rsidRDefault="003B6AD4" w:rsidP="00B758D0">
      <w:pPr>
        <w:spacing w:after="0" w:line="240" w:lineRule="auto"/>
        <w:rPr>
          <w:rStyle w:val="normaltextrun"/>
          <w:sz w:val="24"/>
          <w:szCs w:val="24"/>
        </w:rPr>
      </w:pPr>
    </w:p>
    <w:p w14:paraId="571EF541" w14:textId="77777777" w:rsidR="003B6AD4" w:rsidRDefault="003B6AD4" w:rsidP="00B758D0">
      <w:pPr>
        <w:spacing w:after="0" w:line="240" w:lineRule="auto"/>
        <w:rPr>
          <w:rStyle w:val="normaltextrun"/>
          <w:sz w:val="24"/>
          <w:szCs w:val="24"/>
        </w:rPr>
      </w:pPr>
    </w:p>
    <w:p w14:paraId="58E6D794" w14:textId="77777777" w:rsidR="003B6AD4" w:rsidRDefault="003B6AD4" w:rsidP="00B758D0">
      <w:pPr>
        <w:spacing w:after="0" w:line="240" w:lineRule="auto"/>
        <w:rPr>
          <w:rStyle w:val="normaltextrun"/>
          <w:sz w:val="24"/>
          <w:szCs w:val="24"/>
        </w:rPr>
      </w:pPr>
    </w:p>
    <w:p w14:paraId="5145536A" w14:textId="77777777" w:rsidR="003B6AD4" w:rsidRDefault="003B6AD4" w:rsidP="00B758D0">
      <w:pPr>
        <w:spacing w:after="0" w:line="240" w:lineRule="auto"/>
        <w:rPr>
          <w:rStyle w:val="normaltextrun"/>
          <w:sz w:val="24"/>
          <w:szCs w:val="24"/>
        </w:rPr>
      </w:pPr>
    </w:p>
    <w:p w14:paraId="4F452A9A" w14:textId="2AE93FE7" w:rsidR="004D691A" w:rsidRPr="003B6AD4" w:rsidRDefault="008B31A8" w:rsidP="00B758D0">
      <w:pPr>
        <w:spacing w:after="0" w:line="240" w:lineRule="auto"/>
        <w:rPr>
          <w:rStyle w:val="normaltextrun"/>
          <w:b/>
          <w:bCs/>
          <w:sz w:val="24"/>
          <w:szCs w:val="24"/>
        </w:rPr>
      </w:pPr>
      <w:r w:rsidRPr="003B6AD4">
        <w:rPr>
          <w:rStyle w:val="normaltextrun"/>
          <w:b/>
          <w:bCs/>
          <w:sz w:val="24"/>
          <w:szCs w:val="24"/>
        </w:rPr>
        <w:t>SMT Training</w:t>
      </w:r>
    </w:p>
    <w:p w14:paraId="761FC54E" w14:textId="1EAF1E18" w:rsidR="00B758D0" w:rsidRPr="00B758D0" w:rsidRDefault="00B758D0" w:rsidP="00B758D0">
      <w:pPr>
        <w:spacing w:after="0" w:line="240" w:lineRule="auto"/>
        <w:rPr>
          <w:rFonts w:cstheme="minorHAnsi"/>
          <w:sz w:val="24"/>
          <w:szCs w:val="24"/>
        </w:rPr>
      </w:pPr>
      <w:r w:rsidRPr="00B758D0">
        <w:rPr>
          <w:rStyle w:val="color15"/>
          <w:rFonts w:cstheme="minorHAnsi"/>
          <w:sz w:val="24"/>
          <w:szCs w:val="24"/>
          <w:bdr w:val="none" w:sz="0" w:space="0" w:color="auto" w:frame="1"/>
        </w:rPr>
        <w:t>In just a short amount of time, you can learn to set up a lesson observation using the SeeMeTeach app.</w:t>
      </w:r>
    </w:p>
    <w:p w14:paraId="3BE12B49" w14:textId="77777777" w:rsidR="00B758D0" w:rsidRPr="00B758D0" w:rsidRDefault="00B758D0" w:rsidP="00B758D0">
      <w:pPr>
        <w:pStyle w:val="font7"/>
        <w:spacing w:before="0" w:beforeAutospacing="0" w:after="0" w:afterAutospacing="0"/>
        <w:textAlignment w:val="baseline"/>
        <w:rPr>
          <w:rFonts w:asciiTheme="minorHAnsi" w:hAnsiTheme="minorHAnsi" w:cstheme="minorHAnsi"/>
        </w:rPr>
      </w:pPr>
      <w:r w:rsidRPr="00B758D0">
        <w:rPr>
          <w:rStyle w:val="wixguard"/>
          <w:rFonts w:asciiTheme="minorHAnsi" w:hAnsiTheme="minorHAnsi" w:cstheme="minorHAnsi"/>
          <w:bdr w:val="none" w:sz="0" w:space="0" w:color="auto" w:frame="1"/>
        </w:rPr>
        <w:t>​</w:t>
      </w:r>
    </w:p>
    <w:p w14:paraId="4846635D" w14:textId="77777777" w:rsidR="00B758D0" w:rsidRPr="00B758D0" w:rsidRDefault="00B758D0" w:rsidP="00B758D0">
      <w:pPr>
        <w:pStyle w:val="font7"/>
        <w:spacing w:before="0" w:beforeAutospacing="0" w:after="0" w:afterAutospacing="0"/>
        <w:textAlignment w:val="baseline"/>
        <w:rPr>
          <w:rFonts w:asciiTheme="minorHAnsi" w:hAnsiTheme="minorHAnsi" w:cstheme="minorHAnsi"/>
        </w:rPr>
      </w:pPr>
      <w:r w:rsidRPr="00B758D0">
        <w:rPr>
          <w:rStyle w:val="color15"/>
          <w:rFonts w:asciiTheme="minorHAnsi" w:hAnsiTheme="minorHAnsi" w:cstheme="minorHAnsi"/>
          <w:bdr w:val="none" w:sz="0" w:space="0" w:color="auto" w:frame="1"/>
        </w:rPr>
        <w:t>Then in 20 minutes, you will know how to complete an observation using the qualitative comments mode to</w:t>
      </w:r>
    </w:p>
    <w:p w14:paraId="4F5ECA70" w14:textId="77777777" w:rsidR="00B758D0" w:rsidRPr="00B758D0" w:rsidRDefault="00B758D0" w:rsidP="00B758D0">
      <w:pPr>
        <w:pStyle w:val="font7"/>
        <w:spacing w:before="0" w:beforeAutospacing="0" w:after="0" w:afterAutospacing="0"/>
        <w:textAlignment w:val="baseline"/>
        <w:rPr>
          <w:rFonts w:asciiTheme="minorHAnsi" w:hAnsiTheme="minorHAnsi" w:cstheme="minorHAnsi"/>
        </w:rPr>
      </w:pPr>
      <w:r w:rsidRPr="00B758D0">
        <w:rPr>
          <w:rStyle w:val="color15"/>
          <w:rFonts w:asciiTheme="minorHAnsi" w:hAnsiTheme="minorHAnsi" w:cstheme="minorHAnsi"/>
          <w:bdr w:val="none" w:sz="0" w:space="0" w:color="auto" w:frame="1"/>
        </w:rPr>
        <w:t>add comments and recommendations tagged to the timeline and/or video.</w:t>
      </w:r>
    </w:p>
    <w:p w14:paraId="02891ADC" w14:textId="77777777" w:rsidR="00B758D0" w:rsidRPr="00B758D0" w:rsidRDefault="00B758D0" w:rsidP="00B758D0">
      <w:pPr>
        <w:pStyle w:val="font7"/>
        <w:spacing w:before="0" w:beforeAutospacing="0" w:after="0" w:afterAutospacing="0"/>
        <w:textAlignment w:val="baseline"/>
        <w:rPr>
          <w:rFonts w:asciiTheme="minorHAnsi" w:hAnsiTheme="minorHAnsi" w:cstheme="minorHAnsi"/>
        </w:rPr>
      </w:pPr>
      <w:r w:rsidRPr="00B758D0">
        <w:rPr>
          <w:rStyle w:val="wixguard"/>
          <w:rFonts w:asciiTheme="minorHAnsi" w:hAnsiTheme="minorHAnsi" w:cstheme="minorHAnsi"/>
          <w:bdr w:val="none" w:sz="0" w:space="0" w:color="auto" w:frame="1"/>
        </w:rPr>
        <w:t>​</w:t>
      </w:r>
    </w:p>
    <w:p w14:paraId="60D81A2D" w14:textId="42830BCF" w:rsidR="00B758D0" w:rsidRDefault="00B758D0" w:rsidP="00B758D0">
      <w:pPr>
        <w:pStyle w:val="font7"/>
        <w:spacing w:before="0" w:beforeAutospacing="0" w:after="0" w:afterAutospacing="0"/>
        <w:textAlignment w:val="baseline"/>
        <w:rPr>
          <w:rStyle w:val="color15"/>
          <w:rFonts w:asciiTheme="minorHAnsi" w:hAnsiTheme="minorHAnsi" w:cstheme="minorHAnsi"/>
          <w:bdr w:val="none" w:sz="0" w:space="0" w:color="auto" w:frame="1"/>
        </w:rPr>
      </w:pPr>
      <w:r w:rsidRPr="00B758D0">
        <w:rPr>
          <w:rStyle w:val="color15"/>
          <w:rFonts w:asciiTheme="minorHAnsi" w:hAnsiTheme="minorHAnsi" w:cstheme="minorHAnsi"/>
          <w:bdr w:val="none" w:sz="0" w:space="0" w:color="auto" w:frame="1"/>
        </w:rPr>
        <w:t>In just 20 more minutes, you will know about all the data and analysis features of the quantitative mode and can begin to collect and analyze data. </w:t>
      </w:r>
      <w:r w:rsidR="00C205DB">
        <w:rPr>
          <w:rStyle w:val="color15"/>
          <w:rFonts w:asciiTheme="minorHAnsi" w:hAnsiTheme="minorHAnsi" w:cstheme="minorHAnsi"/>
          <w:bdr w:val="none" w:sz="0" w:space="0" w:color="auto" w:frame="1"/>
        </w:rPr>
        <w:t>The proceed</w:t>
      </w:r>
      <w:r w:rsidR="008545F5">
        <w:rPr>
          <w:rStyle w:val="color15"/>
          <w:rFonts w:asciiTheme="minorHAnsi" w:hAnsiTheme="minorHAnsi" w:cstheme="minorHAnsi"/>
          <w:bdr w:val="none" w:sz="0" w:space="0" w:color="auto" w:frame="1"/>
        </w:rPr>
        <w:t xml:space="preserve"> to more training for more extensive data collection and analysis, which is presented to you one step at a time. </w:t>
      </w:r>
    </w:p>
    <w:p w14:paraId="3868E47C" w14:textId="379A375E" w:rsidR="008545F5" w:rsidRDefault="008545F5" w:rsidP="00B758D0">
      <w:pPr>
        <w:pStyle w:val="font7"/>
        <w:spacing w:before="0" w:beforeAutospacing="0" w:after="0" w:afterAutospacing="0"/>
        <w:textAlignment w:val="baseline"/>
        <w:rPr>
          <w:rStyle w:val="color15"/>
          <w:rFonts w:asciiTheme="minorHAnsi" w:hAnsiTheme="minorHAnsi" w:cstheme="minorHAnsi"/>
          <w:bdr w:val="none" w:sz="0" w:space="0" w:color="auto" w:frame="1"/>
        </w:rPr>
      </w:pPr>
    </w:p>
    <w:p w14:paraId="5E6FEE92" w14:textId="6B9DE2D2" w:rsidR="008545F5" w:rsidRDefault="008545F5" w:rsidP="008545F5">
      <w:pPr>
        <w:pStyle w:val="font7"/>
        <w:spacing w:before="0" w:beforeAutospacing="0" w:after="0" w:afterAutospacing="0"/>
        <w:textAlignment w:val="baseline"/>
        <w:rPr>
          <w:rStyle w:val="color15"/>
          <w:rFonts w:asciiTheme="minorHAnsi" w:hAnsiTheme="minorHAnsi" w:cstheme="minorHAnsi"/>
          <w:bdr w:val="none" w:sz="0" w:space="0" w:color="auto" w:frame="1"/>
        </w:rPr>
      </w:pPr>
      <w:r w:rsidRPr="008545F5">
        <w:rPr>
          <w:rStyle w:val="color15"/>
          <w:rFonts w:asciiTheme="minorHAnsi" w:hAnsiTheme="minorHAnsi" w:cstheme="minorHAnsi"/>
          <w:bdr w:val="none" w:sz="0" w:space="0" w:color="auto" w:frame="1"/>
        </w:rPr>
        <w:t>Each training has a </w:t>
      </w:r>
      <w:r w:rsidRPr="008545F5">
        <w:rPr>
          <w:rStyle w:val="color15"/>
          <w:rFonts w:asciiTheme="minorHAnsi" w:hAnsiTheme="minorHAnsi" w:cstheme="minorHAnsi"/>
          <w:i/>
          <w:iCs/>
          <w:bdr w:val="none" w:sz="0" w:space="0" w:color="auto" w:frame="1"/>
        </w:rPr>
        <w:t>Video Overview</w:t>
      </w:r>
      <w:r w:rsidRPr="008545F5">
        <w:rPr>
          <w:rStyle w:val="color15"/>
          <w:rFonts w:asciiTheme="minorHAnsi" w:hAnsiTheme="minorHAnsi" w:cstheme="minorHAnsi"/>
          <w:bdr w:val="none" w:sz="0" w:space="0" w:color="auto" w:frame="1"/>
        </w:rPr>
        <w:t> with a </w:t>
      </w:r>
      <w:r w:rsidRPr="008545F5">
        <w:rPr>
          <w:rStyle w:val="color15"/>
          <w:rFonts w:asciiTheme="minorHAnsi" w:hAnsiTheme="minorHAnsi" w:cstheme="minorHAnsi"/>
          <w:i/>
          <w:iCs/>
          <w:bdr w:val="none" w:sz="0" w:space="0" w:color="auto" w:frame="1"/>
        </w:rPr>
        <w:t>Cheat Sheet</w:t>
      </w:r>
      <w:r w:rsidRPr="008545F5">
        <w:rPr>
          <w:rStyle w:val="color15"/>
          <w:rFonts w:asciiTheme="minorHAnsi" w:hAnsiTheme="minorHAnsi" w:cstheme="minorHAnsi"/>
          <w:bdr w:val="none" w:sz="0" w:space="0" w:color="auto" w:frame="1"/>
        </w:rPr>
        <w:t xml:space="preserve"> that highlights important features and components of the training and guides the user when practicing data collection or analysis skills. Each </w:t>
      </w:r>
      <w:r w:rsidRPr="008545F5">
        <w:rPr>
          <w:rStyle w:val="color15"/>
          <w:rFonts w:asciiTheme="minorHAnsi" w:hAnsiTheme="minorHAnsi" w:cstheme="minorHAnsi"/>
          <w:bdr w:val="none" w:sz="0" w:space="0" w:color="auto" w:frame="1"/>
        </w:rPr>
        <w:lastRenderedPageBreak/>
        <w:t xml:space="preserve">training from T3 on </w:t>
      </w:r>
      <w:r w:rsidR="00D22CCF" w:rsidRPr="00EF0D77">
        <w:rPr>
          <w:rStyle w:val="normaltextrun"/>
          <w:rFonts w:cstheme="minorHAnsi"/>
          <w:noProof/>
        </w:rPr>
        <mc:AlternateContent>
          <mc:Choice Requires="wps">
            <w:drawing>
              <wp:anchor distT="45720" distB="45720" distL="114300" distR="114300" simplePos="0" relativeHeight="251829312" behindDoc="0" locked="0" layoutInCell="1" allowOverlap="1" wp14:anchorId="642FEE6B" wp14:editId="4F2FA898">
                <wp:simplePos x="0" y="0"/>
                <wp:positionH relativeFrom="column">
                  <wp:posOffset>-394</wp:posOffset>
                </wp:positionH>
                <wp:positionV relativeFrom="paragraph">
                  <wp:posOffset>602681</wp:posOffset>
                </wp:positionV>
                <wp:extent cx="6705600" cy="3326130"/>
                <wp:effectExtent l="0" t="0" r="19050" b="26670"/>
                <wp:wrapSquare wrapText="bothSides"/>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326130"/>
                        </a:xfrm>
                        <a:prstGeom prst="rect">
                          <a:avLst/>
                        </a:prstGeom>
                        <a:solidFill>
                          <a:srgbClr val="FFFFFF"/>
                        </a:solidFill>
                        <a:ln w="9525">
                          <a:solidFill>
                            <a:srgbClr val="000000"/>
                          </a:solidFill>
                          <a:miter lim="800000"/>
                          <a:headEnd/>
                          <a:tailEnd/>
                        </a:ln>
                      </wps:spPr>
                      <wps:txbx>
                        <w:txbxContent>
                          <w:p w14:paraId="2C2E83F5" w14:textId="167568BB" w:rsidR="00EF0D77" w:rsidRPr="00D81BE8" w:rsidRDefault="00EF0D77" w:rsidP="00EF0D77">
                            <w:pPr>
                              <w:spacing w:after="0" w:line="240" w:lineRule="auto"/>
                              <w:rPr>
                                <w:rFonts w:cstheme="minorHAnsi"/>
                                <w:bCs/>
                                <w:sz w:val="12"/>
                                <w:szCs w:val="12"/>
                              </w:rPr>
                            </w:pPr>
                            <w:r>
                              <w:rPr>
                                <w:rFonts w:cstheme="minorHAnsi"/>
                                <w:b/>
                                <w:sz w:val="24"/>
                                <w:szCs w:val="24"/>
                              </w:rPr>
                              <w:t xml:space="preserve">Intermediate Training </w:t>
                            </w:r>
                            <w:r>
                              <w:rPr>
                                <w:rFonts w:cstheme="minorHAnsi"/>
                                <w:bCs/>
                                <w:sz w:val="24"/>
                                <w:szCs w:val="24"/>
                              </w:rPr>
                              <w:t xml:space="preserve">– Any of these trainings can follow the </w:t>
                            </w:r>
                            <w:r w:rsidRPr="00CF1423">
                              <w:rPr>
                                <w:rFonts w:cstheme="minorHAnsi"/>
                                <w:bCs/>
                                <w:i/>
                                <w:iCs/>
                                <w:sz w:val="24"/>
                                <w:szCs w:val="24"/>
                              </w:rPr>
                              <w:t>Foundational Training</w:t>
                            </w:r>
                            <w:r>
                              <w:rPr>
                                <w:rFonts w:cstheme="minorHAnsi"/>
                                <w:bCs/>
                                <w:sz w:val="24"/>
                                <w:szCs w:val="24"/>
                              </w:rPr>
                              <w:t xml:space="preserve">   </w:t>
                            </w:r>
                          </w:p>
                          <w:p w14:paraId="0F891CE8" w14:textId="77777777" w:rsidR="00EF0D77" w:rsidRPr="00D81BE8" w:rsidRDefault="00EF0D77" w:rsidP="00EF0D77">
                            <w:pPr>
                              <w:spacing w:after="0" w:line="240" w:lineRule="auto"/>
                              <w:rPr>
                                <w:rFonts w:cstheme="minorHAnsi"/>
                                <w:bCs/>
                                <w:sz w:val="12"/>
                                <w:szCs w:val="12"/>
                              </w:rPr>
                            </w:pPr>
                          </w:p>
                          <w:p w14:paraId="0F52A007" w14:textId="77777777" w:rsidR="00FF5AD4" w:rsidRDefault="003259F2">
                            <w:pPr>
                              <w:pStyle w:val="ListParagraph"/>
                              <w:numPr>
                                <w:ilvl w:val="0"/>
                                <w:numId w:val="32"/>
                              </w:numPr>
                              <w:spacing w:after="0" w:line="240" w:lineRule="auto"/>
                              <w:rPr>
                                <w:rFonts w:cstheme="minorHAnsi"/>
                                <w:bCs/>
                              </w:rPr>
                            </w:pPr>
                            <w:r w:rsidRPr="00D81BE8">
                              <w:rPr>
                                <w:rFonts w:cstheme="minorHAnsi"/>
                                <w:bCs/>
                              </w:rPr>
                              <w:t xml:space="preserve">Training 4 - Learn About M Codes: Student Misbehaviors and Teacher Reactions (collected by </w:t>
                            </w:r>
                          </w:p>
                          <w:p w14:paraId="049519D4" w14:textId="69C75B87" w:rsidR="003259F2" w:rsidRPr="00D81BE8" w:rsidRDefault="00FF5AD4" w:rsidP="00FF5AD4">
                            <w:pPr>
                              <w:pStyle w:val="ListParagraph"/>
                              <w:spacing w:after="0" w:line="240" w:lineRule="auto"/>
                              <w:ind w:left="1800"/>
                              <w:rPr>
                                <w:rFonts w:cstheme="minorHAnsi"/>
                                <w:bCs/>
                              </w:rPr>
                            </w:pPr>
                            <w:r>
                              <w:rPr>
                                <w:rFonts w:cstheme="minorHAnsi"/>
                                <w:bCs/>
                              </w:rPr>
                              <w:t xml:space="preserve">                     </w:t>
                            </w:r>
                            <w:r w:rsidR="003259F2" w:rsidRPr="00D81BE8">
                              <w:rPr>
                                <w:rFonts w:cstheme="minorHAnsi"/>
                                <w:bCs/>
                              </w:rPr>
                              <w:t xml:space="preserve">itself or collected at the same time as student or teacher action data.) </w:t>
                            </w:r>
                          </w:p>
                          <w:p w14:paraId="7DF03E5B" w14:textId="77777777" w:rsidR="003259F2" w:rsidRPr="00D81BE8" w:rsidRDefault="003259F2" w:rsidP="00A361EA">
                            <w:pPr>
                              <w:pStyle w:val="ListParagraph"/>
                              <w:spacing w:after="0" w:line="240" w:lineRule="auto"/>
                              <w:ind w:left="1800"/>
                              <w:rPr>
                                <w:rFonts w:cstheme="minorHAnsi"/>
                                <w:bCs/>
                              </w:rPr>
                            </w:pPr>
                          </w:p>
                          <w:p w14:paraId="05EAE133" w14:textId="77777777" w:rsidR="00FF5AD4" w:rsidRDefault="00EF0D77">
                            <w:pPr>
                              <w:pStyle w:val="ListParagraph"/>
                              <w:numPr>
                                <w:ilvl w:val="0"/>
                                <w:numId w:val="32"/>
                              </w:numPr>
                              <w:spacing w:after="0" w:line="240" w:lineRule="auto"/>
                              <w:rPr>
                                <w:rFonts w:cstheme="minorHAnsi"/>
                                <w:bCs/>
                              </w:rPr>
                            </w:pPr>
                            <w:r w:rsidRPr="00D81BE8">
                              <w:rPr>
                                <w:rFonts w:cstheme="minorHAnsi"/>
                                <w:bCs/>
                              </w:rPr>
                              <w:t xml:space="preserve">Training 5 - Wait-time Simple Method (a stand-alone data collection and not merged with </w:t>
                            </w:r>
                          </w:p>
                          <w:p w14:paraId="4C18A874" w14:textId="77777777" w:rsidR="00FF5AD4" w:rsidRDefault="00FF5AD4" w:rsidP="00FF5AD4">
                            <w:pPr>
                              <w:pStyle w:val="ListParagraph"/>
                              <w:spacing w:after="0" w:line="240" w:lineRule="auto"/>
                              <w:ind w:left="1800"/>
                              <w:rPr>
                                <w:rFonts w:cstheme="minorHAnsi"/>
                                <w:bCs/>
                              </w:rPr>
                            </w:pPr>
                            <w:r>
                              <w:rPr>
                                <w:rFonts w:cstheme="minorHAnsi"/>
                                <w:bCs/>
                              </w:rPr>
                              <w:t xml:space="preserve">                      </w:t>
                            </w:r>
                            <w:r w:rsidR="00EF0D77" w:rsidRPr="00D81BE8">
                              <w:rPr>
                                <w:rFonts w:cstheme="minorHAnsi"/>
                                <w:bCs/>
                              </w:rPr>
                              <w:t xml:space="preserve">another data collection whereas Training 9 connects Regular Wait-Time data </w:t>
                            </w:r>
                          </w:p>
                          <w:p w14:paraId="58EEE96E" w14:textId="2633F814" w:rsidR="00EF0D77" w:rsidRPr="00D81BE8" w:rsidRDefault="00FF5AD4" w:rsidP="00FF5AD4">
                            <w:pPr>
                              <w:pStyle w:val="ListParagraph"/>
                              <w:spacing w:after="0" w:line="240" w:lineRule="auto"/>
                              <w:ind w:left="1800"/>
                              <w:rPr>
                                <w:rFonts w:cstheme="minorHAnsi"/>
                                <w:bCs/>
                              </w:rPr>
                            </w:pPr>
                            <w:r>
                              <w:rPr>
                                <w:rFonts w:cstheme="minorHAnsi"/>
                                <w:bCs/>
                              </w:rPr>
                              <w:t xml:space="preserve">                      </w:t>
                            </w:r>
                            <w:r w:rsidR="00EF0D77" w:rsidRPr="00D81BE8">
                              <w:rPr>
                                <w:rFonts w:cstheme="minorHAnsi"/>
                                <w:bCs/>
                              </w:rPr>
                              <w:t>collection with specific teacher and student actions.)</w:t>
                            </w:r>
                          </w:p>
                          <w:p w14:paraId="607E0537" w14:textId="77777777" w:rsidR="00EF0D77" w:rsidRPr="00D81BE8" w:rsidRDefault="00EF0D77" w:rsidP="00A361EA">
                            <w:pPr>
                              <w:spacing w:after="0" w:line="240" w:lineRule="auto"/>
                              <w:rPr>
                                <w:rFonts w:cstheme="minorHAnsi"/>
                                <w:bCs/>
                              </w:rPr>
                            </w:pPr>
                          </w:p>
                          <w:p w14:paraId="1B164FA3" w14:textId="4E87F3BF" w:rsidR="00EF0D77" w:rsidRPr="00D81BE8" w:rsidRDefault="00EF0D77">
                            <w:pPr>
                              <w:pStyle w:val="ListParagraph"/>
                              <w:numPr>
                                <w:ilvl w:val="0"/>
                                <w:numId w:val="32"/>
                              </w:numPr>
                              <w:spacing w:after="0" w:line="240" w:lineRule="auto"/>
                              <w:rPr>
                                <w:rFonts w:cstheme="minorHAnsi"/>
                                <w:bCs/>
                              </w:rPr>
                            </w:pPr>
                            <w:r w:rsidRPr="00D81BE8">
                              <w:rPr>
                                <w:rFonts w:cstheme="minorHAnsi"/>
                                <w:bCs/>
                              </w:rPr>
                              <w:t xml:space="preserve">Training 6 - Learn About S Codes: Student Actions, </w:t>
                            </w:r>
                            <w:r w:rsidR="00793EE6">
                              <w:rPr>
                                <w:rFonts w:cstheme="minorHAnsi"/>
                                <w:bCs/>
                              </w:rPr>
                              <w:t xml:space="preserve">Student </w:t>
                            </w:r>
                            <w:r w:rsidRPr="00D81BE8">
                              <w:rPr>
                                <w:rFonts w:cstheme="minorHAnsi"/>
                                <w:bCs/>
                              </w:rPr>
                              <w:t xml:space="preserve">Engagement </w:t>
                            </w:r>
                          </w:p>
                          <w:p w14:paraId="69BF13DF" w14:textId="77777777" w:rsidR="003259F2" w:rsidRPr="00D81BE8" w:rsidRDefault="003259F2" w:rsidP="00A361EA">
                            <w:pPr>
                              <w:spacing w:after="0" w:line="240" w:lineRule="auto"/>
                              <w:rPr>
                                <w:rFonts w:cstheme="minorHAnsi"/>
                                <w:bCs/>
                              </w:rPr>
                            </w:pPr>
                          </w:p>
                          <w:p w14:paraId="41F9D5CA" w14:textId="472CE0CE" w:rsidR="00EF0D77" w:rsidRPr="00D81BE8" w:rsidRDefault="00EF0D77">
                            <w:pPr>
                              <w:pStyle w:val="ListParagraph"/>
                              <w:numPr>
                                <w:ilvl w:val="0"/>
                                <w:numId w:val="32"/>
                              </w:numPr>
                              <w:spacing w:after="0" w:line="240" w:lineRule="auto"/>
                              <w:rPr>
                                <w:rFonts w:cstheme="minorHAnsi"/>
                                <w:bCs/>
                              </w:rPr>
                            </w:pPr>
                            <w:r w:rsidRPr="00D81BE8">
                              <w:rPr>
                                <w:rFonts w:cstheme="minorHAnsi"/>
                                <w:bCs/>
                              </w:rPr>
                              <w:t>Training 7 - Learn About Teacher Action Initiating Question Codes:  T3a, T3b, T4a, T4b</w:t>
                            </w:r>
                          </w:p>
                          <w:p w14:paraId="18E38E51" w14:textId="77777777" w:rsidR="003259F2" w:rsidRPr="00D81BE8" w:rsidRDefault="003259F2" w:rsidP="00A361EA">
                            <w:pPr>
                              <w:pStyle w:val="ListParagraph"/>
                              <w:spacing w:after="0" w:line="240" w:lineRule="auto"/>
                              <w:rPr>
                                <w:rFonts w:cstheme="minorHAnsi"/>
                                <w:bCs/>
                              </w:rPr>
                            </w:pPr>
                          </w:p>
                          <w:p w14:paraId="288B7B5A" w14:textId="77777777" w:rsidR="00EF0D77" w:rsidRPr="00D81BE8" w:rsidRDefault="00EF0D77">
                            <w:pPr>
                              <w:pStyle w:val="ListParagraph"/>
                              <w:numPr>
                                <w:ilvl w:val="0"/>
                                <w:numId w:val="32"/>
                              </w:numPr>
                              <w:spacing w:after="0" w:line="240" w:lineRule="auto"/>
                              <w:rPr>
                                <w:rFonts w:cstheme="minorHAnsi"/>
                                <w:bCs/>
                              </w:rPr>
                            </w:pPr>
                            <w:r w:rsidRPr="00D81BE8">
                              <w:rPr>
                                <w:rFonts w:cstheme="minorHAnsi"/>
                                <w:bCs/>
                              </w:rPr>
                              <w:t xml:space="preserve">Practice 6/7 – Merging T6 (S codes) and T7 (Four Question Types) </w:t>
                            </w:r>
                          </w:p>
                          <w:p w14:paraId="7B858384" w14:textId="77777777" w:rsidR="00FB2A63" w:rsidRDefault="00FB2A63" w:rsidP="00A361EA">
                            <w:pPr>
                              <w:spacing w:after="0" w:line="240" w:lineRule="auto"/>
                              <w:rPr>
                                <w:rFonts w:cstheme="minorHAnsi"/>
                                <w:b/>
                                <w:sz w:val="24"/>
                                <w:szCs w:val="24"/>
                              </w:rPr>
                            </w:pPr>
                          </w:p>
                          <w:p w14:paraId="662B06DB" w14:textId="468BC807" w:rsidR="00736DE8" w:rsidRDefault="00736DE8" w:rsidP="00736DE8">
                            <w:pPr>
                              <w:spacing w:after="0" w:line="240" w:lineRule="auto"/>
                              <w:rPr>
                                <w:rFonts w:cstheme="minorHAnsi"/>
                                <w:b/>
                                <w:sz w:val="24"/>
                                <w:szCs w:val="24"/>
                              </w:rPr>
                            </w:pPr>
                            <w:r>
                              <w:rPr>
                                <w:rFonts w:cstheme="minorHAnsi"/>
                                <w:b/>
                                <w:sz w:val="24"/>
                                <w:szCs w:val="24"/>
                              </w:rPr>
                              <w:t>Intermediate Capstone</w:t>
                            </w:r>
                          </w:p>
                          <w:p w14:paraId="66CD5B82" w14:textId="77777777" w:rsidR="0048267B" w:rsidRDefault="00736DE8">
                            <w:pPr>
                              <w:pStyle w:val="ListParagraph"/>
                              <w:numPr>
                                <w:ilvl w:val="0"/>
                                <w:numId w:val="32"/>
                              </w:numPr>
                              <w:spacing w:after="0" w:line="240" w:lineRule="auto"/>
                              <w:rPr>
                                <w:rFonts w:cstheme="minorHAnsi"/>
                                <w:bCs/>
                              </w:rPr>
                            </w:pPr>
                            <w:r w:rsidRPr="00D81BE8">
                              <w:rPr>
                                <w:rFonts w:cstheme="minorHAnsi"/>
                                <w:bCs/>
                              </w:rPr>
                              <w:t xml:space="preserve">Training 8 – Learn About Teacher </w:t>
                            </w:r>
                            <w:r w:rsidR="008B38B6">
                              <w:rPr>
                                <w:rFonts w:cstheme="minorHAnsi"/>
                                <w:bCs/>
                              </w:rPr>
                              <w:t xml:space="preserve">Action </w:t>
                            </w:r>
                            <w:r w:rsidRPr="00D81BE8">
                              <w:rPr>
                                <w:rFonts w:cstheme="minorHAnsi"/>
                                <w:bCs/>
                              </w:rPr>
                              <w:t xml:space="preserve">Responding Codes and Merging </w:t>
                            </w:r>
                            <w:r w:rsidR="00FB2A63" w:rsidRPr="00D81BE8">
                              <w:rPr>
                                <w:rFonts w:cstheme="minorHAnsi"/>
                                <w:bCs/>
                              </w:rPr>
                              <w:t>with</w:t>
                            </w:r>
                            <w:r w:rsidRPr="00D81BE8">
                              <w:rPr>
                                <w:rFonts w:cstheme="minorHAnsi"/>
                                <w:bCs/>
                              </w:rPr>
                              <w:t xml:space="preserve"> T</w:t>
                            </w:r>
                            <w:r w:rsidR="00D47155">
                              <w:rPr>
                                <w:rFonts w:cstheme="minorHAnsi"/>
                                <w:bCs/>
                              </w:rPr>
                              <w:t xml:space="preserve">raining </w:t>
                            </w:r>
                            <w:r w:rsidRPr="00D81BE8">
                              <w:rPr>
                                <w:rFonts w:cstheme="minorHAnsi"/>
                                <w:bCs/>
                              </w:rPr>
                              <w:t>4 (</w:t>
                            </w:r>
                            <w:r w:rsidR="00002898">
                              <w:rPr>
                                <w:rFonts w:cstheme="minorHAnsi"/>
                                <w:bCs/>
                              </w:rPr>
                              <w:t>M</w:t>
                            </w:r>
                            <w:r w:rsidRPr="00D81BE8">
                              <w:rPr>
                                <w:rFonts w:cstheme="minorHAnsi"/>
                                <w:bCs/>
                              </w:rPr>
                              <w:t xml:space="preserve"> </w:t>
                            </w:r>
                          </w:p>
                          <w:p w14:paraId="1BB2FDBE" w14:textId="7355641B" w:rsidR="00736DE8" w:rsidRPr="00F62172" w:rsidRDefault="0048267B" w:rsidP="0048267B">
                            <w:pPr>
                              <w:pStyle w:val="ListParagraph"/>
                              <w:spacing w:after="0" w:line="240" w:lineRule="auto"/>
                              <w:ind w:left="1800"/>
                              <w:rPr>
                                <w:rFonts w:cstheme="minorHAnsi"/>
                                <w:bCs/>
                                <w:lang w:val="fr-FR"/>
                              </w:rPr>
                            </w:pPr>
                            <w:r>
                              <w:rPr>
                                <w:rFonts w:cstheme="minorHAnsi"/>
                                <w:bCs/>
                              </w:rPr>
                              <w:t xml:space="preserve">                      </w:t>
                            </w:r>
                            <w:r w:rsidR="00736DE8" w:rsidRPr="00F62172">
                              <w:rPr>
                                <w:rFonts w:cstheme="minorHAnsi"/>
                                <w:bCs/>
                                <w:lang w:val="fr-FR"/>
                              </w:rPr>
                              <w:t>Codes), T</w:t>
                            </w:r>
                            <w:r w:rsidR="00002898" w:rsidRPr="00F62172">
                              <w:rPr>
                                <w:rFonts w:cstheme="minorHAnsi"/>
                                <w:bCs/>
                                <w:lang w:val="fr-FR"/>
                              </w:rPr>
                              <w:t xml:space="preserve">raining </w:t>
                            </w:r>
                            <w:r w:rsidR="00736DE8" w:rsidRPr="00F62172">
                              <w:rPr>
                                <w:rFonts w:cstheme="minorHAnsi"/>
                                <w:bCs/>
                                <w:lang w:val="fr-FR"/>
                              </w:rPr>
                              <w:t>6 (S Codes), and T7 (T Codes</w:t>
                            </w:r>
                            <w:r w:rsidR="00002898" w:rsidRPr="00F62172">
                              <w:rPr>
                                <w:rFonts w:cstheme="minorHAnsi"/>
                                <w:bCs/>
                                <w:lang w:val="fr-FR"/>
                              </w:rPr>
                              <w:t xml:space="preserve"> – Question Types</w:t>
                            </w:r>
                            <w:r w:rsidR="00736DE8" w:rsidRPr="00F62172">
                              <w:rPr>
                                <w:rFonts w:cstheme="minorHAnsi"/>
                                <w:bCs/>
                                <w:lang w:val="fr-FR"/>
                              </w:rPr>
                              <w:t xml:space="preserve">) </w:t>
                            </w:r>
                          </w:p>
                          <w:p w14:paraId="755322A4" w14:textId="27983D53" w:rsidR="00EF0D77" w:rsidRPr="00F62172" w:rsidRDefault="00EF0D77">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FEE6B" id="_x0000_s1058" type="#_x0000_t202" style="position:absolute;margin-left:-.05pt;margin-top:47.45pt;width:528pt;height:261.9pt;z-index:25182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">
                <v:textbox>
                  <w:txbxContent>
                    <w:p w14:paraId="2C2E83F5" w14:textId="167568BB" w:rsidR="00EF0D77" w:rsidRPr="00D81BE8" w:rsidRDefault="00EF0D77" w:rsidP="00EF0D77">
                      <w:pPr>
                        <w:spacing w:after="0" w:line="240" w:lineRule="auto"/>
                        <w:rPr>
                          <w:rFonts w:cstheme="minorHAnsi"/>
                          <w:bCs/>
                          <w:sz w:val="12"/>
                          <w:szCs w:val="12"/>
                        </w:rPr>
                      </w:pPr>
                      <w:r>
                        <w:rPr>
                          <w:rFonts w:cstheme="minorHAnsi"/>
                          <w:b/>
                          <w:sz w:val="24"/>
                          <w:szCs w:val="24"/>
                        </w:rPr>
                        <w:t xml:space="preserve">Intermediate Training </w:t>
                      </w:r>
                      <w:r>
                        <w:rPr>
                          <w:rFonts w:cstheme="minorHAnsi"/>
                          <w:bCs/>
                          <w:sz w:val="24"/>
                          <w:szCs w:val="24"/>
                        </w:rPr>
                        <w:t xml:space="preserve">– Any of these trainings can follow the </w:t>
                      </w:r>
                      <w:r w:rsidRPr="00CF1423">
                        <w:rPr>
                          <w:rFonts w:cstheme="minorHAnsi"/>
                          <w:bCs/>
                          <w:i/>
                          <w:iCs/>
                          <w:sz w:val="24"/>
                          <w:szCs w:val="24"/>
                        </w:rPr>
                        <w:t>Foundational Training</w:t>
                      </w:r>
                      <w:r>
                        <w:rPr>
                          <w:rFonts w:cstheme="minorHAnsi"/>
                          <w:bCs/>
                          <w:sz w:val="24"/>
                          <w:szCs w:val="24"/>
                        </w:rPr>
                        <w:t xml:space="preserve">   </w:t>
                      </w:r>
                    </w:p>
                    <w:p w14:paraId="0F891CE8" w14:textId="77777777" w:rsidR="00EF0D77" w:rsidRPr="00D81BE8" w:rsidRDefault="00EF0D77" w:rsidP="00EF0D77">
                      <w:pPr>
                        <w:spacing w:after="0" w:line="240" w:lineRule="auto"/>
                        <w:rPr>
                          <w:rFonts w:cstheme="minorHAnsi"/>
                          <w:bCs/>
                          <w:sz w:val="12"/>
                          <w:szCs w:val="12"/>
                        </w:rPr>
                      </w:pPr>
                    </w:p>
                    <w:p w14:paraId="0F52A007" w14:textId="77777777" w:rsidR="00FF5AD4" w:rsidRDefault="003259F2">
                      <w:pPr>
                        <w:pStyle w:val="ListParagraph"/>
                        <w:numPr>
                          <w:ilvl w:val="0"/>
                          <w:numId w:val="32"/>
                        </w:numPr>
                        <w:spacing w:after="0" w:line="240" w:lineRule="auto"/>
                        <w:rPr>
                          <w:rFonts w:cstheme="minorHAnsi"/>
                          <w:bCs/>
                        </w:rPr>
                      </w:pPr>
                      <w:r w:rsidRPr="00D81BE8">
                        <w:rPr>
                          <w:rFonts w:cstheme="minorHAnsi"/>
                          <w:bCs/>
                        </w:rPr>
                        <w:t xml:space="preserve">Training 4 - Learn About M Codes: Student Misbehaviors and Teacher Reactions (collected by </w:t>
                      </w:r>
                    </w:p>
                    <w:p w14:paraId="049519D4" w14:textId="69C75B87" w:rsidR="003259F2" w:rsidRPr="00D81BE8" w:rsidRDefault="00FF5AD4" w:rsidP="00FF5AD4">
                      <w:pPr>
                        <w:pStyle w:val="ListParagraph"/>
                        <w:spacing w:after="0" w:line="240" w:lineRule="auto"/>
                        <w:ind w:left="1800"/>
                        <w:rPr>
                          <w:rFonts w:cstheme="minorHAnsi"/>
                          <w:bCs/>
                        </w:rPr>
                      </w:pPr>
                      <w:r>
                        <w:rPr>
                          <w:rFonts w:cstheme="minorHAnsi"/>
                          <w:bCs/>
                        </w:rPr>
                        <w:t xml:space="preserve">                     </w:t>
                      </w:r>
                      <w:r w:rsidR="003259F2" w:rsidRPr="00D81BE8">
                        <w:rPr>
                          <w:rFonts w:cstheme="minorHAnsi"/>
                          <w:bCs/>
                        </w:rPr>
                        <w:t xml:space="preserve">itself or collected at the same time as student or teacher action data.) </w:t>
                      </w:r>
                    </w:p>
                    <w:p w14:paraId="7DF03E5B" w14:textId="77777777" w:rsidR="003259F2" w:rsidRPr="00D81BE8" w:rsidRDefault="003259F2" w:rsidP="00A361EA">
                      <w:pPr>
                        <w:pStyle w:val="ListParagraph"/>
                        <w:spacing w:after="0" w:line="240" w:lineRule="auto"/>
                        <w:ind w:left="1800"/>
                        <w:rPr>
                          <w:rFonts w:cstheme="minorHAnsi"/>
                          <w:bCs/>
                        </w:rPr>
                      </w:pPr>
                    </w:p>
                    <w:p w14:paraId="05EAE133" w14:textId="77777777" w:rsidR="00FF5AD4" w:rsidRDefault="00EF0D77">
                      <w:pPr>
                        <w:pStyle w:val="ListParagraph"/>
                        <w:numPr>
                          <w:ilvl w:val="0"/>
                          <w:numId w:val="32"/>
                        </w:numPr>
                        <w:spacing w:after="0" w:line="240" w:lineRule="auto"/>
                        <w:rPr>
                          <w:rFonts w:cstheme="minorHAnsi"/>
                          <w:bCs/>
                        </w:rPr>
                      </w:pPr>
                      <w:r w:rsidRPr="00D81BE8">
                        <w:rPr>
                          <w:rFonts w:cstheme="minorHAnsi"/>
                          <w:bCs/>
                        </w:rPr>
                        <w:t xml:space="preserve">Training 5 - Wait-time Simple Method (a stand-alone data collection and not merged with </w:t>
                      </w:r>
                    </w:p>
                    <w:p w14:paraId="4C18A874" w14:textId="77777777" w:rsidR="00FF5AD4" w:rsidRDefault="00FF5AD4" w:rsidP="00FF5AD4">
                      <w:pPr>
                        <w:pStyle w:val="ListParagraph"/>
                        <w:spacing w:after="0" w:line="240" w:lineRule="auto"/>
                        <w:ind w:left="1800"/>
                        <w:rPr>
                          <w:rFonts w:cstheme="minorHAnsi"/>
                          <w:bCs/>
                        </w:rPr>
                      </w:pPr>
                      <w:r>
                        <w:rPr>
                          <w:rFonts w:cstheme="minorHAnsi"/>
                          <w:bCs/>
                        </w:rPr>
                        <w:t xml:space="preserve">                      </w:t>
                      </w:r>
                      <w:r w:rsidR="00EF0D77" w:rsidRPr="00D81BE8">
                        <w:rPr>
                          <w:rFonts w:cstheme="minorHAnsi"/>
                          <w:bCs/>
                        </w:rPr>
                        <w:t xml:space="preserve">another data collection whereas Training 9 connects Regular Wait-Time data </w:t>
                      </w:r>
                    </w:p>
                    <w:p w14:paraId="58EEE96E" w14:textId="2633F814" w:rsidR="00EF0D77" w:rsidRPr="00D81BE8" w:rsidRDefault="00FF5AD4" w:rsidP="00FF5AD4">
                      <w:pPr>
                        <w:pStyle w:val="ListParagraph"/>
                        <w:spacing w:after="0" w:line="240" w:lineRule="auto"/>
                        <w:ind w:left="1800"/>
                        <w:rPr>
                          <w:rFonts w:cstheme="minorHAnsi"/>
                          <w:bCs/>
                        </w:rPr>
                      </w:pPr>
                      <w:r>
                        <w:rPr>
                          <w:rFonts w:cstheme="minorHAnsi"/>
                          <w:bCs/>
                        </w:rPr>
                        <w:t xml:space="preserve">                      </w:t>
                      </w:r>
                      <w:r w:rsidR="00EF0D77" w:rsidRPr="00D81BE8">
                        <w:rPr>
                          <w:rFonts w:cstheme="minorHAnsi"/>
                          <w:bCs/>
                        </w:rPr>
                        <w:t>collection with specific teacher and student actions.)</w:t>
                      </w:r>
                    </w:p>
                    <w:p w14:paraId="607E0537" w14:textId="77777777" w:rsidR="00EF0D77" w:rsidRPr="00D81BE8" w:rsidRDefault="00EF0D77" w:rsidP="00A361EA">
                      <w:pPr>
                        <w:spacing w:after="0" w:line="240" w:lineRule="auto"/>
                        <w:rPr>
                          <w:rFonts w:cstheme="minorHAnsi"/>
                          <w:bCs/>
                        </w:rPr>
                      </w:pPr>
                    </w:p>
                    <w:p w14:paraId="1B164FA3" w14:textId="4E87F3BF" w:rsidR="00EF0D77" w:rsidRPr="00D81BE8" w:rsidRDefault="00EF0D77">
                      <w:pPr>
                        <w:pStyle w:val="ListParagraph"/>
                        <w:numPr>
                          <w:ilvl w:val="0"/>
                          <w:numId w:val="32"/>
                        </w:numPr>
                        <w:spacing w:after="0" w:line="240" w:lineRule="auto"/>
                        <w:rPr>
                          <w:rFonts w:cstheme="minorHAnsi"/>
                          <w:bCs/>
                        </w:rPr>
                      </w:pPr>
                      <w:r w:rsidRPr="00D81BE8">
                        <w:rPr>
                          <w:rFonts w:cstheme="minorHAnsi"/>
                          <w:bCs/>
                        </w:rPr>
                        <w:t xml:space="preserve">Training 6 - Learn About S Codes: Student Actions, </w:t>
                      </w:r>
                      <w:r w:rsidR="00793EE6">
                        <w:rPr>
                          <w:rFonts w:cstheme="minorHAnsi"/>
                          <w:bCs/>
                        </w:rPr>
                        <w:t xml:space="preserve">Student </w:t>
                      </w:r>
                      <w:r w:rsidRPr="00D81BE8">
                        <w:rPr>
                          <w:rFonts w:cstheme="minorHAnsi"/>
                          <w:bCs/>
                        </w:rPr>
                        <w:t xml:space="preserve">Engagement </w:t>
                      </w:r>
                    </w:p>
                    <w:p w14:paraId="69BF13DF" w14:textId="77777777" w:rsidR="003259F2" w:rsidRPr="00D81BE8" w:rsidRDefault="003259F2" w:rsidP="00A361EA">
                      <w:pPr>
                        <w:spacing w:after="0" w:line="240" w:lineRule="auto"/>
                        <w:rPr>
                          <w:rFonts w:cstheme="minorHAnsi"/>
                          <w:bCs/>
                        </w:rPr>
                      </w:pPr>
                    </w:p>
                    <w:p w14:paraId="41F9D5CA" w14:textId="472CE0CE" w:rsidR="00EF0D77" w:rsidRPr="00D81BE8" w:rsidRDefault="00EF0D77">
                      <w:pPr>
                        <w:pStyle w:val="ListParagraph"/>
                        <w:numPr>
                          <w:ilvl w:val="0"/>
                          <w:numId w:val="32"/>
                        </w:numPr>
                        <w:spacing w:after="0" w:line="240" w:lineRule="auto"/>
                        <w:rPr>
                          <w:rFonts w:cstheme="minorHAnsi"/>
                          <w:bCs/>
                        </w:rPr>
                      </w:pPr>
                      <w:r w:rsidRPr="00D81BE8">
                        <w:rPr>
                          <w:rFonts w:cstheme="minorHAnsi"/>
                          <w:bCs/>
                        </w:rPr>
                        <w:t>Training 7 - Learn About Teacher Action Initiating Question Codes:  T3a, T3b, T4a, T4b</w:t>
                      </w:r>
                    </w:p>
                    <w:p w14:paraId="18E38E51" w14:textId="77777777" w:rsidR="003259F2" w:rsidRPr="00D81BE8" w:rsidRDefault="003259F2" w:rsidP="00A361EA">
                      <w:pPr>
                        <w:pStyle w:val="ListParagraph"/>
                        <w:spacing w:after="0" w:line="240" w:lineRule="auto"/>
                        <w:rPr>
                          <w:rFonts w:cstheme="minorHAnsi"/>
                          <w:bCs/>
                        </w:rPr>
                      </w:pPr>
                    </w:p>
                    <w:p w14:paraId="288B7B5A" w14:textId="77777777" w:rsidR="00EF0D77" w:rsidRPr="00D81BE8" w:rsidRDefault="00EF0D77">
                      <w:pPr>
                        <w:pStyle w:val="ListParagraph"/>
                        <w:numPr>
                          <w:ilvl w:val="0"/>
                          <w:numId w:val="32"/>
                        </w:numPr>
                        <w:spacing w:after="0" w:line="240" w:lineRule="auto"/>
                        <w:rPr>
                          <w:rFonts w:cstheme="minorHAnsi"/>
                          <w:bCs/>
                        </w:rPr>
                      </w:pPr>
                      <w:r w:rsidRPr="00D81BE8">
                        <w:rPr>
                          <w:rFonts w:cstheme="minorHAnsi"/>
                          <w:bCs/>
                        </w:rPr>
                        <w:t xml:space="preserve">Practice 6/7 – Merging T6 (S codes) and T7 (Four Question Types) </w:t>
                      </w:r>
                    </w:p>
                    <w:p w14:paraId="7B858384" w14:textId="77777777" w:rsidR="00FB2A63" w:rsidRDefault="00FB2A63" w:rsidP="00A361EA">
                      <w:pPr>
                        <w:spacing w:after="0" w:line="240" w:lineRule="auto"/>
                        <w:rPr>
                          <w:rFonts w:cstheme="minorHAnsi"/>
                          <w:b/>
                          <w:sz w:val="24"/>
                          <w:szCs w:val="24"/>
                        </w:rPr>
                      </w:pPr>
                    </w:p>
                    <w:p w14:paraId="662B06DB" w14:textId="468BC807" w:rsidR="00736DE8" w:rsidRDefault="00736DE8" w:rsidP="00736DE8">
                      <w:pPr>
                        <w:spacing w:after="0" w:line="240" w:lineRule="auto"/>
                        <w:rPr>
                          <w:rFonts w:cstheme="minorHAnsi"/>
                          <w:b/>
                          <w:sz w:val="24"/>
                          <w:szCs w:val="24"/>
                        </w:rPr>
                      </w:pPr>
                      <w:r>
                        <w:rPr>
                          <w:rFonts w:cstheme="minorHAnsi"/>
                          <w:b/>
                          <w:sz w:val="24"/>
                          <w:szCs w:val="24"/>
                        </w:rPr>
                        <w:t>Intermediate Capstone</w:t>
                      </w:r>
                    </w:p>
                    <w:p w14:paraId="66CD5B82" w14:textId="77777777" w:rsidR="0048267B" w:rsidRDefault="00736DE8">
                      <w:pPr>
                        <w:pStyle w:val="ListParagraph"/>
                        <w:numPr>
                          <w:ilvl w:val="0"/>
                          <w:numId w:val="32"/>
                        </w:numPr>
                        <w:spacing w:after="0" w:line="240" w:lineRule="auto"/>
                        <w:rPr>
                          <w:rFonts w:cstheme="minorHAnsi"/>
                          <w:bCs/>
                        </w:rPr>
                      </w:pPr>
                      <w:r w:rsidRPr="00D81BE8">
                        <w:rPr>
                          <w:rFonts w:cstheme="minorHAnsi"/>
                          <w:bCs/>
                        </w:rPr>
                        <w:t xml:space="preserve">Training 8 – Learn About Teacher </w:t>
                      </w:r>
                      <w:r w:rsidR="008B38B6">
                        <w:rPr>
                          <w:rFonts w:cstheme="minorHAnsi"/>
                          <w:bCs/>
                        </w:rPr>
                        <w:t xml:space="preserve">Action </w:t>
                      </w:r>
                      <w:r w:rsidRPr="00D81BE8">
                        <w:rPr>
                          <w:rFonts w:cstheme="minorHAnsi"/>
                          <w:bCs/>
                        </w:rPr>
                        <w:t xml:space="preserve">Responding Codes and Merging </w:t>
                      </w:r>
                      <w:r w:rsidR="00FB2A63" w:rsidRPr="00D81BE8">
                        <w:rPr>
                          <w:rFonts w:cstheme="minorHAnsi"/>
                          <w:bCs/>
                        </w:rPr>
                        <w:t>with</w:t>
                      </w:r>
                      <w:r w:rsidRPr="00D81BE8">
                        <w:rPr>
                          <w:rFonts w:cstheme="minorHAnsi"/>
                          <w:bCs/>
                        </w:rPr>
                        <w:t xml:space="preserve"> T</w:t>
                      </w:r>
                      <w:r w:rsidR="00D47155">
                        <w:rPr>
                          <w:rFonts w:cstheme="minorHAnsi"/>
                          <w:bCs/>
                        </w:rPr>
                        <w:t xml:space="preserve">raining </w:t>
                      </w:r>
                      <w:r w:rsidRPr="00D81BE8">
                        <w:rPr>
                          <w:rFonts w:cstheme="minorHAnsi"/>
                          <w:bCs/>
                        </w:rPr>
                        <w:t>4 (</w:t>
                      </w:r>
                      <w:r w:rsidR="00002898">
                        <w:rPr>
                          <w:rFonts w:cstheme="minorHAnsi"/>
                          <w:bCs/>
                        </w:rPr>
                        <w:t>M</w:t>
                      </w:r>
                      <w:r w:rsidRPr="00D81BE8">
                        <w:rPr>
                          <w:rFonts w:cstheme="minorHAnsi"/>
                          <w:bCs/>
                        </w:rPr>
                        <w:t xml:space="preserve"> </w:t>
                      </w:r>
                    </w:p>
                    <w:p w14:paraId="1BB2FDBE" w14:textId="7355641B" w:rsidR="00736DE8" w:rsidRPr="00F62172" w:rsidRDefault="0048267B" w:rsidP="0048267B">
                      <w:pPr>
                        <w:pStyle w:val="ListParagraph"/>
                        <w:spacing w:after="0" w:line="240" w:lineRule="auto"/>
                        <w:ind w:left="1800"/>
                        <w:rPr>
                          <w:rFonts w:cstheme="minorHAnsi"/>
                          <w:bCs/>
                          <w:lang w:val="fr-FR"/>
                        </w:rPr>
                      </w:pPr>
                      <w:r>
                        <w:rPr>
                          <w:rFonts w:cstheme="minorHAnsi"/>
                          <w:bCs/>
                        </w:rPr>
                        <w:t xml:space="preserve">                      </w:t>
                      </w:r>
                      <w:r w:rsidR="00736DE8" w:rsidRPr="00F62172">
                        <w:rPr>
                          <w:rFonts w:cstheme="minorHAnsi"/>
                          <w:bCs/>
                          <w:lang w:val="fr-FR"/>
                        </w:rPr>
                        <w:t>Codes), T</w:t>
                      </w:r>
                      <w:r w:rsidR="00002898" w:rsidRPr="00F62172">
                        <w:rPr>
                          <w:rFonts w:cstheme="minorHAnsi"/>
                          <w:bCs/>
                          <w:lang w:val="fr-FR"/>
                        </w:rPr>
                        <w:t xml:space="preserve">raining </w:t>
                      </w:r>
                      <w:r w:rsidR="00736DE8" w:rsidRPr="00F62172">
                        <w:rPr>
                          <w:rFonts w:cstheme="minorHAnsi"/>
                          <w:bCs/>
                          <w:lang w:val="fr-FR"/>
                        </w:rPr>
                        <w:t>6 (S Codes), and T7 (T Codes</w:t>
                      </w:r>
                      <w:r w:rsidR="00002898" w:rsidRPr="00F62172">
                        <w:rPr>
                          <w:rFonts w:cstheme="minorHAnsi"/>
                          <w:bCs/>
                          <w:lang w:val="fr-FR"/>
                        </w:rPr>
                        <w:t xml:space="preserve"> – Question Types</w:t>
                      </w:r>
                      <w:r w:rsidR="00736DE8" w:rsidRPr="00F62172">
                        <w:rPr>
                          <w:rFonts w:cstheme="minorHAnsi"/>
                          <w:bCs/>
                          <w:lang w:val="fr-FR"/>
                        </w:rPr>
                        <w:t xml:space="preserve">) </w:t>
                      </w:r>
                    </w:p>
                    <w:p w14:paraId="755322A4" w14:textId="27983D53" w:rsidR="00EF0D77" w:rsidRPr="00F62172" w:rsidRDefault="00EF0D77">
                      <w:pPr>
                        <w:rPr>
                          <w:lang w:val="fr-FR"/>
                        </w:rPr>
                      </w:pPr>
                    </w:p>
                  </w:txbxContent>
                </v:textbox>
                <w10:wrap type="square"/>
              </v:shape>
            </w:pict>
          </mc:Fallback>
        </mc:AlternateContent>
      </w:r>
      <w:r w:rsidRPr="008545F5">
        <w:rPr>
          <w:rStyle w:val="color15"/>
          <w:rFonts w:asciiTheme="minorHAnsi" w:hAnsiTheme="minorHAnsi" w:cstheme="minorHAnsi"/>
          <w:bdr w:val="none" w:sz="0" w:space="0" w:color="auto" w:frame="1"/>
        </w:rPr>
        <w:t>also has an </w:t>
      </w:r>
      <w:r w:rsidRPr="008545F5">
        <w:rPr>
          <w:rStyle w:val="color15"/>
          <w:rFonts w:asciiTheme="minorHAnsi" w:hAnsiTheme="minorHAnsi" w:cstheme="minorHAnsi"/>
          <w:i/>
          <w:iCs/>
          <w:bdr w:val="none" w:sz="0" w:space="0" w:color="auto" w:frame="1"/>
        </w:rPr>
        <w:t>Extended Practice</w:t>
      </w:r>
      <w:r w:rsidRPr="008545F5">
        <w:rPr>
          <w:rStyle w:val="color15"/>
          <w:rFonts w:asciiTheme="minorHAnsi" w:hAnsiTheme="minorHAnsi" w:cstheme="minorHAnsi"/>
          <w:bdr w:val="none" w:sz="0" w:space="0" w:color="auto" w:frame="1"/>
        </w:rPr>
        <w:t> option and a</w:t>
      </w:r>
      <w:r w:rsidR="00F84452">
        <w:rPr>
          <w:rStyle w:val="color15"/>
          <w:rFonts w:asciiTheme="minorHAnsi" w:hAnsiTheme="minorHAnsi" w:cstheme="minorHAnsi"/>
          <w:bdr w:val="none" w:sz="0" w:space="0" w:color="auto" w:frame="1"/>
        </w:rPr>
        <w:t>n</w:t>
      </w:r>
      <w:r w:rsidRPr="008545F5">
        <w:rPr>
          <w:rStyle w:val="color15"/>
          <w:rFonts w:asciiTheme="minorHAnsi" w:hAnsiTheme="minorHAnsi" w:cstheme="minorHAnsi"/>
          <w:bdr w:val="none" w:sz="0" w:space="0" w:color="auto" w:frame="1"/>
        </w:rPr>
        <w:t xml:space="preserve"> Extended </w:t>
      </w:r>
      <w:r w:rsidRPr="008545F5">
        <w:rPr>
          <w:rStyle w:val="color15"/>
          <w:rFonts w:asciiTheme="minorHAnsi" w:hAnsiTheme="minorHAnsi" w:cstheme="minorHAnsi"/>
          <w:i/>
          <w:iCs/>
          <w:bdr w:val="none" w:sz="0" w:space="0" w:color="auto" w:frame="1"/>
        </w:rPr>
        <w:t>Practice Key</w:t>
      </w:r>
      <w:r w:rsidRPr="008545F5">
        <w:rPr>
          <w:rStyle w:val="color15"/>
          <w:rFonts w:asciiTheme="minorHAnsi" w:hAnsiTheme="minorHAnsi" w:cstheme="minorHAnsi"/>
          <w:bdr w:val="none" w:sz="0" w:space="0" w:color="auto" w:frame="1"/>
        </w:rPr>
        <w:t xml:space="preserve"> so the novice user can compare their data and analysis to </w:t>
      </w:r>
      <w:r w:rsidR="00F84452">
        <w:rPr>
          <w:rStyle w:val="color15"/>
          <w:rFonts w:asciiTheme="minorHAnsi" w:hAnsiTheme="minorHAnsi" w:cstheme="minorHAnsi"/>
          <w:bdr w:val="none" w:sz="0" w:space="0" w:color="auto" w:frame="1"/>
        </w:rPr>
        <w:t xml:space="preserve">an expert </w:t>
      </w:r>
      <w:proofErr w:type="gramStart"/>
      <w:r w:rsidR="00F84452">
        <w:rPr>
          <w:rStyle w:val="color15"/>
          <w:rFonts w:asciiTheme="minorHAnsi" w:hAnsiTheme="minorHAnsi" w:cstheme="minorHAnsi"/>
          <w:bdr w:val="none" w:sz="0" w:space="0" w:color="auto" w:frame="1"/>
        </w:rPr>
        <w:t>user's</w:t>
      </w:r>
      <w:proofErr w:type="gramEnd"/>
      <w:r w:rsidRPr="008545F5">
        <w:rPr>
          <w:rStyle w:val="color15"/>
          <w:rFonts w:asciiTheme="minorHAnsi" w:hAnsiTheme="minorHAnsi" w:cstheme="minorHAnsi"/>
          <w:bdr w:val="none" w:sz="0" w:space="0" w:color="auto" w:frame="1"/>
        </w:rPr>
        <w:t xml:space="preserve"> to determine if more practice is warranted. </w:t>
      </w:r>
    </w:p>
    <w:p w14:paraId="49B4ED67" w14:textId="100118E6" w:rsidR="005A5045" w:rsidRPr="00B02764" w:rsidRDefault="005A5045" w:rsidP="00B02764">
      <w:pPr>
        <w:pStyle w:val="font7"/>
        <w:spacing w:before="0" w:beforeAutospacing="0" w:after="0" w:afterAutospacing="0"/>
        <w:textAlignment w:val="baseline"/>
        <w:rPr>
          <w:rStyle w:val="normaltextrun"/>
          <w:rFonts w:asciiTheme="minorHAnsi" w:hAnsiTheme="minorHAnsi" w:cstheme="minorHAnsi"/>
        </w:rPr>
      </w:pPr>
      <w:r w:rsidRPr="00B02764">
        <w:rPr>
          <w:rStyle w:val="normaltextrun"/>
          <w:rFonts w:asciiTheme="minorHAnsi" w:hAnsiTheme="minorHAnsi" w:cstheme="minorHAnsi"/>
        </w:rPr>
        <w:t xml:space="preserve">While the quantitative mode involves more training, it is well worth the small amount of time used when considering the plethora of data and evidence obtained and the analyses produced, which can be used for self-reflection, feedback and coaching purposes, or program or grant evaluation. </w:t>
      </w:r>
    </w:p>
    <w:p w14:paraId="03489FE1" w14:textId="25B6F0E0" w:rsidR="005A5045" w:rsidRPr="00B02764" w:rsidRDefault="005A5045" w:rsidP="007B71FE">
      <w:pPr>
        <w:spacing w:after="0" w:line="240" w:lineRule="auto"/>
        <w:rPr>
          <w:rStyle w:val="normaltextrun"/>
          <w:rFonts w:cstheme="minorHAnsi"/>
          <w:sz w:val="24"/>
          <w:szCs w:val="24"/>
        </w:rPr>
      </w:pPr>
    </w:p>
    <w:p w14:paraId="322016F1" w14:textId="4318116D" w:rsidR="008E1B88" w:rsidRDefault="00C660C4" w:rsidP="0091084B">
      <w:pPr>
        <w:spacing w:after="0" w:line="240" w:lineRule="auto"/>
        <w:rPr>
          <w:rFonts w:cstheme="minorHAnsi"/>
          <w:bCs/>
          <w:sz w:val="24"/>
          <w:szCs w:val="24"/>
        </w:rPr>
      </w:pPr>
      <w:r>
        <w:rPr>
          <w:rStyle w:val="normaltextrun"/>
          <w:sz w:val="24"/>
          <w:szCs w:val="24"/>
        </w:rPr>
        <w:t xml:space="preserve">Ultimately, to proceed forward on the preferred pathway for becoming an SMT user who can collect all types of data, the SMT Team has laid out a path </w:t>
      </w:r>
      <w:r w:rsidR="00ED0FC3">
        <w:rPr>
          <w:rStyle w:val="normaltextrun"/>
          <w:sz w:val="24"/>
          <w:szCs w:val="24"/>
        </w:rPr>
        <w:t xml:space="preserve">that </w:t>
      </w:r>
      <w:r w:rsidR="00680473">
        <w:rPr>
          <w:rStyle w:val="normaltextrun"/>
          <w:sz w:val="24"/>
          <w:szCs w:val="24"/>
        </w:rPr>
        <w:t>begins with</w:t>
      </w:r>
      <w:r w:rsidR="00ED0FC3">
        <w:rPr>
          <w:rStyle w:val="normaltextrun"/>
          <w:sz w:val="24"/>
          <w:szCs w:val="24"/>
        </w:rPr>
        <w:t xml:space="preserve"> </w:t>
      </w:r>
      <w:r w:rsidR="00121A6D">
        <w:rPr>
          <w:rStyle w:val="normaltextrun"/>
          <w:sz w:val="24"/>
          <w:szCs w:val="24"/>
        </w:rPr>
        <w:t>Training 1 and</w:t>
      </w:r>
      <w:r w:rsidR="008B5A7D">
        <w:rPr>
          <w:rStyle w:val="normaltextrun"/>
          <w:sz w:val="24"/>
          <w:szCs w:val="24"/>
        </w:rPr>
        <w:t xml:space="preserve"> </w:t>
      </w:r>
      <w:r w:rsidR="00406612">
        <w:rPr>
          <w:rStyle w:val="normaltextrun"/>
          <w:sz w:val="24"/>
          <w:szCs w:val="24"/>
        </w:rPr>
        <w:t>continues</w:t>
      </w:r>
      <w:r w:rsidR="00D734B4">
        <w:rPr>
          <w:rStyle w:val="normaltextrun"/>
          <w:sz w:val="24"/>
          <w:szCs w:val="24"/>
        </w:rPr>
        <w:t xml:space="preserve"> </w:t>
      </w:r>
      <w:r w:rsidR="00494D10">
        <w:rPr>
          <w:rStyle w:val="normaltextrun"/>
          <w:sz w:val="24"/>
          <w:szCs w:val="24"/>
        </w:rPr>
        <w:t xml:space="preserve">on </w:t>
      </w:r>
      <w:r w:rsidR="001C6A6A">
        <w:rPr>
          <w:rStyle w:val="normaltextrun"/>
          <w:sz w:val="24"/>
          <w:szCs w:val="24"/>
        </w:rPr>
        <w:t>to</w:t>
      </w:r>
      <w:r w:rsidR="00AE48E7">
        <w:rPr>
          <w:rStyle w:val="normaltextrun"/>
          <w:sz w:val="24"/>
          <w:szCs w:val="24"/>
        </w:rPr>
        <w:t xml:space="preserve"> </w:t>
      </w:r>
      <w:r w:rsidR="00406612">
        <w:rPr>
          <w:rStyle w:val="normaltextrun"/>
          <w:sz w:val="24"/>
          <w:szCs w:val="24"/>
        </w:rPr>
        <w:t xml:space="preserve">Training 9 which provides the teacher and observer with a complete </w:t>
      </w:r>
      <w:r w:rsidR="00CF4D51">
        <w:rPr>
          <w:rStyle w:val="normaltextrun"/>
          <w:sz w:val="24"/>
          <w:szCs w:val="24"/>
        </w:rPr>
        <w:t>palette</w:t>
      </w:r>
      <w:r w:rsidR="00406612">
        <w:rPr>
          <w:rStyle w:val="normaltextrun"/>
          <w:sz w:val="24"/>
          <w:szCs w:val="24"/>
        </w:rPr>
        <w:t xml:space="preserve"> of data and analyses</w:t>
      </w:r>
      <w:r w:rsidR="00F05BD9">
        <w:rPr>
          <w:rStyle w:val="normaltextrun"/>
          <w:sz w:val="24"/>
          <w:szCs w:val="24"/>
        </w:rPr>
        <w:t xml:space="preserve"> that results in robust feedback and coaching based on evidence</w:t>
      </w:r>
      <w:r w:rsidR="0091084B">
        <w:rPr>
          <w:rStyle w:val="normaltextrun"/>
          <w:sz w:val="24"/>
          <w:szCs w:val="24"/>
        </w:rPr>
        <w:t xml:space="preserve">, which both the teacher and observer can used to determine </w:t>
      </w:r>
      <w:r w:rsidR="00585FDA">
        <w:rPr>
          <w:rStyle w:val="normaltextrun"/>
          <w:sz w:val="24"/>
          <w:szCs w:val="24"/>
        </w:rPr>
        <w:t xml:space="preserve">growth </w:t>
      </w:r>
      <w:r w:rsidR="0091084B">
        <w:rPr>
          <w:rStyle w:val="normaltextrun"/>
          <w:sz w:val="24"/>
          <w:szCs w:val="24"/>
        </w:rPr>
        <w:t xml:space="preserve">and chart </w:t>
      </w:r>
      <w:r w:rsidR="00585FDA">
        <w:rPr>
          <w:rStyle w:val="normaltextrun"/>
          <w:sz w:val="24"/>
          <w:szCs w:val="24"/>
        </w:rPr>
        <w:t xml:space="preserve">progress. </w:t>
      </w:r>
      <w:r w:rsidR="0091084B">
        <w:rPr>
          <w:rStyle w:val="normaltextrun"/>
          <w:sz w:val="24"/>
          <w:szCs w:val="24"/>
        </w:rPr>
        <w:t xml:space="preserve">  </w:t>
      </w:r>
    </w:p>
    <w:p w14:paraId="25AA8D6E" w14:textId="37C9C9D8" w:rsidR="008E1B88" w:rsidRDefault="006510B1" w:rsidP="008E1B88">
      <w:pPr>
        <w:spacing w:after="0" w:line="240" w:lineRule="auto"/>
        <w:rPr>
          <w:rFonts w:cstheme="minorHAnsi"/>
          <w:bCs/>
          <w:sz w:val="24"/>
          <w:szCs w:val="24"/>
        </w:rPr>
      </w:pPr>
      <w:r w:rsidRPr="006510B1">
        <w:rPr>
          <w:rFonts w:cstheme="minorHAnsi"/>
          <w:b/>
          <w:noProof/>
          <w:sz w:val="24"/>
          <w:szCs w:val="24"/>
        </w:rPr>
        <mc:AlternateContent>
          <mc:Choice Requires="wps">
            <w:drawing>
              <wp:anchor distT="45720" distB="45720" distL="114300" distR="114300" simplePos="0" relativeHeight="251831360" behindDoc="0" locked="0" layoutInCell="1" allowOverlap="1" wp14:anchorId="3CD65467" wp14:editId="76BD9545">
                <wp:simplePos x="0" y="0"/>
                <wp:positionH relativeFrom="column">
                  <wp:posOffset>39370</wp:posOffset>
                </wp:positionH>
                <wp:positionV relativeFrom="paragraph">
                  <wp:posOffset>233045</wp:posOffset>
                </wp:positionV>
                <wp:extent cx="6620510" cy="1190625"/>
                <wp:effectExtent l="0" t="0" r="27940" b="28575"/>
                <wp:wrapSquare wrapText="bothSides"/>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1190625"/>
                        </a:xfrm>
                        <a:prstGeom prst="rect">
                          <a:avLst/>
                        </a:prstGeom>
                        <a:solidFill>
                          <a:srgbClr val="FFFFFF"/>
                        </a:solidFill>
                        <a:ln w="9525">
                          <a:solidFill>
                            <a:srgbClr val="000000"/>
                          </a:solidFill>
                          <a:miter lim="800000"/>
                          <a:headEnd/>
                          <a:tailEnd/>
                        </a:ln>
                      </wps:spPr>
                      <wps:txbx>
                        <w:txbxContent>
                          <w:p w14:paraId="43E3B2E5" w14:textId="3BA417D7" w:rsidR="006510B1" w:rsidRDefault="006510B1" w:rsidP="0048267B">
                            <w:pPr>
                              <w:spacing w:after="0" w:line="240" w:lineRule="auto"/>
                              <w:rPr>
                                <w:rFonts w:cstheme="minorHAnsi"/>
                                <w:bCs/>
                                <w:sz w:val="24"/>
                                <w:szCs w:val="24"/>
                              </w:rPr>
                            </w:pPr>
                            <w:r>
                              <w:rPr>
                                <w:rFonts w:cstheme="minorHAnsi"/>
                                <w:b/>
                                <w:sz w:val="24"/>
                                <w:szCs w:val="24"/>
                              </w:rPr>
                              <w:t xml:space="preserve">Black Belt 1 </w:t>
                            </w:r>
                            <w:r w:rsidR="000010C5">
                              <w:rPr>
                                <w:rFonts w:cstheme="minorHAnsi"/>
                                <w:b/>
                                <w:sz w:val="24"/>
                                <w:szCs w:val="24"/>
                              </w:rPr>
                              <w:t xml:space="preserve">- </w:t>
                            </w:r>
                            <w:r w:rsidRPr="000010C5">
                              <w:rPr>
                                <w:rFonts w:cstheme="minorHAnsi"/>
                                <w:bCs/>
                                <w:sz w:val="24"/>
                                <w:szCs w:val="24"/>
                              </w:rPr>
                              <w:t>Training 9 – Collecting Wait Time along with S, T, and M codes</w:t>
                            </w:r>
                          </w:p>
                          <w:p w14:paraId="2133654E" w14:textId="77777777" w:rsidR="000010C5" w:rsidRPr="000010C5" w:rsidRDefault="000010C5" w:rsidP="0048267B">
                            <w:pPr>
                              <w:spacing w:after="0" w:line="240" w:lineRule="auto"/>
                              <w:rPr>
                                <w:rFonts w:cstheme="minorHAnsi"/>
                                <w:b/>
                                <w:sz w:val="24"/>
                                <w:szCs w:val="24"/>
                              </w:rPr>
                            </w:pPr>
                          </w:p>
                          <w:p w14:paraId="6917429C" w14:textId="4BC21EC7" w:rsidR="006510B1" w:rsidRDefault="006510B1" w:rsidP="0048267B">
                            <w:pPr>
                              <w:spacing w:after="0" w:line="240" w:lineRule="auto"/>
                              <w:rPr>
                                <w:rFonts w:cstheme="minorHAnsi"/>
                                <w:bCs/>
                                <w:sz w:val="24"/>
                                <w:szCs w:val="24"/>
                              </w:rPr>
                            </w:pPr>
                            <w:r>
                              <w:rPr>
                                <w:rFonts w:cstheme="minorHAnsi"/>
                                <w:b/>
                                <w:sz w:val="24"/>
                                <w:szCs w:val="24"/>
                              </w:rPr>
                              <w:t>Black Belt 2</w:t>
                            </w:r>
                            <w:r w:rsidR="000010C5">
                              <w:rPr>
                                <w:rFonts w:cstheme="minorHAnsi"/>
                                <w:b/>
                                <w:sz w:val="24"/>
                                <w:szCs w:val="24"/>
                              </w:rPr>
                              <w:t xml:space="preserve"> - </w:t>
                            </w:r>
                            <w:r w:rsidRPr="000010C5">
                              <w:rPr>
                                <w:rFonts w:cstheme="minorHAnsi"/>
                                <w:bCs/>
                                <w:sz w:val="24"/>
                                <w:szCs w:val="24"/>
                              </w:rPr>
                              <w:t>Training 10 – Small Group Student Interactions and Teacher-Student Interactions</w:t>
                            </w:r>
                          </w:p>
                          <w:p w14:paraId="71239008" w14:textId="77777777" w:rsidR="000010C5" w:rsidRPr="000010C5" w:rsidRDefault="000010C5" w:rsidP="0048267B">
                            <w:pPr>
                              <w:spacing w:after="0" w:line="240" w:lineRule="auto"/>
                              <w:rPr>
                                <w:rFonts w:cstheme="minorHAnsi"/>
                                <w:b/>
                                <w:sz w:val="24"/>
                                <w:szCs w:val="24"/>
                              </w:rPr>
                            </w:pPr>
                          </w:p>
                          <w:p w14:paraId="127D15F5" w14:textId="3569EC89" w:rsidR="006510B1" w:rsidRPr="000010C5" w:rsidRDefault="006510B1" w:rsidP="0048267B">
                            <w:pPr>
                              <w:spacing w:after="0" w:line="240" w:lineRule="auto"/>
                              <w:rPr>
                                <w:rFonts w:cstheme="minorHAnsi"/>
                                <w:b/>
                                <w:sz w:val="24"/>
                                <w:szCs w:val="24"/>
                              </w:rPr>
                            </w:pPr>
                            <w:r>
                              <w:rPr>
                                <w:rFonts w:cstheme="minorHAnsi"/>
                                <w:b/>
                                <w:sz w:val="24"/>
                                <w:szCs w:val="24"/>
                              </w:rPr>
                              <w:t>SMT Trainer</w:t>
                            </w:r>
                            <w:r w:rsidR="000010C5">
                              <w:rPr>
                                <w:rFonts w:cstheme="minorHAnsi"/>
                                <w:b/>
                                <w:sz w:val="24"/>
                                <w:szCs w:val="24"/>
                              </w:rPr>
                              <w:t xml:space="preserve"> - </w:t>
                            </w:r>
                            <w:r w:rsidRPr="000010C5">
                              <w:rPr>
                                <w:rFonts w:cstheme="minorHAnsi"/>
                                <w:bCs/>
                                <w:sz w:val="24"/>
                                <w:szCs w:val="24"/>
                              </w:rPr>
                              <w:t>Validation of Data Collection and Analysis Skills for SMT Trainer Status</w:t>
                            </w:r>
                          </w:p>
                          <w:p w14:paraId="53B9D2A6" w14:textId="31A33663" w:rsidR="006510B1" w:rsidRDefault="006510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65467" id="_x0000_s1059" type="#_x0000_t202" style="position:absolute;margin-left:3.1pt;margin-top:18.35pt;width:521.3pt;height:93.75pt;z-index:25183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">
                <v:textbox>
                  <w:txbxContent>
                    <w:p w14:paraId="43E3B2E5" w14:textId="3BA417D7" w:rsidR="006510B1" w:rsidRDefault="006510B1" w:rsidP="0048267B">
                      <w:pPr>
                        <w:spacing w:after="0" w:line="240" w:lineRule="auto"/>
                        <w:rPr>
                          <w:rFonts w:cstheme="minorHAnsi"/>
                          <w:bCs/>
                          <w:sz w:val="24"/>
                          <w:szCs w:val="24"/>
                        </w:rPr>
                      </w:pPr>
                      <w:r>
                        <w:rPr>
                          <w:rFonts w:cstheme="minorHAnsi"/>
                          <w:b/>
                          <w:sz w:val="24"/>
                          <w:szCs w:val="24"/>
                        </w:rPr>
                        <w:t xml:space="preserve">Black Belt 1 </w:t>
                      </w:r>
                      <w:r w:rsidR="000010C5">
                        <w:rPr>
                          <w:rFonts w:cstheme="minorHAnsi"/>
                          <w:b/>
                          <w:sz w:val="24"/>
                          <w:szCs w:val="24"/>
                        </w:rPr>
                        <w:t xml:space="preserve">- </w:t>
                      </w:r>
                      <w:r w:rsidRPr="000010C5">
                        <w:rPr>
                          <w:rFonts w:cstheme="minorHAnsi"/>
                          <w:bCs/>
                          <w:sz w:val="24"/>
                          <w:szCs w:val="24"/>
                        </w:rPr>
                        <w:t>Training 9 – Collecting Wait Time along with S, T, and M codes</w:t>
                      </w:r>
                    </w:p>
                    <w:p w14:paraId="2133654E" w14:textId="77777777" w:rsidR="000010C5" w:rsidRPr="000010C5" w:rsidRDefault="000010C5" w:rsidP="0048267B">
                      <w:pPr>
                        <w:spacing w:after="0" w:line="240" w:lineRule="auto"/>
                        <w:rPr>
                          <w:rFonts w:cstheme="minorHAnsi"/>
                          <w:b/>
                          <w:sz w:val="24"/>
                          <w:szCs w:val="24"/>
                        </w:rPr>
                      </w:pPr>
                    </w:p>
                    <w:p w14:paraId="6917429C" w14:textId="4BC21EC7" w:rsidR="006510B1" w:rsidRDefault="006510B1" w:rsidP="0048267B">
                      <w:pPr>
                        <w:spacing w:after="0" w:line="240" w:lineRule="auto"/>
                        <w:rPr>
                          <w:rFonts w:cstheme="minorHAnsi"/>
                          <w:bCs/>
                          <w:sz w:val="24"/>
                          <w:szCs w:val="24"/>
                        </w:rPr>
                      </w:pPr>
                      <w:r>
                        <w:rPr>
                          <w:rFonts w:cstheme="minorHAnsi"/>
                          <w:b/>
                          <w:sz w:val="24"/>
                          <w:szCs w:val="24"/>
                        </w:rPr>
                        <w:t>Black Belt 2</w:t>
                      </w:r>
                      <w:r w:rsidR="000010C5">
                        <w:rPr>
                          <w:rFonts w:cstheme="minorHAnsi"/>
                          <w:b/>
                          <w:sz w:val="24"/>
                          <w:szCs w:val="24"/>
                        </w:rPr>
                        <w:t xml:space="preserve"> - </w:t>
                      </w:r>
                      <w:r w:rsidRPr="000010C5">
                        <w:rPr>
                          <w:rFonts w:cstheme="minorHAnsi"/>
                          <w:bCs/>
                          <w:sz w:val="24"/>
                          <w:szCs w:val="24"/>
                        </w:rPr>
                        <w:t>Training 10 – Small Group Student Interactions and Teacher-Student Interactions</w:t>
                      </w:r>
                    </w:p>
                    <w:p w14:paraId="71239008" w14:textId="77777777" w:rsidR="000010C5" w:rsidRPr="000010C5" w:rsidRDefault="000010C5" w:rsidP="0048267B">
                      <w:pPr>
                        <w:spacing w:after="0" w:line="240" w:lineRule="auto"/>
                        <w:rPr>
                          <w:rFonts w:cstheme="minorHAnsi"/>
                          <w:b/>
                          <w:sz w:val="24"/>
                          <w:szCs w:val="24"/>
                        </w:rPr>
                      </w:pPr>
                    </w:p>
                    <w:p w14:paraId="127D15F5" w14:textId="3569EC89" w:rsidR="006510B1" w:rsidRPr="000010C5" w:rsidRDefault="006510B1" w:rsidP="0048267B">
                      <w:pPr>
                        <w:spacing w:after="0" w:line="240" w:lineRule="auto"/>
                        <w:rPr>
                          <w:rFonts w:cstheme="minorHAnsi"/>
                          <w:b/>
                          <w:sz w:val="24"/>
                          <w:szCs w:val="24"/>
                        </w:rPr>
                      </w:pPr>
                      <w:r>
                        <w:rPr>
                          <w:rFonts w:cstheme="minorHAnsi"/>
                          <w:b/>
                          <w:sz w:val="24"/>
                          <w:szCs w:val="24"/>
                        </w:rPr>
                        <w:t>SMT Trainer</w:t>
                      </w:r>
                      <w:r w:rsidR="000010C5">
                        <w:rPr>
                          <w:rFonts w:cstheme="minorHAnsi"/>
                          <w:b/>
                          <w:sz w:val="24"/>
                          <w:szCs w:val="24"/>
                        </w:rPr>
                        <w:t xml:space="preserve"> - </w:t>
                      </w:r>
                      <w:r w:rsidRPr="000010C5">
                        <w:rPr>
                          <w:rFonts w:cstheme="minorHAnsi"/>
                          <w:bCs/>
                          <w:sz w:val="24"/>
                          <w:szCs w:val="24"/>
                        </w:rPr>
                        <w:t>Validation of Data Collection and Analysis Skills for SMT Trainer Status</w:t>
                      </w:r>
                    </w:p>
                    <w:p w14:paraId="53B9D2A6" w14:textId="31A33663" w:rsidR="006510B1" w:rsidRDefault="006510B1"/>
                  </w:txbxContent>
                </v:textbox>
                <w10:wrap type="square"/>
              </v:shape>
            </w:pict>
          </mc:Fallback>
        </mc:AlternateContent>
      </w:r>
    </w:p>
    <w:p w14:paraId="5CED6C66" w14:textId="453C3E63" w:rsidR="00D452C8" w:rsidRDefault="00D452C8" w:rsidP="00D452C8">
      <w:pPr>
        <w:spacing w:after="0" w:line="240" w:lineRule="auto"/>
        <w:rPr>
          <w:rFonts w:cstheme="minorHAnsi"/>
          <w:b/>
          <w:sz w:val="24"/>
          <w:szCs w:val="24"/>
        </w:rPr>
      </w:pPr>
    </w:p>
    <w:p w14:paraId="3A39AD45" w14:textId="47C39C5C" w:rsidR="005A7EBF" w:rsidRDefault="00FC080D" w:rsidP="009B70CD">
      <w:pPr>
        <w:spacing w:after="0" w:line="240" w:lineRule="auto"/>
        <w:rPr>
          <w:rFonts w:cstheme="minorHAnsi"/>
          <w:b/>
          <w:bCs/>
          <w:sz w:val="24"/>
          <w:szCs w:val="24"/>
        </w:rPr>
      </w:pPr>
      <w:bookmarkStart w:id="1" w:name="GraphicofTrainingPathway"/>
      <w:r>
        <w:rPr>
          <w:rFonts w:cstheme="minorHAnsi"/>
          <w:b/>
          <w:bCs/>
          <w:sz w:val="24"/>
          <w:szCs w:val="24"/>
        </w:rPr>
        <w:t>Figure 1: Training Options and Pathway</w:t>
      </w:r>
      <w:bookmarkEnd w:id="1"/>
    </w:p>
    <w:p w14:paraId="3E1EDD98" w14:textId="39DBE617" w:rsidR="003B6AD4" w:rsidRDefault="003B6AD4" w:rsidP="009B70CD">
      <w:pPr>
        <w:spacing w:after="0" w:line="240" w:lineRule="auto"/>
        <w:rPr>
          <w:rFonts w:cstheme="minorHAnsi"/>
          <w:b/>
          <w:bCs/>
          <w:sz w:val="24"/>
          <w:szCs w:val="24"/>
        </w:rPr>
      </w:pPr>
    </w:p>
    <w:p w14:paraId="2E76E44C" w14:textId="737AE7BE" w:rsidR="003712A1" w:rsidRDefault="003712A1" w:rsidP="002F6B00">
      <w:pPr>
        <w:spacing w:after="0" w:line="240" w:lineRule="auto"/>
        <w:rPr>
          <w:sz w:val="24"/>
          <w:szCs w:val="24"/>
        </w:rPr>
      </w:pPr>
    </w:p>
    <w:p w14:paraId="37174CAF" w14:textId="2506D7AE" w:rsidR="002F6B00" w:rsidRDefault="002F6B00" w:rsidP="002F6B00">
      <w:pPr>
        <w:spacing w:after="0" w:line="240" w:lineRule="auto"/>
        <w:rPr>
          <w:sz w:val="24"/>
          <w:szCs w:val="24"/>
        </w:rPr>
      </w:pPr>
    </w:p>
    <w:p w14:paraId="6745D5DD" w14:textId="49344F24" w:rsidR="003712A1" w:rsidRDefault="003712A1">
      <w:pPr>
        <w:rPr>
          <w:sz w:val="24"/>
          <w:szCs w:val="24"/>
        </w:rPr>
      </w:pPr>
    </w:p>
    <w:p w14:paraId="610AFFDC" w14:textId="5EBB0F33" w:rsidR="003712A1" w:rsidRDefault="003712A1">
      <w:pPr>
        <w:rPr>
          <w:sz w:val="24"/>
          <w:szCs w:val="24"/>
        </w:rPr>
      </w:pPr>
    </w:p>
    <w:p w14:paraId="5944284E" w14:textId="746BDB43" w:rsidR="003712A1" w:rsidRDefault="003712A1">
      <w:pPr>
        <w:rPr>
          <w:sz w:val="24"/>
          <w:szCs w:val="24"/>
        </w:rPr>
      </w:pPr>
    </w:p>
    <w:p w14:paraId="5693A4E2" w14:textId="076D84D9" w:rsidR="003712A1" w:rsidRDefault="003712A1">
      <w:pPr>
        <w:rPr>
          <w:sz w:val="24"/>
          <w:szCs w:val="24"/>
        </w:rPr>
      </w:pPr>
    </w:p>
    <w:p w14:paraId="40646D72" w14:textId="506334FF" w:rsidR="003712A1" w:rsidRDefault="003712A1">
      <w:pPr>
        <w:rPr>
          <w:sz w:val="24"/>
          <w:szCs w:val="24"/>
        </w:rPr>
      </w:pPr>
    </w:p>
    <w:p w14:paraId="6EBCE085" w14:textId="36126E9B" w:rsidR="003712A1" w:rsidRDefault="003712A1">
      <w:pPr>
        <w:rPr>
          <w:sz w:val="24"/>
          <w:szCs w:val="24"/>
        </w:rPr>
      </w:pPr>
    </w:p>
    <w:p w14:paraId="5D8FD0A1" w14:textId="0473DC13" w:rsidR="003712A1" w:rsidRDefault="003712A1">
      <w:pPr>
        <w:rPr>
          <w:sz w:val="24"/>
          <w:szCs w:val="24"/>
        </w:rPr>
      </w:pPr>
    </w:p>
    <w:p w14:paraId="4AE73E9B" w14:textId="3A0F07CB" w:rsidR="003712A1" w:rsidRDefault="003712A1">
      <w:pPr>
        <w:rPr>
          <w:sz w:val="24"/>
          <w:szCs w:val="24"/>
        </w:rPr>
      </w:pPr>
    </w:p>
    <w:p w14:paraId="1B450372" w14:textId="140026E4" w:rsidR="003712A1" w:rsidRDefault="003712A1">
      <w:pPr>
        <w:rPr>
          <w:sz w:val="24"/>
          <w:szCs w:val="24"/>
        </w:rPr>
      </w:pPr>
    </w:p>
    <w:p w14:paraId="7D7B1871" w14:textId="16B45865" w:rsidR="003712A1" w:rsidRDefault="003712A1">
      <w:pPr>
        <w:rPr>
          <w:sz w:val="24"/>
          <w:szCs w:val="24"/>
        </w:rPr>
      </w:pPr>
    </w:p>
    <w:p w14:paraId="3233585D" w14:textId="73BFE448" w:rsidR="003712A1" w:rsidRDefault="003712A1">
      <w:pPr>
        <w:rPr>
          <w:sz w:val="24"/>
          <w:szCs w:val="24"/>
        </w:rPr>
      </w:pPr>
    </w:p>
    <w:p w14:paraId="6887E296" w14:textId="77777777" w:rsidR="003712A1" w:rsidRDefault="003712A1">
      <w:pPr>
        <w:rPr>
          <w:sz w:val="24"/>
          <w:szCs w:val="24"/>
        </w:rPr>
      </w:pPr>
    </w:p>
    <w:p w14:paraId="3CBFCD33" w14:textId="4D194667" w:rsidR="003712A1" w:rsidRDefault="003B6AD4">
      <w:pPr>
        <w:rPr>
          <w:sz w:val="24"/>
          <w:szCs w:val="24"/>
        </w:rPr>
      </w:pPr>
      <w:r w:rsidRPr="00774B62">
        <w:rPr>
          <w:rFonts w:cstheme="minorHAnsi"/>
          <w:b/>
          <w:bCs/>
          <w:noProof/>
          <w:sz w:val="24"/>
          <w:szCs w:val="24"/>
        </w:rPr>
        <mc:AlternateContent>
          <mc:Choice Requires="wps">
            <w:drawing>
              <wp:anchor distT="45720" distB="45720" distL="114300" distR="114300" simplePos="0" relativeHeight="251803712" behindDoc="0" locked="0" layoutInCell="1" allowOverlap="1" wp14:anchorId="2D4273AF" wp14:editId="2F9CE1ED">
                <wp:simplePos x="0" y="0"/>
                <wp:positionH relativeFrom="column">
                  <wp:posOffset>366280</wp:posOffset>
                </wp:positionH>
                <wp:positionV relativeFrom="paragraph">
                  <wp:posOffset>-3932591</wp:posOffset>
                </wp:positionV>
                <wp:extent cx="5588000" cy="4321810"/>
                <wp:effectExtent l="0" t="0" r="12700" b="2159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4321810"/>
                        </a:xfrm>
                        <a:prstGeom prst="rect">
                          <a:avLst/>
                        </a:prstGeom>
                        <a:solidFill>
                          <a:srgbClr val="FFFFFF"/>
                        </a:solidFill>
                        <a:ln w="9525">
                          <a:solidFill>
                            <a:srgbClr val="000000"/>
                          </a:solidFill>
                          <a:miter lim="800000"/>
                          <a:headEnd/>
                          <a:tailEnd/>
                        </a:ln>
                      </wps:spPr>
                      <wps:txbx>
                        <w:txbxContent>
                          <w:p w14:paraId="7ADCAB10" w14:textId="04044017" w:rsidR="00774B62" w:rsidRDefault="006445E7">
                            <w:r>
                              <w:rPr>
                                <w:noProof/>
                              </w:rPr>
                              <w:drawing>
                                <wp:inline distT="0" distB="0" distL="0" distR="0" wp14:anchorId="321B689B" wp14:editId="712BFA84">
                                  <wp:extent cx="5344412" cy="4128763"/>
                                  <wp:effectExtent l="0" t="0" r="8890" b="5715"/>
                                  <wp:docPr id="63" name="Picture 6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87629" cy="41621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273AF" id="_x0000_s1060" type="#_x0000_t202" style="position:absolute;margin-left:28.85pt;margin-top:-309.65pt;width:440pt;height:340.3pt;z-index:25180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">
                <v:textbox>
                  <w:txbxContent>
                    <w:p w14:paraId="7ADCAB10" w14:textId="04044017" w:rsidR="00774B62" w:rsidRDefault="006445E7">
                      <w:r>
                        <w:rPr>
                          <w:noProof/>
                        </w:rPr>
                        <w:drawing>
                          <wp:inline distT="0" distB="0" distL="0" distR="0" wp14:anchorId="321B689B" wp14:editId="712BFA84">
                            <wp:extent cx="5344412" cy="4128763"/>
                            <wp:effectExtent l="0" t="0" r="8890" b="5715"/>
                            <wp:docPr id="63" name="Picture 6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87629" cy="4162150"/>
                                    </a:xfrm>
                                    <a:prstGeom prst="rect">
                                      <a:avLst/>
                                    </a:prstGeom>
                                  </pic:spPr>
                                </pic:pic>
                              </a:graphicData>
                            </a:graphic>
                          </wp:inline>
                        </w:drawing>
                      </w:r>
                    </w:p>
                  </w:txbxContent>
                </v:textbox>
                <w10:wrap type="square"/>
              </v:shape>
            </w:pict>
          </mc:Fallback>
        </mc:AlternateContent>
      </w:r>
    </w:p>
    <w:p w14:paraId="67A261A7" w14:textId="77DC8E3E" w:rsidR="003712A1" w:rsidRDefault="006B38E8">
      <w:pPr>
        <w:rPr>
          <w:rStyle w:val="color15"/>
          <w:rFonts w:cstheme="minorHAnsi"/>
          <w:sz w:val="24"/>
          <w:szCs w:val="24"/>
          <w:bdr w:val="none" w:sz="0" w:space="0" w:color="auto" w:frame="1"/>
        </w:rPr>
      </w:pPr>
      <w:bookmarkStart w:id="2" w:name="TrainingElements"/>
      <w:r w:rsidRPr="006B38E8">
        <w:rPr>
          <w:rStyle w:val="color15"/>
          <w:rFonts w:cstheme="minorHAnsi"/>
          <w:b/>
          <w:bCs/>
          <w:sz w:val="24"/>
          <w:szCs w:val="24"/>
          <w:bdr w:val="none" w:sz="0" w:space="0" w:color="auto" w:frame="1"/>
        </w:rPr>
        <w:t>Training Elements</w:t>
      </w:r>
      <w:r w:rsidRPr="006B38E8">
        <w:rPr>
          <w:rStyle w:val="color15"/>
          <w:rFonts w:cstheme="minorHAnsi"/>
          <w:sz w:val="24"/>
          <w:szCs w:val="24"/>
          <w:bdr w:val="none" w:sz="0" w:space="0" w:color="auto" w:frame="1"/>
        </w:rPr>
        <w:t> </w:t>
      </w:r>
      <w:bookmarkEnd w:id="2"/>
      <w:r w:rsidRPr="006B38E8">
        <w:rPr>
          <w:rStyle w:val="color15"/>
          <w:rFonts w:cstheme="minorHAnsi"/>
          <w:sz w:val="24"/>
          <w:szCs w:val="24"/>
          <w:bdr w:val="none" w:sz="0" w:space="0" w:color="auto" w:frame="1"/>
        </w:rPr>
        <w:t>- Each training has a </w:t>
      </w:r>
      <w:r w:rsidRPr="006B38E8">
        <w:rPr>
          <w:rStyle w:val="color15"/>
          <w:rFonts w:cstheme="minorHAnsi"/>
          <w:i/>
          <w:iCs/>
          <w:sz w:val="24"/>
          <w:szCs w:val="24"/>
          <w:bdr w:val="none" w:sz="0" w:space="0" w:color="auto" w:frame="1"/>
        </w:rPr>
        <w:t>Video Overview</w:t>
      </w:r>
      <w:r w:rsidRPr="006B38E8">
        <w:rPr>
          <w:rStyle w:val="color15"/>
          <w:rFonts w:cstheme="minorHAnsi"/>
          <w:sz w:val="24"/>
          <w:szCs w:val="24"/>
          <w:bdr w:val="none" w:sz="0" w:space="0" w:color="auto" w:frame="1"/>
        </w:rPr>
        <w:t> with a </w:t>
      </w:r>
      <w:r w:rsidRPr="006B38E8">
        <w:rPr>
          <w:rStyle w:val="color15"/>
          <w:rFonts w:cstheme="minorHAnsi"/>
          <w:i/>
          <w:iCs/>
          <w:sz w:val="24"/>
          <w:szCs w:val="24"/>
          <w:bdr w:val="none" w:sz="0" w:space="0" w:color="auto" w:frame="1"/>
        </w:rPr>
        <w:t>Cheat Sheet</w:t>
      </w:r>
      <w:r w:rsidRPr="006B38E8">
        <w:rPr>
          <w:rStyle w:val="color15"/>
          <w:rFonts w:cstheme="minorHAnsi"/>
          <w:sz w:val="24"/>
          <w:szCs w:val="24"/>
          <w:bdr w:val="none" w:sz="0" w:space="0" w:color="auto" w:frame="1"/>
        </w:rPr>
        <w:t xml:space="preserve"> that highlights important features and components of the training and guides the user when practicing the data collection or analysis skills. Each training from </w:t>
      </w:r>
      <w:proofErr w:type="gramStart"/>
      <w:r w:rsidRPr="006B38E8">
        <w:rPr>
          <w:rStyle w:val="color15"/>
          <w:rFonts w:cstheme="minorHAnsi"/>
          <w:sz w:val="24"/>
          <w:szCs w:val="24"/>
          <w:bdr w:val="none" w:sz="0" w:space="0" w:color="auto" w:frame="1"/>
        </w:rPr>
        <w:t>T3 on</w:t>
      </w:r>
      <w:proofErr w:type="gramEnd"/>
      <w:r w:rsidRPr="006B38E8">
        <w:rPr>
          <w:rStyle w:val="color15"/>
          <w:rFonts w:cstheme="minorHAnsi"/>
          <w:sz w:val="24"/>
          <w:szCs w:val="24"/>
          <w:bdr w:val="none" w:sz="0" w:space="0" w:color="auto" w:frame="1"/>
        </w:rPr>
        <w:t xml:space="preserve"> also has an </w:t>
      </w:r>
      <w:r w:rsidRPr="006B38E8">
        <w:rPr>
          <w:rStyle w:val="color15"/>
          <w:rFonts w:cstheme="minorHAnsi"/>
          <w:i/>
          <w:iCs/>
          <w:sz w:val="24"/>
          <w:szCs w:val="24"/>
          <w:bdr w:val="none" w:sz="0" w:space="0" w:color="auto" w:frame="1"/>
        </w:rPr>
        <w:t>Extended Practice</w:t>
      </w:r>
      <w:r w:rsidRPr="006B38E8">
        <w:rPr>
          <w:rStyle w:val="color15"/>
          <w:rFonts w:cstheme="minorHAnsi"/>
          <w:sz w:val="24"/>
          <w:szCs w:val="24"/>
          <w:bdr w:val="none" w:sz="0" w:space="0" w:color="auto" w:frame="1"/>
        </w:rPr>
        <w:t> option and an Extended </w:t>
      </w:r>
      <w:r w:rsidRPr="006B38E8">
        <w:rPr>
          <w:rStyle w:val="color15"/>
          <w:rFonts w:cstheme="minorHAnsi"/>
          <w:i/>
          <w:iCs/>
          <w:sz w:val="24"/>
          <w:szCs w:val="24"/>
          <w:bdr w:val="none" w:sz="0" w:space="0" w:color="auto" w:frame="1"/>
        </w:rPr>
        <w:t>Practice Key</w:t>
      </w:r>
      <w:r w:rsidRPr="006B38E8">
        <w:rPr>
          <w:rStyle w:val="color15"/>
          <w:rFonts w:cstheme="minorHAnsi"/>
          <w:sz w:val="24"/>
          <w:szCs w:val="24"/>
          <w:bdr w:val="none" w:sz="0" w:space="0" w:color="auto" w:frame="1"/>
        </w:rPr>
        <w:t xml:space="preserve"> so the novice user can compare their data and analysis to </w:t>
      </w:r>
      <w:r w:rsidR="00715515">
        <w:rPr>
          <w:rStyle w:val="color15"/>
          <w:rFonts w:cstheme="minorHAnsi"/>
          <w:sz w:val="24"/>
          <w:szCs w:val="24"/>
          <w:bdr w:val="none" w:sz="0" w:space="0" w:color="auto" w:frame="1"/>
        </w:rPr>
        <w:t xml:space="preserve">an expert </w:t>
      </w:r>
      <w:proofErr w:type="gramStart"/>
      <w:r w:rsidR="00715515">
        <w:rPr>
          <w:rStyle w:val="color15"/>
          <w:rFonts w:cstheme="minorHAnsi"/>
          <w:sz w:val="24"/>
          <w:szCs w:val="24"/>
          <w:bdr w:val="none" w:sz="0" w:space="0" w:color="auto" w:frame="1"/>
        </w:rPr>
        <w:t>user's</w:t>
      </w:r>
      <w:proofErr w:type="gramEnd"/>
      <w:r w:rsidRPr="006B38E8">
        <w:rPr>
          <w:rStyle w:val="color15"/>
          <w:rFonts w:cstheme="minorHAnsi"/>
          <w:sz w:val="24"/>
          <w:szCs w:val="24"/>
          <w:bdr w:val="none" w:sz="0" w:space="0" w:color="auto" w:frame="1"/>
        </w:rPr>
        <w:t xml:space="preserve"> to determine if more practice is warranted. </w:t>
      </w:r>
    </w:p>
    <w:p w14:paraId="36409AFC" w14:textId="77777777" w:rsidR="007D7DA4" w:rsidRPr="006B38E8" w:rsidRDefault="007D7DA4">
      <w:pPr>
        <w:rPr>
          <w:rStyle w:val="color15"/>
          <w:rFonts w:cstheme="minorHAnsi"/>
          <w:sz w:val="24"/>
          <w:szCs w:val="24"/>
          <w:bdr w:val="none" w:sz="0" w:space="0" w:color="auto" w:frame="1"/>
        </w:rPr>
      </w:pPr>
    </w:p>
    <w:tbl>
      <w:tblPr>
        <w:tblStyle w:val="TableGrid"/>
        <w:tblW w:w="0" w:type="auto"/>
        <w:tblLook w:val="04A0" w:firstRow="1" w:lastRow="0" w:firstColumn="1" w:lastColumn="0" w:noHBand="0" w:noVBand="1"/>
      </w:tblPr>
      <w:tblGrid>
        <w:gridCol w:w="4457"/>
        <w:gridCol w:w="2910"/>
        <w:gridCol w:w="2847"/>
      </w:tblGrid>
      <w:tr w:rsidR="00642CB1" w14:paraId="0F4E8A7B" w14:textId="77777777" w:rsidTr="00642CB1">
        <w:tc>
          <w:tcPr>
            <w:tcW w:w="4675" w:type="dxa"/>
          </w:tcPr>
          <w:p w14:paraId="7D455D89" w14:textId="557EE244" w:rsidR="00642CB1" w:rsidRPr="00AB0B06" w:rsidRDefault="00642CB1">
            <w:pPr>
              <w:rPr>
                <w:rFonts w:asciiTheme="minorHAnsi" w:hAnsiTheme="minorHAnsi" w:cstheme="minorHAnsi"/>
                <w:b/>
                <w:bCs/>
                <w:sz w:val="22"/>
                <w:szCs w:val="22"/>
              </w:rPr>
            </w:pPr>
            <w:r w:rsidRPr="00AB0B06">
              <w:rPr>
                <w:rFonts w:asciiTheme="minorHAnsi" w:hAnsiTheme="minorHAnsi" w:cstheme="minorHAnsi"/>
                <w:b/>
                <w:bCs/>
                <w:sz w:val="22"/>
                <w:szCs w:val="22"/>
              </w:rPr>
              <w:t>Training Video</w:t>
            </w:r>
            <w:r w:rsidR="006B38E8">
              <w:rPr>
                <w:rFonts w:asciiTheme="minorHAnsi" w:hAnsiTheme="minorHAnsi" w:cstheme="minorHAnsi"/>
                <w:b/>
                <w:bCs/>
                <w:sz w:val="22"/>
                <w:szCs w:val="22"/>
              </w:rPr>
              <w:t xml:space="preserve"> Overview</w:t>
            </w:r>
          </w:p>
        </w:tc>
        <w:tc>
          <w:tcPr>
            <w:tcW w:w="3060" w:type="dxa"/>
          </w:tcPr>
          <w:p w14:paraId="63CE5AAF" w14:textId="10A8195E" w:rsidR="00642CB1" w:rsidRPr="00AB0B06" w:rsidRDefault="00642CB1">
            <w:pPr>
              <w:rPr>
                <w:rFonts w:asciiTheme="minorHAnsi" w:hAnsiTheme="minorHAnsi" w:cstheme="minorHAnsi"/>
                <w:b/>
                <w:bCs/>
                <w:sz w:val="22"/>
                <w:szCs w:val="22"/>
              </w:rPr>
            </w:pPr>
            <w:r w:rsidRPr="00AB0B06">
              <w:rPr>
                <w:rFonts w:asciiTheme="minorHAnsi" w:hAnsiTheme="minorHAnsi" w:cstheme="minorHAnsi"/>
                <w:b/>
                <w:bCs/>
                <w:sz w:val="22"/>
                <w:szCs w:val="22"/>
              </w:rPr>
              <w:t>Cheat Sheet</w:t>
            </w:r>
          </w:p>
        </w:tc>
        <w:tc>
          <w:tcPr>
            <w:tcW w:w="2970" w:type="dxa"/>
          </w:tcPr>
          <w:p w14:paraId="7E79D239" w14:textId="5FEAC013" w:rsidR="00642CB1" w:rsidRPr="00AB0B06" w:rsidRDefault="00642CB1">
            <w:pPr>
              <w:rPr>
                <w:rFonts w:asciiTheme="minorHAnsi" w:hAnsiTheme="minorHAnsi" w:cstheme="minorHAnsi"/>
                <w:b/>
                <w:bCs/>
                <w:sz w:val="22"/>
                <w:szCs w:val="22"/>
              </w:rPr>
            </w:pPr>
            <w:r w:rsidRPr="00AB0B06">
              <w:rPr>
                <w:rFonts w:asciiTheme="minorHAnsi" w:hAnsiTheme="minorHAnsi" w:cstheme="minorHAnsi"/>
                <w:b/>
                <w:bCs/>
                <w:sz w:val="22"/>
                <w:szCs w:val="22"/>
              </w:rPr>
              <w:t>Extended Practice Key</w:t>
            </w:r>
          </w:p>
        </w:tc>
      </w:tr>
      <w:tr w:rsidR="00642CB1" w14:paraId="702D9BAB" w14:textId="77777777" w:rsidTr="00642CB1">
        <w:tc>
          <w:tcPr>
            <w:tcW w:w="4675" w:type="dxa"/>
          </w:tcPr>
          <w:p w14:paraId="261598AF" w14:textId="773A0DF0" w:rsidR="00642CB1" w:rsidRPr="006C2A83" w:rsidRDefault="00642CB1">
            <w:pPr>
              <w:rPr>
                <w:rFonts w:asciiTheme="minorHAnsi" w:hAnsiTheme="minorHAnsi" w:cstheme="minorHAnsi"/>
              </w:rPr>
            </w:pPr>
            <w:hyperlink r:id="rId12" w:history="1">
              <w:r w:rsidRPr="00F43D73">
                <w:rPr>
                  <w:rStyle w:val="Hyperlink"/>
                  <w:rFonts w:asciiTheme="minorHAnsi" w:hAnsiTheme="minorHAnsi" w:cstheme="minorHAnsi"/>
                </w:rPr>
                <w:t>Training 1 – Setting Up a Lesson</w:t>
              </w:r>
            </w:hyperlink>
          </w:p>
          <w:p w14:paraId="53235937" w14:textId="5ED0EBD0" w:rsidR="00906D90" w:rsidRPr="006C2A83" w:rsidRDefault="00906D90">
            <w:pPr>
              <w:rPr>
                <w:rFonts w:asciiTheme="minorHAnsi" w:hAnsiTheme="minorHAnsi" w:cstheme="minorHAnsi"/>
              </w:rPr>
            </w:pPr>
          </w:p>
        </w:tc>
        <w:tc>
          <w:tcPr>
            <w:tcW w:w="3060" w:type="dxa"/>
          </w:tcPr>
          <w:p w14:paraId="58B89157" w14:textId="1808A679" w:rsidR="006875D1" w:rsidRDefault="006875D1">
            <w:pPr>
              <w:rPr>
                <w:sz w:val="24"/>
                <w:szCs w:val="24"/>
              </w:rPr>
            </w:pPr>
            <w:hyperlink r:id="rId13" w:history="1">
              <w:r w:rsidRPr="008E3DD0">
                <w:rPr>
                  <w:rStyle w:val="Hyperlink"/>
                  <w:sz w:val="24"/>
                  <w:szCs w:val="24"/>
                </w:rPr>
                <w:t>C</w:t>
              </w:r>
              <w:r w:rsidR="001A2FC0">
                <w:rPr>
                  <w:rStyle w:val="Hyperlink"/>
                  <w:sz w:val="24"/>
                  <w:szCs w:val="24"/>
                </w:rPr>
                <w:t>h</w:t>
              </w:r>
              <w:r w:rsidR="001A2FC0">
                <w:rPr>
                  <w:rStyle w:val="Hyperlink"/>
                </w:rPr>
                <w:t xml:space="preserve">eat </w:t>
              </w:r>
              <w:r w:rsidRPr="008E3DD0">
                <w:rPr>
                  <w:rStyle w:val="Hyperlink"/>
                  <w:sz w:val="24"/>
                  <w:szCs w:val="24"/>
                </w:rPr>
                <w:t>S</w:t>
              </w:r>
              <w:r w:rsidR="001A2FC0">
                <w:rPr>
                  <w:rStyle w:val="Hyperlink"/>
                  <w:sz w:val="24"/>
                  <w:szCs w:val="24"/>
                </w:rPr>
                <w:t>h</w:t>
              </w:r>
              <w:r w:rsidR="001A2FC0">
                <w:rPr>
                  <w:rStyle w:val="Hyperlink"/>
                </w:rPr>
                <w:t xml:space="preserve">eet </w:t>
              </w:r>
              <w:r w:rsidRPr="008E3DD0">
                <w:rPr>
                  <w:rStyle w:val="Hyperlink"/>
                  <w:sz w:val="24"/>
                  <w:szCs w:val="24"/>
                </w:rPr>
                <w:t>1</w:t>
              </w:r>
            </w:hyperlink>
          </w:p>
        </w:tc>
        <w:tc>
          <w:tcPr>
            <w:tcW w:w="2970" w:type="dxa"/>
          </w:tcPr>
          <w:p w14:paraId="3BACA161" w14:textId="3857754B" w:rsidR="00642CB1" w:rsidRPr="00813598" w:rsidRDefault="006875D1">
            <w:r w:rsidRPr="00813598">
              <w:t>NA</w:t>
            </w:r>
          </w:p>
        </w:tc>
      </w:tr>
      <w:tr w:rsidR="00642CB1" w14:paraId="2458592B" w14:textId="77777777" w:rsidTr="00642CB1">
        <w:tc>
          <w:tcPr>
            <w:tcW w:w="4675" w:type="dxa"/>
          </w:tcPr>
          <w:p w14:paraId="0F822720" w14:textId="320F079E" w:rsidR="00642CB1" w:rsidRPr="006C2A83" w:rsidRDefault="00642CB1">
            <w:pPr>
              <w:rPr>
                <w:rFonts w:asciiTheme="minorHAnsi" w:hAnsiTheme="minorHAnsi" w:cstheme="minorHAnsi"/>
              </w:rPr>
            </w:pPr>
            <w:hyperlink r:id="rId14" w:history="1">
              <w:r w:rsidRPr="00F43D73">
                <w:rPr>
                  <w:rStyle w:val="Hyperlink"/>
                  <w:rFonts w:asciiTheme="minorHAnsi" w:hAnsiTheme="minorHAnsi" w:cstheme="minorHAnsi"/>
                </w:rPr>
                <w:t>Training 2 – The Qualitative Mode</w:t>
              </w:r>
            </w:hyperlink>
          </w:p>
          <w:p w14:paraId="20B9EBA7" w14:textId="4AECC3F1" w:rsidR="008278B3" w:rsidRPr="006C2A83" w:rsidRDefault="008278B3">
            <w:pPr>
              <w:rPr>
                <w:rFonts w:asciiTheme="minorHAnsi" w:hAnsiTheme="minorHAnsi" w:cstheme="minorHAnsi"/>
              </w:rPr>
            </w:pPr>
          </w:p>
        </w:tc>
        <w:tc>
          <w:tcPr>
            <w:tcW w:w="3060" w:type="dxa"/>
          </w:tcPr>
          <w:p w14:paraId="5FFA3724" w14:textId="6DA65CCC" w:rsidR="00642CB1" w:rsidRPr="00813598" w:rsidRDefault="006875D1">
            <w:hyperlink r:id="rId15" w:history="1">
              <w:r w:rsidRPr="00813598">
                <w:rPr>
                  <w:rStyle w:val="Hyperlink"/>
                </w:rPr>
                <w:t>C</w:t>
              </w:r>
              <w:r w:rsidR="001A2FC0" w:rsidRPr="00813598">
                <w:rPr>
                  <w:rStyle w:val="Hyperlink"/>
                </w:rPr>
                <w:t xml:space="preserve">heat </w:t>
              </w:r>
              <w:r w:rsidRPr="00813598">
                <w:rPr>
                  <w:rStyle w:val="Hyperlink"/>
                </w:rPr>
                <w:t>S</w:t>
              </w:r>
              <w:r w:rsidR="001A2FC0" w:rsidRPr="00813598">
                <w:rPr>
                  <w:rStyle w:val="Hyperlink"/>
                </w:rPr>
                <w:t xml:space="preserve">heet </w:t>
              </w:r>
              <w:r w:rsidRPr="00813598">
                <w:rPr>
                  <w:rStyle w:val="Hyperlink"/>
                </w:rPr>
                <w:t>2</w:t>
              </w:r>
            </w:hyperlink>
          </w:p>
        </w:tc>
        <w:tc>
          <w:tcPr>
            <w:tcW w:w="2970" w:type="dxa"/>
          </w:tcPr>
          <w:p w14:paraId="1D223A12" w14:textId="04241598" w:rsidR="00642CB1" w:rsidRPr="00813598" w:rsidRDefault="006875D1">
            <w:r w:rsidRPr="00813598">
              <w:t>NA</w:t>
            </w:r>
          </w:p>
        </w:tc>
      </w:tr>
      <w:tr w:rsidR="00642CB1" w14:paraId="5B6EFEE8" w14:textId="77777777" w:rsidTr="00642CB1">
        <w:tc>
          <w:tcPr>
            <w:tcW w:w="4675" w:type="dxa"/>
          </w:tcPr>
          <w:p w14:paraId="57609923" w14:textId="4C5E7A1F" w:rsidR="00642CB1" w:rsidRPr="006C2A83" w:rsidRDefault="00642CB1">
            <w:pPr>
              <w:rPr>
                <w:rFonts w:asciiTheme="minorHAnsi" w:hAnsiTheme="minorHAnsi" w:cstheme="minorHAnsi"/>
              </w:rPr>
            </w:pPr>
            <w:hyperlink r:id="rId16" w:history="1">
              <w:r w:rsidRPr="00F43D73">
                <w:rPr>
                  <w:rStyle w:val="Hyperlink"/>
                  <w:rFonts w:asciiTheme="minorHAnsi" w:hAnsiTheme="minorHAnsi" w:cstheme="minorHAnsi"/>
                </w:rPr>
                <w:t>Training 3 – Basics of the Quantitative Mode</w:t>
              </w:r>
            </w:hyperlink>
          </w:p>
          <w:p w14:paraId="6C619598" w14:textId="635D394A" w:rsidR="00CF2204" w:rsidRPr="006C2A83" w:rsidRDefault="00CF2204">
            <w:pPr>
              <w:rPr>
                <w:rFonts w:asciiTheme="minorHAnsi" w:hAnsiTheme="minorHAnsi" w:cstheme="minorHAnsi"/>
              </w:rPr>
            </w:pPr>
          </w:p>
        </w:tc>
        <w:tc>
          <w:tcPr>
            <w:tcW w:w="3060" w:type="dxa"/>
          </w:tcPr>
          <w:p w14:paraId="121AAD74" w14:textId="03061C4D" w:rsidR="00642CB1" w:rsidRPr="00813598" w:rsidRDefault="006875D1">
            <w:hyperlink r:id="rId17" w:history="1">
              <w:r w:rsidRPr="00813598">
                <w:rPr>
                  <w:rStyle w:val="Hyperlink"/>
                </w:rPr>
                <w:t>C</w:t>
              </w:r>
              <w:r w:rsidR="001A2FC0" w:rsidRPr="00813598">
                <w:rPr>
                  <w:rStyle w:val="Hyperlink"/>
                </w:rPr>
                <w:t xml:space="preserve">heat </w:t>
              </w:r>
              <w:r w:rsidRPr="00813598">
                <w:rPr>
                  <w:rStyle w:val="Hyperlink"/>
                </w:rPr>
                <w:t>S</w:t>
              </w:r>
              <w:r w:rsidR="001A2FC0" w:rsidRPr="00813598">
                <w:rPr>
                  <w:rStyle w:val="Hyperlink"/>
                </w:rPr>
                <w:t xml:space="preserve">heet </w:t>
              </w:r>
              <w:r w:rsidRPr="00813598">
                <w:rPr>
                  <w:rStyle w:val="Hyperlink"/>
                </w:rPr>
                <w:t>3</w:t>
              </w:r>
            </w:hyperlink>
          </w:p>
        </w:tc>
        <w:tc>
          <w:tcPr>
            <w:tcW w:w="2970" w:type="dxa"/>
          </w:tcPr>
          <w:p w14:paraId="247D0074" w14:textId="1F5F585B" w:rsidR="00642CB1" w:rsidRPr="00C65563" w:rsidRDefault="006875D1">
            <w:hyperlink r:id="rId18" w:history="1">
              <w:r w:rsidRPr="00C65563">
                <w:rPr>
                  <w:rStyle w:val="Hyperlink"/>
                </w:rPr>
                <w:t>E</w:t>
              </w:r>
              <w:r w:rsidR="00813598" w:rsidRPr="00C65563">
                <w:rPr>
                  <w:rStyle w:val="Hyperlink"/>
                </w:rPr>
                <w:t xml:space="preserve">xtended Practice Key </w:t>
              </w:r>
              <w:r w:rsidRPr="00C65563">
                <w:rPr>
                  <w:rStyle w:val="Hyperlink"/>
                </w:rPr>
                <w:t>3</w:t>
              </w:r>
            </w:hyperlink>
          </w:p>
        </w:tc>
      </w:tr>
      <w:tr w:rsidR="00642CB1" w14:paraId="073DD52E" w14:textId="77777777" w:rsidTr="00642CB1">
        <w:tc>
          <w:tcPr>
            <w:tcW w:w="4675" w:type="dxa"/>
          </w:tcPr>
          <w:p w14:paraId="1770F88F" w14:textId="6C2B645A" w:rsidR="00642CB1" w:rsidRPr="006C2A83" w:rsidRDefault="00642CB1">
            <w:pPr>
              <w:rPr>
                <w:rFonts w:asciiTheme="minorHAnsi" w:hAnsiTheme="minorHAnsi" w:cstheme="minorHAnsi"/>
              </w:rPr>
            </w:pPr>
            <w:hyperlink r:id="rId19" w:history="1">
              <w:r w:rsidRPr="00F43D73">
                <w:rPr>
                  <w:rStyle w:val="Hyperlink"/>
                  <w:rFonts w:asciiTheme="minorHAnsi" w:hAnsiTheme="minorHAnsi" w:cstheme="minorHAnsi"/>
                </w:rPr>
                <w:t>Training 4 – Misbehaviors and Teacher’s Reactions</w:t>
              </w:r>
            </w:hyperlink>
          </w:p>
          <w:p w14:paraId="4C35E4F2" w14:textId="5C5BFEE9" w:rsidR="000D7B93" w:rsidRPr="006C2A83" w:rsidRDefault="000D7B93">
            <w:pPr>
              <w:rPr>
                <w:rFonts w:asciiTheme="minorHAnsi" w:hAnsiTheme="minorHAnsi" w:cstheme="minorHAnsi"/>
              </w:rPr>
            </w:pPr>
          </w:p>
        </w:tc>
        <w:tc>
          <w:tcPr>
            <w:tcW w:w="3060" w:type="dxa"/>
          </w:tcPr>
          <w:p w14:paraId="00B71904" w14:textId="541BFA3C" w:rsidR="00642CB1" w:rsidRPr="00813598" w:rsidRDefault="006875D1">
            <w:hyperlink r:id="rId20" w:history="1">
              <w:r w:rsidRPr="00813598">
                <w:rPr>
                  <w:rStyle w:val="Hyperlink"/>
                </w:rPr>
                <w:t>C</w:t>
              </w:r>
              <w:r w:rsidR="001A2FC0" w:rsidRPr="00813598">
                <w:rPr>
                  <w:rStyle w:val="Hyperlink"/>
                </w:rPr>
                <w:t xml:space="preserve">heat </w:t>
              </w:r>
              <w:r w:rsidRPr="00813598">
                <w:rPr>
                  <w:rStyle w:val="Hyperlink"/>
                </w:rPr>
                <w:t>S</w:t>
              </w:r>
              <w:r w:rsidR="001A2FC0" w:rsidRPr="00813598">
                <w:rPr>
                  <w:rStyle w:val="Hyperlink"/>
                </w:rPr>
                <w:t xml:space="preserve">heet </w:t>
              </w:r>
              <w:r w:rsidRPr="00813598">
                <w:rPr>
                  <w:rStyle w:val="Hyperlink"/>
                </w:rPr>
                <w:t>4</w:t>
              </w:r>
            </w:hyperlink>
          </w:p>
        </w:tc>
        <w:tc>
          <w:tcPr>
            <w:tcW w:w="2970" w:type="dxa"/>
          </w:tcPr>
          <w:p w14:paraId="0B475A71" w14:textId="511C47A5" w:rsidR="00642CB1" w:rsidRPr="00C65563" w:rsidRDefault="006875D1">
            <w:hyperlink r:id="rId21" w:history="1">
              <w:r w:rsidRPr="00C65563">
                <w:rPr>
                  <w:rStyle w:val="Hyperlink"/>
                </w:rPr>
                <w:t>E</w:t>
              </w:r>
              <w:r w:rsidR="00336A1B" w:rsidRPr="00C65563">
                <w:rPr>
                  <w:rStyle w:val="Hyperlink"/>
                </w:rPr>
                <w:t xml:space="preserve">xtended </w:t>
              </w:r>
              <w:r w:rsidRPr="00C65563">
                <w:rPr>
                  <w:rStyle w:val="Hyperlink"/>
                </w:rPr>
                <w:t>P</w:t>
              </w:r>
              <w:r w:rsidR="00336A1B" w:rsidRPr="00C65563">
                <w:rPr>
                  <w:rStyle w:val="Hyperlink"/>
                </w:rPr>
                <w:t xml:space="preserve">ractice </w:t>
              </w:r>
              <w:r w:rsidRPr="00C65563">
                <w:rPr>
                  <w:rStyle w:val="Hyperlink"/>
                </w:rPr>
                <w:t>K</w:t>
              </w:r>
              <w:r w:rsidR="00336A1B" w:rsidRPr="00C65563">
                <w:rPr>
                  <w:rStyle w:val="Hyperlink"/>
                </w:rPr>
                <w:t xml:space="preserve">ey </w:t>
              </w:r>
              <w:r w:rsidRPr="00C65563">
                <w:rPr>
                  <w:rStyle w:val="Hyperlink"/>
                </w:rPr>
                <w:t>4</w:t>
              </w:r>
            </w:hyperlink>
          </w:p>
        </w:tc>
      </w:tr>
      <w:tr w:rsidR="00642CB1" w14:paraId="0B28C07D" w14:textId="77777777" w:rsidTr="00642CB1">
        <w:tc>
          <w:tcPr>
            <w:tcW w:w="4675" w:type="dxa"/>
          </w:tcPr>
          <w:p w14:paraId="68FD6DC5" w14:textId="60267BD1" w:rsidR="00642CB1" w:rsidRPr="006C2A83" w:rsidRDefault="00642CB1">
            <w:pPr>
              <w:rPr>
                <w:rFonts w:asciiTheme="minorHAnsi" w:hAnsiTheme="minorHAnsi" w:cstheme="minorHAnsi"/>
              </w:rPr>
            </w:pPr>
            <w:hyperlink r:id="rId22" w:history="1">
              <w:r w:rsidRPr="00F43D73">
                <w:rPr>
                  <w:rStyle w:val="Hyperlink"/>
                  <w:rFonts w:asciiTheme="minorHAnsi" w:hAnsiTheme="minorHAnsi" w:cstheme="minorHAnsi"/>
                </w:rPr>
                <w:t>Training 5 – Wait Time (Simple Method)</w:t>
              </w:r>
            </w:hyperlink>
          </w:p>
          <w:p w14:paraId="6A27FD28" w14:textId="6A74FBE9" w:rsidR="008E1BE5" w:rsidRPr="006C2A83" w:rsidRDefault="008E1BE5">
            <w:pPr>
              <w:rPr>
                <w:rFonts w:asciiTheme="minorHAnsi" w:hAnsiTheme="minorHAnsi" w:cstheme="minorHAnsi"/>
              </w:rPr>
            </w:pPr>
          </w:p>
        </w:tc>
        <w:tc>
          <w:tcPr>
            <w:tcW w:w="3060" w:type="dxa"/>
          </w:tcPr>
          <w:p w14:paraId="61938FC4" w14:textId="1E6345CC" w:rsidR="00642CB1" w:rsidRPr="00813598" w:rsidRDefault="006875D1">
            <w:hyperlink r:id="rId23" w:history="1">
              <w:r w:rsidRPr="00813598">
                <w:rPr>
                  <w:rStyle w:val="Hyperlink"/>
                </w:rPr>
                <w:t>C</w:t>
              </w:r>
              <w:r w:rsidR="001A2FC0" w:rsidRPr="00813598">
                <w:rPr>
                  <w:rStyle w:val="Hyperlink"/>
                </w:rPr>
                <w:t xml:space="preserve">heat </w:t>
              </w:r>
              <w:r w:rsidRPr="00813598">
                <w:rPr>
                  <w:rStyle w:val="Hyperlink"/>
                </w:rPr>
                <w:t>S</w:t>
              </w:r>
              <w:r w:rsidR="001A2FC0" w:rsidRPr="00813598">
                <w:rPr>
                  <w:rStyle w:val="Hyperlink"/>
                </w:rPr>
                <w:t xml:space="preserve">heet </w:t>
              </w:r>
              <w:r w:rsidRPr="00813598">
                <w:rPr>
                  <w:rStyle w:val="Hyperlink"/>
                </w:rPr>
                <w:t>5</w:t>
              </w:r>
            </w:hyperlink>
          </w:p>
        </w:tc>
        <w:tc>
          <w:tcPr>
            <w:tcW w:w="2970" w:type="dxa"/>
          </w:tcPr>
          <w:p w14:paraId="74FF3448" w14:textId="5DA955A8" w:rsidR="00642CB1" w:rsidRPr="00C65563" w:rsidRDefault="006875D1">
            <w:hyperlink r:id="rId24" w:history="1">
              <w:r w:rsidRPr="00C65563">
                <w:rPr>
                  <w:rStyle w:val="Hyperlink"/>
                </w:rPr>
                <w:t>E</w:t>
              </w:r>
              <w:r w:rsidR="00336A1B" w:rsidRPr="00C65563">
                <w:rPr>
                  <w:rStyle w:val="Hyperlink"/>
                </w:rPr>
                <w:t xml:space="preserve">xtended </w:t>
              </w:r>
              <w:r w:rsidRPr="00C65563">
                <w:rPr>
                  <w:rStyle w:val="Hyperlink"/>
                </w:rPr>
                <w:t>P</w:t>
              </w:r>
              <w:r w:rsidR="00336A1B" w:rsidRPr="00C65563">
                <w:rPr>
                  <w:rStyle w:val="Hyperlink"/>
                </w:rPr>
                <w:t xml:space="preserve">ractice </w:t>
              </w:r>
              <w:r w:rsidRPr="00C65563">
                <w:rPr>
                  <w:rStyle w:val="Hyperlink"/>
                </w:rPr>
                <w:t>K</w:t>
              </w:r>
              <w:r w:rsidR="00336A1B" w:rsidRPr="00C65563">
                <w:rPr>
                  <w:rStyle w:val="Hyperlink"/>
                </w:rPr>
                <w:t xml:space="preserve">ey </w:t>
              </w:r>
              <w:r w:rsidRPr="00C65563">
                <w:rPr>
                  <w:rStyle w:val="Hyperlink"/>
                </w:rPr>
                <w:t>5</w:t>
              </w:r>
            </w:hyperlink>
          </w:p>
        </w:tc>
      </w:tr>
      <w:tr w:rsidR="00642CB1" w14:paraId="34D2C016" w14:textId="77777777" w:rsidTr="00642CB1">
        <w:tc>
          <w:tcPr>
            <w:tcW w:w="4675" w:type="dxa"/>
          </w:tcPr>
          <w:p w14:paraId="712FFC60" w14:textId="10D3C4FA" w:rsidR="00642CB1" w:rsidRPr="006C2A83" w:rsidRDefault="00642CB1">
            <w:pPr>
              <w:rPr>
                <w:rFonts w:asciiTheme="minorHAnsi" w:hAnsiTheme="minorHAnsi" w:cstheme="minorHAnsi"/>
              </w:rPr>
            </w:pPr>
            <w:hyperlink r:id="rId25" w:history="1">
              <w:r w:rsidRPr="00F43D73">
                <w:rPr>
                  <w:rStyle w:val="Hyperlink"/>
                  <w:rFonts w:asciiTheme="minorHAnsi" w:hAnsiTheme="minorHAnsi" w:cstheme="minorHAnsi"/>
                </w:rPr>
                <w:t>Training 6 – Student Actions (S Codes)</w:t>
              </w:r>
            </w:hyperlink>
          </w:p>
          <w:p w14:paraId="356D2632" w14:textId="3A02DAD5" w:rsidR="003F74B8" w:rsidRPr="006C2A83" w:rsidRDefault="003F74B8">
            <w:pPr>
              <w:rPr>
                <w:rFonts w:asciiTheme="minorHAnsi" w:hAnsiTheme="minorHAnsi" w:cstheme="minorHAnsi"/>
              </w:rPr>
            </w:pPr>
          </w:p>
        </w:tc>
        <w:tc>
          <w:tcPr>
            <w:tcW w:w="3060" w:type="dxa"/>
          </w:tcPr>
          <w:p w14:paraId="56A0F8C9" w14:textId="6041B408" w:rsidR="00642CB1" w:rsidRPr="00813598" w:rsidRDefault="006875D1">
            <w:hyperlink r:id="rId26" w:history="1">
              <w:r w:rsidRPr="00813598">
                <w:rPr>
                  <w:rStyle w:val="Hyperlink"/>
                </w:rPr>
                <w:t>C</w:t>
              </w:r>
              <w:r w:rsidR="001A2FC0" w:rsidRPr="00813598">
                <w:rPr>
                  <w:rStyle w:val="Hyperlink"/>
                </w:rPr>
                <w:t xml:space="preserve">heat </w:t>
              </w:r>
              <w:r w:rsidRPr="00813598">
                <w:rPr>
                  <w:rStyle w:val="Hyperlink"/>
                </w:rPr>
                <w:t>S</w:t>
              </w:r>
              <w:r w:rsidR="001A2FC0" w:rsidRPr="00813598">
                <w:rPr>
                  <w:rStyle w:val="Hyperlink"/>
                </w:rPr>
                <w:t xml:space="preserve">heet </w:t>
              </w:r>
              <w:r w:rsidRPr="00813598">
                <w:rPr>
                  <w:rStyle w:val="Hyperlink"/>
                </w:rPr>
                <w:t>6</w:t>
              </w:r>
            </w:hyperlink>
          </w:p>
        </w:tc>
        <w:tc>
          <w:tcPr>
            <w:tcW w:w="2970" w:type="dxa"/>
          </w:tcPr>
          <w:p w14:paraId="78752682" w14:textId="1EA55015" w:rsidR="00642CB1" w:rsidRPr="00C65563" w:rsidRDefault="006875D1">
            <w:hyperlink r:id="rId27" w:history="1">
              <w:r w:rsidRPr="00C65563">
                <w:rPr>
                  <w:rStyle w:val="Hyperlink"/>
                </w:rPr>
                <w:t>E</w:t>
              </w:r>
              <w:r w:rsidR="00336A1B" w:rsidRPr="00C65563">
                <w:rPr>
                  <w:rStyle w:val="Hyperlink"/>
                </w:rPr>
                <w:t xml:space="preserve">xtended Practice Key </w:t>
              </w:r>
              <w:r w:rsidRPr="00C65563">
                <w:rPr>
                  <w:rStyle w:val="Hyperlink"/>
                </w:rPr>
                <w:t>6</w:t>
              </w:r>
            </w:hyperlink>
          </w:p>
        </w:tc>
      </w:tr>
      <w:tr w:rsidR="00642CB1" w14:paraId="72542A82" w14:textId="77777777" w:rsidTr="00642CB1">
        <w:tc>
          <w:tcPr>
            <w:tcW w:w="4675" w:type="dxa"/>
          </w:tcPr>
          <w:p w14:paraId="3142CEE2" w14:textId="1EDAC4F0" w:rsidR="00642CB1" w:rsidRPr="006C2A83" w:rsidRDefault="00642CB1" w:rsidP="00C45975">
            <w:pPr>
              <w:rPr>
                <w:rFonts w:asciiTheme="minorHAnsi" w:hAnsiTheme="minorHAnsi" w:cstheme="minorHAnsi"/>
              </w:rPr>
            </w:pPr>
            <w:hyperlink r:id="rId28" w:history="1">
              <w:r w:rsidRPr="00F43D73">
                <w:rPr>
                  <w:rStyle w:val="Hyperlink"/>
                  <w:rFonts w:asciiTheme="minorHAnsi" w:hAnsiTheme="minorHAnsi" w:cstheme="minorHAnsi"/>
                </w:rPr>
                <w:t>Training 7 – Teacher Actions (4 Question Types)</w:t>
              </w:r>
            </w:hyperlink>
          </w:p>
          <w:p w14:paraId="141FDA5F" w14:textId="28ADDCE4" w:rsidR="00F0029D" w:rsidRPr="006C2A83" w:rsidRDefault="00F0029D" w:rsidP="00C45975">
            <w:pPr>
              <w:rPr>
                <w:rFonts w:asciiTheme="minorHAnsi" w:hAnsiTheme="minorHAnsi" w:cstheme="minorHAnsi"/>
              </w:rPr>
            </w:pPr>
          </w:p>
        </w:tc>
        <w:tc>
          <w:tcPr>
            <w:tcW w:w="3060" w:type="dxa"/>
          </w:tcPr>
          <w:p w14:paraId="6A63F8D7" w14:textId="48D01739" w:rsidR="00642CB1" w:rsidRPr="00813598" w:rsidRDefault="0079008F" w:rsidP="00C45975">
            <w:hyperlink r:id="rId29" w:history="1">
              <w:r w:rsidRPr="00813598">
                <w:rPr>
                  <w:rStyle w:val="Hyperlink"/>
                </w:rPr>
                <w:t>Cheat</w:t>
              </w:r>
              <w:r w:rsidR="001A2FC0" w:rsidRPr="00813598">
                <w:rPr>
                  <w:rStyle w:val="Hyperlink"/>
                </w:rPr>
                <w:t xml:space="preserve"> </w:t>
              </w:r>
              <w:r w:rsidR="006875D1" w:rsidRPr="00813598">
                <w:rPr>
                  <w:rStyle w:val="Hyperlink"/>
                </w:rPr>
                <w:t>S</w:t>
              </w:r>
              <w:r w:rsidR="001A2FC0" w:rsidRPr="00813598">
                <w:rPr>
                  <w:rStyle w:val="Hyperlink"/>
                </w:rPr>
                <w:t>he</w:t>
              </w:r>
              <w:r w:rsidR="00813598" w:rsidRPr="00813598">
                <w:rPr>
                  <w:rStyle w:val="Hyperlink"/>
                </w:rPr>
                <w:t>et</w:t>
              </w:r>
              <w:r w:rsidR="001A2FC0" w:rsidRPr="00813598">
                <w:rPr>
                  <w:rStyle w:val="Hyperlink"/>
                </w:rPr>
                <w:t xml:space="preserve"> </w:t>
              </w:r>
              <w:r w:rsidR="00B935D0" w:rsidRPr="00813598">
                <w:rPr>
                  <w:rStyle w:val="Hyperlink"/>
                </w:rPr>
                <w:t>7</w:t>
              </w:r>
            </w:hyperlink>
          </w:p>
        </w:tc>
        <w:tc>
          <w:tcPr>
            <w:tcW w:w="2970" w:type="dxa"/>
          </w:tcPr>
          <w:p w14:paraId="184E31BD" w14:textId="0F4EB96D" w:rsidR="00642CB1" w:rsidRPr="00C65563" w:rsidRDefault="00B935D0" w:rsidP="00C45975">
            <w:hyperlink r:id="rId30" w:history="1">
              <w:r w:rsidRPr="00C65563">
                <w:rPr>
                  <w:rStyle w:val="Hyperlink"/>
                </w:rPr>
                <w:t>E</w:t>
              </w:r>
              <w:r w:rsidR="00336A1B" w:rsidRPr="00C65563">
                <w:rPr>
                  <w:rStyle w:val="Hyperlink"/>
                </w:rPr>
                <w:t xml:space="preserve">xtended Practice </w:t>
              </w:r>
              <w:r w:rsidRPr="00C65563">
                <w:rPr>
                  <w:rStyle w:val="Hyperlink"/>
                </w:rPr>
                <w:t>K</w:t>
              </w:r>
              <w:r w:rsidR="00336A1B" w:rsidRPr="00C65563">
                <w:rPr>
                  <w:rStyle w:val="Hyperlink"/>
                </w:rPr>
                <w:t xml:space="preserve">ey </w:t>
              </w:r>
              <w:r w:rsidRPr="00C65563">
                <w:rPr>
                  <w:rStyle w:val="Hyperlink"/>
                </w:rPr>
                <w:t>7</w:t>
              </w:r>
            </w:hyperlink>
          </w:p>
        </w:tc>
      </w:tr>
      <w:tr w:rsidR="00642CB1" w14:paraId="3AD1ABC0" w14:textId="77777777" w:rsidTr="00642CB1">
        <w:tc>
          <w:tcPr>
            <w:tcW w:w="4675" w:type="dxa"/>
          </w:tcPr>
          <w:p w14:paraId="15842154" w14:textId="77777777" w:rsidR="00642CB1" w:rsidRPr="006C2A83" w:rsidRDefault="00642CB1" w:rsidP="00C45975">
            <w:pPr>
              <w:rPr>
                <w:rFonts w:asciiTheme="minorHAnsi" w:hAnsiTheme="minorHAnsi" w:cstheme="minorHAnsi"/>
              </w:rPr>
            </w:pPr>
            <w:r w:rsidRPr="006C2A83">
              <w:rPr>
                <w:rFonts w:asciiTheme="minorHAnsi" w:hAnsiTheme="minorHAnsi" w:cstheme="minorHAnsi"/>
              </w:rPr>
              <w:lastRenderedPageBreak/>
              <w:t>Practice 6/7 – Merging S Codes and 4 Question Types</w:t>
            </w:r>
          </w:p>
          <w:p w14:paraId="3EC1A65F" w14:textId="3D859E42" w:rsidR="008B499C" w:rsidRPr="00585FDA" w:rsidRDefault="00585FDA" w:rsidP="00C45975">
            <w:pPr>
              <w:rPr>
                <w:rFonts w:asciiTheme="minorHAnsi" w:hAnsiTheme="minorHAnsi" w:cstheme="minorHAnsi"/>
                <w:sz w:val="18"/>
                <w:szCs w:val="18"/>
              </w:rPr>
            </w:pPr>
            <w:r>
              <w:rPr>
                <w:rFonts w:asciiTheme="minorHAnsi" w:hAnsiTheme="minorHAnsi" w:cstheme="minorHAnsi"/>
                <w:sz w:val="18"/>
                <w:szCs w:val="18"/>
              </w:rPr>
              <w:t xml:space="preserve"> </w:t>
            </w:r>
            <w:r>
              <w:rPr>
                <w:rFonts w:cstheme="minorHAnsi"/>
                <w:sz w:val="18"/>
                <w:szCs w:val="18"/>
              </w:rPr>
              <w:t xml:space="preserve">   </w:t>
            </w:r>
            <w:r w:rsidR="00123D37" w:rsidRPr="00585FDA">
              <w:rPr>
                <w:rFonts w:asciiTheme="minorHAnsi" w:hAnsiTheme="minorHAnsi" w:cstheme="minorHAnsi"/>
                <w:sz w:val="18"/>
                <w:szCs w:val="18"/>
              </w:rPr>
              <w:t>(</w:t>
            </w:r>
            <w:r w:rsidR="000A6F0E" w:rsidRPr="00585FDA">
              <w:rPr>
                <w:rFonts w:asciiTheme="minorHAnsi" w:hAnsiTheme="minorHAnsi" w:cstheme="minorHAnsi"/>
                <w:sz w:val="18"/>
                <w:szCs w:val="18"/>
              </w:rPr>
              <w:t>no video – use Cheat Sheet for practice</w:t>
            </w:r>
            <w:r w:rsidR="00123D37" w:rsidRPr="00585FDA">
              <w:rPr>
                <w:rFonts w:asciiTheme="minorHAnsi" w:hAnsiTheme="minorHAnsi" w:cstheme="minorHAnsi"/>
                <w:sz w:val="18"/>
                <w:szCs w:val="18"/>
              </w:rPr>
              <w:t xml:space="preserve"> instructions)</w:t>
            </w:r>
          </w:p>
        </w:tc>
        <w:tc>
          <w:tcPr>
            <w:tcW w:w="3060" w:type="dxa"/>
          </w:tcPr>
          <w:p w14:paraId="12C5ABBD" w14:textId="27094E62" w:rsidR="00642CB1" w:rsidRPr="00813598" w:rsidRDefault="00B935D0" w:rsidP="00C45975">
            <w:hyperlink r:id="rId31" w:history="1">
              <w:r w:rsidRPr="00813598">
                <w:rPr>
                  <w:rStyle w:val="Hyperlink"/>
                </w:rPr>
                <w:t>C</w:t>
              </w:r>
              <w:r w:rsidR="00813598" w:rsidRPr="00813598">
                <w:rPr>
                  <w:rStyle w:val="Hyperlink"/>
                </w:rPr>
                <w:t xml:space="preserve">heat </w:t>
              </w:r>
              <w:r w:rsidRPr="00813598">
                <w:rPr>
                  <w:rStyle w:val="Hyperlink"/>
                </w:rPr>
                <w:t>S</w:t>
              </w:r>
              <w:r w:rsidR="00813598" w:rsidRPr="00813598">
                <w:rPr>
                  <w:rStyle w:val="Hyperlink"/>
                </w:rPr>
                <w:t xml:space="preserve">heet </w:t>
              </w:r>
              <w:r w:rsidRPr="00813598">
                <w:rPr>
                  <w:rStyle w:val="Hyperlink"/>
                </w:rPr>
                <w:t>6/7</w:t>
              </w:r>
            </w:hyperlink>
          </w:p>
        </w:tc>
        <w:tc>
          <w:tcPr>
            <w:tcW w:w="2970" w:type="dxa"/>
          </w:tcPr>
          <w:p w14:paraId="445A2C67" w14:textId="2F224017" w:rsidR="00642CB1" w:rsidRPr="00C65563" w:rsidRDefault="00B935D0" w:rsidP="00C45975">
            <w:hyperlink r:id="rId32" w:history="1">
              <w:r w:rsidRPr="00C65563">
                <w:rPr>
                  <w:rStyle w:val="Hyperlink"/>
                </w:rPr>
                <w:t>E</w:t>
              </w:r>
              <w:r w:rsidR="00336A1B" w:rsidRPr="00C65563">
                <w:rPr>
                  <w:rStyle w:val="Hyperlink"/>
                </w:rPr>
                <w:t>xtended Practice key 6</w:t>
              </w:r>
              <w:r w:rsidRPr="00C65563">
                <w:rPr>
                  <w:rStyle w:val="Hyperlink"/>
                </w:rPr>
                <w:t>/7</w:t>
              </w:r>
            </w:hyperlink>
          </w:p>
        </w:tc>
      </w:tr>
      <w:tr w:rsidR="00642CB1" w14:paraId="32A784A7" w14:textId="77777777" w:rsidTr="00642CB1">
        <w:tc>
          <w:tcPr>
            <w:tcW w:w="4675" w:type="dxa"/>
          </w:tcPr>
          <w:p w14:paraId="4433B15E" w14:textId="12C25F94" w:rsidR="00642CB1" w:rsidRPr="006C2A83" w:rsidRDefault="00642CB1" w:rsidP="00C45975">
            <w:pPr>
              <w:rPr>
                <w:rFonts w:asciiTheme="minorHAnsi" w:hAnsiTheme="minorHAnsi" w:cstheme="minorHAnsi"/>
              </w:rPr>
            </w:pPr>
            <w:hyperlink r:id="rId33" w:history="1">
              <w:r w:rsidRPr="00F43D73">
                <w:rPr>
                  <w:rStyle w:val="Hyperlink"/>
                  <w:rFonts w:asciiTheme="minorHAnsi" w:hAnsiTheme="minorHAnsi" w:cstheme="minorHAnsi"/>
                </w:rPr>
                <w:t>Training 8 – Merging S Codes and All Teacher Actions</w:t>
              </w:r>
            </w:hyperlink>
          </w:p>
          <w:p w14:paraId="5B6FB9D3" w14:textId="23AEAF1C" w:rsidR="008B499C" w:rsidRPr="006C2A83" w:rsidRDefault="008B499C" w:rsidP="00C45975">
            <w:pPr>
              <w:rPr>
                <w:rFonts w:asciiTheme="minorHAnsi" w:hAnsiTheme="minorHAnsi" w:cstheme="minorHAnsi"/>
              </w:rPr>
            </w:pPr>
          </w:p>
        </w:tc>
        <w:tc>
          <w:tcPr>
            <w:tcW w:w="3060" w:type="dxa"/>
          </w:tcPr>
          <w:p w14:paraId="631978C9" w14:textId="4612F0D4" w:rsidR="00642CB1" w:rsidRPr="00813598" w:rsidRDefault="00B935D0" w:rsidP="00C45975">
            <w:hyperlink r:id="rId34" w:history="1">
              <w:r w:rsidRPr="00813598">
                <w:rPr>
                  <w:rStyle w:val="Hyperlink"/>
                </w:rPr>
                <w:t>C</w:t>
              </w:r>
              <w:r w:rsidR="00813598" w:rsidRPr="00813598">
                <w:rPr>
                  <w:rStyle w:val="Hyperlink"/>
                </w:rPr>
                <w:t xml:space="preserve">heat </w:t>
              </w:r>
              <w:r w:rsidRPr="00813598">
                <w:rPr>
                  <w:rStyle w:val="Hyperlink"/>
                </w:rPr>
                <w:t>S</w:t>
              </w:r>
              <w:r w:rsidR="00813598" w:rsidRPr="00813598">
                <w:rPr>
                  <w:rStyle w:val="Hyperlink"/>
                </w:rPr>
                <w:t xml:space="preserve">heet </w:t>
              </w:r>
              <w:r w:rsidRPr="00813598">
                <w:rPr>
                  <w:rStyle w:val="Hyperlink"/>
                </w:rPr>
                <w:t>8</w:t>
              </w:r>
            </w:hyperlink>
          </w:p>
        </w:tc>
        <w:tc>
          <w:tcPr>
            <w:tcW w:w="2970" w:type="dxa"/>
          </w:tcPr>
          <w:p w14:paraId="633BAA2F" w14:textId="433F5696" w:rsidR="00642CB1" w:rsidRPr="00C65563" w:rsidRDefault="00B935D0" w:rsidP="00C45975">
            <w:hyperlink r:id="rId35" w:history="1">
              <w:r w:rsidRPr="00C65563">
                <w:rPr>
                  <w:rStyle w:val="Hyperlink"/>
                </w:rPr>
                <w:t>E</w:t>
              </w:r>
              <w:r w:rsidR="00336A1B" w:rsidRPr="00C65563">
                <w:rPr>
                  <w:rStyle w:val="Hyperlink"/>
                </w:rPr>
                <w:t xml:space="preserve">xtended Practice Key </w:t>
              </w:r>
              <w:r w:rsidRPr="00C65563">
                <w:rPr>
                  <w:rStyle w:val="Hyperlink"/>
                </w:rPr>
                <w:t>8</w:t>
              </w:r>
            </w:hyperlink>
          </w:p>
        </w:tc>
      </w:tr>
      <w:tr w:rsidR="00642CB1" w14:paraId="189CB71B" w14:textId="77777777" w:rsidTr="00642CB1">
        <w:tc>
          <w:tcPr>
            <w:tcW w:w="4675" w:type="dxa"/>
          </w:tcPr>
          <w:p w14:paraId="78221621" w14:textId="3FBAA8F1" w:rsidR="00642CB1" w:rsidRPr="006C2A83" w:rsidRDefault="00642CB1" w:rsidP="00C45975">
            <w:pPr>
              <w:rPr>
                <w:rFonts w:asciiTheme="minorHAnsi" w:hAnsiTheme="minorHAnsi" w:cstheme="minorHAnsi"/>
              </w:rPr>
            </w:pPr>
            <w:hyperlink r:id="rId36" w:history="1">
              <w:r w:rsidRPr="00F43D73">
                <w:rPr>
                  <w:rStyle w:val="Hyperlink"/>
                  <w:rFonts w:asciiTheme="minorHAnsi" w:hAnsiTheme="minorHAnsi" w:cstheme="minorHAnsi"/>
                </w:rPr>
                <w:t>Training 9 – Wait Time and M, S, and T Codes</w:t>
              </w:r>
            </w:hyperlink>
          </w:p>
          <w:p w14:paraId="36C02CBB" w14:textId="2CE724A9" w:rsidR="00CB1B70" w:rsidRPr="006C2A83" w:rsidRDefault="00CB1B70" w:rsidP="00C45975">
            <w:pPr>
              <w:rPr>
                <w:rFonts w:asciiTheme="minorHAnsi" w:hAnsiTheme="minorHAnsi" w:cstheme="minorHAnsi"/>
              </w:rPr>
            </w:pPr>
          </w:p>
        </w:tc>
        <w:tc>
          <w:tcPr>
            <w:tcW w:w="3060" w:type="dxa"/>
          </w:tcPr>
          <w:p w14:paraId="3CE07C91" w14:textId="1C59E107" w:rsidR="00642CB1" w:rsidRPr="00813598" w:rsidRDefault="0079008F" w:rsidP="00C45975">
            <w:hyperlink r:id="rId37" w:history="1">
              <w:r w:rsidRPr="00813598">
                <w:rPr>
                  <w:rStyle w:val="Hyperlink"/>
                </w:rPr>
                <w:t>Cheat</w:t>
              </w:r>
              <w:r w:rsidR="00813598" w:rsidRPr="00813598">
                <w:rPr>
                  <w:rStyle w:val="Hyperlink"/>
                </w:rPr>
                <w:t xml:space="preserve"> </w:t>
              </w:r>
              <w:r w:rsidR="00B935D0" w:rsidRPr="00813598">
                <w:rPr>
                  <w:rStyle w:val="Hyperlink"/>
                </w:rPr>
                <w:t>S</w:t>
              </w:r>
              <w:r w:rsidR="00813598" w:rsidRPr="00813598">
                <w:rPr>
                  <w:rStyle w:val="Hyperlink"/>
                </w:rPr>
                <w:t xml:space="preserve">heet </w:t>
              </w:r>
              <w:r w:rsidR="00B935D0" w:rsidRPr="00813598">
                <w:rPr>
                  <w:rStyle w:val="Hyperlink"/>
                </w:rPr>
                <w:t>9</w:t>
              </w:r>
            </w:hyperlink>
          </w:p>
        </w:tc>
        <w:tc>
          <w:tcPr>
            <w:tcW w:w="2970" w:type="dxa"/>
          </w:tcPr>
          <w:p w14:paraId="0B1793C8" w14:textId="08E8164D" w:rsidR="00642CB1" w:rsidRPr="00C65563" w:rsidRDefault="00F71F36" w:rsidP="00C45975">
            <w:hyperlink r:id="rId38" w:history="1">
              <w:r w:rsidRPr="00C65563">
                <w:rPr>
                  <w:rStyle w:val="Hyperlink"/>
                </w:rPr>
                <w:t>E</w:t>
              </w:r>
              <w:r w:rsidR="00336A1B" w:rsidRPr="00C65563">
                <w:rPr>
                  <w:rStyle w:val="Hyperlink"/>
                </w:rPr>
                <w:t xml:space="preserve">xtended Practice Key </w:t>
              </w:r>
              <w:r w:rsidRPr="00C65563">
                <w:rPr>
                  <w:rStyle w:val="Hyperlink"/>
                </w:rPr>
                <w:t>9</w:t>
              </w:r>
            </w:hyperlink>
          </w:p>
        </w:tc>
      </w:tr>
      <w:tr w:rsidR="00642CB1" w14:paraId="185062A9" w14:textId="77777777" w:rsidTr="00642CB1">
        <w:tc>
          <w:tcPr>
            <w:tcW w:w="4675" w:type="dxa"/>
          </w:tcPr>
          <w:p w14:paraId="76ACE0F1" w14:textId="791277DC" w:rsidR="00F43D73" w:rsidRDefault="00642CB1" w:rsidP="00F43D73">
            <w:pPr>
              <w:rPr>
                <w:rFonts w:asciiTheme="minorHAnsi" w:hAnsiTheme="minorHAnsi" w:cstheme="minorHAnsi"/>
              </w:rPr>
            </w:pPr>
            <w:hyperlink r:id="rId39" w:history="1">
              <w:r w:rsidRPr="00433FD9">
                <w:rPr>
                  <w:rStyle w:val="Hyperlink"/>
                  <w:rFonts w:asciiTheme="minorHAnsi" w:hAnsiTheme="minorHAnsi" w:cstheme="minorHAnsi"/>
                </w:rPr>
                <w:t>Training 10 – Small Group Data</w:t>
              </w:r>
            </w:hyperlink>
            <w:r w:rsidR="00F43D73">
              <w:rPr>
                <w:rFonts w:asciiTheme="minorHAnsi" w:hAnsiTheme="minorHAnsi" w:cstheme="minorHAnsi"/>
              </w:rPr>
              <w:t xml:space="preserve"> </w:t>
            </w:r>
          </w:p>
          <w:p w14:paraId="73897DCE" w14:textId="46A658E3" w:rsidR="00F43D73" w:rsidRPr="006C2A83" w:rsidRDefault="00F43D73" w:rsidP="00F43D73">
            <w:pPr>
              <w:rPr>
                <w:rFonts w:asciiTheme="minorHAnsi" w:hAnsiTheme="minorHAnsi" w:cstheme="minorHAnsi"/>
              </w:rPr>
            </w:pPr>
          </w:p>
        </w:tc>
        <w:tc>
          <w:tcPr>
            <w:tcW w:w="3060" w:type="dxa"/>
          </w:tcPr>
          <w:p w14:paraId="78F851EE" w14:textId="41D6DE3B" w:rsidR="00642CB1" w:rsidRPr="00813598" w:rsidRDefault="00F71F36" w:rsidP="00C45975">
            <w:r w:rsidRPr="00813598">
              <w:t>X</w:t>
            </w:r>
          </w:p>
        </w:tc>
        <w:tc>
          <w:tcPr>
            <w:tcW w:w="2970" w:type="dxa"/>
          </w:tcPr>
          <w:p w14:paraId="696C1291" w14:textId="2E3AC6B6" w:rsidR="00642CB1" w:rsidRPr="00813598" w:rsidRDefault="00F71F36" w:rsidP="00C45975">
            <w:r w:rsidRPr="00813598">
              <w:t>X</w:t>
            </w:r>
          </w:p>
        </w:tc>
      </w:tr>
      <w:tr w:rsidR="00426CAE" w14:paraId="6ACC2D51" w14:textId="77777777" w:rsidTr="00642CB1">
        <w:tc>
          <w:tcPr>
            <w:tcW w:w="4675" w:type="dxa"/>
          </w:tcPr>
          <w:p w14:paraId="5F589144" w14:textId="01646DC0" w:rsidR="00426CAE" w:rsidRPr="006C2A83" w:rsidRDefault="00426CAE" w:rsidP="00C45975">
            <w:pPr>
              <w:rPr>
                <w:rFonts w:asciiTheme="minorHAnsi" w:hAnsiTheme="minorHAnsi" w:cstheme="minorHAnsi"/>
              </w:rPr>
            </w:pPr>
            <w:hyperlink r:id="rId40" w:history="1">
              <w:r w:rsidRPr="00F43D73">
                <w:rPr>
                  <w:rStyle w:val="Hyperlink"/>
                  <w:rFonts w:asciiTheme="minorHAnsi" w:hAnsiTheme="minorHAnsi" w:cstheme="minorHAnsi"/>
                </w:rPr>
                <w:t>SMT How to add a Lesson Plan</w:t>
              </w:r>
            </w:hyperlink>
          </w:p>
          <w:p w14:paraId="6C4CE1AA" w14:textId="206770EC" w:rsidR="0056738A" w:rsidRPr="006C2A83" w:rsidRDefault="0056738A" w:rsidP="00C45975">
            <w:pPr>
              <w:rPr>
                <w:rFonts w:asciiTheme="minorHAnsi" w:hAnsiTheme="minorHAnsi" w:cstheme="minorHAnsi"/>
              </w:rPr>
            </w:pPr>
          </w:p>
        </w:tc>
        <w:tc>
          <w:tcPr>
            <w:tcW w:w="3060" w:type="dxa"/>
          </w:tcPr>
          <w:p w14:paraId="5C7A1EAF" w14:textId="33D212FF" w:rsidR="00426CAE" w:rsidRPr="00813598" w:rsidRDefault="00F71F36" w:rsidP="00C45975">
            <w:r w:rsidRPr="00813598">
              <w:t>X</w:t>
            </w:r>
          </w:p>
        </w:tc>
        <w:tc>
          <w:tcPr>
            <w:tcW w:w="2970" w:type="dxa"/>
          </w:tcPr>
          <w:p w14:paraId="53F7F704" w14:textId="1D2F910A" w:rsidR="00426CAE" w:rsidRPr="00813598" w:rsidRDefault="00F71F36" w:rsidP="00C45975">
            <w:r w:rsidRPr="00813598">
              <w:t>X</w:t>
            </w:r>
          </w:p>
        </w:tc>
      </w:tr>
      <w:tr w:rsidR="00426CAE" w14:paraId="2E5A035B" w14:textId="77777777" w:rsidTr="00642CB1">
        <w:tc>
          <w:tcPr>
            <w:tcW w:w="4675" w:type="dxa"/>
          </w:tcPr>
          <w:p w14:paraId="6EC1CB63" w14:textId="351B4CED" w:rsidR="00426CAE" w:rsidRPr="006C2A83" w:rsidRDefault="00915911" w:rsidP="00C45975">
            <w:pPr>
              <w:rPr>
                <w:rFonts w:asciiTheme="minorHAnsi" w:hAnsiTheme="minorHAnsi" w:cstheme="minorHAnsi"/>
              </w:rPr>
            </w:pPr>
            <w:hyperlink r:id="rId41" w:history="1">
              <w:r w:rsidRPr="00F43D73">
                <w:rPr>
                  <w:rStyle w:val="Hyperlink"/>
                  <w:rFonts w:asciiTheme="minorHAnsi" w:hAnsiTheme="minorHAnsi" w:cstheme="minorHAnsi"/>
                </w:rPr>
                <w:t>SMT How to add Summative Forms</w:t>
              </w:r>
              <w:r w:rsidR="006C2A83" w:rsidRPr="00F43D73">
                <w:rPr>
                  <w:rStyle w:val="Hyperlink"/>
                  <w:rFonts w:asciiTheme="minorHAnsi" w:hAnsiTheme="minorHAnsi" w:cstheme="minorHAnsi"/>
                </w:rPr>
                <w:t xml:space="preserve"> and Rubrics</w:t>
              </w:r>
            </w:hyperlink>
          </w:p>
          <w:p w14:paraId="06A1C107" w14:textId="1818B1D3" w:rsidR="00915911" w:rsidRPr="006C2A83" w:rsidRDefault="00915911" w:rsidP="00C45975">
            <w:pPr>
              <w:rPr>
                <w:rFonts w:asciiTheme="minorHAnsi" w:hAnsiTheme="minorHAnsi" w:cstheme="minorHAnsi"/>
              </w:rPr>
            </w:pPr>
          </w:p>
        </w:tc>
        <w:tc>
          <w:tcPr>
            <w:tcW w:w="3060" w:type="dxa"/>
          </w:tcPr>
          <w:p w14:paraId="0676CEF0" w14:textId="44DBDC4A" w:rsidR="00426CAE" w:rsidRPr="00813598" w:rsidRDefault="00F71F36" w:rsidP="00C45975">
            <w:r w:rsidRPr="00813598">
              <w:t>X</w:t>
            </w:r>
          </w:p>
        </w:tc>
        <w:tc>
          <w:tcPr>
            <w:tcW w:w="2970" w:type="dxa"/>
          </w:tcPr>
          <w:p w14:paraId="16ED72CE" w14:textId="419ECA71" w:rsidR="00426CAE" w:rsidRPr="00813598" w:rsidRDefault="00F71F36" w:rsidP="00C45975">
            <w:r w:rsidRPr="00813598">
              <w:t>X</w:t>
            </w:r>
          </w:p>
        </w:tc>
      </w:tr>
    </w:tbl>
    <w:p w14:paraId="3BAFA0B6" w14:textId="2D54ABC0" w:rsidR="00D303A4" w:rsidRDefault="00D303A4">
      <w:pPr>
        <w:rPr>
          <w:sz w:val="24"/>
          <w:szCs w:val="24"/>
        </w:rPr>
      </w:pPr>
    </w:p>
    <w:p w14:paraId="3C680D7F" w14:textId="244DBE84" w:rsidR="00D303A4" w:rsidRDefault="007D7DA4" w:rsidP="00D303A4">
      <w:pPr>
        <w:spacing w:after="0" w:line="240" w:lineRule="auto"/>
        <w:rPr>
          <w:b/>
          <w:bCs/>
          <w:sz w:val="24"/>
          <w:szCs w:val="24"/>
        </w:rPr>
      </w:pPr>
      <w:r w:rsidRPr="00B45093">
        <w:rPr>
          <w:b/>
          <w:bCs/>
          <w:noProof/>
          <w:sz w:val="24"/>
          <w:szCs w:val="24"/>
        </w:rPr>
        <mc:AlternateContent>
          <mc:Choice Requires="wps">
            <w:drawing>
              <wp:anchor distT="45720" distB="45720" distL="114300" distR="114300" simplePos="0" relativeHeight="251878464" behindDoc="0" locked="0" layoutInCell="1" allowOverlap="1" wp14:anchorId="7EDA9401" wp14:editId="5CDAF34D">
                <wp:simplePos x="0" y="0"/>
                <wp:positionH relativeFrom="column">
                  <wp:posOffset>36786</wp:posOffset>
                </wp:positionH>
                <wp:positionV relativeFrom="paragraph">
                  <wp:posOffset>-96564</wp:posOffset>
                </wp:positionV>
                <wp:extent cx="5354955" cy="2801007"/>
                <wp:effectExtent l="0" t="0" r="17145" b="18415"/>
                <wp:wrapSquare wrapText="bothSides"/>
                <wp:docPr id="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4955" cy="2801007"/>
                        </a:xfrm>
                        <a:prstGeom prst="rect">
                          <a:avLst/>
                        </a:prstGeom>
                        <a:solidFill>
                          <a:srgbClr val="FFFFFF"/>
                        </a:solidFill>
                        <a:ln w="9525">
                          <a:solidFill>
                            <a:srgbClr val="000000"/>
                          </a:solidFill>
                          <a:miter lim="800000"/>
                          <a:headEnd/>
                          <a:tailEnd/>
                        </a:ln>
                      </wps:spPr>
                      <wps:txbx>
                        <w:txbxContent>
                          <w:p w14:paraId="5BB533E4"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b/>
                                <w:bCs/>
                                <w:color w:val="FF4040"/>
                                <w:sz w:val="22"/>
                                <w:szCs w:val="22"/>
                                <w:bdr w:val="none" w:sz="0" w:space="0" w:color="auto" w:frame="1"/>
                              </w:rPr>
                              <w:t>Videos Used in Training and Extended Practice</w:t>
                            </w:r>
                          </w:p>
                          <w:p w14:paraId="5194A07F"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Swinging Spheres                          </w:t>
                            </w:r>
                            <w:hyperlink r:id="rId42" w:tgtFrame="_blank" w:history="1">
                              <w:r w:rsidRPr="00B45093">
                                <w:rPr>
                                  <w:rStyle w:val="Hyperlink"/>
                                  <w:rFonts w:asciiTheme="minorHAnsi" w:hAnsiTheme="minorHAnsi" w:cstheme="minorHAnsi"/>
                                  <w:sz w:val="22"/>
                                  <w:szCs w:val="22"/>
                                  <w:bdr w:val="none" w:sz="0" w:space="0" w:color="auto" w:frame="1"/>
                                </w:rPr>
                                <w:t>https://youtu.be/XlPKXIkeHMA</w:t>
                              </w:r>
                            </w:hyperlink>
                            <w:r w:rsidRPr="00B45093">
                              <w:rPr>
                                <w:rStyle w:val="color15"/>
                                <w:rFonts w:asciiTheme="minorHAnsi" w:hAnsiTheme="minorHAnsi" w:cstheme="minorHAnsi"/>
                                <w:sz w:val="22"/>
                                <w:szCs w:val="22"/>
                                <w:bdr w:val="none" w:sz="0" w:space="0" w:color="auto" w:frame="1"/>
                              </w:rPr>
                              <w:t>   </w:t>
                            </w:r>
                          </w:p>
                          <w:p w14:paraId="4DDE0CD7"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Float Sink M *                                </w:t>
                            </w:r>
                            <w:hyperlink r:id="rId43" w:tgtFrame="_blank" w:history="1">
                              <w:r w:rsidRPr="00B45093">
                                <w:rPr>
                                  <w:rStyle w:val="Hyperlink"/>
                                  <w:rFonts w:asciiTheme="minorHAnsi" w:hAnsiTheme="minorHAnsi" w:cstheme="minorHAnsi"/>
                                  <w:sz w:val="22"/>
                                  <w:szCs w:val="22"/>
                                  <w:bdr w:val="none" w:sz="0" w:space="0" w:color="auto" w:frame="1"/>
                                </w:rPr>
                                <w:t>https://youtu.be/uLJ3Jvn0jHw</w:t>
                              </w:r>
                            </w:hyperlink>
                          </w:p>
                          <w:p w14:paraId="5A9F72BD" w14:textId="25DF1E8B"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sz w:val="22"/>
                                <w:szCs w:val="22"/>
                                <w:bdr w:val="none" w:sz="0" w:space="0" w:color="auto" w:frame="1"/>
                              </w:rPr>
                              <w:t>   </w:t>
                            </w:r>
                            <w:r w:rsidRPr="00B45093">
                              <w:rPr>
                                <w:rStyle w:val="color15"/>
                                <w:rFonts w:asciiTheme="minorHAnsi" w:hAnsiTheme="minorHAnsi" w:cstheme="minorHAnsi"/>
                                <w:sz w:val="22"/>
                                <w:szCs w:val="22"/>
                                <w:bdr w:val="none" w:sz="0" w:space="0" w:color="auto" w:frame="1"/>
                              </w:rPr>
                              <w:t> </w:t>
                            </w:r>
                            <w:r w:rsidR="00307BD4">
                              <w:rPr>
                                <w:rStyle w:val="color15"/>
                                <w:rFonts w:asciiTheme="minorHAnsi" w:hAnsiTheme="minorHAnsi" w:cstheme="minorHAnsi"/>
                                <w:sz w:val="22"/>
                                <w:szCs w:val="22"/>
                                <w:bdr w:val="none" w:sz="0" w:space="0" w:color="auto" w:frame="1"/>
                              </w:rPr>
                              <w:t xml:space="preserve"> </w:t>
                            </w:r>
                            <w:r w:rsidRPr="00B45093">
                              <w:rPr>
                                <w:rStyle w:val="color15"/>
                                <w:rFonts w:asciiTheme="minorHAnsi" w:hAnsiTheme="minorHAnsi" w:cstheme="minorHAnsi"/>
                                <w:sz w:val="22"/>
                                <w:szCs w:val="22"/>
                                <w:bdr w:val="none" w:sz="0" w:space="0" w:color="auto" w:frame="1"/>
                              </w:rPr>
                              <w:t>SMT Practice Video Float Sink A - Wait Time              </w:t>
                            </w:r>
                            <w:hyperlink r:id="rId44" w:history="1">
                              <w:r w:rsidR="00863C85" w:rsidRPr="004A7F1F">
                                <w:rPr>
                                  <w:rStyle w:val="Hyperlink"/>
                                  <w:rFonts w:asciiTheme="minorHAnsi" w:hAnsiTheme="minorHAnsi" w:cstheme="minorHAnsi"/>
                                  <w:sz w:val="22"/>
                                  <w:szCs w:val="22"/>
                                  <w:bdr w:val="none" w:sz="0" w:space="0" w:color="auto" w:frame="1"/>
                                </w:rPr>
                                <w:t>https://youtu.be/BaznvpVUx-U</w:t>
                              </w:r>
                            </w:hyperlink>
                          </w:p>
                          <w:p w14:paraId="7B43DAD8" w14:textId="72DAE643" w:rsidR="00E20A83" w:rsidRPr="009E407B" w:rsidRDefault="00D303A4" w:rsidP="00E20A83">
                            <w:pPr>
                              <w:spacing w:after="0" w:line="360" w:lineRule="auto"/>
                              <w:rPr>
                                <w:rFonts w:cstheme="minorHAnsi"/>
                                <w:sz w:val="24"/>
                                <w:szCs w:val="24"/>
                                <w:highlight w:val="yellow"/>
                              </w:rPr>
                            </w:pPr>
                            <w:r w:rsidRPr="00B45093">
                              <w:rPr>
                                <w:rStyle w:val="wixguard"/>
                                <w:rFonts w:cstheme="minorHAnsi"/>
                                <w:color w:val="FF4040"/>
                                <w:bdr w:val="none" w:sz="0" w:space="0" w:color="auto" w:frame="1"/>
                              </w:rPr>
                              <w:t>​</w:t>
                            </w:r>
                            <w:r w:rsidR="00E20A83" w:rsidRPr="00E20A83">
                              <w:rPr>
                                <w:rFonts w:cstheme="minorHAnsi"/>
                              </w:rPr>
                              <w:t xml:space="preserve">    </w:t>
                            </w:r>
                            <w:r w:rsidR="00307BD4">
                              <w:rPr>
                                <w:rFonts w:cstheme="minorHAnsi"/>
                              </w:rPr>
                              <w:t xml:space="preserve"> </w:t>
                            </w:r>
                            <w:r w:rsidR="00E20A83" w:rsidRPr="00E20A83">
                              <w:rPr>
                                <w:rFonts w:cstheme="minorHAnsi"/>
                              </w:rPr>
                              <w:t xml:space="preserve">SMT Practice Video Float Sink A                            </w:t>
                            </w:r>
                            <w:r w:rsidR="00307BD4">
                              <w:rPr>
                                <w:rFonts w:cstheme="minorHAnsi"/>
                              </w:rPr>
                              <w:t xml:space="preserve">       </w:t>
                            </w:r>
                            <w:r w:rsidR="00863C85">
                              <w:rPr>
                                <w:rFonts w:cstheme="minorHAnsi"/>
                              </w:rPr>
                              <w:t xml:space="preserve"> </w:t>
                            </w:r>
                            <w:hyperlink r:id="rId45" w:history="1">
                              <w:r w:rsidR="00863C85" w:rsidRPr="004A7F1F">
                                <w:rPr>
                                  <w:rStyle w:val="Hyperlink"/>
                                  <w:rFonts w:cstheme="minorHAnsi"/>
                                  <w:shd w:val="clear" w:color="auto" w:fill="F9F9F9"/>
                                </w:rPr>
                                <w:t>https://youtu.be/oxxazkrBChg</w:t>
                              </w:r>
                            </w:hyperlink>
                            <w:r w:rsidR="00307BD4">
                              <w:rPr>
                                <w:rFonts w:cstheme="minorHAnsi"/>
                              </w:rPr>
                              <w:t xml:space="preserve">  </w:t>
                            </w:r>
                          </w:p>
                          <w:p w14:paraId="3201A64F" w14:textId="752F890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p>
                          <w:p w14:paraId="045602E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b/>
                                <w:bCs/>
                                <w:color w:val="FF4040"/>
                                <w:sz w:val="22"/>
                                <w:szCs w:val="22"/>
                                <w:bdr w:val="none" w:sz="0" w:space="0" w:color="auto" w:frame="1"/>
                              </w:rPr>
                              <w:t>Videos for Additional Extended Practice</w:t>
                            </w:r>
                          </w:p>
                          <w:p w14:paraId="72B97E4D"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b/>
                                <w:bCs/>
                                <w:sz w:val="22"/>
                                <w:szCs w:val="22"/>
                                <w:bdr w:val="none" w:sz="0" w:space="0" w:color="auto" w:frame="1"/>
                              </w:rPr>
                              <w:t>Regular</w:t>
                            </w:r>
                          </w:p>
                          <w:p w14:paraId="512F46E2"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Float Sink B                                    </w:t>
                            </w:r>
                            <w:hyperlink r:id="rId46" w:tgtFrame="_blank" w:history="1">
                              <w:r w:rsidRPr="00B45093">
                                <w:rPr>
                                  <w:rStyle w:val="Hyperlink"/>
                                  <w:rFonts w:asciiTheme="minorHAnsi" w:hAnsiTheme="minorHAnsi" w:cstheme="minorHAnsi"/>
                                  <w:sz w:val="22"/>
                                  <w:szCs w:val="22"/>
                                  <w:bdr w:val="none" w:sz="0" w:space="0" w:color="auto" w:frame="1"/>
                                </w:rPr>
                                <w:t>https://youtu.be/k38GViRMJIM</w:t>
                              </w:r>
                            </w:hyperlink>
                          </w:p>
                          <w:p w14:paraId="1DBF3022" w14:textId="7D6C482E"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Practice Video Truck Hill L </w:t>
                            </w:r>
                            <w:r w:rsidR="00C906F9">
                              <w:rPr>
                                <w:rStyle w:val="color15"/>
                                <w:rFonts w:asciiTheme="minorHAnsi" w:hAnsiTheme="minorHAnsi" w:cstheme="minorHAnsi"/>
                                <w:sz w:val="22"/>
                                <w:szCs w:val="22"/>
                                <w:bdr w:val="none" w:sz="0" w:space="0" w:color="auto" w:frame="1"/>
                              </w:rPr>
                              <w:t>(75%</w:t>
                            </w:r>
                            <w:r w:rsidR="0057739F">
                              <w:rPr>
                                <w:rStyle w:val="color15"/>
                                <w:rFonts w:asciiTheme="minorHAnsi" w:hAnsiTheme="minorHAnsi" w:cstheme="minorHAnsi"/>
                                <w:sz w:val="22"/>
                                <w:szCs w:val="22"/>
                                <w:bdr w:val="none" w:sz="0" w:space="0" w:color="auto" w:frame="1"/>
                              </w:rPr>
                              <w:t xml:space="preserve"> speed)</w:t>
                            </w:r>
                            <w:r w:rsidRPr="00B45093">
                              <w:rPr>
                                <w:rStyle w:val="color15"/>
                                <w:rFonts w:asciiTheme="minorHAnsi" w:hAnsiTheme="minorHAnsi" w:cstheme="minorHAnsi"/>
                                <w:sz w:val="22"/>
                                <w:szCs w:val="22"/>
                                <w:bdr w:val="none" w:sz="0" w:space="0" w:color="auto" w:frame="1"/>
                              </w:rPr>
                              <w:t xml:space="preserve">                   </w:t>
                            </w:r>
                            <w:r w:rsidRPr="0057739F">
                              <w:rPr>
                                <w:rStyle w:val="color15"/>
                                <w:rFonts w:asciiTheme="minorHAnsi" w:hAnsiTheme="minorHAnsi" w:cstheme="minorHAnsi"/>
                                <w:sz w:val="22"/>
                                <w:szCs w:val="22"/>
                                <w:bdr w:val="none" w:sz="0" w:space="0" w:color="auto" w:frame="1"/>
                              </w:rPr>
                              <w:t>    </w:t>
                            </w:r>
                            <w:hyperlink r:id="rId47" w:tgtFrame="_blank" w:history="1">
                              <w:r w:rsidR="00C906F9" w:rsidRPr="0057739F">
                                <w:rPr>
                                  <w:rStyle w:val="Hyperlink"/>
                                  <w:rFonts w:ascii="Roboto" w:hAnsi="Roboto"/>
                                  <w:sz w:val="22"/>
                                  <w:szCs w:val="22"/>
                                  <w:shd w:val="clear" w:color="auto" w:fill="F9F9F9"/>
                                </w:rPr>
                                <w:t>https://youtu.be/A76fVcYo6ks</w:t>
                              </w:r>
                            </w:hyperlink>
                          </w:p>
                          <w:p w14:paraId="4AA64EA2"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wixguard"/>
                                <w:rFonts w:asciiTheme="minorHAnsi" w:hAnsiTheme="minorHAnsi" w:cstheme="minorHAnsi"/>
                                <w:sz w:val="22"/>
                                <w:szCs w:val="22"/>
                                <w:u w:val="single"/>
                                <w:bdr w:val="none" w:sz="0" w:space="0" w:color="auto" w:frame="1"/>
                              </w:rPr>
                              <w:t>​</w:t>
                            </w:r>
                          </w:p>
                          <w:p w14:paraId="69238539"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b/>
                                <w:bCs/>
                                <w:sz w:val="22"/>
                                <w:szCs w:val="22"/>
                                <w:bdr w:val="none" w:sz="0" w:space="0" w:color="auto" w:frame="1"/>
                              </w:rPr>
                              <w:t>Misbehaviors</w:t>
                            </w:r>
                          </w:p>
                          <w:p w14:paraId="12BADCE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Truck Hill M *                                  </w:t>
                            </w:r>
                            <w:hyperlink r:id="rId48" w:tgtFrame="_blank" w:history="1">
                              <w:r w:rsidRPr="00B45093">
                                <w:rPr>
                                  <w:rStyle w:val="Hyperlink"/>
                                  <w:rFonts w:asciiTheme="minorHAnsi" w:hAnsiTheme="minorHAnsi" w:cstheme="minorHAnsi"/>
                                  <w:sz w:val="22"/>
                                  <w:szCs w:val="22"/>
                                  <w:bdr w:val="none" w:sz="0" w:space="0" w:color="auto" w:frame="1"/>
                                </w:rPr>
                                <w:t>https://youtu.be/YSD7mNBbZ1Q</w:t>
                              </w:r>
                            </w:hyperlink>
                          </w:p>
                          <w:p w14:paraId="25B8A9A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wixguard"/>
                                <w:rFonts w:asciiTheme="minorHAnsi" w:hAnsiTheme="minorHAnsi" w:cstheme="minorHAnsi"/>
                                <w:sz w:val="22"/>
                                <w:szCs w:val="22"/>
                                <w:u w:val="single"/>
                                <w:bdr w:val="none" w:sz="0" w:space="0" w:color="auto" w:frame="1"/>
                              </w:rPr>
                              <w:t>​</w:t>
                            </w:r>
                          </w:p>
                          <w:p w14:paraId="38509C65"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Note the * indicates a practice video more suited to misbehaviors and practicing M codes.</w:t>
                            </w:r>
                          </w:p>
                          <w:p w14:paraId="078CA1CA" w14:textId="77777777" w:rsidR="00D303A4" w:rsidRDefault="00D303A4" w:rsidP="00D303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A9401" id="_x0000_s1061" type="#_x0000_t202" style="position:absolute;margin-left:2.9pt;margin-top:-7.6pt;width:421.65pt;height:220.55pt;z-index:25187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">
                <v:textbox>
                  <w:txbxContent>
                    <w:p w14:paraId="5BB533E4"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b/>
                          <w:bCs/>
                          <w:color w:val="FF4040"/>
                          <w:sz w:val="22"/>
                          <w:szCs w:val="22"/>
                          <w:bdr w:val="none" w:sz="0" w:space="0" w:color="auto" w:frame="1"/>
                        </w:rPr>
                        <w:t>Videos Used in Training and Extended Practice</w:t>
                      </w:r>
                    </w:p>
                    <w:p w14:paraId="5194A07F"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Swinging Spheres                          </w:t>
                      </w:r>
                      <w:hyperlink r:id="rId49" w:tgtFrame="_blank" w:history="1">
                        <w:r w:rsidRPr="00B45093">
                          <w:rPr>
                            <w:rStyle w:val="Hyperlink"/>
                            <w:rFonts w:asciiTheme="minorHAnsi" w:hAnsiTheme="minorHAnsi" w:cstheme="minorHAnsi"/>
                            <w:sz w:val="22"/>
                            <w:szCs w:val="22"/>
                            <w:bdr w:val="none" w:sz="0" w:space="0" w:color="auto" w:frame="1"/>
                          </w:rPr>
                          <w:t>https://youtu.be/XlPKXIkeHMA</w:t>
                        </w:r>
                      </w:hyperlink>
                      <w:r w:rsidRPr="00B45093">
                        <w:rPr>
                          <w:rStyle w:val="color15"/>
                          <w:rFonts w:asciiTheme="minorHAnsi" w:hAnsiTheme="minorHAnsi" w:cstheme="minorHAnsi"/>
                          <w:sz w:val="22"/>
                          <w:szCs w:val="22"/>
                          <w:bdr w:val="none" w:sz="0" w:space="0" w:color="auto" w:frame="1"/>
                        </w:rPr>
                        <w:t>   </w:t>
                      </w:r>
                    </w:p>
                    <w:p w14:paraId="4DDE0CD7"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Float Sink M *                                </w:t>
                      </w:r>
                      <w:hyperlink r:id="rId50" w:tgtFrame="_blank" w:history="1">
                        <w:r w:rsidRPr="00B45093">
                          <w:rPr>
                            <w:rStyle w:val="Hyperlink"/>
                            <w:rFonts w:asciiTheme="minorHAnsi" w:hAnsiTheme="minorHAnsi" w:cstheme="minorHAnsi"/>
                            <w:sz w:val="22"/>
                            <w:szCs w:val="22"/>
                            <w:bdr w:val="none" w:sz="0" w:space="0" w:color="auto" w:frame="1"/>
                          </w:rPr>
                          <w:t>https://youtu.be/uLJ3Jvn0jHw</w:t>
                        </w:r>
                      </w:hyperlink>
                    </w:p>
                    <w:p w14:paraId="5A9F72BD" w14:textId="25DF1E8B"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sz w:val="22"/>
                          <w:szCs w:val="22"/>
                          <w:bdr w:val="none" w:sz="0" w:space="0" w:color="auto" w:frame="1"/>
                        </w:rPr>
                        <w:t>   </w:t>
                      </w:r>
                      <w:r w:rsidRPr="00B45093">
                        <w:rPr>
                          <w:rStyle w:val="color15"/>
                          <w:rFonts w:asciiTheme="minorHAnsi" w:hAnsiTheme="minorHAnsi" w:cstheme="minorHAnsi"/>
                          <w:sz w:val="22"/>
                          <w:szCs w:val="22"/>
                          <w:bdr w:val="none" w:sz="0" w:space="0" w:color="auto" w:frame="1"/>
                        </w:rPr>
                        <w:t> </w:t>
                      </w:r>
                      <w:r w:rsidR="00307BD4">
                        <w:rPr>
                          <w:rStyle w:val="color15"/>
                          <w:rFonts w:asciiTheme="minorHAnsi" w:hAnsiTheme="minorHAnsi" w:cstheme="minorHAnsi"/>
                          <w:sz w:val="22"/>
                          <w:szCs w:val="22"/>
                          <w:bdr w:val="none" w:sz="0" w:space="0" w:color="auto" w:frame="1"/>
                        </w:rPr>
                        <w:t xml:space="preserve"> </w:t>
                      </w:r>
                      <w:r w:rsidRPr="00B45093">
                        <w:rPr>
                          <w:rStyle w:val="color15"/>
                          <w:rFonts w:asciiTheme="minorHAnsi" w:hAnsiTheme="minorHAnsi" w:cstheme="minorHAnsi"/>
                          <w:sz w:val="22"/>
                          <w:szCs w:val="22"/>
                          <w:bdr w:val="none" w:sz="0" w:space="0" w:color="auto" w:frame="1"/>
                        </w:rPr>
                        <w:t>SMT Practice Video Float Sink A - Wait Time              </w:t>
                      </w:r>
                      <w:hyperlink r:id="rId51" w:history="1">
                        <w:r w:rsidR="00863C85" w:rsidRPr="004A7F1F">
                          <w:rPr>
                            <w:rStyle w:val="Hyperlink"/>
                            <w:rFonts w:asciiTheme="minorHAnsi" w:hAnsiTheme="minorHAnsi" w:cstheme="minorHAnsi"/>
                            <w:sz w:val="22"/>
                            <w:szCs w:val="22"/>
                            <w:bdr w:val="none" w:sz="0" w:space="0" w:color="auto" w:frame="1"/>
                          </w:rPr>
                          <w:t>https://youtu.be/BaznvpVUx-U</w:t>
                        </w:r>
                      </w:hyperlink>
                    </w:p>
                    <w:p w14:paraId="7B43DAD8" w14:textId="72DAE643" w:rsidR="00E20A83" w:rsidRPr="009E407B" w:rsidRDefault="00D303A4" w:rsidP="00E20A83">
                      <w:pPr>
                        <w:spacing w:after="0" w:line="360" w:lineRule="auto"/>
                        <w:rPr>
                          <w:rFonts w:cstheme="minorHAnsi"/>
                          <w:sz w:val="24"/>
                          <w:szCs w:val="24"/>
                          <w:highlight w:val="yellow"/>
                        </w:rPr>
                      </w:pPr>
                      <w:r w:rsidRPr="00B45093">
                        <w:rPr>
                          <w:rStyle w:val="wixguard"/>
                          <w:rFonts w:cstheme="minorHAnsi"/>
                          <w:color w:val="FF4040"/>
                          <w:bdr w:val="none" w:sz="0" w:space="0" w:color="auto" w:frame="1"/>
                        </w:rPr>
                        <w:t>​</w:t>
                      </w:r>
                      <w:r w:rsidR="00E20A83" w:rsidRPr="00E20A83">
                        <w:rPr>
                          <w:rFonts w:cstheme="minorHAnsi"/>
                        </w:rPr>
                        <w:t xml:space="preserve">    </w:t>
                      </w:r>
                      <w:r w:rsidR="00307BD4">
                        <w:rPr>
                          <w:rFonts w:cstheme="minorHAnsi"/>
                        </w:rPr>
                        <w:t xml:space="preserve"> </w:t>
                      </w:r>
                      <w:r w:rsidR="00E20A83" w:rsidRPr="00E20A83">
                        <w:rPr>
                          <w:rFonts w:cstheme="minorHAnsi"/>
                        </w:rPr>
                        <w:t xml:space="preserve">SMT Practice Video Float Sink A                            </w:t>
                      </w:r>
                      <w:r w:rsidR="00307BD4">
                        <w:rPr>
                          <w:rFonts w:cstheme="minorHAnsi"/>
                        </w:rPr>
                        <w:t xml:space="preserve">       </w:t>
                      </w:r>
                      <w:r w:rsidR="00863C85">
                        <w:rPr>
                          <w:rFonts w:cstheme="minorHAnsi"/>
                        </w:rPr>
                        <w:t xml:space="preserve"> </w:t>
                      </w:r>
                      <w:hyperlink r:id="rId52" w:history="1">
                        <w:r w:rsidR="00863C85" w:rsidRPr="004A7F1F">
                          <w:rPr>
                            <w:rStyle w:val="Hyperlink"/>
                            <w:rFonts w:cstheme="minorHAnsi"/>
                            <w:shd w:val="clear" w:color="auto" w:fill="F9F9F9"/>
                          </w:rPr>
                          <w:t>https://youtu.be/oxxazkrBChg</w:t>
                        </w:r>
                      </w:hyperlink>
                      <w:r w:rsidR="00307BD4">
                        <w:rPr>
                          <w:rFonts w:cstheme="minorHAnsi"/>
                        </w:rPr>
                        <w:t xml:space="preserve">  </w:t>
                      </w:r>
                    </w:p>
                    <w:p w14:paraId="3201A64F" w14:textId="752F890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p>
                    <w:p w14:paraId="045602E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Fonts w:asciiTheme="minorHAnsi" w:hAnsiTheme="minorHAnsi" w:cstheme="minorHAnsi"/>
                          <w:b/>
                          <w:bCs/>
                          <w:color w:val="FF4040"/>
                          <w:sz w:val="22"/>
                          <w:szCs w:val="22"/>
                          <w:bdr w:val="none" w:sz="0" w:space="0" w:color="auto" w:frame="1"/>
                        </w:rPr>
                        <w:t>Videos for Additional Extended Practice</w:t>
                      </w:r>
                    </w:p>
                    <w:p w14:paraId="72B97E4D"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b/>
                          <w:bCs/>
                          <w:sz w:val="22"/>
                          <w:szCs w:val="22"/>
                          <w:bdr w:val="none" w:sz="0" w:space="0" w:color="auto" w:frame="1"/>
                        </w:rPr>
                        <w:t>Regular</w:t>
                      </w:r>
                    </w:p>
                    <w:p w14:paraId="512F46E2"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Float Sink B                                    </w:t>
                      </w:r>
                      <w:hyperlink r:id="rId53" w:tgtFrame="_blank" w:history="1">
                        <w:r w:rsidRPr="00B45093">
                          <w:rPr>
                            <w:rStyle w:val="Hyperlink"/>
                            <w:rFonts w:asciiTheme="minorHAnsi" w:hAnsiTheme="minorHAnsi" w:cstheme="minorHAnsi"/>
                            <w:sz w:val="22"/>
                            <w:szCs w:val="22"/>
                            <w:bdr w:val="none" w:sz="0" w:space="0" w:color="auto" w:frame="1"/>
                          </w:rPr>
                          <w:t>https://youtu.be/k38GViRMJIM</w:t>
                        </w:r>
                      </w:hyperlink>
                    </w:p>
                    <w:p w14:paraId="1DBF3022" w14:textId="7D6C482E"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Practice Video Truck Hill L </w:t>
                      </w:r>
                      <w:r w:rsidR="00C906F9">
                        <w:rPr>
                          <w:rStyle w:val="color15"/>
                          <w:rFonts w:asciiTheme="minorHAnsi" w:hAnsiTheme="minorHAnsi" w:cstheme="minorHAnsi"/>
                          <w:sz w:val="22"/>
                          <w:szCs w:val="22"/>
                          <w:bdr w:val="none" w:sz="0" w:space="0" w:color="auto" w:frame="1"/>
                        </w:rPr>
                        <w:t>(75%</w:t>
                      </w:r>
                      <w:r w:rsidR="0057739F">
                        <w:rPr>
                          <w:rStyle w:val="color15"/>
                          <w:rFonts w:asciiTheme="minorHAnsi" w:hAnsiTheme="minorHAnsi" w:cstheme="minorHAnsi"/>
                          <w:sz w:val="22"/>
                          <w:szCs w:val="22"/>
                          <w:bdr w:val="none" w:sz="0" w:space="0" w:color="auto" w:frame="1"/>
                        </w:rPr>
                        <w:t xml:space="preserve"> speed)</w:t>
                      </w:r>
                      <w:r w:rsidRPr="00B45093">
                        <w:rPr>
                          <w:rStyle w:val="color15"/>
                          <w:rFonts w:asciiTheme="minorHAnsi" w:hAnsiTheme="minorHAnsi" w:cstheme="minorHAnsi"/>
                          <w:sz w:val="22"/>
                          <w:szCs w:val="22"/>
                          <w:bdr w:val="none" w:sz="0" w:space="0" w:color="auto" w:frame="1"/>
                        </w:rPr>
                        <w:t xml:space="preserve">                   </w:t>
                      </w:r>
                      <w:r w:rsidRPr="0057739F">
                        <w:rPr>
                          <w:rStyle w:val="color15"/>
                          <w:rFonts w:asciiTheme="minorHAnsi" w:hAnsiTheme="minorHAnsi" w:cstheme="minorHAnsi"/>
                          <w:sz w:val="22"/>
                          <w:szCs w:val="22"/>
                          <w:bdr w:val="none" w:sz="0" w:space="0" w:color="auto" w:frame="1"/>
                        </w:rPr>
                        <w:t>    </w:t>
                      </w:r>
                      <w:hyperlink r:id="rId54" w:tgtFrame="_blank" w:history="1">
                        <w:r w:rsidR="00C906F9" w:rsidRPr="0057739F">
                          <w:rPr>
                            <w:rStyle w:val="Hyperlink"/>
                            <w:rFonts w:ascii="Roboto" w:hAnsi="Roboto"/>
                            <w:sz w:val="22"/>
                            <w:szCs w:val="22"/>
                            <w:shd w:val="clear" w:color="auto" w:fill="F9F9F9"/>
                          </w:rPr>
                          <w:t>https://youtu.be/A76fVcYo6ks</w:t>
                        </w:r>
                      </w:hyperlink>
                    </w:p>
                    <w:p w14:paraId="4AA64EA2"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wixguard"/>
                          <w:rFonts w:asciiTheme="minorHAnsi" w:hAnsiTheme="minorHAnsi" w:cstheme="minorHAnsi"/>
                          <w:sz w:val="22"/>
                          <w:szCs w:val="22"/>
                          <w:u w:val="single"/>
                          <w:bdr w:val="none" w:sz="0" w:space="0" w:color="auto" w:frame="1"/>
                        </w:rPr>
                        <w:t>​</w:t>
                      </w:r>
                    </w:p>
                    <w:p w14:paraId="69238539"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b/>
                          <w:bCs/>
                          <w:sz w:val="22"/>
                          <w:szCs w:val="22"/>
                          <w:bdr w:val="none" w:sz="0" w:space="0" w:color="auto" w:frame="1"/>
                        </w:rPr>
                        <w:t>Misbehaviors</w:t>
                      </w:r>
                    </w:p>
                    <w:p w14:paraId="12BADCE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     SMT Practice Video Truck Hill M *                                  </w:t>
                      </w:r>
                      <w:hyperlink r:id="rId55" w:tgtFrame="_blank" w:history="1">
                        <w:r w:rsidRPr="00B45093">
                          <w:rPr>
                            <w:rStyle w:val="Hyperlink"/>
                            <w:rFonts w:asciiTheme="minorHAnsi" w:hAnsiTheme="minorHAnsi" w:cstheme="minorHAnsi"/>
                            <w:sz w:val="22"/>
                            <w:szCs w:val="22"/>
                            <w:bdr w:val="none" w:sz="0" w:space="0" w:color="auto" w:frame="1"/>
                          </w:rPr>
                          <w:t>https://youtu.be/YSD7mNBbZ1Q</w:t>
                        </w:r>
                      </w:hyperlink>
                    </w:p>
                    <w:p w14:paraId="25B8A9A3"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wixguard"/>
                          <w:rFonts w:asciiTheme="minorHAnsi" w:hAnsiTheme="minorHAnsi" w:cstheme="minorHAnsi"/>
                          <w:sz w:val="22"/>
                          <w:szCs w:val="22"/>
                          <w:u w:val="single"/>
                          <w:bdr w:val="none" w:sz="0" w:space="0" w:color="auto" w:frame="1"/>
                        </w:rPr>
                        <w:t>​</w:t>
                      </w:r>
                    </w:p>
                    <w:p w14:paraId="38509C65" w14:textId="77777777" w:rsidR="00D303A4" w:rsidRPr="00B45093" w:rsidRDefault="00D303A4" w:rsidP="00D303A4">
                      <w:pPr>
                        <w:pStyle w:val="font8"/>
                        <w:spacing w:before="0" w:beforeAutospacing="0" w:after="0" w:afterAutospacing="0"/>
                        <w:textAlignment w:val="baseline"/>
                        <w:rPr>
                          <w:rFonts w:asciiTheme="minorHAnsi" w:hAnsiTheme="minorHAnsi" w:cstheme="minorHAnsi"/>
                          <w:sz w:val="22"/>
                          <w:szCs w:val="22"/>
                        </w:rPr>
                      </w:pPr>
                      <w:r w:rsidRPr="00B45093">
                        <w:rPr>
                          <w:rStyle w:val="color15"/>
                          <w:rFonts w:asciiTheme="minorHAnsi" w:hAnsiTheme="minorHAnsi" w:cstheme="minorHAnsi"/>
                          <w:sz w:val="22"/>
                          <w:szCs w:val="22"/>
                          <w:bdr w:val="none" w:sz="0" w:space="0" w:color="auto" w:frame="1"/>
                        </w:rPr>
                        <w:t>Note the * indicates a practice video more suited to misbehaviors and practicing M codes.</w:t>
                      </w:r>
                    </w:p>
                    <w:p w14:paraId="078CA1CA" w14:textId="77777777" w:rsidR="00D303A4" w:rsidRDefault="00D303A4" w:rsidP="00D303A4"/>
                  </w:txbxContent>
                </v:textbox>
                <w10:wrap type="square"/>
              </v:shape>
            </w:pict>
          </mc:Fallback>
        </mc:AlternateContent>
      </w:r>
      <w:r w:rsidR="00D303A4">
        <w:rPr>
          <w:b/>
          <w:bCs/>
          <w:sz w:val="24"/>
          <w:szCs w:val="24"/>
        </w:rPr>
        <w:t xml:space="preserve"> </w:t>
      </w:r>
    </w:p>
    <w:p w14:paraId="61D090BF" w14:textId="33F0E5E0" w:rsidR="0090785D" w:rsidRDefault="0090785D">
      <w:pPr>
        <w:rPr>
          <w:sz w:val="24"/>
          <w:szCs w:val="24"/>
        </w:rPr>
      </w:pPr>
      <w:r>
        <w:rPr>
          <w:sz w:val="24"/>
          <w:szCs w:val="24"/>
        </w:rPr>
        <w:br w:type="page"/>
      </w:r>
    </w:p>
    <w:p w14:paraId="375B88FB" w14:textId="0802B3CC" w:rsidR="00635312" w:rsidRPr="00C94099" w:rsidRDefault="00A07883" w:rsidP="00C94099">
      <w:pPr>
        <w:pStyle w:val="IntenseQuote"/>
        <w:rPr>
          <w:rFonts w:asciiTheme="majorHAnsi" w:hAnsiTheme="majorHAnsi" w:cstheme="majorHAnsi"/>
          <w:i w:val="0"/>
          <w:iCs w:val="0"/>
          <w:sz w:val="32"/>
          <w:szCs w:val="32"/>
        </w:rPr>
      </w:pPr>
      <w:bookmarkStart w:id="3" w:name="MoreDetailedTrainingInformation"/>
      <w:r w:rsidRPr="00C94099">
        <w:rPr>
          <w:rFonts w:asciiTheme="majorHAnsi" w:hAnsiTheme="majorHAnsi" w:cstheme="majorHAnsi"/>
          <w:i w:val="0"/>
          <w:iCs w:val="0"/>
          <w:sz w:val="32"/>
          <w:szCs w:val="32"/>
        </w:rPr>
        <w:lastRenderedPageBreak/>
        <w:t>More Detailed Training Level Information</w:t>
      </w:r>
    </w:p>
    <w:bookmarkEnd w:id="3"/>
    <w:p w14:paraId="3D208DBA" w14:textId="1BA9428D" w:rsidR="00635312" w:rsidRPr="00D8481A" w:rsidRDefault="00F565D7" w:rsidP="003F63F3">
      <w:pPr>
        <w:spacing w:after="0" w:line="240" w:lineRule="auto"/>
        <w:rPr>
          <w:rFonts w:cstheme="minorHAnsi"/>
          <w:color w:val="00B050"/>
          <w:sz w:val="24"/>
          <w:szCs w:val="24"/>
        </w:rPr>
      </w:pPr>
      <w:r w:rsidRPr="00D8481A">
        <w:rPr>
          <w:rStyle w:val="normaltextrun"/>
          <w:sz w:val="24"/>
          <w:szCs w:val="24"/>
        </w:rPr>
        <w:tab/>
        <w:t>Black = Narrative</w:t>
      </w:r>
      <w:r w:rsidR="00996221" w:rsidRPr="00D8481A">
        <w:rPr>
          <w:rStyle w:val="normaltextrun"/>
          <w:sz w:val="24"/>
          <w:szCs w:val="24"/>
        </w:rPr>
        <w:t xml:space="preserve"> Overview and Instructions</w:t>
      </w:r>
      <w:r w:rsidR="003F63F3">
        <w:rPr>
          <w:rStyle w:val="normaltextrun"/>
          <w:sz w:val="24"/>
          <w:szCs w:val="24"/>
        </w:rPr>
        <w:t xml:space="preserve">         </w:t>
      </w:r>
      <w:r w:rsidR="00635312" w:rsidRPr="00D8481A">
        <w:rPr>
          <w:rFonts w:cstheme="minorHAnsi"/>
          <w:color w:val="0070C0"/>
          <w:sz w:val="24"/>
          <w:szCs w:val="24"/>
        </w:rPr>
        <w:t>Blue = Video Overview</w:t>
      </w:r>
      <w:r w:rsidR="003F63F3">
        <w:rPr>
          <w:rFonts w:cstheme="minorHAnsi"/>
          <w:color w:val="0070C0"/>
          <w:sz w:val="24"/>
          <w:szCs w:val="24"/>
        </w:rPr>
        <w:t xml:space="preserve">        </w:t>
      </w:r>
      <w:r w:rsidR="00635312" w:rsidRPr="00D8481A">
        <w:rPr>
          <w:rFonts w:cstheme="minorHAnsi"/>
          <w:color w:val="00B050"/>
          <w:sz w:val="24"/>
          <w:szCs w:val="24"/>
        </w:rPr>
        <w:t>Green = Practice</w:t>
      </w:r>
      <w:r w:rsidR="003F63F3">
        <w:rPr>
          <w:rFonts w:cstheme="minorHAnsi"/>
          <w:color w:val="00B050"/>
          <w:sz w:val="24"/>
          <w:szCs w:val="24"/>
        </w:rPr>
        <w:t xml:space="preserve">  </w:t>
      </w:r>
    </w:p>
    <w:p w14:paraId="6C178631" w14:textId="77777777" w:rsidR="003F63F3" w:rsidRDefault="003F63F3" w:rsidP="00635312">
      <w:pPr>
        <w:spacing w:after="0" w:line="240" w:lineRule="auto"/>
        <w:ind w:firstLine="720"/>
        <w:rPr>
          <w:rStyle w:val="normaltextrun"/>
          <w:rFonts w:cstheme="minorHAnsi"/>
          <w:b/>
          <w:sz w:val="24"/>
          <w:szCs w:val="24"/>
        </w:rPr>
      </w:pPr>
    </w:p>
    <w:p w14:paraId="24E9EDB1" w14:textId="476AED1F" w:rsidR="00635312" w:rsidRPr="00D8481A" w:rsidRDefault="00B47386" w:rsidP="00635312">
      <w:pPr>
        <w:spacing w:after="0" w:line="240" w:lineRule="auto"/>
        <w:ind w:firstLine="720"/>
        <w:rPr>
          <w:rFonts w:cstheme="minorHAnsi"/>
          <w:b/>
          <w:sz w:val="24"/>
          <w:szCs w:val="24"/>
        </w:rPr>
      </w:pPr>
      <w:r>
        <w:rPr>
          <w:rStyle w:val="normaltextrun"/>
          <w:rFonts w:cstheme="minorHAnsi"/>
          <w:b/>
          <w:sz w:val="24"/>
          <w:szCs w:val="24"/>
        </w:rPr>
        <w:t>Training</w:t>
      </w:r>
      <w:r w:rsidR="00635312" w:rsidRPr="00D8481A">
        <w:rPr>
          <w:rStyle w:val="normaltextrun"/>
          <w:rFonts w:cstheme="minorHAnsi"/>
          <w:b/>
          <w:sz w:val="24"/>
          <w:szCs w:val="24"/>
        </w:rPr>
        <w:t xml:space="preserve"> 1 </w:t>
      </w:r>
      <w:r w:rsidR="00B1189D">
        <w:rPr>
          <w:rStyle w:val="normaltextrun"/>
          <w:rFonts w:cstheme="minorHAnsi"/>
          <w:b/>
          <w:sz w:val="24"/>
          <w:szCs w:val="24"/>
        </w:rPr>
        <w:t>–</w:t>
      </w:r>
      <w:r w:rsidR="00635312" w:rsidRPr="00D8481A">
        <w:rPr>
          <w:rStyle w:val="normaltextrun"/>
          <w:rFonts w:cstheme="minorHAnsi"/>
          <w:b/>
          <w:sz w:val="24"/>
          <w:szCs w:val="24"/>
        </w:rPr>
        <w:t xml:space="preserve"> </w:t>
      </w:r>
      <w:r w:rsidR="00B1189D">
        <w:rPr>
          <w:rFonts w:cstheme="minorHAnsi"/>
          <w:b/>
          <w:sz w:val="24"/>
          <w:szCs w:val="24"/>
        </w:rPr>
        <w:t>New Observation Lesson Setup</w:t>
      </w:r>
    </w:p>
    <w:p w14:paraId="3D505FF7" w14:textId="1A3299C2" w:rsidR="00635312" w:rsidRPr="00D8481A" w:rsidRDefault="00635312" w:rsidP="00635312">
      <w:pPr>
        <w:spacing w:after="0" w:line="240" w:lineRule="auto"/>
        <w:ind w:firstLine="720"/>
        <w:rPr>
          <w:rStyle w:val="normaltextrun"/>
          <w:rFonts w:cstheme="minorHAnsi"/>
          <w:color w:val="0070C0"/>
          <w:sz w:val="24"/>
          <w:szCs w:val="24"/>
        </w:rPr>
      </w:pPr>
      <w:r w:rsidRPr="00D8481A">
        <w:rPr>
          <w:rStyle w:val="normaltextrun"/>
          <w:rFonts w:cstheme="minorHAnsi"/>
          <w:color w:val="0070C0"/>
          <w:sz w:val="24"/>
          <w:szCs w:val="24"/>
        </w:rPr>
        <w:t xml:space="preserve">Lesson 1.0: Video Overview - </w:t>
      </w:r>
      <w:r w:rsidR="006B4AB7">
        <w:rPr>
          <w:rStyle w:val="normaltextrun"/>
          <w:rFonts w:cstheme="minorHAnsi"/>
          <w:color w:val="0070C0"/>
          <w:sz w:val="24"/>
          <w:szCs w:val="24"/>
        </w:rPr>
        <w:t>Acclimating to SMT</w:t>
      </w:r>
    </w:p>
    <w:p w14:paraId="4F7E5734" w14:textId="77777777"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Lesson 1.1: Learning About New Observation Settings</w:t>
      </w:r>
    </w:p>
    <w:p w14:paraId="3CE442E1" w14:textId="77777777" w:rsidR="00635312" w:rsidRPr="00D8481A" w:rsidRDefault="00635312" w:rsidP="00635312">
      <w:pPr>
        <w:spacing w:after="0" w:line="240" w:lineRule="auto"/>
        <w:ind w:firstLine="720"/>
        <w:rPr>
          <w:rStyle w:val="normaltextrun"/>
          <w:rFonts w:cstheme="minorHAnsi"/>
          <w:color w:val="00B050"/>
          <w:sz w:val="24"/>
          <w:szCs w:val="24"/>
        </w:rPr>
      </w:pPr>
      <w:r w:rsidRPr="00D8481A">
        <w:rPr>
          <w:rStyle w:val="normaltextrun"/>
          <w:rFonts w:cstheme="minorHAnsi"/>
          <w:color w:val="00B050"/>
          <w:sz w:val="24"/>
          <w:szCs w:val="24"/>
        </w:rPr>
        <w:t>Lesson 1.2: Practice - Setting Up a New Observation</w:t>
      </w:r>
    </w:p>
    <w:p w14:paraId="1BE6752D" w14:textId="77777777" w:rsidR="00635312" w:rsidRPr="00D8481A" w:rsidRDefault="00635312" w:rsidP="00635312">
      <w:pPr>
        <w:spacing w:after="0" w:line="240" w:lineRule="auto"/>
        <w:rPr>
          <w:rFonts w:cstheme="minorHAnsi"/>
          <w:sz w:val="24"/>
          <w:szCs w:val="24"/>
        </w:rPr>
      </w:pPr>
    </w:p>
    <w:p w14:paraId="732A051A" w14:textId="6ABDCEA4" w:rsidR="00635312" w:rsidRPr="00D8481A" w:rsidRDefault="00B1189D" w:rsidP="00635312">
      <w:pPr>
        <w:spacing w:after="0" w:line="240" w:lineRule="auto"/>
        <w:ind w:firstLine="720"/>
        <w:rPr>
          <w:rFonts w:cstheme="minorHAnsi"/>
          <w:b/>
          <w:sz w:val="24"/>
          <w:szCs w:val="24"/>
        </w:rPr>
      </w:pPr>
      <w:r>
        <w:rPr>
          <w:rFonts w:cstheme="minorHAnsi"/>
          <w:b/>
          <w:sz w:val="24"/>
          <w:szCs w:val="24"/>
        </w:rPr>
        <w:t>Training</w:t>
      </w:r>
      <w:r w:rsidR="00635312" w:rsidRPr="00D8481A">
        <w:rPr>
          <w:rFonts w:cstheme="minorHAnsi"/>
          <w:b/>
          <w:sz w:val="24"/>
          <w:szCs w:val="24"/>
        </w:rPr>
        <w:t xml:space="preserve"> 2 - The Qualitative Comments Mode</w:t>
      </w:r>
    </w:p>
    <w:p w14:paraId="2E12BAC5" w14:textId="77777777" w:rsidR="00635312" w:rsidRPr="00D8481A" w:rsidRDefault="00635312" w:rsidP="00635312">
      <w:pPr>
        <w:spacing w:after="0" w:line="240" w:lineRule="auto"/>
        <w:ind w:firstLine="720"/>
        <w:rPr>
          <w:rStyle w:val="normaltextrun"/>
          <w:rFonts w:cstheme="minorHAnsi"/>
          <w:color w:val="0070C0"/>
          <w:sz w:val="24"/>
          <w:szCs w:val="24"/>
        </w:rPr>
      </w:pPr>
      <w:r w:rsidRPr="00D8481A">
        <w:rPr>
          <w:rStyle w:val="normaltextrun"/>
          <w:rFonts w:cstheme="minorHAnsi"/>
          <w:color w:val="0070C0"/>
          <w:sz w:val="24"/>
          <w:szCs w:val="24"/>
        </w:rPr>
        <w:t>Lesson 2.0: Video Overview - Using the Qualitative Mode</w:t>
      </w:r>
    </w:p>
    <w:p w14:paraId="1F93E904" w14:textId="77777777"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 xml:space="preserve">Lesson 2.1: </w:t>
      </w:r>
      <w:r w:rsidR="00036A35" w:rsidRPr="00D8481A">
        <w:rPr>
          <w:rFonts w:cstheme="minorHAnsi"/>
          <w:sz w:val="24"/>
          <w:szCs w:val="24"/>
        </w:rPr>
        <w:t xml:space="preserve">A </w:t>
      </w:r>
      <w:r w:rsidRPr="00D8481A">
        <w:rPr>
          <w:rFonts w:cstheme="minorHAnsi"/>
          <w:sz w:val="24"/>
          <w:szCs w:val="24"/>
        </w:rPr>
        <w:t>Quick Look at Specific Features of the Qualitative Comments Mode</w:t>
      </w:r>
    </w:p>
    <w:p w14:paraId="085F02F1" w14:textId="77777777" w:rsidR="00635312" w:rsidRPr="00D8481A" w:rsidRDefault="00635312" w:rsidP="00635312">
      <w:pPr>
        <w:spacing w:after="0" w:line="240" w:lineRule="auto"/>
        <w:ind w:firstLine="720"/>
        <w:rPr>
          <w:rFonts w:cstheme="minorHAnsi"/>
          <w:bCs/>
          <w:color w:val="00B050"/>
          <w:sz w:val="24"/>
          <w:szCs w:val="24"/>
        </w:rPr>
      </w:pPr>
      <w:r w:rsidRPr="00D8481A">
        <w:rPr>
          <w:rFonts w:cstheme="minorHAnsi"/>
          <w:color w:val="00B050"/>
          <w:sz w:val="24"/>
          <w:szCs w:val="24"/>
        </w:rPr>
        <w:t xml:space="preserve">Lesson 2.2: Practice - </w:t>
      </w:r>
      <w:r w:rsidRPr="00D8481A">
        <w:rPr>
          <w:rFonts w:cstheme="minorHAnsi"/>
          <w:bCs/>
          <w:color w:val="00B050"/>
          <w:sz w:val="24"/>
          <w:szCs w:val="24"/>
        </w:rPr>
        <w:t>Completing a Qualitative Comments Observation</w:t>
      </w:r>
    </w:p>
    <w:p w14:paraId="40008BC7" w14:textId="77777777" w:rsidR="00635312" w:rsidRPr="00D8481A" w:rsidRDefault="00635312" w:rsidP="00635312">
      <w:pPr>
        <w:spacing w:after="0" w:line="240" w:lineRule="auto"/>
        <w:ind w:firstLine="720"/>
        <w:rPr>
          <w:rFonts w:cstheme="minorHAnsi"/>
          <w:bCs/>
          <w:sz w:val="24"/>
          <w:szCs w:val="24"/>
        </w:rPr>
      </w:pPr>
      <w:r w:rsidRPr="00D8481A">
        <w:rPr>
          <w:rFonts w:cstheme="minorHAnsi"/>
          <w:sz w:val="24"/>
          <w:szCs w:val="24"/>
        </w:rPr>
        <w:t xml:space="preserve">Lesson 2.3: </w:t>
      </w:r>
      <w:r w:rsidR="0003556F" w:rsidRPr="000A5816">
        <w:rPr>
          <w:rFonts w:cstheme="minorHAnsi"/>
          <w:sz w:val="24"/>
          <w:szCs w:val="24"/>
        </w:rPr>
        <w:t xml:space="preserve">A </w:t>
      </w:r>
      <w:r w:rsidRPr="00D8481A">
        <w:rPr>
          <w:rFonts w:cstheme="minorHAnsi"/>
          <w:sz w:val="24"/>
          <w:szCs w:val="24"/>
        </w:rPr>
        <w:t xml:space="preserve">Quick Look at Specific Features of the Qualitative </w:t>
      </w:r>
      <w:r w:rsidRPr="00D8481A">
        <w:rPr>
          <w:rFonts w:cstheme="minorHAnsi"/>
          <w:bCs/>
          <w:sz w:val="24"/>
          <w:szCs w:val="24"/>
        </w:rPr>
        <w:t>Analysis and Feedback Mode</w:t>
      </w:r>
    </w:p>
    <w:p w14:paraId="6FFF1BEB" w14:textId="77777777"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 xml:space="preserve">Lesson 2.4: Completing </w:t>
      </w:r>
      <w:r w:rsidR="00996221" w:rsidRPr="00D8481A">
        <w:rPr>
          <w:rFonts w:cstheme="minorHAnsi"/>
          <w:bCs/>
          <w:sz w:val="24"/>
          <w:szCs w:val="24"/>
        </w:rPr>
        <w:t>a</w:t>
      </w:r>
      <w:r w:rsidRPr="00D8481A">
        <w:rPr>
          <w:rFonts w:cstheme="minorHAnsi"/>
          <w:bCs/>
          <w:sz w:val="24"/>
          <w:szCs w:val="24"/>
        </w:rPr>
        <w:t xml:space="preserve"> Qualitative Analysis</w:t>
      </w:r>
    </w:p>
    <w:p w14:paraId="28DF0347" w14:textId="77777777" w:rsidR="00635312" w:rsidRPr="00D8481A" w:rsidRDefault="00635312" w:rsidP="00635312">
      <w:pPr>
        <w:spacing w:after="0" w:line="240" w:lineRule="auto"/>
        <w:rPr>
          <w:rFonts w:cstheme="minorHAnsi"/>
          <w:bCs/>
          <w:sz w:val="24"/>
          <w:szCs w:val="24"/>
        </w:rPr>
      </w:pPr>
    </w:p>
    <w:p w14:paraId="0E8D8CD8" w14:textId="0E29C114" w:rsidR="00635312" w:rsidRPr="00D8481A" w:rsidRDefault="006B2E1B" w:rsidP="00635312">
      <w:pPr>
        <w:spacing w:after="0" w:line="240" w:lineRule="auto"/>
        <w:ind w:firstLine="720"/>
        <w:rPr>
          <w:rFonts w:cstheme="minorHAnsi"/>
          <w:b/>
          <w:bCs/>
          <w:sz w:val="24"/>
          <w:szCs w:val="24"/>
        </w:rPr>
      </w:pPr>
      <w:r>
        <w:rPr>
          <w:rFonts w:cstheme="minorHAnsi"/>
          <w:b/>
          <w:bCs/>
          <w:sz w:val="24"/>
          <w:szCs w:val="24"/>
        </w:rPr>
        <w:t>Training</w:t>
      </w:r>
      <w:r w:rsidR="00635312" w:rsidRPr="00D8481A">
        <w:rPr>
          <w:rFonts w:cstheme="minorHAnsi"/>
          <w:b/>
          <w:bCs/>
          <w:sz w:val="24"/>
          <w:szCs w:val="24"/>
        </w:rPr>
        <w:t xml:space="preserve"> 3 - Basic Information for Using the Quantitative Mode </w:t>
      </w:r>
    </w:p>
    <w:p w14:paraId="6760E9F9" w14:textId="77777777" w:rsidR="00635312" w:rsidRPr="00D8481A" w:rsidRDefault="00635312" w:rsidP="00635312">
      <w:pPr>
        <w:spacing w:after="0" w:line="240" w:lineRule="auto"/>
        <w:ind w:firstLine="720"/>
        <w:rPr>
          <w:rFonts w:cstheme="minorHAnsi"/>
          <w:color w:val="0070C0"/>
          <w:sz w:val="24"/>
          <w:szCs w:val="24"/>
        </w:rPr>
      </w:pPr>
      <w:r w:rsidRPr="00D8481A">
        <w:rPr>
          <w:rFonts w:cstheme="minorHAnsi"/>
          <w:color w:val="0070C0"/>
          <w:sz w:val="24"/>
          <w:szCs w:val="24"/>
        </w:rPr>
        <w:t>Lesson 3.0: Video Overview - Quantitative Data Collection Screen</w:t>
      </w:r>
    </w:p>
    <w:p w14:paraId="0BFCD572" w14:textId="77777777"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Lesson 3.1: The Quantitative Data Collection Screen</w:t>
      </w:r>
    </w:p>
    <w:p w14:paraId="7D951DAC" w14:textId="77777777"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Lesson 3.2: Two Types of Codes for Collecting Data</w:t>
      </w:r>
    </w:p>
    <w:p w14:paraId="5CA05694" w14:textId="77777777"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Lesson 3.3: Basic Rules and Options</w:t>
      </w:r>
    </w:p>
    <w:p w14:paraId="0E2658CA" w14:textId="77777777"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Lesson 3.</w:t>
      </w:r>
      <w:r w:rsidR="00F83552" w:rsidRPr="00D8481A">
        <w:rPr>
          <w:rFonts w:cstheme="minorHAnsi"/>
          <w:bCs/>
          <w:sz w:val="24"/>
          <w:szCs w:val="24"/>
        </w:rPr>
        <w:t>4</w:t>
      </w:r>
      <w:r w:rsidRPr="00D8481A">
        <w:rPr>
          <w:rFonts w:cstheme="minorHAnsi"/>
          <w:bCs/>
          <w:sz w:val="24"/>
          <w:szCs w:val="24"/>
        </w:rPr>
        <w:t xml:space="preserve">: L Codes </w:t>
      </w:r>
      <w:r w:rsidR="00F83552" w:rsidRPr="00D8481A">
        <w:rPr>
          <w:rFonts w:cstheme="minorHAnsi"/>
          <w:bCs/>
          <w:sz w:val="24"/>
          <w:szCs w:val="24"/>
        </w:rPr>
        <w:t>– Type of Lesson in Play</w:t>
      </w:r>
    </w:p>
    <w:p w14:paraId="7028FBDF" w14:textId="77777777" w:rsidR="00635312" w:rsidRPr="00D8481A" w:rsidRDefault="00635312" w:rsidP="00635312">
      <w:pPr>
        <w:spacing w:after="0" w:line="240" w:lineRule="auto"/>
        <w:ind w:firstLine="720"/>
        <w:rPr>
          <w:rFonts w:cstheme="minorHAnsi"/>
          <w:bCs/>
          <w:sz w:val="24"/>
          <w:szCs w:val="24"/>
        </w:rPr>
      </w:pPr>
    </w:p>
    <w:p w14:paraId="6F538695" w14:textId="4BEBAD55" w:rsidR="00635312" w:rsidRPr="00D8481A" w:rsidRDefault="006B2E1B" w:rsidP="00635312">
      <w:pPr>
        <w:spacing w:after="0" w:line="240" w:lineRule="auto"/>
        <w:ind w:firstLine="720"/>
        <w:rPr>
          <w:rFonts w:cstheme="minorHAnsi"/>
          <w:b/>
          <w:bCs/>
          <w:sz w:val="24"/>
          <w:szCs w:val="24"/>
        </w:rPr>
      </w:pPr>
      <w:r>
        <w:rPr>
          <w:rFonts w:cstheme="minorHAnsi"/>
          <w:b/>
          <w:bCs/>
          <w:sz w:val="24"/>
          <w:szCs w:val="24"/>
        </w:rPr>
        <w:t>Training</w:t>
      </w:r>
      <w:r w:rsidR="00635312" w:rsidRPr="00D8481A">
        <w:rPr>
          <w:rFonts w:cstheme="minorHAnsi"/>
          <w:b/>
          <w:bCs/>
          <w:sz w:val="24"/>
          <w:szCs w:val="24"/>
        </w:rPr>
        <w:t xml:space="preserve"> 4 - Learn About M </w:t>
      </w:r>
      <w:r w:rsidR="002E2DF1" w:rsidRPr="00D8481A">
        <w:rPr>
          <w:rFonts w:cstheme="minorHAnsi"/>
          <w:b/>
          <w:bCs/>
          <w:sz w:val="24"/>
          <w:szCs w:val="24"/>
        </w:rPr>
        <w:t>C</w:t>
      </w:r>
      <w:r w:rsidR="00635312" w:rsidRPr="00D8481A">
        <w:rPr>
          <w:rFonts w:cstheme="minorHAnsi"/>
          <w:b/>
          <w:bCs/>
          <w:sz w:val="24"/>
          <w:szCs w:val="24"/>
        </w:rPr>
        <w:t>odes: Student Misbehaviors and Teacher Reaction</w:t>
      </w:r>
      <w:r w:rsidR="002E2DF1" w:rsidRPr="00D8481A">
        <w:rPr>
          <w:rFonts w:cstheme="minorHAnsi"/>
          <w:b/>
          <w:bCs/>
          <w:sz w:val="24"/>
          <w:szCs w:val="24"/>
        </w:rPr>
        <w:t>s</w:t>
      </w:r>
      <w:r w:rsidR="00635312" w:rsidRPr="00D8481A">
        <w:rPr>
          <w:rFonts w:cstheme="minorHAnsi"/>
          <w:b/>
          <w:bCs/>
          <w:sz w:val="24"/>
          <w:szCs w:val="24"/>
        </w:rPr>
        <w:t xml:space="preserve">    </w:t>
      </w:r>
    </w:p>
    <w:p w14:paraId="725EE39C" w14:textId="77777777" w:rsidR="00635312" w:rsidRPr="00D8481A" w:rsidRDefault="00635312" w:rsidP="00635312">
      <w:pPr>
        <w:spacing w:after="0" w:line="240" w:lineRule="auto"/>
        <w:ind w:firstLine="720"/>
        <w:rPr>
          <w:rFonts w:cstheme="minorHAnsi"/>
          <w:bCs/>
          <w:color w:val="0070C0"/>
          <w:sz w:val="24"/>
          <w:szCs w:val="24"/>
        </w:rPr>
      </w:pPr>
      <w:r w:rsidRPr="00D8481A">
        <w:rPr>
          <w:rFonts w:cstheme="minorHAnsi"/>
          <w:bCs/>
          <w:color w:val="0070C0"/>
          <w:sz w:val="24"/>
          <w:szCs w:val="24"/>
        </w:rPr>
        <w:t xml:space="preserve">Lesson 4.0: Video Overview - M Codes </w:t>
      </w:r>
    </w:p>
    <w:p w14:paraId="3D4EBDA6" w14:textId="77777777" w:rsidR="00EB5D6B" w:rsidRPr="00D8481A" w:rsidRDefault="00EB5D6B" w:rsidP="00635312">
      <w:pPr>
        <w:spacing w:after="0" w:line="240" w:lineRule="auto"/>
        <w:ind w:firstLine="720"/>
        <w:rPr>
          <w:rFonts w:cstheme="minorHAnsi"/>
          <w:sz w:val="24"/>
          <w:szCs w:val="24"/>
        </w:rPr>
      </w:pPr>
      <w:r w:rsidRPr="00D8481A">
        <w:rPr>
          <w:rFonts w:cstheme="minorHAnsi"/>
          <w:sz w:val="24"/>
          <w:szCs w:val="24"/>
        </w:rPr>
        <w:t>Lesson 4.1: M Codes</w:t>
      </w:r>
      <w:r w:rsidR="00036A35" w:rsidRPr="00D8481A">
        <w:rPr>
          <w:rFonts w:cstheme="minorHAnsi"/>
          <w:sz w:val="24"/>
          <w:szCs w:val="24"/>
        </w:rPr>
        <w:t xml:space="preserve"> Defined</w:t>
      </w:r>
    </w:p>
    <w:p w14:paraId="10CE6B64" w14:textId="77777777"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Lesson 4.2: Setting Up a New Observation</w:t>
      </w:r>
    </w:p>
    <w:p w14:paraId="59FA85E3" w14:textId="77777777" w:rsidR="00635312" w:rsidRPr="00D8481A" w:rsidRDefault="00635312" w:rsidP="00635312">
      <w:pPr>
        <w:spacing w:after="0" w:line="240" w:lineRule="auto"/>
        <w:ind w:firstLine="720"/>
        <w:rPr>
          <w:rFonts w:cstheme="minorHAnsi"/>
          <w:bCs/>
          <w:color w:val="00B050"/>
          <w:sz w:val="24"/>
          <w:szCs w:val="24"/>
        </w:rPr>
      </w:pPr>
      <w:r w:rsidRPr="00D8481A">
        <w:rPr>
          <w:rFonts w:cstheme="minorHAnsi"/>
          <w:bCs/>
          <w:color w:val="00B050"/>
          <w:sz w:val="24"/>
          <w:szCs w:val="24"/>
        </w:rPr>
        <w:t xml:space="preserve">Lesson 4.3: Practice - Data Capture Using M Codes   </w:t>
      </w:r>
    </w:p>
    <w:p w14:paraId="7AEF35E5" w14:textId="77777777"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 xml:space="preserve">Lesson 4.4: M Code - Student Misbehavior and Teacher Reaction Data Analysis </w:t>
      </w:r>
    </w:p>
    <w:p w14:paraId="45F389A1" w14:textId="77777777" w:rsidR="00635312" w:rsidRPr="00D8481A" w:rsidRDefault="00635312" w:rsidP="00635312">
      <w:pPr>
        <w:spacing w:after="0" w:line="240" w:lineRule="auto"/>
        <w:rPr>
          <w:rFonts w:cstheme="minorHAnsi"/>
          <w:bCs/>
          <w:sz w:val="24"/>
          <w:szCs w:val="24"/>
        </w:rPr>
      </w:pPr>
    </w:p>
    <w:p w14:paraId="0FD5BE57" w14:textId="6DE2A15E" w:rsidR="0033591E" w:rsidRPr="00867601" w:rsidRDefault="0033591E" w:rsidP="0033591E">
      <w:pPr>
        <w:spacing w:after="0" w:line="240" w:lineRule="auto"/>
        <w:ind w:firstLine="720"/>
        <w:rPr>
          <w:rFonts w:cstheme="minorHAnsi"/>
          <w:b/>
          <w:sz w:val="24"/>
          <w:szCs w:val="24"/>
        </w:rPr>
      </w:pPr>
      <w:r w:rsidRPr="00867601">
        <w:rPr>
          <w:rFonts w:cstheme="minorHAnsi"/>
          <w:b/>
          <w:sz w:val="24"/>
          <w:szCs w:val="24"/>
        </w:rPr>
        <w:t xml:space="preserve">Training </w:t>
      </w:r>
      <w:r w:rsidR="00817AE4">
        <w:rPr>
          <w:rFonts w:cstheme="minorHAnsi"/>
          <w:b/>
          <w:sz w:val="24"/>
          <w:szCs w:val="24"/>
        </w:rPr>
        <w:t>5</w:t>
      </w:r>
      <w:r w:rsidRPr="00867601">
        <w:rPr>
          <w:rFonts w:cstheme="minorHAnsi"/>
          <w:b/>
          <w:sz w:val="24"/>
          <w:szCs w:val="24"/>
        </w:rPr>
        <w:t xml:space="preserve"> – Wait-time Simple Method</w:t>
      </w:r>
    </w:p>
    <w:p w14:paraId="15F3C0B0" w14:textId="2B990858" w:rsidR="0033591E" w:rsidRDefault="0033591E" w:rsidP="0033591E">
      <w:pPr>
        <w:spacing w:after="0" w:line="240" w:lineRule="auto"/>
        <w:ind w:firstLine="720"/>
        <w:rPr>
          <w:rFonts w:cstheme="minorHAnsi"/>
          <w:bCs/>
          <w:sz w:val="24"/>
          <w:szCs w:val="24"/>
        </w:rPr>
      </w:pPr>
      <w:r>
        <w:rPr>
          <w:rFonts w:cstheme="minorHAnsi"/>
          <w:bCs/>
          <w:sz w:val="24"/>
          <w:szCs w:val="24"/>
        </w:rPr>
        <w:t xml:space="preserve">Lesson </w:t>
      </w:r>
      <w:r w:rsidR="00817AE4">
        <w:rPr>
          <w:rFonts w:cstheme="minorHAnsi"/>
          <w:bCs/>
          <w:sz w:val="24"/>
          <w:szCs w:val="24"/>
        </w:rPr>
        <w:t>5</w:t>
      </w:r>
      <w:r>
        <w:rPr>
          <w:rFonts w:cstheme="minorHAnsi"/>
          <w:bCs/>
          <w:sz w:val="24"/>
          <w:szCs w:val="24"/>
        </w:rPr>
        <w:t>.0: Video Overview – Collecting Wait-time Data Using the Simple Method</w:t>
      </w:r>
    </w:p>
    <w:p w14:paraId="4333D270" w14:textId="7C8B2073" w:rsidR="0033591E" w:rsidRDefault="0033591E" w:rsidP="0033591E">
      <w:pPr>
        <w:spacing w:after="0" w:line="240" w:lineRule="auto"/>
        <w:ind w:firstLine="720"/>
        <w:rPr>
          <w:rFonts w:cstheme="minorHAnsi"/>
          <w:bCs/>
          <w:sz w:val="24"/>
          <w:szCs w:val="24"/>
        </w:rPr>
      </w:pPr>
      <w:r>
        <w:rPr>
          <w:rFonts w:cstheme="minorHAnsi"/>
          <w:bCs/>
          <w:sz w:val="24"/>
          <w:szCs w:val="24"/>
        </w:rPr>
        <w:t xml:space="preserve">Lesson </w:t>
      </w:r>
      <w:r w:rsidR="00817AE4">
        <w:rPr>
          <w:rFonts w:cstheme="minorHAnsi"/>
          <w:bCs/>
          <w:sz w:val="24"/>
          <w:szCs w:val="24"/>
        </w:rPr>
        <w:t>5</w:t>
      </w:r>
      <w:r>
        <w:rPr>
          <w:rFonts w:cstheme="minorHAnsi"/>
          <w:bCs/>
          <w:sz w:val="24"/>
          <w:szCs w:val="24"/>
        </w:rPr>
        <w:t>.1: The What and Why of Using Wait-time</w:t>
      </w:r>
    </w:p>
    <w:p w14:paraId="361CFCDD" w14:textId="04F0854B" w:rsidR="0033591E" w:rsidRDefault="0033591E" w:rsidP="0033591E">
      <w:pPr>
        <w:spacing w:after="0" w:line="240" w:lineRule="auto"/>
        <w:ind w:firstLine="720"/>
        <w:rPr>
          <w:rFonts w:cstheme="minorHAnsi"/>
          <w:bCs/>
          <w:sz w:val="24"/>
          <w:szCs w:val="24"/>
        </w:rPr>
      </w:pPr>
      <w:r>
        <w:rPr>
          <w:rFonts w:cstheme="minorHAnsi"/>
          <w:bCs/>
          <w:sz w:val="24"/>
          <w:szCs w:val="24"/>
        </w:rPr>
        <w:t xml:space="preserve">Lesson </w:t>
      </w:r>
      <w:r w:rsidR="00817AE4">
        <w:rPr>
          <w:rFonts w:cstheme="minorHAnsi"/>
          <w:bCs/>
          <w:sz w:val="24"/>
          <w:szCs w:val="24"/>
        </w:rPr>
        <w:t>5</w:t>
      </w:r>
      <w:r>
        <w:rPr>
          <w:rFonts w:cstheme="minorHAnsi"/>
          <w:bCs/>
          <w:sz w:val="24"/>
          <w:szCs w:val="24"/>
        </w:rPr>
        <w:t>.2</w:t>
      </w:r>
      <w:r w:rsidR="003B6AD4">
        <w:rPr>
          <w:rFonts w:cstheme="minorHAnsi"/>
          <w:bCs/>
          <w:sz w:val="24"/>
          <w:szCs w:val="24"/>
        </w:rPr>
        <w:t>:</w:t>
      </w:r>
      <w:r>
        <w:rPr>
          <w:rFonts w:cstheme="minorHAnsi"/>
          <w:bCs/>
          <w:sz w:val="24"/>
          <w:szCs w:val="24"/>
        </w:rPr>
        <w:t xml:space="preserve"> The </w:t>
      </w:r>
      <w:r w:rsidR="003B6AD4">
        <w:rPr>
          <w:rFonts w:cstheme="minorHAnsi"/>
          <w:bCs/>
          <w:sz w:val="24"/>
          <w:szCs w:val="24"/>
        </w:rPr>
        <w:t>How-To</w:t>
      </w:r>
      <w:r>
        <w:rPr>
          <w:rFonts w:cstheme="minorHAnsi"/>
          <w:bCs/>
          <w:sz w:val="24"/>
          <w:szCs w:val="24"/>
        </w:rPr>
        <w:t xml:space="preserve"> of Collecting Wait-time Data</w:t>
      </w:r>
    </w:p>
    <w:p w14:paraId="111D6C86" w14:textId="00565A9F" w:rsidR="0033591E" w:rsidRDefault="0033591E" w:rsidP="0033591E">
      <w:pPr>
        <w:spacing w:after="0" w:line="240" w:lineRule="auto"/>
        <w:ind w:firstLine="720"/>
        <w:rPr>
          <w:rFonts w:cstheme="minorHAnsi"/>
          <w:bCs/>
          <w:sz w:val="24"/>
          <w:szCs w:val="24"/>
        </w:rPr>
      </w:pPr>
      <w:r>
        <w:rPr>
          <w:rFonts w:cstheme="minorHAnsi"/>
          <w:bCs/>
          <w:sz w:val="24"/>
          <w:szCs w:val="24"/>
        </w:rPr>
        <w:t xml:space="preserve">Lesson </w:t>
      </w:r>
      <w:r w:rsidR="00817AE4">
        <w:rPr>
          <w:rFonts w:cstheme="minorHAnsi"/>
          <w:bCs/>
          <w:sz w:val="24"/>
          <w:szCs w:val="24"/>
        </w:rPr>
        <w:t>5</w:t>
      </w:r>
      <w:r>
        <w:rPr>
          <w:rFonts w:cstheme="minorHAnsi"/>
          <w:bCs/>
          <w:sz w:val="24"/>
          <w:szCs w:val="24"/>
        </w:rPr>
        <w:t>.3</w:t>
      </w:r>
      <w:r w:rsidR="003B6AD4">
        <w:rPr>
          <w:rFonts w:cstheme="minorHAnsi"/>
          <w:bCs/>
          <w:sz w:val="24"/>
          <w:szCs w:val="24"/>
        </w:rPr>
        <w:t>:</w:t>
      </w:r>
      <w:r>
        <w:rPr>
          <w:rFonts w:cstheme="minorHAnsi"/>
          <w:bCs/>
          <w:sz w:val="24"/>
          <w:szCs w:val="24"/>
        </w:rPr>
        <w:t xml:space="preserve"> Analyzing Wait-time Data</w:t>
      </w:r>
    </w:p>
    <w:p w14:paraId="7F6CE68D" w14:textId="77777777" w:rsidR="0033591E" w:rsidRDefault="0033591E" w:rsidP="00635312">
      <w:pPr>
        <w:spacing w:after="0" w:line="240" w:lineRule="auto"/>
        <w:ind w:firstLine="720"/>
        <w:rPr>
          <w:rFonts w:cstheme="minorHAnsi"/>
          <w:b/>
          <w:bCs/>
          <w:sz w:val="24"/>
          <w:szCs w:val="24"/>
        </w:rPr>
      </w:pPr>
    </w:p>
    <w:p w14:paraId="2AF3ADA5" w14:textId="64DF0763" w:rsidR="00635312" w:rsidRPr="00D8481A" w:rsidRDefault="006B2E1B" w:rsidP="00635312">
      <w:pPr>
        <w:spacing w:after="0" w:line="240" w:lineRule="auto"/>
        <w:ind w:firstLine="720"/>
        <w:rPr>
          <w:rFonts w:cstheme="minorHAnsi"/>
          <w:b/>
          <w:bCs/>
          <w:sz w:val="24"/>
          <w:szCs w:val="24"/>
        </w:rPr>
      </w:pPr>
      <w:r>
        <w:rPr>
          <w:rFonts w:cstheme="minorHAnsi"/>
          <w:b/>
          <w:bCs/>
          <w:sz w:val="24"/>
          <w:szCs w:val="24"/>
        </w:rPr>
        <w:t>Training</w:t>
      </w:r>
      <w:r w:rsidR="00635312" w:rsidRPr="00D8481A">
        <w:rPr>
          <w:rFonts w:cstheme="minorHAnsi"/>
          <w:b/>
          <w:bCs/>
          <w:sz w:val="24"/>
          <w:szCs w:val="24"/>
        </w:rPr>
        <w:t xml:space="preserve"> </w:t>
      </w:r>
      <w:r w:rsidR="00817AE4">
        <w:rPr>
          <w:rFonts w:cstheme="minorHAnsi"/>
          <w:b/>
          <w:bCs/>
          <w:sz w:val="24"/>
          <w:szCs w:val="24"/>
        </w:rPr>
        <w:t>6</w:t>
      </w:r>
      <w:r w:rsidR="00635312" w:rsidRPr="00D8481A">
        <w:rPr>
          <w:rFonts w:cstheme="minorHAnsi"/>
          <w:b/>
          <w:bCs/>
          <w:sz w:val="24"/>
          <w:szCs w:val="24"/>
        </w:rPr>
        <w:t xml:space="preserve"> – Learn About S Codes: Student Actions, Engagement and Using the Seating Chart  </w:t>
      </w:r>
    </w:p>
    <w:p w14:paraId="615969B5" w14:textId="260B5089" w:rsidR="00635312" w:rsidRPr="00D8481A" w:rsidRDefault="00635312" w:rsidP="00635312">
      <w:pPr>
        <w:spacing w:after="0" w:line="240" w:lineRule="auto"/>
        <w:ind w:firstLine="720"/>
        <w:rPr>
          <w:rFonts w:cstheme="minorHAnsi"/>
          <w:color w:val="0070C0"/>
          <w:sz w:val="24"/>
          <w:szCs w:val="24"/>
        </w:rPr>
      </w:pPr>
      <w:r w:rsidRPr="00D8481A">
        <w:rPr>
          <w:rFonts w:cstheme="minorHAnsi"/>
          <w:color w:val="0070C0"/>
          <w:sz w:val="24"/>
          <w:szCs w:val="24"/>
        </w:rPr>
        <w:t xml:space="preserve">Lesson </w:t>
      </w:r>
      <w:r w:rsidR="00817AE4">
        <w:rPr>
          <w:rFonts w:cstheme="minorHAnsi"/>
          <w:color w:val="0070C0"/>
          <w:sz w:val="24"/>
          <w:szCs w:val="24"/>
        </w:rPr>
        <w:t>6</w:t>
      </w:r>
      <w:r w:rsidRPr="00D8481A">
        <w:rPr>
          <w:rFonts w:cstheme="minorHAnsi"/>
          <w:color w:val="0070C0"/>
          <w:sz w:val="24"/>
          <w:szCs w:val="24"/>
        </w:rPr>
        <w:t xml:space="preserve">.0: Video Overview - Using </w:t>
      </w:r>
      <w:r w:rsidR="0003556F" w:rsidRPr="000A5816">
        <w:rPr>
          <w:rFonts w:cstheme="minorHAnsi"/>
          <w:color w:val="0070C0"/>
          <w:sz w:val="24"/>
          <w:szCs w:val="24"/>
        </w:rPr>
        <w:t>M and S</w:t>
      </w:r>
      <w:r w:rsidRPr="00D8481A">
        <w:rPr>
          <w:rFonts w:cstheme="minorHAnsi"/>
          <w:color w:val="0070C0"/>
          <w:sz w:val="24"/>
          <w:szCs w:val="24"/>
        </w:rPr>
        <w:t xml:space="preserve"> Codes, Seating Chart and </w:t>
      </w:r>
      <w:r w:rsidR="00CB6341" w:rsidRPr="00D8481A">
        <w:rPr>
          <w:rFonts w:cstheme="minorHAnsi"/>
          <w:color w:val="0070C0"/>
          <w:sz w:val="24"/>
          <w:szCs w:val="24"/>
        </w:rPr>
        <w:t xml:space="preserve">Data </w:t>
      </w:r>
      <w:r w:rsidRPr="00D8481A">
        <w:rPr>
          <w:rFonts w:cstheme="minorHAnsi"/>
          <w:color w:val="0070C0"/>
          <w:sz w:val="24"/>
          <w:szCs w:val="24"/>
        </w:rPr>
        <w:t>Analysis</w:t>
      </w:r>
    </w:p>
    <w:p w14:paraId="3E392BA2" w14:textId="4E2FDDCF"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 xml:space="preserve">Lesson </w:t>
      </w:r>
      <w:r w:rsidR="00817AE4">
        <w:rPr>
          <w:rFonts w:cstheme="minorHAnsi"/>
          <w:bCs/>
          <w:sz w:val="24"/>
          <w:szCs w:val="24"/>
        </w:rPr>
        <w:t>6</w:t>
      </w:r>
      <w:r w:rsidRPr="00D8481A">
        <w:rPr>
          <w:rFonts w:cstheme="minorHAnsi"/>
          <w:bCs/>
          <w:sz w:val="24"/>
          <w:szCs w:val="24"/>
        </w:rPr>
        <w:t>.1: S Codes</w:t>
      </w:r>
      <w:r w:rsidR="00F618EF" w:rsidRPr="00D8481A">
        <w:rPr>
          <w:rFonts w:cstheme="minorHAnsi"/>
          <w:bCs/>
          <w:sz w:val="24"/>
          <w:szCs w:val="24"/>
        </w:rPr>
        <w:t xml:space="preserve"> Defined </w:t>
      </w:r>
    </w:p>
    <w:p w14:paraId="324BA864" w14:textId="191B01B7"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 xml:space="preserve">Lesson </w:t>
      </w:r>
      <w:r w:rsidR="00817AE4">
        <w:rPr>
          <w:rFonts w:cstheme="minorHAnsi"/>
          <w:bCs/>
          <w:sz w:val="24"/>
          <w:szCs w:val="24"/>
        </w:rPr>
        <w:t>6</w:t>
      </w:r>
      <w:r w:rsidRPr="00D8481A">
        <w:rPr>
          <w:rFonts w:cstheme="minorHAnsi"/>
          <w:bCs/>
          <w:sz w:val="24"/>
          <w:szCs w:val="24"/>
        </w:rPr>
        <w:t>.2: New Observation Setup and Seating Chart</w:t>
      </w:r>
    </w:p>
    <w:p w14:paraId="1B87C332" w14:textId="5224769D" w:rsidR="00635312" w:rsidRPr="00D8481A" w:rsidRDefault="00635312" w:rsidP="00635312">
      <w:pPr>
        <w:spacing w:after="0" w:line="240" w:lineRule="auto"/>
        <w:ind w:firstLine="720"/>
        <w:rPr>
          <w:rFonts w:cstheme="minorHAnsi"/>
          <w:bCs/>
          <w:color w:val="00B050"/>
          <w:sz w:val="24"/>
          <w:szCs w:val="24"/>
        </w:rPr>
      </w:pPr>
      <w:r w:rsidRPr="00D8481A">
        <w:rPr>
          <w:rFonts w:cstheme="minorHAnsi"/>
          <w:bCs/>
          <w:color w:val="00B050"/>
          <w:sz w:val="24"/>
          <w:szCs w:val="24"/>
        </w:rPr>
        <w:t xml:space="preserve">Lesson </w:t>
      </w:r>
      <w:r w:rsidR="00817AE4">
        <w:rPr>
          <w:rFonts w:cstheme="minorHAnsi"/>
          <w:bCs/>
          <w:color w:val="00B050"/>
          <w:sz w:val="24"/>
          <w:szCs w:val="24"/>
        </w:rPr>
        <w:t>6</w:t>
      </w:r>
      <w:r w:rsidRPr="00D8481A">
        <w:rPr>
          <w:rFonts w:cstheme="minorHAnsi"/>
          <w:bCs/>
          <w:color w:val="00B050"/>
          <w:sz w:val="24"/>
          <w:szCs w:val="24"/>
        </w:rPr>
        <w:t xml:space="preserve">.3: Practice - Data Capture Using S Codes </w:t>
      </w:r>
      <w:r w:rsidR="00EE55BC" w:rsidRPr="00D8481A">
        <w:rPr>
          <w:rFonts w:cstheme="minorHAnsi"/>
          <w:bCs/>
          <w:color w:val="00B050"/>
          <w:sz w:val="24"/>
          <w:szCs w:val="24"/>
        </w:rPr>
        <w:t>w</w:t>
      </w:r>
      <w:r w:rsidRPr="00D8481A">
        <w:rPr>
          <w:rFonts w:cstheme="minorHAnsi"/>
          <w:bCs/>
          <w:color w:val="00B050"/>
          <w:sz w:val="24"/>
          <w:szCs w:val="24"/>
        </w:rPr>
        <w:t xml:space="preserve">ith </w:t>
      </w:r>
      <w:r w:rsidR="00CB6341" w:rsidRPr="00D8481A">
        <w:rPr>
          <w:rFonts w:cstheme="minorHAnsi"/>
          <w:bCs/>
          <w:color w:val="00B050"/>
          <w:sz w:val="24"/>
          <w:szCs w:val="24"/>
        </w:rPr>
        <w:t xml:space="preserve">a </w:t>
      </w:r>
      <w:r w:rsidRPr="00D8481A">
        <w:rPr>
          <w:rFonts w:cstheme="minorHAnsi"/>
          <w:bCs/>
          <w:color w:val="00B050"/>
          <w:sz w:val="24"/>
          <w:szCs w:val="24"/>
        </w:rPr>
        <w:t xml:space="preserve">Seating Chart </w:t>
      </w:r>
    </w:p>
    <w:p w14:paraId="425817DA" w14:textId="54D66158"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 xml:space="preserve">Lesson </w:t>
      </w:r>
      <w:r w:rsidR="00817AE4">
        <w:rPr>
          <w:rFonts w:cstheme="minorHAnsi"/>
          <w:sz w:val="24"/>
          <w:szCs w:val="24"/>
        </w:rPr>
        <w:t>6</w:t>
      </w:r>
      <w:r w:rsidRPr="00D8481A">
        <w:rPr>
          <w:rFonts w:cstheme="minorHAnsi"/>
          <w:sz w:val="24"/>
          <w:szCs w:val="24"/>
        </w:rPr>
        <w:t xml:space="preserve">.4: </w:t>
      </w:r>
      <w:r w:rsidRPr="00D8481A">
        <w:rPr>
          <w:rFonts w:cstheme="minorHAnsi"/>
          <w:bCs/>
          <w:sz w:val="24"/>
          <w:szCs w:val="24"/>
        </w:rPr>
        <w:t>S Code – Student Engagement Data Analysis</w:t>
      </w:r>
    </w:p>
    <w:p w14:paraId="4897D2FF" w14:textId="11F4A43A" w:rsidR="00635312" w:rsidRPr="00D8481A" w:rsidRDefault="00635312" w:rsidP="00635312">
      <w:pPr>
        <w:spacing w:after="0" w:line="240" w:lineRule="auto"/>
        <w:ind w:firstLine="720"/>
        <w:rPr>
          <w:rFonts w:cstheme="minorHAnsi"/>
          <w:color w:val="00B050"/>
          <w:sz w:val="24"/>
          <w:szCs w:val="24"/>
        </w:rPr>
      </w:pPr>
      <w:r w:rsidRPr="00D8481A">
        <w:rPr>
          <w:rFonts w:cstheme="minorHAnsi"/>
          <w:color w:val="00B050"/>
          <w:sz w:val="24"/>
          <w:szCs w:val="24"/>
        </w:rPr>
        <w:lastRenderedPageBreak/>
        <w:t xml:space="preserve">Lesson </w:t>
      </w:r>
      <w:r w:rsidR="00817AE4">
        <w:rPr>
          <w:rFonts w:cstheme="minorHAnsi"/>
          <w:color w:val="00B050"/>
          <w:sz w:val="24"/>
          <w:szCs w:val="24"/>
        </w:rPr>
        <w:t>6</w:t>
      </w:r>
      <w:r w:rsidRPr="00D8481A">
        <w:rPr>
          <w:rFonts w:cstheme="minorHAnsi"/>
          <w:color w:val="00B050"/>
          <w:sz w:val="24"/>
          <w:szCs w:val="24"/>
        </w:rPr>
        <w:t xml:space="preserve">.5: Practice - Data Capture Using </w:t>
      </w:r>
      <w:r w:rsidR="0003556F" w:rsidRPr="000A5816">
        <w:rPr>
          <w:rFonts w:cstheme="minorHAnsi"/>
          <w:color w:val="00B050"/>
          <w:sz w:val="24"/>
          <w:szCs w:val="24"/>
        </w:rPr>
        <w:t>M and S</w:t>
      </w:r>
      <w:r w:rsidRPr="00D8481A">
        <w:rPr>
          <w:rFonts w:cstheme="minorHAnsi"/>
          <w:color w:val="00B050"/>
          <w:sz w:val="24"/>
          <w:szCs w:val="24"/>
        </w:rPr>
        <w:t xml:space="preserve"> Codes</w:t>
      </w:r>
      <w:r w:rsidR="00EE55BC" w:rsidRPr="00D8481A">
        <w:rPr>
          <w:rFonts w:cstheme="minorHAnsi"/>
          <w:color w:val="00B050"/>
          <w:sz w:val="24"/>
          <w:szCs w:val="24"/>
        </w:rPr>
        <w:t xml:space="preserve"> w</w:t>
      </w:r>
      <w:r w:rsidRPr="00D8481A">
        <w:rPr>
          <w:rFonts w:cstheme="minorHAnsi"/>
          <w:color w:val="00B050"/>
          <w:sz w:val="24"/>
          <w:szCs w:val="24"/>
        </w:rPr>
        <w:t xml:space="preserve">ith </w:t>
      </w:r>
      <w:r w:rsidR="00CB6341" w:rsidRPr="00D8481A">
        <w:rPr>
          <w:rFonts w:cstheme="minorHAnsi"/>
          <w:color w:val="00B050"/>
          <w:sz w:val="24"/>
          <w:szCs w:val="24"/>
        </w:rPr>
        <w:t xml:space="preserve">a </w:t>
      </w:r>
      <w:r w:rsidRPr="00D8481A">
        <w:rPr>
          <w:rFonts w:cstheme="minorHAnsi"/>
          <w:color w:val="00B050"/>
          <w:sz w:val="24"/>
          <w:szCs w:val="24"/>
        </w:rPr>
        <w:t>Seating Chart</w:t>
      </w:r>
    </w:p>
    <w:p w14:paraId="55551FF7" w14:textId="0BD6FFD3" w:rsidR="00635312" w:rsidRPr="00D8481A" w:rsidRDefault="006B2E1B" w:rsidP="00635312">
      <w:pPr>
        <w:spacing w:after="0" w:line="240" w:lineRule="auto"/>
        <w:ind w:firstLine="720"/>
        <w:rPr>
          <w:rFonts w:cstheme="minorHAnsi"/>
          <w:b/>
          <w:sz w:val="24"/>
          <w:szCs w:val="24"/>
        </w:rPr>
      </w:pPr>
      <w:r>
        <w:rPr>
          <w:rFonts w:cstheme="minorHAnsi"/>
          <w:b/>
          <w:sz w:val="24"/>
          <w:szCs w:val="24"/>
        </w:rPr>
        <w:t>Training</w:t>
      </w:r>
      <w:r w:rsidR="00635312" w:rsidRPr="00D8481A">
        <w:rPr>
          <w:rFonts w:cstheme="minorHAnsi"/>
          <w:b/>
          <w:sz w:val="24"/>
          <w:szCs w:val="24"/>
        </w:rPr>
        <w:t xml:space="preserve"> </w:t>
      </w:r>
      <w:r w:rsidR="00817AE4">
        <w:rPr>
          <w:rFonts w:cstheme="minorHAnsi"/>
          <w:b/>
          <w:sz w:val="24"/>
          <w:szCs w:val="24"/>
        </w:rPr>
        <w:t>7</w:t>
      </w:r>
      <w:r w:rsidR="00635312" w:rsidRPr="00D8481A">
        <w:rPr>
          <w:rFonts w:cstheme="minorHAnsi"/>
          <w:b/>
          <w:sz w:val="24"/>
          <w:szCs w:val="24"/>
        </w:rPr>
        <w:t xml:space="preserve"> – Learn About T Codes: Teacher Actions and Behavior</w:t>
      </w:r>
      <w:r w:rsidR="005A4A97">
        <w:rPr>
          <w:rFonts w:cstheme="minorHAnsi"/>
          <w:b/>
          <w:sz w:val="24"/>
          <w:szCs w:val="24"/>
        </w:rPr>
        <w:t xml:space="preserve"> – </w:t>
      </w:r>
      <w:r w:rsidR="005A4A97" w:rsidRPr="0001295F">
        <w:rPr>
          <w:rFonts w:cstheme="minorHAnsi"/>
          <w:b/>
          <w:sz w:val="24"/>
          <w:szCs w:val="24"/>
        </w:rPr>
        <w:t>The Four Question Types</w:t>
      </w:r>
      <w:r w:rsidR="00635312" w:rsidRPr="00D8481A">
        <w:rPr>
          <w:rFonts w:cstheme="minorHAnsi"/>
          <w:b/>
          <w:sz w:val="24"/>
          <w:szCs w:val="24"/>
        </w:rPr>
        <w:t xml:space="preserve">   </w:t>
      </w:r>
    </w:p>
    <w:p w14:paraId="3DB8207F" w14:textId="54718FC8" w:rsidR="00635312" w:rsidRPr="00D8481A" w:rsidRDefault="00635312" w:rsidP="00635312">
      <w:pPr>
        <w:spacing w:after="0" w:line="240" w:lineRule="auto"/>
        <w:ind w:firstLine="720"/>
        <w:rPr>
          <w:rFonts w:cstheme="minorHAnsi"/>
          <w:color w:val="0070C0"/>
          <w:sz w:val="24"/>
          <w:szCs w:val="24"/>
        </w:rPr>
      </w:pPr>
      <w:r w:rsidRPr="00D8481A">
        <w:rPr>
          <w:rFonts w:cstheme="minorHAnsi"/>
          <w:color w:val="0070C0"/>
          <w:sz w:val="24"/>
          <w:szCs w:val="24"/>
        </w:rPr>
        <w:t xml:space="preserve">Lesson </w:t>
      </w:r>
      <w:r w:rsidR="00885F9E">
        <w:rPr>
          <w:rFonts w:cstheme="minorHAnsi"/>
          <w:color w:val="0070C0"/>
          <w:sz w:val="24"/>
          <w:szCs w:val="24"/>
        </w:rPr>
        <w:t>7</w:t>
      </w:r>
      <w:r w:rsidRPr="00D8481A">
        <w:rPr>
          <w:rFonts w:cstheme="minorHAnsi"/>
          <w:color w:val="0070C0"/>
          <w:sz w:val="24"/>
          <w:szCs w:val="24"/>
        </w:rPr>
        <w:t xml:space="preserve">.0: Video Overview - Using and </w:t>
      </w:r>
      <w:r w:rsidRPr="00D8481A">
        <w:rPr>
          <w:rFonts w:cstheme="minorHAnsi"/>
          <w:bCs/>
          <w:color w:val="0070C0"/>
          <w:sz w:val="24"/>
          <w:szCs w:val="24"/>
        </w:rPr>
        <w:t>Remember</w:t>
      </w:r>
      <w:r w:rsidR="0003556F" w:rsidRPr="000A5816">
        <w:rPr>
          <w:rFonts w:cstheme="minorHAnsi"/>
          <w:bCs/>
          <w:color w:val="0070C0"/>
          <w:sz w:val="24"/>
          <w:szCs w:val="24"/>
        </w:rPr>
        <w:t>ing</w:t>
      </w:r>
      <w:r w:rsidRPr="00D8481A">
        <w:rPr>
          <w:rFonts w:cstheme="minorHAnsi"/>
          <w:bCs/>
          <w:color w:val="0070C0"/>
          <w:sz w:val="24"/>
          <w:szCs w:val="24"/>
        </w:rPr>
        <w:t xml:space="preserve"> T Codes</w:t>
      </w:r>
    </w:p>
    <w:p w14:paraId="5BC372D7" w14:textId="2AE3DBCF" w:rsidR="00635312" w:rsidRPr="00D8481A" w:rsidRDefault="00635312" w:rsidP="00635312">
      <w:pPr>
        <w:spacing w:after="0" w:line="240" w:lineRule="auto"/>
        <w:ind w:firstLine="720"/>
        <w:rPr>
          <w:rFonts w:cstheme="minorHAnsi"/>
          <w:sz w:val="24"/>
          <w:szCs w:val="24"/>
        </w:rPr>
      </w:pPr>
      <w:r w:rsidRPr="00D8481A">
        <w:rPr>
          <w:rFonts w:cstheme="minorHAnsi"/>
          <w:sz w:val="24"/>
          <w:szCs w:val="24"/>
        </w:rPr>
        <w:t xml:space="preserve">Lesson </w:t>
      </w:r>
      <w:r w:rsidR="00885F9E">
        <w:rPr>
          <w:rFonts w:cstheme="minorHAnsi"/>
          <w:sz w:val="24"/>
          <w:szCs w:val="24"/>
        </w:rPr>
        <w:t>7</w:t>
      </w:r>
      <w:r w:rsidRPr="00D8481A">
        <w:rPr>
          <w:rFonts w:cstheme="minorHAnsi"/>
          <w:sz w:val="24"/>
          <w:szCs w:val="24"/>
        </w:rPr>
        <w:t>.1: T Codes Defined</w:t>
      </w:r>
      <w:r w:rsidR="00036A35" w:rsidRPr="00D8481A">
        <w:rPr>
          <w:rFonts w:cstheme="minorHAnsi"/>
          <w:sz w:val="24"/>
          <w:szCs w:val="24"/>
        </w:rPr>
        <w:t>/</w:t>
      </w:r>
      <w:r w:rsidRPr="00D8481A">
        <w:rPr>
          <w:rFonts w:cstheme="minorHAnsi"/>
          <w:sz w:val="24"/>
          <w:szCs w:val="24"/>
        </w:rPr>
        <w:t>Examples</w:t>
      </w:r>
    </w:p>
    <w:p w14:paraId="74197F9D" w14:textId="44F6A69A"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 xml:space="preserve">Lesson </w:t>
      </w:r>
      <w:r w:rsidR="00885F9E">
        <w:rPr>
          <w:rFonts w:cstheme="minorHAnsi"/>
          <w:bCs/>
          <w:sz w:val="24"/>
          <w:szCs w:val="24"/>
        </w:rPr>
        <w:t>7</w:t>
      </w:r>
      <w:r w:rsidRPr="00D8481A">
        <w:rPr>
          <w:rFonts w:cstheme="minorHAnsi"/>
          <w:bCs/>
          <w:sz w:val="24"/>
          <w:szCs w:val="24"/>
        </w:rPr>
        <w:t>.2: Learning</w:t>
      </w:r>
      <w:r w:rsidR="009065A1" w:rsidRPr="000A5816">
        <w:rPr>
          <w:rFonts w:cstheme="minorHAnsi"/>
          <w:bCs/>
          <w:sz w:val="24"/>
          <w:szCs w:val="24"/>
        </w:rPr>
        <w:t xml:space="preserve"> </w:t>
      </w:r>
      <w:r w:rsidRPr="00D8481A">
        <w:rPr>
          <w:rFonts w:cstheme="minorHAnsi"/>
          <w:bCs/>
          <w:sz w:val="24"/>
          <w:szCs w:val="24"/>
        </w:rPr>
        <w:t>and Practicing Identifying T Codes on Paper</w:t>
      </w:r>
    </w:p>
    <w:p w14:paraId="11419E41" w14:textId="648577BA" w:rsidR="00635312" w:rsidRPr="00D8481A" w:rsidRDefault="00635312" w:rsidP="00635312">
      <w:pPr>
        <w:spacing w:after="0" w:line="240" w:lineRule="auto"/>
        <w:ind w:firstLine="720"/>
        <w:rPr>
          <w:rFonts w:cstheme="minorHAnsi"/>
          <w:bCs/>
          <w:color w:val="FF0000"/>
          <w:sz w:val="24"/>
          <w:szCs w:val="24"/>
        </w:rPr>
      </w:pPr>
      <w:r w:rsidRPr="00D8481A">
        <w:rPr>
          <w:rFonts w:cstheme="minorHAnsi"/>
          <w:bCs/>
          <w:color w:val="00B050"/>
          <w:sz w:val="24"/>
          <w:szCs w:val="24"/>
        </w:rPr>
        <w:t xml:space="preserve">Lesson </w:t>
      </w:r>
      <w:r w:rsidR="00885F9E">
        <w:rPr>
          <w:rFonts w:cstheme="minorHAnsi"/>
          <w:bCs/>
          <w:color w:val="00B050"/>
          <w:sz w:val="24"/>
          <w:szCs w:val="24"/>
        </w:rPr>
        <w:t>7</w:t>
      </w:r>
      <w:r w:rsidRPr="00D8481A">
        <w:rPr>
          <w:rFonts w:cstheme="minorHAnsi"/>
          <w:bCs/>
          <w:color w:val="00B050"/>
          <w:sz w:val="24"/>
          <w:szCs w:val="24"/>
        </w:rPr>
        <w:t>.3: Practice - Data Capture Using T Codes with Video</w:t>
      </w:r>
    </w:p>
    <w:p w14:paraId="1D60CC9A" w14:textId="4686E956" w:rsidR="00635312" w:rsidRPr="00D8481A" w:rsidRDefault="00635312" w:rsidP="00635312">
      <w:pPr>
        <w:spacing w:after="0" w:line="240" w:lineRule="auto"/>
        <w:ind w:firstLine="720"/>
        <w:rPr>
          <w:rFonts w:cstheme="minorHAnsi"/>
          <w:bCs/>
          <w:color w:val="0070C0"/>
          <w:sz w:val="24"/>
          <w:szCs w:val="24"/>
        </w:rPr>
      </w:pPr>
      <w:r w:rsidRPr="00D8481A">
        <w:rPr>
          <w:rFonts w:cstheme="minorHAnsi"/>
          <w:bCs/>
          <w:color w:val="0070C0"/>
          <w:sz w:val="24"/>
          <w:szCs w:val="24"/>
        </w:rPr>
        <w:t xml:space="preserve">Lesson </w:t>
      </w:r>
      <w:r w:rsidR="00885F9E">
        <w:rPr>
          <w:rFonts w:cstheme="minorHAnsi"/>
          <w:bCs/>
          <w:color w:val="0070C0"/>
          <w:sz w:val="24"/>
          <w:szCs w:val="24"/>
        </w:rPr>
        <w:t>7</w:t>
      </w:r>
      <w:r w:rsidRPr="00D8481A">
        <w:rPr>
          <w:rFonts w:cstheme="minorHAnsi"/>
          <w:bCs/>
          <w:color w:val="0070C0"/>
          <w:sz w:val="24"/>
          <w:szCs w:val="24"/>
        </w:rPr>
        <w:t xml:space="preserve">.4: Video Overview - T Code </w:t>
      </w:r>
      <w:r w:rsidR="00EE55BC" w:rsidRPr="00D8481A">
        <w:rPr>
          <w:rFonts w:cstheme="minorHAnsi"/>
          <w:bCs/>
          <w:color w:val="0070C0"/>
          <w:sz w:val="24"/>
          <w:szCs w:val="24"/>
        </w:rPr>
        <w:t xml:space="preserve">Data </w:t>
      </w:r>
      <w:r w:rsidRPr="00D8481A">
        <w:rPr>
          <w:rFonts w:cstheme="minorHAnsi"/>
          <w:bCs/>
          <w:color w:val="0070C0"/>
          <w:sz w:val="24"/>
          <w:szCs w:val="24"/>
        </w:rPr>
        <w:t>Analysis</w:t>
      </w:r>
    </w:p>
    <w:p w14:paraId="2595F123" w14:textId="1885F8FD" w:rsidR="00635312" w:rsidRPr="00D8481A" w:rsidRDefault="00635312" w:rsidP="00635312">
      <w:pPr>
        <w:spacing w:after="0" w:line="240" w:lineRule="auto"/>
        <w:ind w:firstLine="720"/>
        <w:rPr>
          <w:rFonts w:cstheme="minorHAnsi"/>
          <w:bCs/>
          <w:sz w:val="24"/>
          <w:szCs w:val="24"/>
        </w:rPr>
      </w:pPr>
      <w:r w:rsidRPr="00D8481A">
        <w:rPr>
          <w:rFonts w:cstheme="minorHAnsi"/>
          <w:bCs/>
          <w:sz w:val="24"/>
          <w:szCs w:val="24"/>
        </w:rPr>
        <w:t xml:space="preserve">Lesson </w:t>
      </w:r>
      <w:r w:rsidR="00885F9E">
        <w:rPr>
          <w:rFonts w:cstheme="minorHAnsi"/>
          <w:bCs/>
          <w:sz w:val="24"/>
          <w:szCs w:val="24"/>
        </w:rPr>
        <w:t>7</w:t>
      </w:r>
      <w:r w:rsidRPr="00D8481A">
        <w:rPr>
          <w:rFonts w:cstheme="minorHAnsi"/>
          <w:bCs/>
          <w:sz w:val="24"/>
          <w:szCs w:val="24"/>
        </w:rPr>
        <w:t>.5: T Code - Teacher Actions Data Analysis</w:t>
      </w:r>
    </w:p>
    <w:p w14:paraId="0558BF50" w14:textId="38B00F1E" w:rsidR="00CE7B7A" w:rsidRDefault="00CE7B7A" w:rsidP="00635312">
      <w:pPr>
        <w:spacing w:after="0" w:line="240" w:lineRule="auto"/>
        <w:ind w:firstLine="720"/>
        <w:rPr>
          <w:rFonts w:cstheme="minorHAnsi"/>
          <w:bCs/>
          <w:sz w:val="24"/>
          <w:szCs w:val="24"/>
        </w:rPr>
      </w:pPr>
    </w:p>
    <w:p w14:paraId="5540CE6F" w14:textId="36F64F94" w:rsidR="00CE7B7A" w:rsidRPr="0048177F" w:rsidRDefault="00885F9E" w:rsidP="00635312">
      <w:pPr>
        <w:spacing w:after="0" w:line="240" w:lineRule="auto"/>
        <w:ind w:firstLine="720"/>
        <w:rPr>
          <w:rFonts w:cstheme="minorHAnsi"/>
          <w:b/>
          <w:sz w:val="24"/>
          <w:szCs w:val="24"/>
        </w:rPr>
      </w:pPr>
      <w:r>
        <w:rPr>
          <w:rFonts w:cstheme="minorHAnsi"/>
          <w:b/>
          <w:sz w:val="24"/>
          <w:szCs w:val="24"/>
        </w:rPr>
        <w:t>Practice 6/7</w:t>
      </w:r>
      <w:r w:rsidR="00F07DE5" w:rsidRPr="0048177F">
        <w:rPr>
          <w:rFonts w:cstheme="minorHAnsi"/>
          <w:b/>
          <w:sz w:val="24"/>
          <w:szCs w:val="24"/>
        </w:rPr>
        <w:t xml:space="preserve"> – Merging </w:t>
      </w:r>
      <w:r w:rsidR="00623FD9">
        <w:rPr>
          <w:rFonts w:cstheme="minorHAnsi"/>
          <w:b/>
          <w:sz w:val="24"/>
          <w:szCs w:val="24"/>
        </w:rPr>
        <w:t xml:space="preserve">Data Collection of Both </w:t>
      </w:r>
      <w:r w:rsidR="00F07DE5" w:rsidRPr="0048177F">
        <w:rPr>
          <w:rFonts w:cstheme="minorHAnsi"/>
          <w:b/>
          <w:sz w:val="24"/>
          <w:szCs w:val="24"/>
        </w:rPr>
        <w:t>Student Actions and Teacher Questioning</w:t>
      </w:r>
    </w:p>
    <w:p w14:paraId="47503811" w14:textId="075FC429" w:rsidR="00F07DE5" w:rsidRDefault="00E72345" w:rsidP="00635312">
      <w:pPr>
        <w:spacing w:after="0" w:line="240" w:lineRule="auto"/>
        <w:ind w:firstLine="720"/>
        <w:rPr>
          <w:rFonts w:cstheme="minorHAnsi"/>
          <w:bCs/>
          <w:sz w:val="24"/>
          <w:szCs w:val="24"/>
        </w:rPr>
      </w:pPr>
      <w:r>
        <w:rPr>
          <w:rFonts w:cstheme="minorHAnsi"/>
          <w:bCs/>
          <w:sz w:val="24"/>
          <w:szCs w:val="24"/>
        </w:rPr>
        <w:t>Lesson 6/7</w:t>
      </w:r>
      <w:r w:rsidR="00CE12EB">
        <w:rPr>
          <w:rFonts w:cstheme="minorHAnsi"/>
          <w:bCs/>
          <w:sz w:val="24"/>
          <w:szCs w:val="24"/>
        </w:rPr>
        <w:t>.1 Instructions for Practice</w:t>
      </w:r>
    </w:p>
    <w:p w14:paraId="7FF50480" w14:textId="39C53657" w:rsidR="00CE12EB" w:rsidRDefault="00CE12EB" w:rsidP="00635312">
      <w:pPr>
        <w:spacing w:after="0" w:line="240" w:lineRule="auto"/>
        <w:ind w:firstLine="720"/>
        <w:rPr>
          <w:rFonts w:cstheme="minorHAnsi"/>
          <w:bCs/>
          <w:color w:val="70AD47" w:themeColor="accent6"/>
          <w:sz w:val="24"/>
          <w:szCs w:val="24"/>
        </w:rPr>
      </w:pPr>
      <w:r w:rsidRPr="00E57E3A">
        <w:rPr>
          <w:rFonts w:cstheme="minorHAnsi"/>
          <w:bCs/>
          <w:color w:val="70AD47" w:themeColor="accent6"/>
          <w:sz w:val="24"/>
          <w:szCs w:val="24"/>
        </w:rPr>
        <w:t>Lesson 6/7.2 Prac</w:t>
      </w:r>
      <w:r w:rsidR="00B87D4F" w:rsidRPr="00E57E3A">
        <w:rPr>
          <w:rFonts w:cstheme="minorHAnsi"/>
          <w:bCs/>
          <w:color w:val="70AD47" w:themeColor="accent6"/>
          <w:sz w:val="24"/>
          <w:szCs w:val="24"/>
        </w:rPr>
        <w:t>tice Merging Student Actions and Teacher Questioning</w:t>
      </w:r>
    </w:p>
    <w:p w14:paraId="5DC28111" w14:textId="4A3DD21F" w:rsidR="00E57E3A" w:rsidRPr="00E57E3A" w:rsidRDefault="00E57E3A" w:rsidP="00635312">
      <w:pPr>
        <w:spacing w:after="0" w:line="240" w:lineRule="auto"/>
        <w:ind w:firstLine="720"/>
        <w:rPr>
          <w:rFonts w:cstheme="minorHAnsi"/>
          <w:bCs/>
          <w:color w:val="70AD47" w:themeColor="accent6"/>
          <w:sz w:val="24"/>
          <w:szCs w:val="24"/>
        </w:rPr>
      </w:pPr>
      <w:r w:rsidRPr="005A391C">
        <w:rPr>
          <w:rFonts w:cstheme="minorHAnsi"/>
          <w:bCs/>
          <w:sz w:val="24"/>
          <w:szCs w:val="24"/>
        </w:rPr>
        <w:t>Lesson 6/7.3 S Code and Question Type Data Analysis</w:t>
      </w:r>
    </w:p>
    <w:p w14:paraId="72951E16" w14:textId="77777777" w:rsidR="00B87D4F" w:rsidRDefault="00B87D4F" w:rsidP="00635312">
      <w:pPr>
        <w:spacing w:after="0" w:line="240" w:lineRule="auto"/>
        <w:ind w:firstLine="720"/>
        <w:rPr>
          <w:rFonts w:cstheme="minorHAnsi"/>
          <w:bCs/>
          <w:sz w:val="24"/>
          <w:szCs w:val="24"/>
        </w:rPr>
      </w:pPr>
    </w:p>
    <w:p w14:paraId="3ACF5216" w14:textId="1987CA87" w:rsidR="00F07DE5" w:rsidRPr="0048177F" w:rsidRDefault="00F07DE5" w:rsidP="00635312">
      <w:pPr>
        <w:spacing w:after="0" w:line="240" w:lineRule="auto"/>
        <w:ind w:firstLine="720"/>
        <w:rPr>
          <w:rFonts w:cstheme="minorHAnsi"/>
          <w:b/>
          <w:sz w:val="24"/>
          <w:szCs w:val="24"/>
        </w:rPr>
      </w:pPr>
      <w:r w:rsidRPr="0048177F">
        <w:rPr>
          <w:rFonts w:cstheme="minorHAnsi"/>
          <w:b/>
          <w:sz w:val="24"/>
          <w:szCs w:val="24"/>
        </w:rPr>
        <w:t xml:space="preserve">Training </w:t>
      </w:r>
      <w:r w:rsidR="00885F9E">
        <w:rPr>
          <w:rFonts w:cstheme="minorHAnsi"/>
          <w:b/>
          <w:sz w:val="24"/>
          <w:szCs w:val="24"/>
        </w:rPr>
        <w:t>8</w:t>
      </w:r>
      <w:r w:rsidRPr="0048177F">
        <w:rPr>
          <w:rFonts w:cstheme="minorHAnsi"/>
          <w:b/>
          <w:sz w:val="24"/>
          <w:szCs w:val="24"/>
        </w:rPr>
        <w:t xml:space="preserve"> </w:t>
      </w:r>
      <w:r w:rsidR="006123AF" w:rsidRPr="0048177F">
        <w:rPr>
          <w:rFonts w:cstheme="minorHAnsi"/>
          <w:b/>
          <w:sz w:val="24"/>
          <w:szCs w:val="24"/>
        </w:rPr>
        <w:t>–</w:t>
      </w:r>
      <w:r w:rsidRPr="0048177F">
        <w:rPr>
          <w:rFonts w:cstheme="minorHAnsi"/>
          <w:b/>
          <w:sz w:val="24"/>
          <w:szCs w:val="24"/>
        </w:rPr>
        <w:t xml:space="preserve"> </w:t>
      </w:r>
      <w:r w:rsidR="006123AF" w:rsidRPr="0048177F">
        <w:rPr>
          <w:rFonts w:cstheme="minorHAnsi"/>
          <w:b/>
          <w:sz w:val="24"/>
          <w:szCs w:val="24"/>
        </w:rPr>
        <w:t>More About T Codes: Teacher Actions</w:t>
      </w:r>
      <w:r w:rsidR="004C5C3E">
        <w:rPr>
          <w:rFonts w:cstheme="minorHAnsi"/>
          <w:b/>
          <w:sz w:val="24"/>
          <w:szCs w:val="24"/>
        </w:rPr>
        <w:t xml:space="preserve"> and Behaviors -</w:t>
      </w:r>
      <w:r w:rsidR="00E11E9E" w:rsidRPr="0048177F">
        <w:rPr>
          <w:rFonts w:cstheme="minorHAnsi"/>
          <w:b/>
          <w:sz w:val="24"/>
          <w:szCs w:val="24"/>
        </w:rPr>
        <w:t xml:space="preserve"> 0, 1, 2 and 5 – 12</w:t>
      </w:r>
    </w:p>
    <w:p w14:paraId="2EDB81B0" w14:textId="6FE47769" w:rsidR="0027394E" w:rsidRPr="00B766CD" w:rsidRDefault="0027394E" w:rsidP="0027394E">
      <w:pPr>
        <w:spacing w:after="0" w:line="240" w:lineRule="auto"/>
        <w:ind w:firstLine="720"/>
        <w:rPr>
          <w:rFonts w:cstheme="minorHAnsi"/>
          <w:bCs/>
          <w:color w:val="0070C0"/>
          <w:sz w:val="24"/>
          <w:szCs w:val="24"/>
        </w:rPr>
      </w:pPr>
      <w:r w:rsidRPr="00B766CD">
        <w:rPr>
          <w:rFonts w:cstheme="minorHAnsi"/>
          <w:bCs/>
          <w:color w:val="0070C0"/>
          <w:sz w:val="24"/>
          <w:szCs w:val="24"/>
        </w:rPr>
        <w:t xml:space="preserve">Lesson </w:t>
      </w:r>
      <w:r w:rsidR="00B766CD" w:rsidRPr="00B766CD">
        <w:rPr>
          <w:rFonts w:cstheme="minorHAnsi"/>
          <w:bCs/>
          <w:color w:val="0070C0"/>
          <w:sz w:val="24"/>
          <w:szCs w:val="24"/>
        </w:rPr>
        <w:t>8</w:t>
      </w:r>
      <w:r w:rsidRPr="00B766CD">
        <w:rPr>
          <w:rFonts w:cstheme="minorHAnsi"/>
          <w:bCs/>
          <w:color w:val="0070C0"/>
          <w:sz w:val="24"/>
          <w:szCs w:val="24"/>
        </w:rPr>
        <w:t xml:space="preserve">.0: Video Overview - Data Collection and Data Analysis Using T, M, and S Codes </w:t>
      </w:r>
    </w:p>
    <w:p w14:paraId="360B173A" w14:textId="08839983" w:rsidR="0027394E" w:rsidRPr="00B766CD" w:rsidRDefault="0027394E" w:rsidP="0027394E">
      <w:pPr>
        <w:spacing w:after="0" w:line="240" w:lineRule="auto"/>
        <w:ind w:firstLine="720"/>
        <w:rPr>
          <w:rFonts w:cstheme="minorHAnsi"/>
          <w:bCs/>
          <w:color w:val="00B050"/>
          <w:sz w:val="24"/>
          <w:szCs w:val="24"/>
        </w:rPr>
      </w:pPr>
      <w:r w:rsidRPr="00B766CD">
        <w:rPr>
          <w:rFonts w:cstheme="minorHAnsi"/>
          <w:bCs/>
          <w:color w:val="00B050"/>
          <w:sz w:val="24"/>
          <w:szCs w:val="24"/>
        </w:rPr>
        <w:t xml:space="preserve">Lesson </w:t>
      </w:r>
      <w:r w:rsidR="00B766CD" w:rsidRPr="00B766CD">
        <w:rPr>
          <w:rFonts w:cstheme="minorHAnsi"/>
          <w:bCs/>
          <w:color w:val="00B050"/>
          <w:sz w:val="24"/>
          <w:szCs w:val="24"/>
        </w:rPr>
        <w:t>8</w:t>
      </w:r>
      <w:r w:rsidRPr="00B766CD">
        <w:rPr>
          <w:rFonts w:cstheme="minorHAnsi"/>
          <w:bCs/>
          <w:color w:val="00B050"/>
          <w:sz w:val="24"/>
          <w:szCs w:val="24"/>
        </w:rPr>
        <w:t>.1: Practice - Data Capture Using T, M, and S Codes at Slower Speed</w:t>
      </w:r>
    </w:p>
    <w:p w14:paraId="6286E130" w14:textId="7A9C488E" w:rsidR="0027394E" w:rsidRPr="00B766CD" w:rsidRDefault="0027394E" w:rsidP="0027394E">
      <w:pPr>
        <w:spacing w:after="0" w:line="240" w:lineRule="auto"/>
        <w:ind w:firstLine="720"/>
        <w:rPr>
          <w:rFonts w:cstheme="minorHAnsi"/>
          <w:sz w:val="24"/>
          <w:szCs w:val="24"/>
        </w:rPr>
      </w:pPr>
      <w:r w:rsidRPr="00B766CD">
        <w:rPr>
          <w:rFonts w:cstheme="minorHAnsi"/>
          <w:sz w:val="24"/>
          <w:szCs w:val="24"/>
        </w:rPr>
        <w:t xml:space="preserve">Lesson </w:t>
      </w:r>
      <w:r w:rsidR="00B766CD" w:rsidRPr="00B766CD">
        <w:rPr>
          <w:rFonts w:cstheme="minorHAnsi"/>
          <w:sz w:val="24"/>
          <w:szCs w:val="24"/>
        </w:rPr>
        <w:t>8</w:t>
      </w:r>
      <w:r w:rsidRPr="00B766CD">
        <w:rPr>
          <w:rFonts w:cstheme="minorHAnsi"/>
          <w:sz w:val="24"/>
          <w:szCs w:val="24"/>
        </w:rPr>
        <w:t>.2</w:t>
      </w:r>
      <w:r w:rsidR="003B6AD4">
        <w:rPr>
          <w:rFonts w:cstheme="minorHAnsi"/>
          <w:sz w:val="24"/>
          <w:szCs w:val="24"/>
        </w:rPr>
        <w:t>:</w:t>
      </w:r>
      <w:r w:rsidRPr="00B766CD">
        <w:rPr>
          <w:rFonts w:cstheme="minorHAnsi"/>
          <w:sz w:val="24"/>
          <w:szCs w:val="24"/>
        </w:rPr>
        <w:t xml:space="preserve"> Data Analysis Using T, M, and S Codes</w:t>
      </w:r>
    </w:p>
    <w:p w14:paraId="6B79D576" w14:textId="15DD5844" w:rsidR="0027394E" w:rsidRPr="00B766CD" w:rsidRDefault="0027394E" w:rsidP="0027394E">
      <w:pPr>
        <w:spacing w:after="0" w:line="240" w:lineRule="auto"/>
        <w:ind w:firstLine="720"/>
        <w:rPr>
          <w:rFonts w:cstheme="minorHAnsi"/>
          <w:sz w:val="24"/>
          <w:szCs w:val="24"/>
        </w:rPr>
      </w:pPr>
      <w:r w:rsidRPr="00B766CD">
        <w:rPr>
          <w:rFonts w:cstheme="minorHAnsi"/>
          <w:sz w:val="24"/>
          <w:szCs w:val="24"/>
        </w:rPr>
        <w:t xml:space="preserve">Lesson </w:t>
      </w:r>
      <w:r w:rsidR="00B766CD" w:rsidRPr="00B766CD">
        <w:rPr>
          <w:rFonts w:cstheme="minorHAnsi"/>
          <w:sz w:val="24"/>
          <w:szCs w:val="24"/>
        </w:rPr>
        <w:t>8</w:t>
      </w:r>
      <w:r w:rsidRPr="00B766CD">
        <w:rPr>
          <w:rFonts w:cstheme="minorHAnsi"/>
          <w:sz w:val="24"/>
          <w:szCs w:val="24"/>
        </w:rPr>
        <w:t>.3</w:t>
      </w:r>
      <w:r w:rsidR="003B6AD4">
        <w:rPr>
          <w:rFonts w:cstheme="minorHAnsi"/>
          <w:sz w:val="24"/>
          <w:szCs w:val="24"/>
        </w:rPr>
        <w:t>:</w:t>
      </w:r>
      <w:r w:rsidRPr="00B766CD">
        <w:rPr>
          <w:rFonts w:cstheme="minorHAnsi"/>
          <w:sz w:val="24"/>
          <w:szCs w:val="24"/>
        </w:rPr>
        <w:t xml:space="preserve"> Collecting Data Using U Codes - </w:t>
      </w:r>
      <w:r w:rsidR="003B6AD4">
        <w:rPr>
          <w:rFonts w:cstheme="minorHAnsi"/>
          <w:sz w:val="24"/>
          <w:szCs w:val="24"/>
        </w:rPr>
        <w:t>User-Identified</w:t>
      </w:r>
      <w:r w:rsidRPr="00B766CD">
        <w:rPr>
          <w:rFonts w:cstheme="minorHAnsi"/>
          <w:sz w:val="24"/>
          <w:szCs w:val="24"/>
        </w:rPr>
        <w:t xml:space="preserve"> Labels</w:t>
      </w:r>
    </w:p>
    <w:p w14:paraId="3BFF06B4" w14:textId="0E9EAB2D" w:rsidR="0027394E" w:rsidRPr="00D8481A" w:rsidRDefault="0027394E" w:rsidP="0027394E">
      <w:pPr>
        <w:spacing w:after="0" w:line="240" w:lineRule="auto"/>
        <w:ind w:firstLine="720"/>
        <w:rPr>
          <w:rFonts w:cstheme="minorHAnsi"/>
          <w:sz w:val="24"/>
          <w:szCs w:val="24"/>
        </w:rPr>
      </w:pPr>
      <w:r w:rsidRPr="00B766CD">
        <w:rPr>
          <w:rFonts w:cstheme="minorHAnsi"/>
          <w:sz w:val="24"/>
          <w:szCs w:val="24"/>
        </w:rPr>
        <w:t xml:space="preserve">Lesson </w:t>
      </w:r>
      <w:r w:rsidR="00B766CD" w:rsidRPr="00B766CD">
        <w:rPr>
          <w:rFonts w:cstheme="minorHAnsi"/>
          <w:sz w:val="24"/>
          <w:szCs w:val="24"/>
        </w:rPr>
        <w:t>8</w:t>
      </w:r>
      <w:r w:rsidRPr="00B766CD">
        <w:rPr>
          <w:rFonts w:cstheme="minorHAnsi"/>
          <w:sz w:val="24"/>
          <w:szCs w:val="24"/>
        </w:rPr>
        <w:t>.4: U Code - Data Analysis</w:t>
      </w:r>
    </w:p>
    <w:p w14:paraId="4DE43437" w14:textId="77777777" w:rsidR="00C5538D" w:rsidRDefault="00C5538D" w:rsidP="00635312">
      <w:pPr>
        <w:spacing w:after="0" w:line="240" w:lineRule="auto"/>
        <w:ind w:firstLine="720"/>
        <w:rPr>
          <w:rFonts w:cstheme="minorHAnsi"/>
          <w:bCs/>
          <w:sz w:val="24"/>
          <w:szCs w:val="24"/>
        </w:rPr>
      </w:pPr>
    </w:p>
    <w:p w14:paraId="4319B9DF" w14:textId="1BF66973" w:rsidR="005F62DD" w:rsidRDefault="00E11E9E" w:rsidP="005F62DD">
      <w:pPr>
        <w:spacing w:after="0" w:line="240" w:lineRule="auto"/>
        <w:ind w:firstLine="720"/>
        <w:rPr>
          <w:rFonts w:cstheme="minorHAnsi"/>
          <w:b/>
          <w:bCs/>
          <w:sz w:val="24"/>
          <w:szCs w:val="24"/>
        </w:rPr>
      </w:pPr>
      <w:r w:rsidRPr="0099671F">
        <w:rPr>
          <w:rFonts w:cstheme="minorHAnsi"/>
          <w:b/>
          <w:sz w:val="24"/>
          <w:szCs w:val="24"/>
        </w:rPr>
        <w:t xml:space="preserve">Training </w:t>
      </w:r>
      <w:r w:rsidR="00885F9E">
        <w:rPr>
          <w:rFonts w:cstheme="minorHAnsi"/>
          <w:b/>
          <w:sz w:val="24"/>
          <w:szCs w:val="24"/>
        </w:rPr>
        <w:t>9</w:t>
      </w:r>
      <w:r w:rsidRPr="0099671F">
        <w:rPr>
          <w:rFonts w:cstheme="minorHAnsi"/>
          <w:b/>
          <w:sz w:val="24"/>
          <w:szCs w:val="24"/>
        </w:rPr>
        <w:t xml:space="preserve"> – Wait-time Regular Method</w:t>
      </w:r>
      <w:r w:rsidR="0099671F" w:rsidRPr="0099671F">
        <w:rPr>
          <w:rFonts w:cstheme="minorHAnsi"/>
          <w:b/>
          <w:sz w:val="24"/>
          <w:szCs w:val="24"/>
        </w:rPr>
        <w:t>:</w:t>
      </w:r>
      <w:r w:rsidR="0099671F">
        <w:rPr>
          <w:rFonts w:cstheme="minorHAnsi"/>
          <w:bCs/>
          <w:sz w:val="24"/>
          <w:szCs w:val="24"/>
        </w:rPr>
        <w:t xml:space="preserve"> </w:t>
      </w:r>
      <w:r w:rsidR="00BC53F3" w:rsidRPr="00BC53F3">
        <w:rPr>
          <w:rFonts w:cstheme="minorHAnsi"/>
          <w:b/>
          <w:sz w:val="24"/>
          <w:szCs w:val="24"/>
        </w:rPr>
        <w:t xml:space="preserve">Incorporating </w:t>
      </w:r>
      <w:r w:rsidR="00B41D90" w:rsidRPr="00D8481A">
        <w:rPr>
          <w:rFonts w:cstheme="minorHAnsi"/>
          <w:b/>
          <w:bCs/>
          <w:sz w:val="24"/>
          <w:szCs w:val="24"/>
        </w:rPr>
        <w:t xml:space="preserve">T, </w:t>
      </w:r>
      <w:r w:rsidR="00B41D90" w:rsidRPr="000A5816">
        <w:rPr>
          <w:rFonts w:cstheme="minorHAnsi"/>
          <w:b/>
          <w:bCs/>
          <w:sz w:val="24"/>
          <w:szCs w:val="24"/>
        </w:rPr>
        <w:t>M</w:t>
      </w:r>
      <w:r w:rsidR="00B41D90" w:rsidRPr="00D8481A">
        <w:rPr>
          <w:rFonts w:cstheme="minorHAnsi"/>
          <w:b/>
          <w:bCs/>
          <w:sz w:val="24"/>
          <w:szCs w:val="24"/>
        </w:rPr>
        <w:t xml:space="preserve">, and </w:t>
      </w:r>
      <w:r w:rsidR="00B41D90" w:rsidRPr="000A5816">
        <w:rPr>
          <w:rFonts w:cstheme="minorHAnsi"/>
          <w:b/>
          <w:bCs/>
          <w:sz w:val="24"/>
          <w:szCs w:val="24"/>
        </w:rPr>
        <w:t>S</w:t>
      </w:r>
      <w:r w:rsidR="00B41D90" w:rsidRPr="00D8481A">
        <w:rPr>
          <w:rFonts w:cstheme="minorHAnsi"/>
          <w:b/>
          <w:bCs/>
          <w:sz w:val="24"/>
          <w:szCs w:val="24"/>
        </w:rPr>
        <w:t xml:space="preserve"> Codes, Using a Seating Chart, and </w:t>
      </w:r>
      <w:r w:rsidR="005F62DD">
        <w:rPr>
          <w:rFonts w:cstheme="minorHAnsi"/>
          <w:b/>
          <w:bCs/>
          <w:sz w:val="24"/>
          <w:szCs w:val="24"/>
        </w:rPr>
        <w:t xml:space="preserve">         </w:t>
      </w:r>
    </w:p>
    <w:p w14:paraId="5DBFA555" w14:textId="3FA2E341" w:rsidR="00B41D90" w:rsidRPr="00B41D90" w:rsidRDefault="005F62DD" w:rsidP="005F62DD">
      <w:pPr>
        <w:spacing w:after="0" w:line="240" w:lineRule="auto"/>
        <w:ind w:firstLine="720"/>
        <w:rPr>
          <w:rFonts w:cstheme="minorHAnsi"/>
          <w:bCs/>
          <w:sz w:val="24"/>
          <w:szCs w:val="24"/>
        </w:rPr>
      </w:pPr>
      <w:r>
        <w:rPr>
          <w:rFonts w:cstheme="minorHAnsi"/>
          <w:b/>
          <w:bCs/>
          <w:sz w:val="24"/>
          <w:szCs w:val="24"/>
        </w:rPr>
        <w:t xml:space="preserve">                         </w:t>
      </w:r>
      <w:r w:rsidR="00B41D90" w:rsidRPr="00D8481A">
        <w:rPr>
          <w:rFonts w:cstheme="minorHAnsi"/>
          <w:b/>
          <w:bCs/>
          <w:sz w:val="24"/>
          <w:szCs w:val="24"/>
        </w:rPr>
        <w:t xml:space="preserve">Wait-Time    </w:t>
      </w:r>
    </w:p>
    <w:p w14:paraId="1C36A2D8" w14:textId="77777777" w:rsidR="00B41D90" w:rsidRPr="00D8481A" w:rsidRDefault="00B41D90" w:rsidP="00B41D90">
      <w:pPr>
        <w:spacing w:after="0" w:line="240" w:lineRule="auto"/>
        <w:ind w:firstLine="720"/>
        <w:rPr>
          <w:rFonts w:cstheme="minorHAnsi"/>
          <w:bCs/>
          <w:color w:val="0070C0"/>
          <w:sz w:val="24"/>
          <w:szCs w:val="24"/>
        </w:rPr>
      </w:pPr>
      <w:r w:rsidRPr="00D8481A">
        <w:rPr>
          <w:rFonts w:cstheme="minorHAnsi"/>
          <w:bCs/>
          <w:color w:val="0070C0"/>
          <w:sz w:val="24"/>
          <w:szCs w:val="24"/>
        </w:rPr>
        <w:t xml:space="preserve">Lesson 9.0: Video Overview - Using T, </w:t>
      </w:r>
      <w:r w:rsidRPr="000A5816">
        <w:rPr>
          <w:rFonts w:cstheme="minorHAnsi"/>
          <w:bCs/>
          <w:color w:val="0070C0"/>
          <w:sz w:val="24"/>
          <w:szCs w:val="24"/>
        </w:rPr>
        <w:t>M</w:t>
      </w:r>
      <w:r w:rsidRPr="00D8481A">
        <w:rPr>
          <w:rFonts w:cstheme="minorHAnsi"/>
          <w:bCs/>
          <w:color w:val="0070C0"/>
          <w:sz w:val="24"/>
          <w:szCs w:val="24"/>
        </w:rPr>
        <w:t xml:space="preserve">, and </w:t>
      </w:r>
      <w:r w:rsidRPr="000A5816">
        <w:rPr>
          <w:rFonts w:cstheme="minorHAnsi"/>
          <w:bCs/>
          <w:color w:val="0070C0"/>
          <w:sz w:val="24"/>
          <w:szCs w:val="24"/>
        </w:rPr>
        <w:t>S</w:t>
      </w:r>
      <w:r w:rsidRPr="00D8481A">
        <w:rPr>
          <w:rFonts w:cstheme="minorHAnsi"/>
          <w:bCs/>
          <w:color w:val="0070C0"/>
          <w:sz w:val="24"/>
          <w:szCs w:val="24"/>
        </w:rPr>
        <w:t xml:space="preserve"> Codes, Seating Chart and Wait-Time</w:t>
      </w:r>
    </w:p>
    <w:p w14:paraId="771200B2" w14:textId="77777777" w:rsidR="00B41D90" w:rsidRPr="00D8481A" w:rsidRDefault="00B41D90" w:rsidP="00B41D90">
      <w:pPr>
        <w:spacing w:after="0" w:line="240" w:lineRule="auto"/>
        <w:ind w:firstLine="720"/>
        <w:rPr>
          <w:rFonts w:cstheme="minorHAnsi"/>
          <w:bCs/>
          <w:sz w:val="24"/>
          <w:szCs w:val="24"/>
        </w:rPr>
      </w:pPr>
      <w:r w:rsidRPr="00D8481A">
        <w:rPr>
          <w:rFonts w:cstheme="minorHAnsi"/>
          <w:bCs/>
          <w:sz w:val="24"/>
          <w:szCs w:val="24"/>
        </w:rPr>
        <w:t>Lesson 9.1: About Collecting Wait-Time</w:t>
      </w:r>
    </w:p>
    <w:p w14:paraId="08B1B0C4" w14:textId="77777777" w:rsidR="00B41D90" w:rsidRPr="00D8481A" w:rsidRDefault="00B41D90" w:rsidP="00B41D90">
      <w:pPr>
        <w:spacing w:after="0" w:line="240" w:lineRule="auto"/>
        <w:ind w:firstLine="720"/>
        <w:rPr>
          <w:rFonts w:cstheme="minorHAnsi"/>
          <w:bCs/>
          <w:color w:val="00B050"/>
          <w:sz w:val="24"/>
          <w:szCs w:val="24"/>
        </w:rPr>
      </w:pPr>
      <w:r w:rsidRPr="00D8481A">
        <w:rPr>
          <w:rFonts w:cstheme="minorHAnsi"/>
          <w:bCs/>
          <w:color w:val="00B050"/>
          <w:sz w:val="24"/>
          <w:szCs w:val="24"/>
        </w:rPr>
        <w:t xml:space="preserve">Lesson 9.2: Practice - Data Capture of T, </w:t>
      </w:r>
      <w:r w:rsidRPr="000A5816">
        <w:rPr>
          <w:rFonts w:cstheme="minorHAnsi"/>
          <w:bCs/>
          <w:color w:val="00B050"/>
          <w:sz w:val="24"/>
          <w:szCs w:val="24"/>
        </w:rPr>
        <w:t>M</w:t>
      </w:r>
      <w:r w:rsidRPr="00D8481A">
        <w:rPr>
          <w:rFonts w:cstheme="minorHAnsi"/>
          <w:bCs/>
          <w:color w:val="00B050"/>
          <w:sz w:val="24"/>
          <w:szCs w:val="24"/>
        </w:rPr>
        <w:t xml:space="preserve">, and </w:t>
      </w:r>
      <w:r w:rsidRPr="000A5816">
        <w:rPr>
          <w:rFonts w:cstheme="minorHAnsi"/>
          <w:bCs/>
          <w:color w:val="00B050"/>
          <w:sz w:val="24"/>
          <w:szCs w:val="24"/>
        </w:rPr>
        <w:t>S</w:t>
      </w:r>
      <w:r w:rsidRPr="00D8481A">
        <w:rPr>
          <w:rFonts w:cstheme="minorHAnsi"/>
          <w:bCs/>
          <w:color w:val="00B050"/>
          <w:sz w:val="24"/>
          <w:szCs w:val="24"/>
        </w:rPr>
        <w:t xml:space="preserve"> Codes, Seating Chart and Wait-Time     </w:t>
      </w:r>
    </w:p>
    <w:p w14:paraId="23D70BAC" w14:textId="77777777" w:rsidR="00B41D90" w:rsidRPr="00D8481A" w:rsidRDefault="00B41D90" w:rsidP="00B41D90">
      <w:pPr>
        <w:spacing w:after="0" w:line="240" w:lineRule="auto"/>
        <w:ind w:firstLine="720"/>
        <w:rPr>
          <w:rFonts w:cstheme="minorHAnsi"/>
          <w:bCs/>
          <w:sz w:val="24"/>
          <w:szCs w:val="24"/>
        </w:rPr>
      </w:pPr>
      <w:r w:rsidRPr="00D8481A">
        <w:rPr>
          <w:rFonts w:cstheme="minorHAnsi"/>
          <w:bCs/>
          <w:sz w:val="24"/>
          <w:szCs w:val="24"/>
        </w:rPr>
        <w:t xml:space="preserve">Lesson 9.3: T, </w:t>
      </w:r>
      <w:r w:rsidRPr="000A5816">
        <w:rPr>
          <w:rFonts w:cstheme="minorHAnsi"/>
          <w:bCs/>
          <w:sz w:val="24"/>
          <w:szCs w:val="24"/>
        </w:rPr>
        <w:t>M</w:t>
      </w:r>
      <w:r w:rsidRPr="00D8481A">
        <w:rPr>
          <w:rFonts w:cstheme="minorHAnsi"/>
          <w:bCs/>
          <w:sz w:val="24"/>
          <w:szCs w:val="24"/>
        </w:rPr>
        <w:t xml:space="preserve">, and </w:t>
      </w:r>
      <w:r w:rsidRPr="000A5816">
        <w:rPr>
          <w:rFonts w:cstheme="minorHAnsi"/>
          <w:bCs/>
          <w:sz w:val="24"/>
          <w:szCs w:val="24"/>
        </w:rPr>
        <w:t>S</w:t>
      </w:r>
      <w:r w:rsidRPr="00D8481A">
        <w:rPr>
          <w:rFonts w:cstheme="minorHAnsi"/>
          <w:bCs/>
          <w:sz w:val="24"/>
          <w:szCs w:val="24"/>
        </w:rPr>
        <w:t xml:space="preserve"> Data Analysis Using Seating Chart and Wait-Time </w:t>
      </w:r>
    </w:p>
    <w:p w14:paraId="30F6416D" w14:textId="7238CF95" w:rsidR="00E11E9E" w:rsidRDefault="00E11E9E" w:rsidP="00635312">
      <w:pPr>
        <w:spacing w:after="0" w:line="240" w:lineRule="auto"/>
        <w:ind w:firstLine="720"/>
        <w:rPr>
          <w:rFonts w:cstheme="minorHAnsi"/>
          <w:bCs/>
          <w:sz w:val="24"/>
          <w:szCs w:val="24"/>
        </w:rPr>
      </w:pPr>
    </w:p>
    <w:p w14:paraId="6E25CBE7" w14:textId="66248A05" w:rsidR="00867601" w:rsidRPr="00D8481A" w:rsidRDefault="00835150" w:rsidP="00867601">
      <w:pPr>
        <w:spacing w:after="0" w:line="240" w:lineRule="auto"/>
        <w:ind w:firstLine="720"/>
        <w:rPr>
          <w:rFonts w:cstheme="minorHAnsi"/>
          <w:b/>
          <w:bCs/>
          <w:sz w:val="24"/>
          <w:szCs w:val="24"/>
        </w:rPr>
      </w:pPr>
      <w:r w:rsidRPr="00867601">
        <w:rPr>
          <w:rFonts w:cstheme="minorHAnsi"/>
          <w:b/>
          <w:sz w:val="24"/>
          <w:szCs w:val="24"/>
        </w:rPr>
        <w:t>Training 1</w:t>
      </w:r>
      <w:r w:rsidR="00E01F89">
        <w:rPr>
          <w:rFonts w:cstheme="minorHAnsi"/>
          <w:b/>
          <w:sz w:val="24"/>
          <w:szCs w:val="24"/>
        </w:rPr>
        <w:t>0</w:t>
      </w:r>
      <w:r w:rsidRPr="00867601">
        <w:rPr>
          <w:rFonts w:cstheme="minorHAnsi"/>
          <w:b/>
          <w:sz w:val="24"/>
          <w:szCs w:val="24"/>
        </w:rPr>
        <w:t xml:space="preserve"> –</w:t>
      </w:r>
      <w:r w:rsidR="00867601">
        <w:rPr>
          <w:rFonts w:cstheme="minorHAnsi"/>
          <w:bCs/>
          <w:sz w:val="24"/>
          <w:szCs w:val="24"/>
        </w:rPr>
        <w:t xml:space="preserve"> </w:t>
      </w:r>
      <w:r w:rsidR="00867601" w:rsidRPr="00D8481A">
        <w:rPr>
          <w:rFonts w:cstheme="minorHAnsi"/>
          <w:b/>
          <w:bCs/>
          <w:sz w:val="24"/>
          <w:szCs w:val="24"/>
        </w:rPr>
        <w:t xml:space="preserve">Learn About G Codes: Small Group Interactions    </w:t>
      </w:r>
    </w:p>
    <w:p w14:paraId="3B0C4212" w14:textId="77777777" w:rsidR="00867601" w:rsidRPr="00D8481A" w:rsidRDefault="00867601" w:rsidP="00867601">
      <w:pPr>
        <w:spacing w:after="0" w:line="240" w:lineRule="auto"/>
        <w:ind w:firstLine="720"/>
        <w:rPr>
          <w:rFonts w:cstheme="minorHAnsi"/>
          <w:bCs/>
          <w:color w:val="0070C0"/>
          <w:sz w:val="24"/>
          <w:szCs w:val="24"/>
        </w:rPr>
      </w:pPr>
      <w:r w:rsidRPr="00D8481A">
        <w:rPr>
          <w:rFonts w:cstheme="minorHAnsi"/>
          <w:bCs/>
          <w:color w:val="0070C0"/>
          <w:sz w:val="24"/>
          <w:szCs w:val="24"/>
        </w:rPr>
        <w:t>Lesson 8.0: Video Overview - Data Collection and Analysis Using G Codes</w:t>
      </w:r>
    </w:p>
    <w:p w14:paraId="604F8EC5" w14:textId="77777777" w:rsidR="00867601" w:rsidRPr="00D8481A" w:rsidRDefault="00867601" w:rsidP="00867601">
      <w:pPr>
        <w:spacing w:after="0" w:line="240" w:lineRule="auto"/>
        <w:ind w:firstLine="720"/>
        <w:rPr>
          <w:rFonts w:cstheme="minorHAnsi"/>
          <w:bCs/>
          <w:sz w:val="24"/>
          <w:szCs w:val="24"/>
        </w:rPr>
      </w:pPr>
      <w:r w:rsidRPr="00D8481A">
        <w:rPr>
          <w:rFonts w:cstheme="minorHAnsi"/>
          <w:bCs/>
          <w:sz w:val="24"/>
          <w:szCs w:val="24"/>
        </w:rPr>
        <w:t>Lesson 8.1: Introduction to Group Setup</w:t>
      </w:r>
    </w:p>
    <w:p w14:paraId="6724FA6C" w14:textId="77777777" w:rsidR="00867601" w:rsidRPr="00D8481A" w:rsidRDefault="00867601" w:rsidP="00867601">
      <w:pPr>
        <w:spacing w:after="0" w:line="240" w:lineRule="auto"/>
        <w:ind w:firstLine="720"/>
        <w:rPr>
          <w:rFonts w:cstheme="minorHAnsi"/>
          <w:bCs/>
          <w:sz w:val="24"/>
          <w:szCs w:val="24"/>
        </w:rPr>
      </w:pPr>
      <w:r w:rsidRPr="00D8481A">
        <w:rPr>
          <w:rFonts w:cstheme="minorHAnsi"/>
          <w:sz w:val="24"/>
          <w:szCs w:val="24"/>
        </w:rPr>
        <w:t>L</w:t>
      </w:r>
      <w:r w:rsidRPr="00D8481A">
        <w:rPr>
          <w:rFonts w:cstheme="minorHAnsi"/>
          <w:bCs/>
          <w:sz w:val="24"/>
          <w:szCs w:val="24"/>
        </w:rPr>
        <w:t xml:space="preserve">esson 8.2: Setup for Groups in the Seating Chart    </w:t>
      </w:r>
    </w:p>
    <w:p w14:paraId="10A7FFCB" w14:textId="77777777" w:rsidR="00867601" w:rsidRPr="00D8481A" w:rsidRDefault="00867601" w:rsidP="00867601">
      <w:pPr>
        <w:spacing w:after="0" w:line="240" w:lineRule="auto"/>
        <w:ind w:firstLine="720"/>
        <w:rPr>
          <w:rFonts w:cstheme="minorHAnsi"/>
          <w:bCs/>
          <w:sz w:val="24"/>
          <w:szCs w:val="24"/>
        </w:rPr>
      </w:pPr>
      <w:r w:rsidRPr="00D8481A">
        <w:rPr>
          <w:rFonts w:cstheme="minorHAnsi"/>
          <w:bCs/>
          <w:sz w:val="24"/>
          <w:szCs w:val="24"/>
        </w:rPr>
        <w:t>Lesson 8.3: Collecting Group-related Data</w:t>
      </w:r>
    </w:p>
    <w:p w14:paraId="180CBA35" w14:textId="77777777" w:rsidR="00867601" w:rsidRPr="00D8481A" w:rsidRDefault="00867601" w:rsidP="00867601">
      <w:pPr>
        <w:spacing w:after="0" w:line="240" w:lineRule="auto"/>
        <w:ind w:firstLine="720"/>
        <w:rPr>
          <w:rFonts w:cstheme="minorHAnsi"/>
          <w:bCs/>
          <w:sz w:val="24"/>
          <w:szCs w:val="24"/>
        </w:rPr>
      </w:pPr>
      <w:r w:rsidRPr="00D8481A">
        <w:rPr>
          <w:rFonts w:cstheme="minorHAnsi"/>
          <w:bCs/>
          <w:sz w:val="24"/>
          <w:szCs w:val="24"/>
        </w:rPr>
        <w:t xml:space="preserve">Lesson 8.4: G Codes - Group Actions Data Analysis  </w:t>
      </w:r>
    </w:p>
    <w:p w14:paraId="7DBBF078" w14:textId="2E053098" w:rsidR="00EB651B" w:rsidRDefault="00EB651B" w:rsidP="002D3EC0">
      <w:pPr>
        <w:spacing w:after="0" w:line="240" w:lineRule="auto"/>
        <w:rPr>
          <w:rFonts w:cstheme="minorHAnsi"/>
          <w:bCs/>
          <w:sz w:val="24"/>
          <w:szCs w:val="24"/>
        </w:rPr>
      </w:pPr>
    </w:p>
    <w:p w14:paraId="2AD11643" w14:textId="0B296087" w:rsidR="00C5538D" w:rsidRPr="00C5538D" w:rsidRDefault="00E01F89" w:rsidP="008A7E53">
      <w:pPr>
        <w:spacing w:after="0" w:line="240" w:lineRule="auto"/>
        <w:ind w:left="720"/>
        <w:rPr>
          <w:rFonts w:cstheme="minorHAnsi"/>
          <w:bCs/>
          <w:sz w:val="24"/>
          <w:szCs w:val="24"/>
        </w:rPr>
      </w:pPr>
      <w:r>
        <w:rPr>
          <w:rFonts w:cstheme="minorHAnsi"/>
          <w:b/>
          <w:sz w:val="24"/>
          <w:szCs w:val="24"/>
        </w:rPr>
        <w:t>SMT</w:t>
      </w:r>
      <w:r w:rsidR="008A7E53">
        <w:rPr>
          <w:rFonts w:cstheme="minorHAnsi"/>
          <w:b/>
          <w:sz w:val="24"/>
          <w:szCs w:val="24"/>
        </w:rPr>
        <w:t xml:space="preserve"> </w:t>
      </w:r>
      <w:r w:rsidR="00EB651B" w:rsidRPr="00C5538D">
        <w:rPr>
          <w:rFonts w:cstheme="minorHAnsi"/>
          <w:b/>
          <w:sz w:val="24"/>
          <w:szCs w:val="24"/>
        </w:rPr>
        <w:t>Trainer Practice and Verification</w:t>
      </w:r>
      <w:r w:rsidR="00C5538D" w:rsidRPr="00C5538D">
        <w:rPr>
          <w:rFonts w:cstheme="minorHAnsi"/>
          <w:b/>
          <w:sz w:val="24"/>
          <w:szCs w:val="24"/>
        </w:rPr>
        <w:t xml:space="preserve"> -</w:t>
      </w:r>
      <w:r w:rsidR="00C5538D">
        <w:rPr>
          <w:rFonts w:cstheme="minorHAnsi"/>
          <w:bCs/>
          <w:sz w:val="24"/>
          <w:szCs w:val="24"/>
        </w:rPr>
        <w:t xml:space="preserve"> </w:t>
      </w:r>
      <w:r w:rsidR="00C5538D" w:rsidRPr="00D8481A">
        <w:rPr>
          <w:rFonts w:cstheme="minorHAnsi"/>
          <w:b/>
          <w:bCs/>
          <w:sz w:val="24"/>
          <w:szCs w:val="24"/>
        </w:rPr>
        <w:t xml:space="preserve">Black Belt Plus More Speed: T, S, M, and U Codes Seating Chart, Wait-time with Increased Speed and Accuracy  </w:t>
      </w:r>
    </w:p>
    <w:p w14:paraId="53F236C6" w14:textId="77777777" w:rsidR="0032082B" w:rsidRPr="00D8481A" w:rsidRDefault="0032082B" w:rsidP="00635312">
      <w:pPr>
        <w:spacing w:after="0" w:line="240" w:lineRule="auto"/>
        <w:ind w:firstLine="720"/>
        <w:rPr>
          <w:rFonts w:cstheme="minorHAnsi"/>
          <w:bCs/>
          <w:sz w:val="24"/>
          <w:szCs w:val="24"/>
        </w:rPr>
      </w:pPr>
    </w:p>
    <w:p w14:paraId="54C07C6C" w14:textId="69DA1119" w:rsidR="00824A69" w:rsidRDefault="00824A69" w:rsidP="003F60CB">
      <w:pPr>
        <w:spacing w:after="0" w:line="360" w:lineRule="auto"/>
        <w:rPr>
          <w:b/>
          <w:bCs/>
          <w:sz w:val="24"/>
          <w:szCs w:val="24"/>
        </w:rPr>
      </w:pPr>
      <w:bookmarkStart w:id="4" w:name="MasterList"/>
    </w:p>
    <w:p w14:paraId="6DCEEC82" w14:textId="36541DCE" w:rsidR="0027394E" w:rsidRDefault="0027394E" w:rsidP="003F60CB">
      <w:pPr>
        <w:spacing w:after="0" w:line="360" w:lineRule="auto"/>
        <w:rPr>
          <w:b/>
          <w:bCs/>
          <w:sz w:val="24"/>
          <w:szCs w:val="24"/>
        </w:rPr>
      </w:pPr>
    </w:p>
    <w:p w14:paraId="540834F0" w14:textId="7A8F6981" w:rsidR="0027394E" w:rsidRDefault="0027394E" w:rsidP="003F60CB">
      <w:pPr>
        <w:spacing w:after="0" w:line="360" w:lineRule="auto"/>
        <w:rPr>
          <w:b/>
          <w:bCs/>
          <w:sz w:val="24"/>
          <w:szCs w:val="24"/>
        </w:rPr>
      </w:pPr>
    </w:p>
    <w:p w14:paraId="6ACF8334" w14:textId="35E96025" w:rsidR="0027394E" w:rsidRDefault="0027394E" w:rsidP="003F60CB">
      <w:pPr>
        <w:spacing w:after="0" w:line="360" w:lineRule="auto"/>
        <w:rPr>
          <w:b/>
          <w:bCs/>
          <w:sz w:val="24"/>
          <w:szCs w:val="24"/>
        </w:rPr>
      </w:pPr>
    </w:p>
    <w:p w14:paraId="551A47D4" w14:textId="6C42686E" w:rsidR="0027394E" w:rsidRDefault="0027394E" w:rsidP="003F60CB">
      <w:pPr>
        <w:spacing w:after="0" w:line="360" w:lineRule="auto"/>
        <w:rPr>
          <w:b/>
          <w:bCs/>
          <w:sz w:val="24"/>
          <w:szCs w:val="24"/>
        </w:rPr>
      </w:pPr>
    </w:p>
    <w:p w14:paraId="4AAD2AB0" w14:textId="77777777" w:rsidR="0027394E" w:rsidRDefault="0027394E" w:rsidP="003F60CB">
      <w:pPr>
        <w:spacing w:after="0" w:line="360" w:lineRule="auto"/>
        <w:rPr>
          <w:b/>
          <w:bCs/>
          <w:sz w:val="24"/>
          <w:szCs w:val="24"/>
        </w:rPr>
      </w:pPr>
    </w:p>
    <w:p w14:paraId="6F3D52BF" w14:textId="1DFFE3C9" w:rsidR="0078233B" w:rsidRPr="00824A69" w:rsidRDefault="00241777" w:rsidP="00824A69">
      <w:pPr>
        <w:pStyle w:val="IntenseQuote"/>
        <w:rPr>
          <w:rFonts w:asciiTheme="majorHAnsi" w:hAnsiTheme="majorHAnsi" w:cstheme="majorHAnsi"/>
          <w:bCs/>
          <w:i w:val="0"/>
          <w:iCs w:val="0"/>
          <w:sz w:val="32"/>
          <w:szCs w:val="32"/>
        </w:rPr>
      </w:pPr>
      <w:bookmarkStart w:id="5" w:name="Level1"/>
      <w:bookmarkEnd w:id="4"/>
      <w:r w:rsidRPr="00824A69">
        <w:rPr>
          <w:rStyle w:val="normaltextrun"/>
          <w:rFonts w:asciiTheme="majorHAnsi" w:hAnsiTheme="majorHAnsi" w:cstheme="majorHAnsi"/>
          <w:bCs/>
          <w:i w:val="0"/>
          <w:iCs w:val="0"/>
          <w:sz w:val="32"/>
          <w:szCs w:val="32"/>
        </w:rPr>
        <w:t>Training</w:t>
      </w:r>
      <w:r w:rsidR="0078233B" w:rsidRPr="00824A69">
        <w:rPr>
          <w:rStyle w:val="normaltextrun"/>
          <w:rFonts w:asciiTheme="majorHAnsi" w:hAnsiTheme="majorHAnsi" w:cstheme="majorHAnsi"/>
          <w:bCs/>
          <w:i w:val="0"/>
          <w:iCs w:val="0"/>
          <w:sz w:val="32"/>
          <w:szCs w:val="32"/>
        </w:rPr>
        <w:t xml:space="preserve"> 1 - </w:t>
      </w:r>
      <w:r w:rsidR="0078233B" w:rsidRPr="00824A69">
        <w:rPr>
          <w:rFonts w:asciiTheme="majorHAnsi" w:hAnsiTheme="majorHAnsi" w:cstheme="majorHAnsi"/>
          <w:bCs/>
          <w:i w:val="0"/>
          <w:iCs w:val="0"/>
          <w:sz w:val="32"/>
          <w:szCs w:val="32"/>
        </w:rPr>
        <w:t xml:space="preserve">Setting Up </w:t>
      </w:r>
      <w:r w:rsidR="00AF44F3" w:rsidRPr="00824A69">
        <w:rPr>
          <w:rFonts w:asciiTheme="majorHAnsi" w:hAnsiTheme="majorHAnsi" w:cstheme="majorHAnsi"/>
          <w:bCs/>
          <w:i w:val="0"/>
          <w:iCs w:val="0"/>
          <w:sz w:val="32"/>
          <w:szCs w:val="32"/>
        </w:rPr>
        <w:t>a</w:t>
      </w:r>
      <w:r w:rsidR="0078233B" w:rsidRPr="00824A69">
        <w:rPr>
          <w:rFonts w:asciiTheme="majorHAnsi" w:hAnsiTheme="majorHAnsi" w:cstheme="majorHAnsi"/>
          <w:bCs/>
          <w:i w:val="0"/>
          <w:iCs w:val="0"/>
          <w:sz w:val="32"/>
          <w:szCs w:val="32"/>
        </w:rPr>
        <w:t xml:space="preserve"> New Observation</w:t>
      </w:r>
    </w:p>
    <w:bookmarkEnd w:id="5"/>
    <w:p w14:paraId="1D52098E" w14:textId="77777777" w:rsidR="00CB5149" w:rsidRPr="00CB5149" w:rsidRDefault="00CB5149" w:rsidP="00CB5149">
      <w:pPr>
        <w:spacing w:after="0" w:line="240" w:lineRule="auto"/>
        <w:rPr>
          <w:b/>
          <w:bCs/>
          <w:sz w:val="24"/>
          <w:szCs w:val="24"/>
        </w:rPr>
      </w:pPr>
      <w:r w:rsidRPr="00CB5149">
        <w:rPr>
          <w:b/>
          <w:bCs/>
          <w:sz w:val="24"/>
          <w:szCs w:val="24"/>
        </w:rPr>
        <w:t>In this lesson, the user will learn:</w:t>
      </w:r>
    </w:p>
    <w:p w14:paraId="6F454D9F" w14:textId="15CB5A04" w:rsidR="00CB5149" w:rsidRPr="00CB5149" w:rsidRDefault="00CB5149" w:rsidP="00617929">
      <w:pPr>
        <w:pStyle w:val="ListParagraph"/>
        <w:numPr>
          <w:ilvl w:val="0"/>
          <w:numId w:val="7"/>
        </w:numPr>
        <w:spacing w:after="0" w:line="240" w:lineRule="auto"/>
        <w:rPr>
          <w:sz w:val="24"/>
          <w:szCs w:val="24"/>
        </w:rPr>
      </w:pPr>
      <w:r w:rsidRPr="00CB5149">
        <w:rPr>
          <w:sz w:val="24"/>
          <w:szCs w:val="24"/>
        </w:rPr>
        <w:t>How to create a new observation</w:t>
      </w:r>
      <w:r w:rsidR="00053A93">
        <w:rPr>
          <w:sz w:val="24"/>
          <w:szCs w:val="24"/>
        </w:rPr>
        <w:t xml:space="preserve"> and navigate the </w:t>
      </w:r>
      <w:r w:rsidR="00493A1B">
        <w:rPr>
          <w:sz w:val="24"/>
          <w:szCs w:val="24"/>
        </w:rPr>
        <w:t>dashboard of SMT.</w:t>
      </w:r>
    </w:p>
    <w:p w14:paraId="50BFC013" w14:textId="3875B00E" w:rsidR="00CB5149" w:rsidRPr="00CB5149" w:rsidRDefault="00CB5149" w:rsidP="00617929">
      <w:pPr>
        <w:pStyle w:val="ListParagraph"/>
        <w:numPr>
          <w:ilvl w:val="0"/>
          <w:numId w:val="7"/>
        </w:numPr>
        <w:spacing w:after="0" w:line="240" w:lineRule="auto"/>
        <w:rPr>
          <w:sz w:val="24"/>
          <w:szCs w:val="24"/>
        </w:rPr>
      </w:pPr>
      <w:r w:rsidRPr="00CB5149">
        <w:rPr>
          <w:sz w:val="24"/>
          <w:szCs w:val="24"/>
        </w:rPr>
        <w:t>The “settings” required before the observation begins</w:t>
      </w:r>
      <w:r w:rsidR="00F80320">
        <w:rPr>
          <w:sz w:val="24"/>
          <w:szCs w:val="24"/>
        </w:rPr>
        <w:t>.</w:t>
      </w:r>
    </w:p>
    <w:p w14:paraId="673887B8" w14:textId="15EFDFB5" w:rsidR="00CB5149" w:rsidRPr="00CB5149" w:rsidRDefault="00CB5149" w:rsidP="00617929">
      <w:pPr>
        <w:pStyle w:val="ListParagraph"/>
        <w:numPr>
          <w:ilvl w:val="0"/>
          <w:numId w:val="7"/>
        </w:numPr>
        <w:spacing w:after="0" w:line="240" w:lineRule="auto"/>
        <w:rPr>
          <w:sz w:val="24"/>
          <w:szCs w:val="24"/>
        </w:rPr>
      </w:pPr>
      <w:r w:rsidRPr="00CB5149">
        <w:rPr>
          <w:sz w:val="24"/>
          <w:szCs w:val="24"/>
        </w:rPr>
        <w:t>Factors to consider in terms of which member of the team should set up an observation</w:t>
      </w:r>
      <w:r w:rsidR="00F80320">
        <w:rPr>
          <w:sz w:val="24"/>
          <w:szCs w:val="24"/>
        </w:rPr>
        <w:t>.</w:t>
      </w:r>
    </w:p>
    <w:p w14:paraId="7EBB907B" w14:textId="09BCCE75" w:rsidR="00CB5149" w:rsidRPr="00CB5149" w:rsidRDefault="00CB5149" w:rsidP="00617929">
      <w:pPr>
        <w:pStyle w:val="ListParagraph"/>
        <w:numPr>
          <w:ilvl w:val="0"/>
          <w:numId w:val="7"/>
        </w:numPr>
        <w:spacing w:after="0" w:line="240" w:lineRule="auto"/>
        <w:rPr>
          <w:sz w:val="24"/>
          <w:szCs w:val="24"/>
        </w:rPr>
      </w:pPr>
      <w:r w:rsidRPr="00CB5149">
        <w:rPr>
          <w:sz w:val="24"/>
          <w:szCs w:val="24"/>
        </w:rPr>
        <w:t xml:space="preserve">When </w:t>
      </w:r>
      <w:r w:rsidR="003B6AD4">
        <w:rPr>
          <w:sz w:val="24"/>
          <w:szCs w:val="24"/>
        </w:rPr>
        <w:t>it is</w:t>
      </w:r>
      <w:r w:rsidRPr="00CB5149">
        <w:rPr>
          <w:sz w:val="24"/>
          <w:szCs w:val="24"/>
        </w:rPr>
        <w:t xml:space="preserve"> best to set up the observation</w:t>
      </w:r>
      <w:r w:rsidR="00F80320">
        <w:rPr>
          <w:sz w:val="24"/>
          <w:szCs w:val="24"/>
        </w:rPr>
        <w:t>.</w:t>
      </w:r>
    </w:p>
    <w:p w14:paraId="7CA2BB70" w14:textId="13B5E8A9" w:rsidR="00CB5149" w:rsidRPr="00CB5149" w:rsidRDefault="00CB5149" w:rsidP="00617929">
      <w:pPr>
        <w:pStyle w:val="ListParagraph"/>
        <w:numPr>
          <w:ilvl w:val="0"/>
          <w:numId w:val="7"/>
        </w:numPr>
        <w:spacing w:after="0" w:line="240" w:lineRule="auto"/>
        <w:rPr>
          <w:sz w:val="24"/>
          <w:szCs w:val="24"/>
        </w:rPr>
      </w:pPr>
      <w:r w:rsidRPr="00CB5149">
        <w:rPr>
          <w:sz w:val="24"/>
          <w:szCs w:val="24"/>
        </w:rPr>
        <w:t xml:space="preserve">How the quantity of time available </w:t>
      </w:r>
      <w:r w:rsidR="00B11C13">
        <w:rPr>
          <w:sz w:val="24"/>
          <w:szCs w:val="24"/>
        </w:rPr>
        <w:t>before</w:t>
      </w:r>
      <w:r w:rsidRPr="00CB5149">
        <w:rPr>
          <w:sz w:val="24"/>
          <w:szCs w:val="24"/>
        </w:rPr>
        <w:t xml:space="preserve"> the lesson affects who sets up the observation</w:t>
      </w:r>
      <w:r w:rsidR="00F80320">
        <w:rPr>
          <w:sz w:val="24"/>
          <w:szCs w:val="24"/>
        </w:rPr>
        <w:t>.</w:t>
      </w:r>
    </w:p>
    <w:p w14:paraId="09FDA22A" w14:textId="432CDCD2" w:rsidR="00CB5149" w:rsidRDefault="00CB5149" w:rsidP="00617929">
      <w:pPr>
        <w:pStyle w:val="ListParagraph"/>
        <w:numPr>
          <w:ilvl w:val="0"/>
          <w:numId w:val="7"/>
        </w:numPr>
        <w:spacing w:after="0" w:line="240" w:lineRule="auto"/>
        <w:rPr>
          <w:sz w:val="24"/>
          <w:szCs w:val="24"/>
        </w:rPr>
      </w:pPr>
      <w:r w:rsidRPr="00CB5149">
        <w:rPr>
          <w:sz w:val="24"/>
          <w:szCs w:val="24"/>
        </w:rPr>
        <w:t>Whether it is necessary to input all the information for a regular start or just the minimal information needed to get started quickly</w:t>
      </w:r>
      <w:r w:rsidR="009308D0">
        <w:rPr>
          <w:sz w:val="24"/>
          <w:szCs w:val="24"/>
        </w:rPr>
        <w:t>.</w:t>
      </w:r>
    </w:p>
    <w:p w14:paraId="4B7D0CBD" w14:textId="2B2035F6" w:rsidR="00493A1B" w:rsidRPr="00CB5149" w:rsidRDefault="00493A1B" w:rsidP="00617929">
      <w:pPr>
        <w:pStyle w:val="ListParagraph"/>
        <w:numPr>
          <w:ilvl w:val="0"/>
          <w:numId w:val="7"/>
        </w:numPr>
        <w:spacing w:after="0" w:line="240" w:lineRule="auto"/>
        <w:rPr>
          <w:sz w:val="24"/>
          <w:szCs w:val="24"/>
        </w:rPr>
      </w:pPr>
      <w:r>
        <w:rPr>
          <w:sz w:val="24"/>
          <w:szCs w:val="24"/>
        </w:rPr>
        <w:t xml:space="preserve">How to invite multiple </w:t>
      </w:r>
      <w:r w:rsidR="00654A5A">
        <w:rPr>
          <w:sz w:val="24"/>
          <w:szCs w:val="24"/>
        </w:rPr>
        <w:t>users to observe and analyze a lesson observation</w:t>
      </w:r>
      <w:r w:rsidR="009308D0">
        <w:rPr>
          <w:sz w:val="24"/>
          <w:szCs w:val="24"/>
        </w:rPr>
        <w:t>.</w:t>
      </w:r>
    </w:p>
    <w:p w14:paraId="6CA9C9E1" w14:textId="44D74CFB" w:rsidR="00CB5149" w:rsidRDefault="009078EB" w:rsidP="0078233B">
      <w:pPr>
        <w:spacing w:after="0" w:line="240" w:lineRule="auto"/>
        <w:rPr>
          <w:rStyle w:val="normaltextrun"/>
          <w:b/>
          <w:sz w:val="24"/>
          <w:szCs w:val="24"/>
        </w:rPr>
      </w:pPr>
      <w:r w:rsidRPr="009078EB">
        <w:rPr>
          <w:rFonts w:cstheme="minorHAnsi"/>
          <w:b/>
          <w:noProof/>
          <w:sz w:val="24"/>
          <w:szCs w:val="24"/>
        </w:rPr>
        <mc:AlternateContent>
          <mc:Choice Requires="wps">
            <w:drawing>
              <wp:anchor distT="45720" distB="45720" distL="114300" distR="114300" simplePos="0" relativeHeight="251833408" behindDoc="0" locked="0" layoutInCell="1" allowOverlap="1" wp14:anchorId="6AE7A8A8" wp14:editId="2341FE29">
                <wp:simplePos x="0" y="0"/>
                <wp:positionH relativeFrom="column">
                  <wp:posOffset>86995</wp:posOffset>
                </wp:positionH>
                <wp:positionV relativeFrom="paragraph">
                  <wp:posOffset>288925</wp:posOffset>
                </wp:positionV>
                <wp:extent cx="6747510" cy="974090"/>
                <wp:effectExtent l="19050" t="19050" r="15240" b="1651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7510" cy="974090"/>
                        </a:xfrm>
                        <a:prstGeom prst="rect">
                          <a:avLst/>
                        </a:prstGeom>
                        <a:solidFill>
                          <a:srgbClr val="FFFFFF"/>
                        </a:solidFill>
                        <a:ln w="31750" cmpd="thickThin">
                          <a:solidFill>
                            <a:srgbClr val="000000"/>
                          </a:solidFill>
                          <a:miter lim="800000"/>
                          <a:headEnd/>
                          <a:tailEnd/>
                        </a:ln>
                      </wps:spPr>
                      <wps:txbx>
                        <w:txbxContent>
                          <w:p w14:paraId="64B25856" w14:textId="3081E649" w:rsidR="009078EB" w:rsidRPr="003F37B4" w:rsidRDefault="009078EB" w:rsidP="00391422">
                            <w:pPr>
                              <w:spacing w:after="0" w:line="240" w:lineRule="auto"/>
                              <w:rPr>
                                <w:b/>
                                <w:bCs/>
                                <w:sz w:val="24"/>
                                <w:szCs w:val="24"/>
                              </w:rPr>
                            </w:pPr>
                            <w:r w:rsidRPr="003F37B4">
                              <w:rPr>
                                <w:b/>
                                <w:bCs/>
                                <w:sz w:val="24"/>
                                <w:szCs w:val="24"/>
                              </w:rPr>
                              <w:t>Training Elements</w:t>
                            </w:r>
                          </w:p>
                          <w:p w14:paraId="4AA7A13F" w14:textId="04E82E5F" w:rsidR="004B01C8" w:rsidRDefault="005808AD" w:rsidP="00391422">
                            <w:pPr>
                              <w:spacing w:after="0" w:line="240" w:lineRule="auto"/>
                              <w:rPr>
                                <w:rFonts w:cstheme="minorHAnsi"/>
                                <w:sz w:val="24"/>
                                <w:szCs w:val="24"/>
                              </w:rPr>
                            </w:pPr>
                            <w:r>
                              <w:rPr>
                                <w:rFonts w:cstheme="minorHAnsi"/>
                                <w:sz w:val="24"/>
                                <w:szCs w:val="24"/>
                              </w:rPr>
                              <w:t xml:space="preserve">     </w:t>
                            </w:r>
                            <w:hyperlink r:id="rId56" w:history="1">
                              <w:r w:rsidR="004B01C8" w:rsidRPr="00EF189B">
                                <w:rPr>
                                  <w:rStyle w:val="Hyperlink"/>
                                  <w:rFonts w:cstheme="minorHAnsi"/>
                                  <w:sz w:val="24"/>
                                  <w:szCs w:val="24"/>
                                </w:rPr>
                                <w:t>Lesson 1.0: Video Overview – Setting up a New Observation</w:t>
                              </w:r>
                            </w:hyperlink>
                          </w:p>
                          <w:p w14:paraId="5A47AD54" w14:textId="77777777" w:rsidR="00552570" w:rsidRDefault="00552570" w:rsidP="00391422">
                            <w:pPr>
                              <w:spacing w:after="0" w:line="240" w:lineRule="auto"/>
                              <w:rPr>
                                <w:rFonts w:cstheme="minorHAnsi"/>
                                <w:sz w:val="24"/>
                                <w:szCs w:val="24"/>
                              </w:rPr>
                            </w:pPr>
                          </w:p>
                          <w:p w14:paraId="34F6377E" w14:textId="5F019582" w:rsidR="003F37B4" w:rsidRPr="005808AD" w:rsidRDefault="004B01C8" w:rsidP="00391422">
                            <w:pPr>
                              <w:spacing w:after="0" w:line="240" w:lineRule="auto"/>
                              <w:rPr>
                                <w:rFonts w:cstheme="minorHAnsi"/>
                                <w:sz w:val="24"/>
                                <w:szCs w:val="24"/>
                              </w:rPr>
                            </w:pPr>
                            <w:r>
                              <w:rPr>
                                <w:rFonts w:cstheme="minorHAnsi"/>
                                <w:sz w:val="24"/>
                                <w:szCs w:val="24"/>
                              </w:rPr>
                              <w:t xml:space="preserve">     </w:t>
                            </w:r>
                            <w:hyperlink r:id="rId57" w:history="1">
                              <w:r w:rsidR="003F37B4" w:rsidRPr="00D61717">
                                <w:rPr>
                                  <w:rStyle w:val="Hyperlink"/>
                                  <w:rFonts w:cstheme="minorHAnsi"/>
                                  <w:sz w:val="24"/>
                                  <w:szCs w:val="24"/>
                                </w:rPr>
                                <w:t>Cheat Sheet 1</w:t>
                              </w:r>
                            </w:hyperlink>
                          </w:p>
                          <w:p w14:paraId="026C3C6A" w14:textId="77777777" w:rsidR="003F37B4" w:rsidRDefault="003F37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7A8A8" id="_x0000_s1062" type="#_x0000_t202" style="position:absolute;margin-left:6.85pt;margin-top:22.75pt;width:531.3pt;height:76.7pt;z-index:25183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" strokeweight="2.5pt">
                <v:stroke linestyle="thickThin"/>
                <v:textbox>
                  <w:txbxContent>
                    <w:p w14:paraId="64B25856" w14:textId="3081E649" w:rsidR="009078EB" w:rsidRPr="003F37B4" w:rsidRDefault="009078EB" w:rsidP="00391422">
                      <w:pPr>
                        <w:spacing w:after="0" w:line="240" w:lineRule="auto"/>
                        <w:rPr>
                          <w:b/>
                          <w:bCs/>
                          <w:sz w:val="24"/>
                          <w:szCs w:val="24"/>
                        </w:rPr>
                      </w:pPr>
                      <w:r w:rsidRPr="003F37B4">
                        <w:rPr>
                          <w:b/>
                          <w:bCs/>
                          <w:sz w:val="24"/>
                          <w:szCs w:val="24"/>
                        </w:rPr>
                        <w:t>Training Elements</w:t>
                      </w:r>
                    </w:p>
                    <w:p w14:paraId="4AA7A13F" w14:textId="04E82E5F" w:rsidR="004B01C8" w:rsidRDefault="005808AD" w:rsidP="00391422">
                      <w:pPr>
                        <w:spacing w:after="0" w:line="240" w:lineRule="auto"/>
                        <w:rPr>
                          <w:rFonts w:cstheme="minorHAnsi"/>
                          <w:sz w:val="24"/>
                          <w:szCs w:val="24"/>
                        </w:rPr>
                      </w:pPr>
                      <w:r>
                        <w:rPr>
                          <w:rFonts w:cstheme="minorHAnsi"/>
                          <w:sz w:val="24"/>
                          <w:szCs w:val="24"/>
                        </w:rPr>
                        <w:t xml:space="preserve">     </w:t>
                      </w:r>
                      <w:hyperlink r:id="rId58" w:history="1">
                        <w:r w:rsidR="004B01C8" w:rsidRPr="00EF189B">
                          <w:rPr>
                            <w:rStyle w:val="Hyperlink"/>
                            <w:rFonts w:cstheme="minorHAnsi"/>
                            <w:sz w:val="24"/>
                            <w:szCs w:val="24"/>
                          </w:rPr>
                          <w:t>Lesson 1.0: Video Overview – Setting up a New Observation</w:t>
                        </w:r>
                      </w:hyperlink>
                    </w:p>
                    <w:p w14:paraId="5A47AD54" w14:textId="77777777" w:rsidR="00552570" w:rsidRDefault="00552570" w:rsidP="00391422">
                      <w:pPr>
                        <w:spacing w:after="0" w:line="240" w:lineRule="auto"/>
                        <w:rPr>
                          <w:rFonts w:cstheme="minorHAnsi"/>
                          <w:sz w:val="24"/>
                          <w:szCs w:val="24"/>
                        </w:rPr>
                      </w:pPr>
                    </w:p>
                    <w:p w14:paraId="34F6377E" w14:textId="5F019582" w:rsidR="003F37B4" w:rsidRPr="005808AD" w:rsidRDefault="004B01C8" w:rsidP="00391422">
                      <w:pPr>
                        <w:spacing w:after="0" w:line="240" w:lineRule="auto"/>
                        <w:rPr>
                          <w:rFonts w:cstheme="minorHAnsi"/>
                          <w:sz w:val="24"/>
                          <w:szCs w:val="24"/>
                        </w:rPr>
                      </w:pPr>
                      <w:r>
                        <w:rPr>
                          <w:rFonts w:cstheme="minorHAnsi"/>
                          <w:sz w:val="24"/>
                          <w:szCs w:val="24"/>
                        </w:rPr>
                        <w:t xml:space="preserve">     </w:t>
                      </w:r>
                      <w:hyperlink r:id="rId59" w:history="1">
                        <w:r w:rsidR="003F37B4" w:rsidRPr="00D61717">
                          <w:rPr>
                            <w:rStyle w:val="Hyperlink"/>
                            <w:rFonts w:cstheme="minorHAnsi"/>
                            <w:sz w:val="24"/>
                            <w:szCs w:val="24"/>
                          </w:rPr>
                          <w:t>Cheat Sheet 1</w:t>
                        </w:r>
                      </w:hyperlink>
                    </w:p>
                    <w:p w14:paraId="026C3C6A" w14:textId="77777777" w:rsidR="003F37B4" w:rsidRDefault="003F37B4"/>
                  </w:txbxContent>
                </v:textbox>
                <w10:wrap type="square"/>
              </v:shape>
            </w:pict>
          </mc:Fallback>
        </mc:AlternateContent>
      </w:r>
    </w:p>
    <w:p w14:paraId="700CBD0D" w14:textId="48AA359B" w:rsidR="009078EB" w:rsidRDefault="009078EB" w:rsidP="00F8238F">
      <w:pPr>
        <w:spacing w:after="0" w:line="240" w:lineRule="auto"/>
        <w:rPr>
          <w:rFonts w:cstheme="minorHAnsi"/>
          <w:b/>
          <w:sz w:val="24"/>
          <w:szCs w:val="24"/>
        </w:rPr>
      </w:pPr>
    </w:p>
    <w:p w14:paraId="26201D0A" w14:textId="07A45984" w:rsidR="00F8238F" w:rsidRDefault="00F8238F" w:rsidP="00F8238F">
      <w:pPr>
        <w:spacing w:after="0" w:line="240" w:lineRule="auto"/>
        <w:rPr>
          <w:rFonts w:cstheme="minorHAnsi"/>
          <w:sz w:val="24"/>
          <w:szCs w:val="24"/>
        </w:rPr>
      </w:pPr>
      <w:r w:rsidRPr="00D535CB">
        <w:rPr>
          <w:rFonts w:cstheme="minorHAnsi"/>
          <w:b/>
          <w:sz w:val="24"/>
          <w:szCs w:val="24"/>
        </w:rPr>
        <w:t xml:space="preserve">Steps to Take </w:t>
      </w:r>
      <w:r w:rsidRPr="00D535CB">
        <w:rPr>
          <w:rFonts w:cstheme="minorHAnsi"/>
          <w:sz w:val="24"/>
          <w:szCs w:val="24"/>
        </w:rPr>
        <w:t xml:space="preserve">– First, watch the video overview. </w:t>
      </w:r>
      <w:r w:rsidR="003B6AD4">
        <w:rPr>
          <w:rFonts w:cstheme="minorHAnsi"/>
          <w:sz w:val="24"/>
          <w:szCs w:val="24"/>
        </w:rPr>
        <w:t>The video highlights</w:t>
      </w:r>
      <w:r w:rsidRPr="00D535CB">
        <w:rPr>
          <w:rFonts w:cstheme="minorHAnsi"/>
          <w:sz w:val="24"/>
          <w:szCs w:val="24"/>
        </w:rPr>
        <w:t xml:space="preserve"> key areas of the screen and describes features and functions.</w:t>
      </w:r>
      <w:r w:rsidR="0013046F">
        <w:rPr>
          <w:rFonts w:cstheme="minorHAnsi"/>
          <w:sz w:val="24"/>
          <w:szCs w:val="24"/>
        </w:rPr>
        <w:t xml:space="preserve"> Have Cheat Sheet 1 open while watching the video.</w:t>
      </w:r>
      <w:r w:rsidRPr="00D535CB">
        <w:rPr>
          <w:rFonts w:cstheme="minorHAnsi"/>
          <w:sz w:val="24"/>
          <w:szCs w:val="24"/>
        </w:rPr>
        <w:t xml:space="preserve"> After watching the video, read through the sections below for a thorough overview of </w:t>
      </w:r>
      <w:r>
        <w:rPr>
          <w:rFonts w:cstheme="minorHAnsi"/>
          <w:sz w:val="24"/>
          <w:szCs w:val="24"/>
        </w:rPr>
        <w:t>SMT functions</w:t>
      </w:r>
      <w:r w:rsidRPr="00D535CB">
        <w:rPr>
          <w:rFonts w:cstheme="minorHAnsi"/>
          <w:sz w:val="24"/>
          <w:szCs w:val="24"/>
        </w:rPr>
        <w:t xml:space="preserve">.  </w:t>
      </w:r>
    </w:p>
    <w:p w14:paraId="541A7C72" w14:textId="08817D5A" w:rsidR="00F8238F" w:rsidRDefault="00F8238F" w:rsidP="00F8238F">
      <w:pPr>
        <w:spacing w:after="0" w:line="240" w:lineRule="auto"/>
        <w:rPr>
          <w:rFonts w:cstheme="minorHAnsi"/>
          <w:sz w:val="24"/>
          <w:szCs w:val="24"/>
        </w:rPr>
      </w:pPr>
    </w:p>
    <w:p w14:paraId="6CDCF0F8" w14:textId="77777777" w:rsidR="00336CC3" w:rsidRPr="00D8481A" w:rsidRDefault="00336CC3" w:rsidP="0078233B">
      <w:pPr>
        <w:spacing w:after="0" w:line="240" w:lineRule="auto"/>
        <w:rPr>
          <w:sz w:val="24"/>
          <w:szCs w:val="24"/>
        </w:rPr>
      </w:pPr>
    </w:p>
    <w:p w14:paraId="4883475B" w14:textId="77777777" w:rsidR="0078233B" w:rsidRPr="00D8481A" w:rsidRDefault="0078233B" w:rsidP="0078233B">
      <w:pPr>
        <w:spacing w:after="0" w:line="240" w:lineRule="auto"/>
        <w:rPr>
          <w:b/>
          <w:sz w:val="24"/>
          <w:szCs w:val="24"/>
        </w:rPr>
      </w:pPr>
      <w:r w:rsidRPr="00D8481A">
        <w:rPr>
          <w:b/>
          <w:sz w:val="24"/>
          <w:szCs w:val="24"/>
        </w:rPr>
        <w:t>Lesson 1.1: Learning About New Observation Settings</w:t>
      </w:r>
    </w:p>
    <w:p w14:paraId="6F55571B" w14:textId="77777777" w:rsidR="0078233B" w:rsidRPr="00D8481A" w:rsidRDefault="0078233B" w:rsidP="0078233B">
      <w:pPr>
        <w:spacing w:after="0" w:line="240" w:lineRule="auto"/>
        <w:rPr>
          <w:b/>
          <w:sz w:val="24"/>
          <w:szCs w:val="24"/>
        </w:rPr>
      </w:pPr>
    </w:p>
    <w:p w14:paraId="42819438" w14:textId="72053D5A" w:rsidR="0055586B" w:rsidRPr="000A5816" w:rsidRDefault="003D1252" w:rsidP="0078233B">
      <w:pPr>
        <w:spacing w:after="0" w:line="240" w:lineRule="auto"/>
        <w:rPr>
          <w:sz w:val="24"/>
          <w:szCs w:val="24"/>
        </w:rPr>
      </w:pPr>
      <w:r w:rsidRPr="00D8481A">
        <w:rPr>
          <w:b/>
          <w:bCs/>
          <w:sz w:val="24"/>
          <w:szCs w:val="24"/>
        </w:rPr>
        <w:t>Initial Login</w:t>
      </w:r>
      <w:r w:rsidR="00A67CD6">
        <w:rPr>
          <w:b/>
          <w:bCs/>
          <w:sz w:val="24"/>
          <w:szCs w:val="24"/>
        </w:rPr>
        <w:t xml:space="preserve"> - </w:t>
      </w:r>
      <w:r w:rsidR="0078233B" w:rsidRPr="00D8481A">
        <w:rPr>
          <w:sz w:val="24"/>
          <w:szCs w:val="24"/>
        </w:rPr>
        <w:t>After logging in, the main operational page</w:t>
      </w:r>
      <w:r w:rsidR="009308D0">
        <w:rPr>
          <w:sz w:val="24"/>
          <w:szCs w:val="24"/>
        </w:rPr>
        <w:t>,</w:t>
      </w:r>
      <w:r w:rsidR="0078233B" w:rsidRPr="00D8481A">
        <w:rPr>
          <w:sz w:val="24"/>
          <w:szCs w:val="24"/>
        </w:rPr>
        <w:t xml:space="preserve"> the </w:t>
      </w:r>
      <w:r w:rsidR="0078233B" w:rsidRPr="00D8481A">
        <w:rPr>
          <w:i/>
          <w:iCs/>
          <w:sz w:val="24"/>
          <w:szCs w:val="24"/>
        </w:rPr>
        <w:t>Dashboard</w:t>
      </w:r>
      <w:r w:rsidR="00AB1AE7" w:rsidRPr="00D8481A">
        <w:rPr>
          <w:i/>
          <w:iCs/>
          <w:sz w:val="24"/>
          <w:szCs w:val="24"/>
        </w:rPr>
        <w:t xml:space="preserve">, </w:t>
      </w:r>
      <w:r w:rsidR="0078233B" w:rsidRPr="00D8481A">
        <w:rPr>
          <w:sz w:val="24"/>
          <w:szCs w:val="24"/>
        </w:rPr>
        <w:t>contains a listing of observations that have been set up and perhaps completed</w:t>
      </w:r>
      <w:r w:rsidR="003B6AD4">
        <w:rPr>
          <w:sz w:val="24"/>
          <w:szCs w:val="24"/>
        </w:rPr>
        <w:t>,</w:t>
      </w:r>
      <w:r w:rsidR="0055586B" w:rsidRPr="00D8481A">
        <w:rPr>
          <w:sz w:val="24"/>
          <w:szCs w:val="24"/>
        </w:rPr>
        <w:t xml:space="preserve"> a</w:t>
      </w:r>
      <w:r w:rsidR="00B11C13">
        <w:rPr>
          <w:sz w:val="24"/>
          <w:szCs w:val="24"/>
        </w:rPr>
        <w:t>nd</w:t>
      </w:r>
      <w:r w:rsidR="0055586B" w:rsidRPr="00D8481A">
        <w:rPr>
          <w:sz w:val="24"/>
          <w:szCs w:val="24"/>
        </w:rPr>
        <w:t xml:space="preserve"> the option to create a new observation using the </w:t>
      </w:r>
      <w:r w:rsidR="0055586B" w:rsidRPr="00D8481A">
        <w:rPr>
          <w:b/>
          <w:bCs/>
          <w:sz w:val="24"/>
          <w:szCs w:val="24"/>
        </w:rPr>
        <w:t>New Observation</w:t>
      </w:r>
      <w:r w:rsidR="0055586B" w:rsidRPr="00D8481A">
        <w:rPr>
          <w:sz w:val="24"/>
          <w:szCs w:val="24"/>
        </w:rPr>
        <w:t xml:space="preserve"> button</w:t>
      </w:r>
      <w:r w:rsidR="0078233B" w:rsidRPr="00D8481A">
        <w:rPr>
          <w:sz w:val="24"/>
          <w:szCs w:val="24"/>
        </w:rPr>
        <w:t xml:space="preserve">. If </w:t>
      </w:r>
      <w:r w:rsidRPr="000A5816">
        <w:rPr>
          <w:sz w:val="24"/>
          <w:szCs w:val="24"/>
        </w:rPr>
        <w:t xml:space="preserve">the user is </w:t>
      </w:r>
      <w:r w:rsidR="0078233B" w:rsidRPr="00D8481A">
        <w:rPr>
          <w:sz w:val="24"/>
          <w:szCs w:val="24"/>
        </w:rPr>
        <w:t xml:space="preserve">a first-time user, </w:t>
      </w:r>
      <w:r w:rsidR="009308D0">
        <w:rPr>
          <w:sz w:val="24"/>
          <w:szCs w:val="24"/>
        </w:rPr>
        <w:t>no observations will be</w:t>
      </w:r>
      <w:r w:rsidR="0078233B" w:rsidRPr="00D8481A">
        <w:rPr>
          <w:sz w:val="24"/>
          <w:szCs w:val="24"/>
        </w:rPr>
        <w:t xml:space="preserve"> listed. </w:t>
      </w:r>
    </w:p>
    <w:p w14:paraId="001FF17A" w14:textId="77777777" w:rsidR="003D1252" w:rsidRPr="00D8481A" w:rsidRDefault="003D1252" w:rsidP="0078233B">
      <w:pPr>
        <w:spacing w:after="0" w:line="240" w:lineRule="auto"/>
        <w:rPr>
          <w:sz w:val="24"/>
          <w:szCs w:val="24"/>
        </w:rPr>
      </w:pPr>
    </w:p>
    <w:p w14:paraId="647F9395" w14:textId="77777777" w:rsidR="003D1252" w:rsidRPr="000A5816" w:rsidRDefault="003D1252" w:rsidP="00D8481A">
      <w:pPr>
        <w:spacing w:after="0" w:line="240" w:lineRule="auto"/>
        <w:jc w:val="center"/>
        <w:rPr>
          <w:b/>
          <w:bCs/>
          <w:sz w:val="24"/>
          <w:szCs w:val="24"/>
        </w:rPr>
      </w:pPr>
      <w:r w:rsidRPr="00D8481A">
        <w:rPr>
          <w:noProof/>
          <w:sz w:val="24"/>
          <w:szCs w:val="24"/>
        </w:rPr>
        <w:lastRenderedPageBreak/>
        <w:drawing>
          <wp:inline distT="0" distB="0" distL="0" distR="0" wp14:anchorId="31F7D11E" wp14:editId="0B1E34CF">
            <wp:extent cx="5979771" cy="2790825"/>
            <wp:effectExtent l="0" t="0" r="254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MT Web Whole Dashboard.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28867" cy="2813739"/>
                    </a:xfrm>
                    <a:prstGeom prst="rect">
                      <a:avLst/>
                    </a:prstGeom>
                  </pic:spPr>
                </pic:pic>
              </a:graphicData>
            </a:graphic>
          </wp:inline>
        </w:drawing>
      </w:r>
    </w:p>
    <w:p w14:paraId="0D4DB92A" w14:textId="77777777" w:rsidR="003D1252" w:rsidRPr="00693E2F" w:rsidRDefault="003D1252" w:rsidP="0078233B">
      <w:pPr>
        <w:spacing w:after="0" w:line="240" w:lineRule="auto"/>
        <w:rPr>
          <w:b/>
          <w:bCs/>
          <w:sz w:val="24"/>
          <w:szCs w:val="24"/>
        </w:rPr>
      </w:pPr>
    </w:p>
    <w:p w14:paraId="79C52FAF" w14:textId="6A19DD76" w:rsidR="0078233B" w:rsidRPr="00D8481A" w:rsidRDefault="0078233B" w:rsidP="0078233B">
      <w:pPr>
        <w:spacing w:after="0" w:line="240" w:lineRule="auto"/>
        <w:rPr>
          <w:sz w:val="24"/>
          <w:szCs w:val="24"/>
        </w:rPr>
      </w:pPr>
      <w:r w:rsidRPr="00D8481A">
        <w:rPr>
          <w:b/>
          <w:bCs/>
          <w:sz w:val="24"/>
          <w:szCs w:val="24"/>
        </w:rPr>
        <w:t>New Observation: Screens</w:t>
      </w:r>
      <w:r w:rsidR="00ED1EC2" w:rsidRPr="00D8481A">
        <w:rPr>
          <w:b/>
          <w:bCs/>
          <w:sz w:val="24"/>
          <w:szCs w:val="24"/>
        </w:rPr>
        <w:t xml:space="preserve">, </w:t>
      </w:r>
      <w:r w:rsidRPr="00D8481A">
        <w:rPr>
          <w:b/>
          <w:bCs/>
          <w:sz w:val="24"/>
          <w:szCs w:val="24"/>
        </w:rPr>
        <w:t>Choices</w:t>
      </w:r>
      <w:r w:rsidR="00EB2B12">
        <w:rPr>
          <w:b/>
          <w:bCs/>
          <w:sz w:val="24"/>
          <w:szCs w:val="24"/>
        </w:rPr>
        <w:t>,</w:t>
      </w:r>
      <w:r w:rsidR="00ED1EC2" w:rsidRPr="00D8481A">
        <w:rPr>
          <w:b/>
          <w:bCs/>
          <w:sz w:val="24"/>
          <w:szCs w:val="24"/>
        </w:rPr>
        <w:t xml:space="preserve"> and Minimal Information</w:t>
      </w:r>
      <w:r w:rsidRPr="00D8481A">
        <w:rPr>
          <w:b/>
          <w:bCs/>
          <w:sz w:val="24"/>
          <w:szCs w:val="24"/>
        </w:rPr>
        <w:t xml:space="preserve"> - </w:t>
      </w:r>
      <w:r w:rsidRPr="00D8481A">
        <w:rPr>
          <w:sz w:val="24"/>
          <w:szCs w:val="24"/>
        </w:rPr>
        <w:t xml:space="preserve">When clicking the </w:t>
      </w:r>
      <w:r w:rsidRPr="00D8481A">
        <w:rPr>
          <w:i/>
          <w:sz w:val="24"/>
          <w:szCs w:val="24"/>
        </w:rPr>
        <w:t>New Observation</w:t>
      </w:r>
      <w:r w:rsidRPr="00D8481A">
        <w:rPr>
          <w:sz w:val="24"/>
          <w:szCs w:val="24"/>
        </w:rPr>
        <w:t xml:space="preserve"> button from the Dashboard, the first screen presented is labeled </w:t>
      </w:r>
      <w:r w:rsidRPr="00D8481A">
        <w:rPr>
          <w:bCs/>
          <w:i/>
          <w:iCs/>
          <w:sz w:val="24"/>
          <w:szCs w:val="24"/>
        </w:rPr>
        <w:t>Create a New Observation</w:t>
      </w:r>
      <w:r w:rsidRPr="00D8481A">
        <w:rPr>
          <w:sz w:val="24"/>
          <w:szCs w:val="24"/>
        </w:rPr>
        <w:t xml:space="preserve">. See the figure </w:t>
      </w:r>
      <w:proofErr w:type="gramStart"/>
      <w:r w:rsidRPr="00D8481A">
        <w:rPr>
          <w:sz w:val="24"/>
          <w:szCs w:val="24"/>
        </w:rPr>
        <w:t>below</w:t>
      </w:r>
      <w:r w:rsidR="003B6AD4">
        <w:rPr>
          <w:b/>
          <w:sz w:val="24"/>
          <w:szCs w:val="24"/>
        </w:rPr>
        <w:t>, and</w:t>
      </w:r>
      <w:proofErr w:type="gramEnd"/>
      <w:r w:rsidR="003B6AD4">
        <w:rPr>
          <w:b/>
          <w:sz w:val="24"/>
          <w:szCs w:val="24"/>
        </w:rPr>
        <w:t xml:space="preserve"> note that this screen includes the minimal information needed before the setup can be saved or </w:t>
      </w:r>
      <w:r w:rsidR="003D1252" w:rsidRPr="000A5816">
        <w:rPr>
          <w:b/>
          <w:sz w:val="24"/>
          <w:szCs w:val="24"/>
        </w:rPr>
        <w:t>the</w:t>
      </w:r>
      <w:r w:rsidR="003D1252" w:rsidRPr="00693E2F">
        <w:rPr>
          <w:b/>
          <w:sz w:val="24"/>
          <w:szCs w:val="24"/>
        </w:rPr>
        <w:t xml:space="preserve"> user can start an observation</w:t>
      </w:r>
      <w:r w:rsidR="003D1252" w:rsidRPr="00693E2F">
        <w:rPr>
          <w:sz w:val="24"/>
          <w:szCs w:val="24"/>
        </w:rPr>
        <w:t xml:space="preserve">. </w:t>
      </w:r>
      <w:r w:rsidR="003D1252" w:rsidRPr="00D8481A">
        <w:rPr>
          <w:b/>
          <w:bCs/>
          <w:sz w:val="24"/>
          <w:szCs w:val="24"/>
        </w:rPr>
        <w:t>This primary information</w:t>
      </w:r>
      <w:r w:rsidR="003D1252" w:rsidRPr="000A5816">
        <w:rPr>
          <w:sz w:val="24"/>
          <w:szCs w:val="24"/>
        </w:rPr>
        <w:t xml:space="preserve"> </w:t>
      </w:r>
      <w:r w:rsidR="0055586B" w:rsidRPr="00D8481A">
        <w:rPr>
          <w:b/>
          <w:sz w:val="24"/>
          <w:szCs w:val="24"/>
        </w:rPr>
        <w:t xml:space="preserve">will be </w:t>
      </w:r>
      <w:r w:rsidRPr="00D8481A">
        <w:rPr>
          <w:b/>
          <w:sz w:val="24"/>
          <w:szCs w:val="24"/>
        </w:rPr>
        <w:t>displayed on the dashboard or before the user can start an observation</w:t>
      </w:r>
      <w:r w:rsidRPr="00D8481A">
        <w:rPr>
          <w:sz w:val="24"/>
          <w:szCs w:val="24"/>
        </w:rPr>
        <w:t>.</w:t>
      </w:r>
    </w:p>
    <w:p w14:paraId="1CC34BF4" w14:textId="77777777" w:rsidR="0078233B" w:rsidRPr="00D8481A" w:rsidRDefault="0078233B" w:rsidP="0078233B">
      <w:pPr>
        <w:spacing w:after="0" w:line="240" w:lineRule="auto"/>
        <w:rPr>
          <w:sz w:val="24"/>
          <w:szCs w:val="24"/>
        </w:rPr>
      </w:pPr>
    </w:p>
    <w:p w14:paraId="0B45A164" w14:textId="1B474EEF" w:rsidR="0078233B" w:rsidRPr="00D8481A" w:rsidRDefault="003D1252" w:rsidP="00617929">
      <w:pPr>
        <w:pStyle w:val="ListParagraph"/>
        <w:numPr>
          <w:ilvl w:val="0"/>
          <w:numId w:val="8"/>
        </w:numPr>
        <w:spacing w:after="0" w:line="240" w:lineRule="auto"/>
        <w:rPr>
          <w:sz w:val="24"/>
          <w:szCs w:val="24"/>
        </w:rPr>
      </w:pPr>
      <w:r w:rsidRPr="000A5816">
        <w:rPr>
          <w:sz w:val="24"/>
          <w:szCs w:val="24"/>
        </w:rPr>
        <w:t xml:space="preserve">Video Type: </w:t>
      </w:r>
      <w:r w:rsidRPr="00D8481A">
        <w:rPr>
          <w:sz w:val="24"/>
          <w:szCs w:val="24"/>
        </w:rPr>
        <w:t xml:space="preserve">At the top of the </w:t>
      </w:r>
      <w:r w:rsidRPr="00D8481A">
        <w:rPr>
          <w:i/>
          <w:iCs/>
          <w:sz w:val="24"/>
          <w:szCs w:val="24"/>
        </w:rPr>
        <w:t>New Observation</w:t>
      </w:r>
      <w:r w:rsidRPr="00D8481A">
        <w:rPr>
          <w:sz w:val="24"/>
          <w:szCs w:val="24"/>
        </w:rPr>
        <w:t xml:space="preserve"> screen, the user is prompted to c</w:t>
      </w:r>
      <w:r w:rsidR="0078233B" w:rsidRPr="00D8481A">
        <w:rPr>
          <w:sz w:val="24"/>
          <w:szCs w:val="24"/>
        </w:rPr>
        <w:t>hoos</w:t>
      </w:r>
      <w:r w:rsidRPr="00D8481A">
        <w:rPr>
          <w:sz w:val="24"/>
          <w:szCs w:val="24"/>
        </w:rPr>
        <w:t>e</w:t>
      </w:r>
      <w:r w:rsidR="0078233B" w:rsidRPr="00D8481A">
        <w:rPr>
          <w:sz w:val="24"/>
          <w:szCs w:val="24"/>
        </w:rPr>
        <w:t xml:space="preserve"> whether the observation is </w:t>
      </w:r>
      <w:r w:rsidR="003B6AD4">
        <w:rPr>
          <w:sz w:val="24"/>
          <w:szCs w:val="24"/>
        </w:rPr>
        <w:t>video-</w:t>
      </w:r>
      <w:r w:rsidR="00552570">
        <w:rPr>
          <w:sz w:val="24"/>
          <w:szCs w:val="24"/>
        </w:rPr>
        <w:t xml:space="preserve"> or audio</w:t>
      </w:r>
      <w:r w:rsidR="0078233B" w:rsidRPr="00D8481A">
        <w:rPr>
          <w:sz w:val="24"/>
          <w:szCs w:val="24"/>
        </w:rPr>
        <w:t>-based or a real-time classroom observation</w:t>
      </w:r>
      <w:r w:rsidRPr="00D8481A">
        <w:rPr>
          <w:sz w:val="24"/>
          <w:szCs w:val="24"/>
        </w:rPr>
        <w:t>.</w:t>
      </w:r>
    </w:p>
    <w:p w14:paraId="094D3354" w14:textId="7AA8D736" w:rsidR="003D1252" w:rsidRPr="000A5816" w:rsidRDefault="0078233B" w:rsidP="00617929">
      <w:pPr>
        <w:pStyle w:val="ListParagraph"/>
        <w:numPr>
          <w:ilvl w:val="1"/>
          <w:numId w:val="3"/>
        </w:numPr>
        <w:spacing w:after="0" w:line="240" w:lineRule="auto"/>
        <w:rPr>
          <w:sz w:val="24"/>
          <w:szCs w:val="24"/>
        </w:rPr>
      </w:pPr>
      <w:r w:rsidRPr="00D8481A">
        <w:rPr>
          <w:sz w:val="24"/>
          <w:szCs w:val="24"/>
        </w:rPr>
        <w:t xml:space="preserve">If </w:t>
      </w:r>
      <w:r w:rsidR="007B45ED" w:rsidRPr="00D8481A">
        <w:rPr>
          <w:sz w:val="24"/>
          <w:szCs w:val="24"/>
        </w:rPr>
        <w:t xml:space="preserve">the observation is </w:t>
      </w:r>
      <w:proofErr w:type="gramStart"/>
      <w:r w:rsidR="00D61717" w:rsidRPr="00D8481A">
        <w:rPr>
          <w:sz w:val="24"/>
          <w:szCs w:val="24"/>
        </w:rPr>
        <w:t>video</w:t>
      </w:r>
      <w:r w:rsidR="009308D0">
        <w:rPr>
          <w:sz w:val="24"/>
          <w:szCs w:val="24"/>
        </w:rPr>
        <w:t>-</w:t>
      </w:r>
      <w:r w:rsidR="00D61717">
        <w:rPr>
          <w:sz w:val="24"/>
          <w:szCs w:val="24"/>
        </w:rPr>
        <w:t>based</w:t>
      </w:r>
      <w:proofErr w:type="gramEnd"/>
      <w:r w:rsidRPr="00D8481A">
        <w:rPr>
          <w:sz w:val="24"/>
          <w:szCs w:val="24"/>
        </w:rPr>
        <w:t>, the URL of the video is entered</w:t>
      </w:r>
      <w:r w:rsidR="003D1252" w:rsidRPr="000A5816">
        <w:rPr>
          <w:sz w:val="24"/>
          <w:szCs w:val="24"/>
        </w:rPr>
        <w:t>.</w:t>
      </w:r>
    </w:p>
    <w:p w14:paraId="7026ABAF" w14:textId="298E194C" w:rsidR="00DE019F" w:rsidRDefault="003D1252" w:rsidP="00617929">
      <w:pPr>
        <w:pStyle w:val="ListParagraph"/>
        <w:numPr>
          <w:ilvl w:val="2"/>
          <w:numId w:val="3"/>
        </w:numPr>
        <w:spacing w:after="0" w:line="240" w:lineRule="auto"/>
        <w:rPr>
          <w:sz w:val="24"/>
          <w:szCs w:val="24"/>
        </w:rPr>
      </w:pPr>
      <w:r w:rsidRPr="000A5816">
        <w:rPr>
          <w:sz w:val="24"/>
          <w:szCs w:val="24"/>
        </w:rPr>
        <w:t>V</w:t>
      </w:r>
      <w:r w:rsidR="0078233B" w:rsidRPr="00D8481A">
        <w:rPr>
          <w:sz w:val="24"/>
          <w:szCs w:val="24"/>
        </w:rPr>
        <w:t xml:space="preserve">ideo-based </w:t>
      </w:r>
      <w:r w:rsidR="00EA1E97">
        <w:rPr>
          <w:sz w:val="24"/>
          <w:szCs w:val="24"/>
        </w:rPr>
        <w:t xml:space="preserve">has two </w:t>
      </w:r>
      <w:r w:rsidR="003B6AD4">
        <w:rPr>
          <w:sz w:val="24"/>
          <w:szCs w:val="24"/>
        </w:rPr>
        <w:t>storage options:</w:t>
      </w:r>
      <w:r w:rsidR="00EA1E97">
        <w:rPr>
          <w:sz w:val="24"/>
          <w:szCs w:val="24"/>
        </w:rPr>
        <w:t xml:space="preserve"> </w:t>
      </w:r>
      <w:r w:rsidR="0024263F" w:rsidRPr="00D8481A">
        <w:rPr>
          <w:sz w:val="24"/>
          <w:szCs w:val="24"/>
        </w:rPr>
        <w:t>YouTube</w:t>
      </w:r>
      <w:r w:rsidR="0024263F">
        <w:rPr>
          <w:sz w:val="24"/>
          <w:szCs w:val="24"/>
        </w:rPr>
        <w:t xml:space="preserve"> or</w:t>
      </w:r>
      <w:r w:rsidR="00124CA6">
        <w:rPr>
          <w:sz w:val="24"/>
          <w:szCs w:val="24"/>
        </w:rPr>
        <w:t xml:space="preserve"> uploaded directly into SMT’s </w:t>
      </w:r>
      <w:r w:rsidR="002377E5">
        <w:rPr>
          <w:sz w:val="24"/>
          <w:szCs w:val="24"/>
        </w:rPr>
        <w:t xml:space="preserve">secure cloud </w:t>
      </w:r>
      <w:r w:rsidR="00124CA6">
        <w:rPr>
          <w:sz w:val="24"/>
          <w:szCs w:val="24"/>
        </w:rPr>
        <w:t>storage</w:t>
      </w:r>
      <w:r w:rsidR="0024263F">
        <w:rPr>
          <w:sz w:val="24"/>
          <w:szCs w:val="24"/>
        </w:rPr>
        <w:t xml:space="preserve">. </w:t>
      </w:r>
    </w:p>
    <w:p w14:paraId="71B6C141" w14:textId="482655A4" w:rsidR="003D1252" w:rsidRPr="000A5816" w:rsidRDefault="00DE019F" w:rsidP="00617929">
      <w:pPr>
        <w:pStyle w:val="ListParagraph"/>
        <w:numPr>
          <w:ilvl w:val="2"/>
          <w:numId w:val="3"/>
        </w:numPr>
        <w:spacing w:after="0" w:line="240" w:lineRule="auto"/>
        <w:rPr>
          <w:sz w:val="24"/>
          <w:szCs w:val="24"/>
        </w:rPr>
      </w:pPr>
      <w:r>
        <w:rPr>
          <w:sz w:val="24"/>
          <w:szCs w:val="24"/>
        </w:rPr>
        <w:t>Audio-based means the user ca</w:t>
      </w:r>
      <w:r w:rsidR="00F80DD2">
        <w:rPr>
          <w:sz w:val="24"/>
          <w:szCs w:val="24"/>
        </w:rPr>
        <w:t>pture</w:t>
      </w:r>
      <w:r w:rsidR="009308D0">
        <w:rPr>
          <w:sz w:val="24"/>
          <w:szCs w:val="24"/>
        </w:rPr>
        <w:t>s audio (without video), which is</w:t>
      </w:r>
      <w:r w:rsidR="002176C1">
        <w:rPr>
          <w:sz w:val="24"/>
          <w:szCs w:val="24"/>
        </w:rPr>
        <w:t xml:space="preserve"> stored </w:t>
      </w:r>
      <w:r w:rsidR="002A6342">
        <w:rPr>
          <w:sz w:val="24"/>
          <w:szCs w:val="24"/>
        </w:rPr>
        <w:t>on</w:t>
      </w:r>
      <w:r w:rsidR="002176C1">
        <w:rPr>
          <w:sz w:val="24"/>
          <w:szCs w:val="24"/>
        </w:rPr>
        <w:t xml:space="preserve"> </w:t>
      </w:r>
      <w:r w:rsidR="0024263F">
        <w:rPr>
          <w:sz w:val="24"/>
          <w:szCs w:val="24"/>
        </w:rPr>
        <w:t xml:space="preserve">SMT’s secure cloud </w:t>
      </w:r>
      <w:r w:rsidR="002377E5">
        <w:rPr>
          <w:sz w:val="24"/>
          <w:szCs w:val="24"/>
        </w:rPr>
        <w:t>storage</w:t>
      </w:r>
      <w:r w:rsidR="00447C86">
        <w:rPr>
          <w:sz w:val="24"/>
          <w:szCs w:val="24"/>
        </w:rPr>
        <w:t>. The analysis is completed while listening to the teacher and student interactions.</w:t>
      </w:r>
      <w:r w:rsidR="0078233B" w:rsidRPr="00D8481A">
        <w:rPr>
          <w:sz w:val="24"/>
          <w:szCs w:val="24"/>
        </w:rPr>
        <w:t xml:space="preserve"> </w:t>
      </w:r>
    </w:p>
    <w:p w14:paraId="0B20CD1B" w14:textId="23BA8EA2" w:rsidR="0078233B" w:rsidRPr="00D8481A" w:rsidRDefault="003D1252" w:rsidP="00617929">
      <w:pPr>
        <w:pStyle w:val="ListParagraph"/>
        <w:numPr>
          <w:ilvl w:val="3"/>
          <w:numId w:val="3"/>
        </w:numPr>
        <w:spacing w:after="0" w:line="240" w:lineRule="auto"/>
        <w:rPr>
          <w:sz w:val="24"/>
          <w:szCs w:val="24"/>
        </w:rPr>
      </w:pPr>
      <w:r w:rsidRPr="000A5816">
        <w:rPr>
          <w:sz w:val="24"/>
          <w:szCs w:val="24"/>
        </w:rPr>
        <w:t>N</w:t>
      </w:r>
      <w:r w:rsidR="0078233B" w:rsidRPr="00D8481A">
        <w:rPr>
          <w:sz w:val="24"/>
          <w:szCs w:val="24"/>
        </w:rPr>
        <w:t xml:space="preserve">ote that there is a section </w:t>
      </w:r>
      <w:r w:rsidR="00C26881" w:rsidRPr="00D8481A">
        <w:rPr>
          <w:sz w:val="24"/>
          <w:szCs w:val="24"/>
        </w:rPr>
        <w:t xml:space="preserve">at the end of this manual </w:t>
      </w:r>
      <w:r w:rsidR="0078233B" w:rsidRPr="00D8481A">
        <w:rPr>
          <w:sz w:val="24"/>
          <w:szCs w:val="24"/>
        </w:rPr>
        <w:t xml:space="preserve">on </w:t>
      </w:r>
      <w:r w:rsidR="002377E5">
        <w:rPr>
          <w:sz w:val="24"/>
          <w:szCs w:val="24"/>
        </w:rPr>
        <w:t xml:space="preserve">options and </w:t>
      </w:r>
      <w:r w:rsidR="0078233B" w:rsidRPr="00D8481A">
        <w:rPr>
          <w:sz w:val="24"/>
          <w:szCs w:val="24"/>
        </w:rPr>
        <w:t xml:space="preserve">how or where to store the video </w:t>
      </w:r>
      <w:r w:rsidR="00CD62BF">
        <w:rPr>
          <w:sz w:val="24"/>
          <w:szCs w:val="24"/>
        </w:rPr>
        <w:t>or audio</w:t>
      </w:r>
      <w:r w:rsidR="002377E5">
        <w:rPr>
          <w:sz w:val="24"/>
          <w:szCs w:val="24"/>
        </w:rPr>
        <w:t xml:space="preserve">. </w:t>
      </w:r>
      <w:r w:rsidR="0078233B" w:rsidRPr="00D8481A">
        <w:rPr>
          <w:sz w:val="24"/>
          <w:szCs w:val="24"/>
        </w:rPr>
        <w:t xml:space="preserve"> </w:t>
      </w:r>
    </w:p>
    <w:p w14:paraId="04694D45" w14:textId="137AA8B0" w:rsidR="00A310E0" w:rsidRPr="00D8481A" w:rsidRDefault="00A310E0" w:rsidP="00617929">
      <w:pPr>
        <w:pStyle w:val="ListParagraph"/>
        <w:numPr>
          <w:ilvl w:val="1"/>
          <w:numId w:val="3"/>
        </w:numPr>
        <w:spacing w:after="0" w:line="240" w:lineRule="auto"/>
        <w:rPr>
          <w:sz w:val="24"/>
          <w:szCs w:val="24"/>
        </w:rPr>
      </w:pPr>
      <w:r w:rsidRPr="00D8481A">
        <w:rPr>
          <w:sz w:val="24"/>
          <w:szCs w:val="24"/>
        </w:rPr>
        <w:t>Real-time means either the observer is in the classroom</w:t>
      </w:r>
      <w:r w:rsidR="00604055" w:rsidRPr="00D8481A">
        <w:rPr>
          <w:sz w:val="24"/>
          <w:szCs w:val="24"/>
        </w:rPr>
        <w:t xml:space="preserve"> using SMT</w:t>
      </w:r>
      <w:r w:rsidR="00AD5F70">
        <w:rPr>
          <w:sz w:val="24"/>
          <w:szCs w:val="24"/>
        </w:rPr>
        <w:t xml:space="preserve"> or</w:t>
      </w:r>
      <w:r w:rsidR="00604055" w:rsidRPr="00D8481A">
        <w:rPr>
          <w:sz w:val="24"/>
          <w:szCs w:val="24"/>
        </w:rPr>
        <w:t xml:space="preserve"> watching the classroom </w:t>
      </w:r>
      <w:r w:rsidR="00F0058A" w:rsidRPr="000A5816">
        <w:rPr>
          <w:sz w:val="24"/>
          <w:szCs w:val="24"/>
        </w:rPr>
        <w:t xml:space="preserve">virtually using </w:t>
      </w:r>
      <w:r w:rsidR="00604055" w:rsidRPr="00D8481A">
        <w:rPr>
          <w:sz w:val="24"/>
          <w:szCs w:val="24"/>
        </w:rPr>
        <w:t>a</w:t>
      </w:r>
      <w:r w:rsidR="001B5BF6" w:rsidRPr="00D8481A">
        <w:rPr>
          <w:sz w:val="24"/>
          <w:szCs w:val="24"/>
        </w:rPr>
        <w:t>n</w:t>
      </w:r>
      <w:r w:rsidR="00604055" w:rsidRPr="00D8481A">
        <w:rPr>
          <w:sz w:val="24"/>
          <w:szCs w:val="24"/>
        </w:rPr>
        <w:t xml:space="preserve"> </w:t>
      </w:r>
      <w:r w:rsidR="00A92E7E" w:rsidRPr="00D8481A">
        <w:rPr>
          <w:sz w:val="24"/>
          <w:szCs w:val="24"/>
        </w:rPr>
        <w:t>online</w:t>
      </w:r>
      <w:r w:rsidR="00604055" w:rsidRPr="00D8481A">
        <w:rPr>
          <w:sz w:val="24"/>
          <w:szCs w:val="24"/>
        </w:rPr>
        <w:t xml:space="preserve"> </w:t>
      </w:r>
      <w:r w:rsidR="00F0058A" w:rsidRPr="000A5816">
        <w:rPr>
          <w:sz w:val="24"/>
          <w:szCs w:val="24"/>
        </w:rPr>
        <w:t>platform</w:t>
      </w:r>
      <w:r w:rsidR="00F0058A" w:rsidRPr="00D8481A">
        <w:rPr>
          <w:sz w:val="24"/>
          <w:szCs w:val="24"/>
        </w:rPr>
        <w:t xml:space="preserve"> </w:t>
      </w:r>
      <w:r w:rsidR="00A92E7E" w:rsidRPr="00D8481A">
        <w:rPr>
          <w:sz w:val="24"/>
          <w:szCs w:val="24"/>
        </w:rPr>
        <w:t>in one window and SMT in another window. No video is captured</w:t>
      </w:r>
      <w:r w:rsidR="006B5592" w:rsidRPr="00D8481A">
        <w:rPr>
          <w:sz w:val="24"/>
          <w:szCs w:val="24"/>
        </w:rPr>
        <w:t xml:space="preserve"> or </w:t>
      </w:r>
      <w:r w:rsidR="00D8481A" w:rsidRPr="00D8481A">
        <w:rPr>
          <w:sz w:val="24"/>
          <w:szCs w:val="24"/>
        </w:rPr>
        <w:t>saved,</w:t>
      </w:r>
      <w:r w:rsidR="006B5592" w:rsidRPr="00D8481A">
        <w:rPr>
          <w:sz w:val="24"/>
          <w:szCs w:val="24"/>
        </w:rPr>
        <w:t xml:space="preserve"> and </w:t>
      </w:r>
      <w:r w:rsidR="003B6AD4">
        <w:rPr>
          <w:sz w:val="24"/>
          <w:szCs w:val="24"/>
        </w:rPr>
        <w:t>comments or data are not linked to video segments as they are</w:t>
      </w:r>
      <w:r w:rsidR="006B5592" w:rsidRPr="00D8481A">
        <w:rPr>
          <w:sz w:val="24"/>
          <w:szCs w:val="24"/>
        </w:rPr>
        <w:t xml:space="preserve"> when </w:t>
      </w:r>
      <w:r w:rsidR="00DA5A94" w:rsidRPr="00D8481A">
        <w:rPr>
          <w:sz w:val="24"/>
          <w:szCs w:val="24"/>
        </w:rPr>
        <w:t>using</w:t>
      </w:r>
      <w:r w:rsidR="006B5592" w:rsidRPr="00D8481A">
        <w:rPr>
          <w:sz w:val="24"/>
          <w:szCs w:val="24"/>
        </w:rPr>
        <w:t xml:space="preserve"> a video</w:t>
      </w:r>
      <w:r w:rsidR="00EB7CAD" w:rsidRPr="00D8481A">
        <w:rPr>
          <w:sz w:val="24"/>
          <w:szCs w:val="24"/>
        </w:rPr>
        <w:t xml:space="preserve">. </w:t>
      </w:r>
    </w:p>
    <w:p w14:paraId="56C5F5FB" w14:textId="683449C1" w:rsidR="0078233B" w:rsidRPr="00D8481A" w:rsidRDefault="00A173FE" w:rsidP="0078233B">
      <w:pPr>
        <w:pStyle w:val="ListParagraph"/>
        <w:spacing w:after="0" w:line="240" w:lineRule="auto"/>
        <w:ind w:left="1440"/>
        <w:rPr>
          <w:sz w:val="24"/>
          <w:szCs w:val="24"/>
        </w:rPr>
      </w:pPr>
      <w:r w:rsidRPr="00D8481A">
        <w:rPr>
          <w:noProof/>
          <w:sz w:val="24"/>
          <w:szCs w:val="24"/>
          <w:vertAlign w:val="subscript"/>
        </w:rPr>
        <w:lastRenderedPageBreak/>
        <w:drawing>
          <wp:anchor distT="0" distB="0" distL="114300" distR="114300" simplePos="0" relativeHeight="251658257" behindDoc="0" locked="0" layoutInCell="1" allowOverlap="1" wp14:anchorId="20DC9290" wp14:editId="5F35D995">
            <wp:simplePos x="0" y="0"/>
            <wp:positionH relativeFrom="margin">
              <wp:align>right</wp:align>
            </wp:positionH>
            <wp:positionV relativeFrom="paragraph">
              <wp:posOffset>170180</wp:posOffset>
            </wp:positionV>
            <wp:extent cx="3003902" cy="4025385"/>
            <wp:effectExtent l="0" t="0" r="6350" b="0"/>
            <wp:wrapSquare wrapText="bothSides"/>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SMT Web Create a New Observation Scree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003902" cy="4025385"/>
                    </a:xfrm>
                    <a:prstGeom prst="rect">
                      <a:avLst/>
                    </a:prstGeom>
                  </pic:spPr>
                </pic:pic>
              </a:graphicData>
            </a:graphic>
          </wp:anchor>
        </w:drawing>
      </w:r>
    </w:p>
    <w:p w14:paraId="037A7494" w14:textId="358FAE74" w:rsidR="007C3042" w:rsidRPr="000A5816" w:rsidRDefault="0078233B" w:rsidP="00617929">
      <w:pPr>
        <w:pStyle w:val="ListParagraph"/>
        <w:numPr>
          <w:ilvl w:val="0"/>
          <w:numId w:val="3"/>
        </w:numPr>
        <w:spacing w:after="0" w:line="240" w:lineRule="auto"/>
        <w:rPr>
          <w:sz w:val="24"/>
          <w:szCs w:val="24"/>
        </w:rPr>
      </w:pPr>
      <w:r w:rsidRPr="00D8481A">
        <w:rPr>
          <w:sz w:val="24"/>
          <w:szCs w:val="24"/>
        </w:rPr>
        <w:t xml:space="preserve">Team member names: To save a </w:t>
      </w:r>
      <w:r w:rsidRPr="00D8481A">
        <w:rPr>
          <w:i/>
          <w:iCs/>
          <w:sz w:val="24"/>
          <w:szCs w:val="24"/>
        </w:rPr>
        <w:t>New Observation,</w:t>
      </w:r>
      <w:r w:rsidRPr="00D8481A">
        <w:rPr>
          <w:sz w:val="24"/>
          <w:szCs w:val="24"/>
        </w:rPr>
        <w:t xml:space="preserve"> the user</w:t>
      </w:r>
      <w:r w:rsidR="00570A32" w:rsidRPr="00D8481A">
        <w:rPr>
          <w:sz w:val="24"/>
          <w:szCs w:val="24"/>
        </w:rPr>
        <w:t>,</w:t>
      </w:r>
      <w:r w:rsidRPr="00D8481A">
        <w:rPr>
          <w:sz w:val="24"/>
          <w:szCs w:val="24"/>
        </w:rPr>
        <w:t xml:space="preserve"> </w:t>
      </w:r>
      <w:r w:rsidR="00381735" w:rsidRPr="00D8481A">
        <w:rPr>
          <w:sz w:val="24"/>
          <w:szCs w:val="24"/>
        </w:rPr>
        <w:t>at minimum</w:t>
      </w:r>
      <w:r w:rsidR="00570A32" w:rsidRPr="00D8481A">
        <w:rPr>
          <w:sz w:val="24"/>
          <w:szCs w:val="24"/>
        </w:rPr>
        <w:t>,</w:t>
      </w:r>
      <w:r w:rsidRPr="00D8481A">
        <w:rPr>
          <w:sz w:val="24"/>
          <w:szCs w:val="24"/>
        </w:rPr>
        <w:t xml:space="preserve"> </w:t>
      </w:r>
      <w:r w:rsidR="00570A32" w:rsidRPr="00D8481A">
        <w:rPr>
          <w:sz w:val="24"/>
          <w:szCs w:val="24"/>
        </w:rPr>
        <w:t xml:space="preserve">must </w:t>
      </w:r>
      <w:r w:rsidRPr="00D8481A">
        <w:rPr>
          <w:sz w:val="24"/>
          <w:szCs w:val="24"/>
        </w:rPr>
        <w:t>enter</w:t>
      </w:r>
      <w:r w:rsidR="003E1AF4" w:rsidRPr="00D8481A">
        <w:rPr>
          <w:sz w:val="24"/>
          <w:szCs w:val="24"/>
        </w:rPr>
        <w:t xml:space="preserve"> </w:t>
      </w:r>
      <w:r w:rsidRPr="00D8481A">
        <w:rPr>
          <w:sz w:val="24"/>
          <w:szCs w:val="24"/>
        </w:rPr>
        <w:t xml:space="preserve">the name of the </w:t>
      </w:r>
      <w:r w:rsidR="00C03E20" w:rsidRPr="00D8481A">
        <w:rPr>
          <w:i/>
          <w:iCs/>
          <w:sz w:val="24"/>
          <w:szCs w:val="24"/>
        </w:rPr>
        <w:t>Teacher Being Observed</w:t>
      </w:r>
      <w:r w:rsidRPr="00D8481A">
        <w:rPr>
          <w:sz w:val="24"/>
          <w:szCs w:val="24"/>
        </w:rPr>
        <w:t xml:space="preserve"> </w:t>
      </w:r>
      <w:r w:rsidR="00893240" w:rsidRPr="00D8481A">
        <w:rPr>
          <w:sz w:val="24"/>
          <w:szCs w:val="24"/>
        </w:rPr>
        <w:t xml:space="preserve">and the name </w:t>
      </w:r>
      <w:r w:rsidR="00ED4BF0">
        <w:rPr>
          <w:sz w:val="24"/>
          <w:szCs w:val="24"/>
        </w:rPr>
        <w:t>of</w:t>
      </w:r>
      <w:r w:rsidRPr="00D8481A">
        <w:rPr>
          <w:sz w:val="24"/>
          <w:szCs w:val="24"/>
        </w:rPr>
        <w:t xml:space="preserve"> </w:t>
      </w:r>
      <w:r w:rsidRPr="00D8481A">
        <w:rPr>
          <w:i/>
          <w:iCs/>
          <w:sz w:val="24"/>
          <w:szCs w:val="24"/>
        </w:rPr>
        <w:t>Observer 1</w:t>
      </w:r>
      <w:r w:rsidRPr="00D8481A">
        <w:rPr>
          <w:sz w:val="24"/>
          <w:szCs w:val="24"/>
        </w:rPr>
        <w:t>. Note that the user who is logged into SMT and doing the initial setup will</w:t>
      </w:r>
      <w:r w:rsidR="00EB2B12">
        <w:rPr>
          <w:sz w:val="24"/>
          <w:szCs w:val="24"/>
        </w:rPr>
        <w:t>,</w:t>
      </w:r>
      <w:r w:rsidRPr="00D8481A">
        <w:rPr>
          <w:sz w:val="24"/>
          <w:szCs w:val="24"/>
        </w:rPr>
        <w:t xml:space="preserve"> by </w:t>
      </w:r>
      <w:r w:rsidR="0059306B" w:rsidRPr="00D8481A">
        <w:rPr>
          <w:sz w:val="24"/>
          <w:szCs w:val="24"/>
        </w:rPr>
        <w:t>default</w:t>
      </w:r>
      <w:r w:rsidR="00EB2B12">
        <w:rPr>
          <w:sz w:val="24"/>
          <w:szCs w:val="24"/>
        </w:rPr>
        <w:t>,</w:t>
      </w:r>
      <w:r w:rsidRPr="00D8481A">
        <w:rPr>
          <w:sz w:val="24"/>
          <w:szCs w:val="24"/>
        </w:rPr>
        <w:t xml:space="preserve"> be listed as </w:t>
      </w:r>
      <w:r w:rsidRPr="00D8481A">
        <w:rPr>
          <w:i/>
          <w:iCs/>
          <w:sz w:val="24"/>
          <w:szCs w:val="24"/>
        </w:rPr>
        <w:t>Observer 1</w:t>
      </w:r>
      <w:r w:rsidR="00192CEA" w:rsidRPr="00D8481A">
        <w:rPr>
          <w:sz w:val="24"/>
          <w:szCs w:val="24"/>
        </w:rPr>
        <w:t xml:space="preserve">. </w:t>
      </w:r>
      <w:r w:rsidR="003B6AD4">
        <w:rPr>
          <w:sz w:val="24"/>
          <w:szCs w:val="24"/>
        </w:rPr>
        <w:t xml:space="preserve">Select the person teaching the lesson </w:t>
      </w:r>
      <w:r w:rsidRPr="00D8481A">
        <w:rPr>
          <w:sz w:val="24"/>
          <w:szCs w:val="24"/>
        </w:rPr>
        <w:t xml:space="preserve">as the </w:t>
      </w:r>
      <w:r w:rsidRPr="00D8481A">
        <w:rPr>
          <w:i/>
          <w:iCs/>
          <w:sz w:val="24"/>
          <w:szCs w:val="24"/>
        </w:rPr>
        <w:t xml:space="preserve">Teacher Being Observed. </w:t>
      </w:r>
      <w:r w:rsidR="008C3C3B" w:rsidRPr="00D8481A">
        <w:rPr>
          <w:sz w:val="24"/>
          <w:szCs w:val="24"/>
        </w:rPr>
        <w:t>At this point</w:t>
      </w:r>
      <w:r w:rsidR="00EB2B12">
        <w:rPr>
          <w:sz w:val="24"/>
          <w:szCs w:val="24"/>
        </w:rPr>
        <w:t>,</w:t>
      </w:r>
      <w:r w:rsidR="008C3C3B" w:rsidRPr="00D8481A">
        <w:rPr>
          <w:sz w:val="24"/>
          <w:szCs w:val="24"/>
        </w:rPr>
        <w:t xml:space="preserve"> t</w:t>
      </w:r>
      <w:r w:rsidR="00CF1D51" w:rsidRPr="00D8481A">
        <w:rPr>
          <w:sz w:val="24"/>
          <w:szCs w:val="24"/>
        </w:rPr>
        <w:t>he user</w:t>
      </w:r>
      <w:r w:rsidR="00CF1D51" w:rsidRPr="00D8481A">
        <w:rPr>
          <w:i/>
          <w:iCs/>
          <w:sz w:val="24"/>
          <w:szCs w:val="24"/>
        </w:rPr>
        <w:t xml:space="preserve"> </w:t>
      </w:r>
      <w:r w:rsidR="003B6AD4">
        <w:rPr>
          <w:iCs/>
          <w:sz w:val="24"/>
          <w:szCs w:val="24"/>
        </w:rPr>
        <w:t>can start a lesson observation after entering</w:t>
      </w:r>
      <w:r w:rsidRPr="00D8481A">
        <w:rPr>
          <w:iCs/>
          <w:sz w:val="24"/>
          <w:szCs w:val="24"/>
        </w:rPr>
        <w:t xml:space="preserve"> these two pieces of information.</w:t>
      </w:r>
    </w:p>
    <w:p w14:paraId="0BD715CE" w14:textId="77777777" w:rsidR="00C03E20" w:rsidRPr="00D8481A" w:rsidRDefault="00C03E20" w:rsidP="00D8481A">
      <w:pPr>
        <w:pStyle w:val="ListParagraph"/>
        <w:spacing w:after="0" w:line="240" w:lineRule="auto"/>
        <w:rPr>
          <w:sz w:val="24"/>
          <w:szCs w:val="24"/>
        </w:rPr>
      </w:pPr>
    </w:p>
    <w:p w14:paraId="556C309D" w14:textId="01AE3286" w:rsidR="00C03E20" w:rsidRPr="00693E2F" w:rsidRDefault="009A0B81" w:rsidP="00D8481A">
      <w:pPr>
        <w:pStyle w:val="ListParagraph"/>
        <w:spacing w:after="0" w:line="240" w:lineRule="auto"/>
        <w:rPr>
          <w:sz w:val="24"/>
          <w:szCs w:val="24"/>
        </w:rPr>
      </w:pPr>
      <w:r>
        <w:rPr>
          <w:sz w:val="24"/>
          <w:szCs w:val="24"/>
        </w:rPr>
        <w:t>Suppose there is a second, third</w:t>
      </w:r>
      <w:r w:rsidR="00ED4BF0">
        <w:rPr>
          <w:sz w:val="24"/>
          <w:szCs w:val="24"/>
        </w:rPr>
        <w:t>,</w:t>
      </w:r>
      <w:r>
        <w:rPr>
          <w:sz w:val="24"/>
          <w:szCs w:val="24"/>
        </w:rPr>
        <w:t xml:space="preserve"> or fourth observer. In that case</w:t>
      </w:r>
      <w:r w:rsidR="00C03E20" w:rsidRPr="00693E2F">
        <w:rPr>
          <w:sz w:val="24"/>
          <w:szCs w:val="24"/>
        </w:rPr>
        <w:t xml:space="preserve">, the user can enter other team </w:t>
      </w:r>
      <w:r w:rsidR="003B6AD4">
        <w:rPr>
          <w:sz w:val="24"/>
          <w:szCs w:val="24"/>
        </w:rPr>
        <w:t>members’</w:t>
      </w:r>
      <w:r w:rsidR="00C03E20" w:rsidRPr="00693E2F">
        <w:rPr>
          <w:sz w:val="24"/>
          <w:szCs w:val="24"/>
        </w:rPr>
        <w:t xml:space="preserve"> names or choose names from the dropdown menu if that person was part of the user’s team in an earlier observation, accepted your invitation to join SMT so they could be a collaborating colleague with you, or if their name was included as part of your teacher preparation or school group team. </w:t>
      </w:r>
    </w:p>
    <w:p w14:paraId="3291DA64" w14:textId="77777777" w:rsidR="007C3042" w:rsidRPr="00D8481A" w:rsidRDefault="007C3042" w:rsidP="007C3042">
      <w:pPr>
        <w:pStyle w:val="ListParagraph"/>
        <w:spacing w:after="0" w:line="240" w:lineRule="auto"/>
        <w:rPr>
          <w:sz w:val="24"/>
          <w:szCs w:val="24"/>
        </w:rPr>
      </w:pPr>
    </w:p>
    <w:p w14:paraId="207402A0" w14:textId="36830175" w:rsidR="0078233B" w:rsidRPr="00D8481A" w:rsidRDefault="007C3042" w:rsidP="007C3042">
      <w:pPr>
        <w:pStyle w:val="ListParagraph"/>
        <w:spacing w:after="0" w:line="240" w:lineRule="auto"/>
        <w:rPr>
          <w:sz w:val="24"/>
          <w:szCs w:val="24"/>
        </w:rPr>
      </w:pPr>
      <w:r w:rsidRPr="00D8481A">
        <w:rPr>
          <w:sz w:val="24"/>
          <w:szCs w:val="24"/>
        </w:rPr>
        <w:t>Note</w:t>
      </w:r>
      <w:r w:rsidR="00C03E20" w:rsidRPr="000A5816">
        <w:rPr>
          <w:sz w:val="24"/>
          <w:szCs w:val="24"/>
        </w:rPr>
        <w:t>: T</w:t>
      </w:r>
      <w:r w:rsidR="0078233B" w:rsidRPr="00D8481A">
        <w:rPr>
          <w:sz w:val="24"/>
          <w:szCs w:val="24"/>
        </w:rPr>
        <w:t xml:space="preserve">he person teaching should always be listed as </w:t>
      </w:r>
      <w:r w:rsidR="00C03E20" w:rsidRPr="00D8481A">
        <w:rPr>
          <w:i/>
          <w:iCs/>
          <w:sz w:val="24"/>
          <w:szCs w:val="24"/>
        </w:rPr>
        <w:t>O</w:t>
      </w:r>
      <w:r w:rsidR="0078233B" w:rsidRPr="00D8481A">
        <w:rPr>
          <w:i/>
          <w:iCs/>
          <w:sz w:val="24"/>
          <w:szCs w:val="24"/>
        </w:rPr>
        <w:t xml:space="preserve">bserver </w:t>
      </w:r>
      <w:r w:rsidR="009B0FCE" w:rsidRPr="00D8481A">
        <w:rPr>
          <w:i/>
          <w:iCs/>
          <w:sz w:val="24"/>
          <w:szCs w:val="24"/>
        </w:rPr>
        <w:t>1</w:t>
      </w:r>
      <w:r w:rsidR="0078233B" w:rsidRPr="00D8481A">
        <w:rPr>
          <w:sz w:val="24"/>
          <w:szCs w:val="24"/>
        </w:rPr>
        <w:t xml:space="preserve"> or </w:t>
      </w:r>
      <w:r w:rsidR="00C03E20" w:rsidRPr="00D8481A">
        <w:rPr>
          <w:i/>
          <w:iCs/>
          <w:sz w:val="24"/>
          <w:szCs w:val="24"/>
        </w:rPr>
        <w:t>O</w:t>
      </w:r>
      <w:r w:rsidR="0078233B" w:rsidRPr="00D8481A">
        <w:rPr>
          <w:i/>
          <w:iCs/>
          <w:sz w:val="24"/>
          <w:szCs w:val="24"/>
        </w:rPr>
        <w:t>bserver 2</w:t>
      </w:r>
      <w:r w:rsidR="0078233B" w:rsidRPr="00D8481A">
        <w:rPr>
          <w:sz w:val="24"/>
          <w:szCs w:val="24"/>
        </w:rPr>
        <w:t xml:space="preserve"> because only </w:t>
      </w:r>
      <w:r w:rsidR="003B6AD4">
        <w:rPr>
          <w:sz w:val="24"/>
          <w:szCs w:val="24"/>
        </w:rPr>
        <w:t>Observers</w:t>
      </w:r>
      <w:r w:rsidR="0078233B" w:rsidRPr="00D8481A">
        <w:rPr>
          <w:sz w:val="24"/>
          <w:szCs w:val="24"/>
        </w:rPr>
        <w:t xml:space="preserve"> 1 and 2 have set-up rights and can enter or change the setup information or delete an observation from the D</w:t>
      </w:r>
      <w:r w:rsidR="0078233B" w:rsidRPr="00D8481A">
        <w:rPr>
          <w:i/>
          <w:iCs/>
          <w:sz w:val="24"/>
          <w:szCs w:val="24"/>
        </w:rPr>
        <w:t>ashboard</w:t>
      </w:r>
      <w:r w:rsidR="0078233B" w:rsidRPr="00D8481A">
        <w:rPr>
          <w:sz w:val="24"/>
          <w:szCs w:val="24"/>
        </w:rPr>
        <w:t xml:space="preserve">. If </w:t>
      </w:r>
      <w:r w:rsidR="00CF1D51" w:rsidRPr="00D8481A">
        <w:rPr>
          <w:sz w:val="24"/>
          <w:szCs w:val="24"/>
        </w:rPr>
        <w:t xml:space="preserve">the user is </w:t>
      </w:r>
      <w:r w:rsidR="0078233B" w:rsidRPr="00D8481A">
        <w:rPr>
          <w:sz w:val="24"/>
          <w:szCs w:val="24"/>
        </w:rPr>
        <w:t>the only person viewing and completing the lesson observation, the</w:t>
      </w:r>
      <w:r w:rsidR="00CF1D51" w:rsidRPr="00D8481A">
        <w:rPr>
          <w:sz w:val="24"/>
          <w:szCs w:val="24"/>
        </w:rPr>
        <w:t>ir nam</w:t>
      </w:r>
      <w:r w:rsidR="0078233B" w:rsidRPr="00D8481A">
        <w:rPr>
          <w:sz w:val="24"/>
          <w:szCs w:val="24"/>
        </w:rPr>
        <w:t xml:space="preserve">e would be listed as the teacher and as </w:t>
      </w:r>
      <w:r w:rsidR="003B6AD4">
        <w:rPr>
          <w:sz w:val="24"/>
          <w:szCs w:val="24"/>
        </w:rPr>
        <w:t>Observer</w:t>
      </w:r>
      <w:r w:rsidR="0078233B" w:rsidRPr="00D8481A">
        <w:rPr>
          <w:sz w:val="24"/>
          <w:szCs w:val="24"/>
        </w:rPr>
        <w:t xml:space="preserve"> 1. </w:t>
      </w:r>
    </w:p>
    <w:p w14:paraId="09B119BB" w14:textId="77777777" w:rsidR="007E0C25" w:rsidRPr="00D8481A" w:rsidRDefault="007E0C25" w:rsidP="00C85BAF">
      <w:pPr>
        <w:spacing w:after="0" w:line="240" w:lineRule="auto"/>
        <w:ind w:left="720"/>
        <w:rPr>
          <w:sz w:val="24"/>
          <w:szCs w:val="24"/>
        </w:rPr>
      </w:pPr>
      <w:r w:rsidRPr="00D8481A">
        <w:rPr>
          <w:sz w:val="24"/>
          <w:szCs w:val="24"/>
        </w:rPr>
        <w:t>Note</w:t>
      </w:r>
      <w:r w:rsidR="00C03E20" w:rsidRPr="000A5816">
        <w:rPr>
          <w:sz w:val="24"/>
          <w:szCs w:val="24"/>
        </w:rPr>
        <w:t>: A</w:t>
      </w:r>
      <w:r w:rsidRPr="00D8481A">
        <w:rPr>
          <w:sz w:val="24"/>
          <w:szCs w:val="24"/>
        </w:rPr>
        <w:t xml:space="preserve">t any time, even after an observation has been </w:t>
      </w:r>
      <w:r w:rsidR="00C85BAF" w:rsidRPr="00D8481A">
        <w:rPr>
          <w:sz w:val="24"/>
          <w:szCs w:val="24"/>
        </w:rPr>
        <w:t>completed,</w:t>
      </w:r>
      <w:r w:rsidRPr="00D8481A">
        <w:rPr>
          <w:sz w:val="24"/>
          <w:szCs w:val="24"/>
        </w:rPr>
        <w:t xml:space="preserve"> the user can add more team members to the observation (up to four total team members).</w:t>
      </w:r>
    </w:p>
    <w:p w14:paraId="6A34CD6F" w14:textId="77777777" w:rsidR="0078233B" w:rsidRPr="00D8481A" w:rsidRDefault="0078233B" w:rsidP="0078233B">
      <w:pPr>
        <w:spacing w:after="0" w:line="240" w:lineRule="auto"/>
        <w:rPr>
          <w:sz w:val="24"/>
          <w:szCs w:val="24"/>
        </w:rPr>
      </w:pPr>
    </w:p>
    <w:p w14:paraId="06BA0580" w14:textId="77777777" w:rsidR="0078233B" w:rsidRPr="00D8481A" w:rsidRDefault="0078233B" w:rsidP="00D8481A">
      <w:pPr>
        <w:spacing w:after="0" w:line="240" w:lineRule="auto"/>
        <w:rPr>
          <w:sz w:val="24"/>
          <w:szCs w:val="24"/>
        </w:rPr>
      </w:pPr>
      <w:r w:rsidRPr="00D8481A">
        <w:rPr>
          <w:sz w:val="24"/>
          <w:szCs w:val="24"/>
        </w:rPr>
        <w:t>Following input of this minimal information</w:t>
      </w:r>
      <w:r w:rsidR="00D03C96" w:rsidRPr="00D8481A">
        <w:rPr>
          <w:sz w:val="24"/>
          <w:szCs w:val="24"/>
        </w:rPr>
        <w:t xml:space="preserve"> needed to </w:t>
      </w:r>
      <w:r w:rsidR="006267F9" w:rsidRPr="00D8481A">
        <w:rPr>
          <w:sz w:val="24"/>
          <w:szCs w:val="24"/>
        </w:rPr>
        <w:t>begin an observation</w:t>
      </w:r>
      <w:r w:rsidRPr="00D8481A">
        <w:rPr>
          <w:sz w:val="24"/>
          <w:szCs w:val="24"/>
        </w:rPr>
        <w:t>, the user can:</w:t>
      </w:r>
    </w:p>
    <w:p w14:paraId="2971C1BD" w14:textId="107625E1" w:rsidR="0078233B" w:rsidRDefault="0078233B" w:rsidP="00617929">
      <w:pPr>
        <w:pStyle w:val="ListParagraph"/>
        <w:numPr>
          <w:ilvl w:val="0"/>
          <w:numId w:val="3"/>
        </w:numPr>
        <w:spacing w:after="0" w:line="240" w:lineRule="auto"/>
        <w:rPr>
          <w:sz w:val="24"/>
          <w:szCs w:val="24"/>
        </w:rPr>
      </w:pPr>
      <w:r w:rsidRPr="00D8481A">
        <w:rPr>
          <w:i/>
          <w:iCs/>
          <w:sz w:val="24"/>
          <w:szCs w:val="24"/>
        </w:rPr>
        <w:t xml:space="preserve">Save and Continue </w:t>
      </w:r>
      <w:r w:rsidRPr="00D8481A">
        <w:rPr>
          <w:sz w:val="24"/>
          <w:szCs w:val="24"/>
        </w:rPr>
        <w:t>(goes to the next screen of settings</w:t>
      </w:r>
      <w:r w:rsidR="003B6AD4">
        <w:rPr>
          <w:sz w:val="24"/>
          <w:szCs w:val="24"/>
        </w:rPr>
        <w:t>,</w:t>
      </w:r>
      <w:r w:rsidRPr="00D8481A">
        <w:rPr>
          <w:sz w:val="24"/>
          <w:szCs w:val="24"/>
        </w:rPr>
        <w:t xml:space="preserve"> </w:t>
      </w:r>
      <w:r w:rsidR="00076398" w:rsidRPr="00D8481A">
        <w:rPr>
          <w:sz w:val="24"/>
          <w:szCs w:val="24"/>
        </w:rPr>
        <w:t>which contains a</w:t>
      </w:r>
      <w:r w:rsidRPr="00D8481A">
        <w:rPr>
          <w:sz w:val="24"/>
          <w:szCs w:val="24"/>
        </w:rPr>
        <w:t xml:space="preserve"> list of additional considerations like pre-lesson questions, seating chart, etc.)</w:t>
      </w:r>
    </w:p>
    <w:p w14:paraId="5A515986" w14:textId="0E09FACF" w:rsidR="006104CF" w:rsidRPr="006104CF" w:rsidRDefault="006104CF" w:rsidP="00617929">
      <w:pPr>
        <w:pStyle w:val="ListParagraph"/>
        <w:numPr>
          <w:ilvl w:val="0"/>
          <w:numId w:val="3"/>
        </w:numPr>
        <w:spacing w:after="0" w:line="240" w:lineRule="auto"/>
        <w:rPr>
          <w:sz w:val="24"/>
          <w:szCs w:val="24"/>
        </w:rPr>
      </w:pPr>
      <w:r>
        <w:rPr>
          <w:i/>
          <w:iCs/>
          <w:sz w:val="24"/>
          <w:szCs w:val="24"/>
        </w:rPr>
        <w:t xml:space="preserve">Save </w:t>
      </w:r>
      <w:r w:rsidRPr="006104CF">
        <w:rPr>
          <w:sz w:val="24"/>
          <w:szCs w:val="24"/>
        </w:rPr>
        <w:t>(saves information that was selected or typed)</w:t>
      </w:r>
    </w:p>
    <w:p w14:paraId="0C223905" w14:textId="4AAF99A0" w:rsidR="0078233B" w:rsidRPr="000A5816" w:rsidRDefault="0078233B" w:rsidP="00617929">
      <w:pPr>
        <w:pStyle w:val="ListParagraph"/>
        <w:numPr>
          <w:ilvl w:val="0"/>
          <w:numId w:val="3"/>
        </w:numPr>
        <w:spacing w:after="0" w:line="240" w:lineRule="auto"/>
        <w:rPr>
          <w:sz w:val="24"/>
          <w:szCs w:val="24"/>
        </w:rPr>
      </w:pPr>
      <w:r w:rsidRPr="00D8481A">
        <w:rPr>
          <w:i/>
          <w:iCs/>
          <w:sz w:val="24"/>
          <w:szCs w:val="24"/>
        </w:rPr>
        <w:t xml:space="preserve">Save and Start </w:t>
      </w:r>
      <w:r w:rsidRPr="00D8481A">
        <w:rPr>
          <w:sz w:val="24"/>
          <w:szCs w:val="24"/>
        </w:rPr>
        <w:t xml:space="preserve">(the user is asked to choose </w:t>
      </w:r>
      <w:r w:rsidR="009A0B81">
        <w:rPr>
          <w:sz w:val="24"/>
          <w:szCs w:val="24"/>
        </w:rPr>
        <w:t xml:space="preserve">a </w:t>
      </w:r>
      <w:r w:rsidRPr="00D8481A">
        <w:rPr>
          <w:sz w:val="24"/>
          <w:szCs w:val="24"/>
        </w:rPr>
        <w:t>qualitative or quantitative mode</w:t>
      </w:r>
      <w:r w:rsidR="00C03E20" w:rsidRPr="000A5816">
        <w:rPr>
          <w:sz w:val="24"/>
          <w:szCs w:val="24"/>
        </w:rPr>
        <w:t xml:space="preserve"> and </w:t>
      </w:r>
      <w:r w:rsidR="00E65FB9" w:rsidRPr="00D8481A">
        <w:rPr>
          <w:sz w:val="24"/>
          <w:szCs w:val="24"/>
        </w:rPr>
        <w:t xml:space="preserve">then </w:t>
      </w:r>
      <w:r w:rsidR="003B6AD4">
        <w:rPr>
          <w:sz w:val="24"/>
          <w:szCs w:val="24"/>
        </w:rPr>
        <w:t>is taken to the screen of the mode they chose, then starts</w:t>
      </w:r>
      <w:r w:rsidRPr="00D8481A">
        <w:rPr>
          <w:sz w:val="24"/>
          <w:szCs w:val="24"/>
        </w:rPr>
        <w:t xml:space="preserve"> the observation).</w:t>
      </w:r>
    </w:p>
    <w:p w14:paraId="17F221A0" w14:textId="2F59847D" w:rsidR="00C03E20" w:rsidRPr="00693E2F" w:rsidRDefault="00C03E20" w:rsidP="00617929">
      <w:pPr>
        <w:pStyle w:val="ListParagraph"/>
        <w:numPr>
          <w:ilvl w:val="0"/>
          <w:numId w:val="3"/>
        </w:numPr>
        <w:spacing w:after="0" w:line="240" w:lineRule="auto"/>
        <w:rPr>
          <w:sz w:val="24"/>
          <w:szCs w:val="24"/>
        </w:rPr>
      </w:pPr>
      <w:r w:rsidRPr="00693E2F">
        <w:rPr>
          <w:i/>
          <w:iCs/>
          <w:sz w:val="24"/>
          <w:szCs w:val="24"/>
        </w:rPr>
        <w:t xml:space="preserve">Save and </w:t>
      </w:r>
      <w:r w:rsidR="00286257">
        <w:rPr>
          <w:i/>
          <w:iCs/>
          <w:sz w:val="24"/>
          <w:szCs w:val="24"/>
        </w:rPr>
        <w:t>Return to Dashboard</w:t>
      </w:r>
      <w:r w:rsidRPr="00693E2F">
        <w:rPr>
          <w:i/>
          <w:iCs/>
          <w:sz w:val="24"/>
          <w:szCs w:val="24"/>
        </w:rPr>
        <w:t xml:space="preserve"> (</w:t>
      </w:r>
      <w:r w:rsidRPr="00693E2F">
        <w:rPr>
          <w:sz w:val="24"/>
          <w:szCs w:val="24"/>
        </w:rPr>
        <w:t>returns the user to the Dashboard</w:t>
      </w:r>
      <w:r w:rsidRPr="00693E2F">
        <w:rPr>
          <w:i/>
          <w:iCs/>
          <w:sz w:val="24"/>
          <w:szCs w:val="24"/>
        </w:rPr>
        <w:t xml:space="preserve">) </w:t>
      </w:r>
    </w:p>
    <w:p w14:paraId="3F00C26E" w14:textId="77777777" w:rsidR="00E73BD4" w:rsidRPr="00693E2F" w:rsidRDefault="00E73BD4" w:rsidP="00E73BD4">
      <w:pPr>
        <w:spacing w:after="0" w:line="240" w:lineRule="auto"/>
        <w:rPr>
          <w:sz w:val="24"/>
          <w:szCs w:val="24"/>
        </w:rPr>
      </w:pPr>
    </w:p>
    <w:p w14:paraId="1B2FBE7E" w14:textId="37FED920" w:rsidR="00E73BD4" w:rsidRPr="00D8481A" w:rsidRDefault="00E73BD4" w:rsidP="00D8481A">
      <w:pPr>
        <w:spacing w:after="0" w:line="240" w:lineRule="auto"/>
        <w:rPr>
          <w:b/>
          <w:bCs/>
          <w:sz w:val="24"/>
          <w:szCs w:val="24"/>
        </w:rPr>
      </w:pPr>
      <w:r w:rsidRPr="00D8481A">
        <w:rPr>
          <w:b/>
          <w:bCs/>
          <w:sz w:val="24"/>
          <w:szCs w:val="24"/>
        </w:rPr>
        <w:t xml:space="preserve">Starting and Continuing </w:t>
      </w:r>
      <w:r w:rsidR="00ED4BF0">
        <w:rPr>
          <w:b/>
          <w:bCs/>
          <w:sz w:val="24"/>
          <w:szCs w:val="24"/>
        </w:rPr>
        <w:t xml:space="preserve">the </w:t>
      </w:r>
      <w:r w:rsidRPr="00D8481A">
        <w:rPr>
          <w:b/>
          <w:bCs/>
          <w:sz w:val="24"/>
          <w:szCs w:val="24"/>
        </w:rPr>
        <w:t>Setup of a New Observation from the Dashboard</w:t>
      </w:r>
    </w:p>
    <w:p w14:paraId="11ABBB06" w14:textId="581169A9" w:rsidR="00E73BD4" w:rsidRPr="00D8481A" w:rsidRDefault="0078233B" w:rsidP="00D8481A">
      <w:pPr>
        <w:rPr>
          <w:sz w:val="24"/>
          <w:szCs w:val="24"/>
        </w:rPr>
      </w:pPr>
      <w:r w:rsidRPr="00D8481A">
        <w:rPr>
          <w:sz w:val="24"/>
          <w:szCs w:val="24"/>
        </w:rPr>
        <w:t xml:space="preserve">If the teacher (or observer) sets up the lesson observation ahead of time, then clicks </w:t>
      </w:r>
      <w:r w:rsidRPr="00D8481A">
        <w:rPr>
          <w:i/>
          <w:iCs/>
          <w:sz w:val="24"/>
          <w:szCs w:val="24"/>
        </w:rPr>
        <w:t xml:space="preserve">Save and </w:t>
      </w:r>
      <w:r w:rsidR="005A13AF">
        <w:rPr>
          <w:i/>
          <w:iCs/>
          <w:sz w:val="24"/>
          <w:szCs w:val="24"/>
        </w:rPr>
        <w:t>Return to the Dashboard</w:t>
      </w:r>
      <w:r w:rsidRPr="00D8481A">
        <w:rPr>
          <w:sz w:val="24"/>
          <w:szCs w:val="24"/>
        </w:rPr>
        <w:t xml:space="preserve">, the lesson will be listed on their </w:t>
      </w:r>
      <w:r w:rsidRPr="00D8481A">
        <w:rPr>
          <w:i/>
          <w:iCs/>
          <w:sz w:val="24"/>
          <w:szCs w:val="24"/>
        </w:rPr>
        <w:t>Dashboard</w:t>
      </w:r>
      <w:r w:rsidRPr="00D8481A">
        <w:rPr>
          <w:sz w:val="24"/>
          <w:szCs w:val="24"/>
        </w:rPr>
        <w:t xml:space="preserve"> </w:t>
      </w:r>
      <w:r w:rsidR="003D59E1" w:rsidRPr="00D8481A">
        <w:rPr>
          <w:sz w:val="24"/>
          <w:szCs w:val="24"/>
        </w:rPr>
        <w:t>and</w:t>
      </w:r>
      <w:r w:rsidRPr="00D8481A">
        <w:rPr>
          <w:sz w:val="24"/>
          <w:szCs w:val="24"/>
        </w:rPr>
        <w:t xml:space="preserve"> on the </w:t>
      </w:r>
      <w:r w:rsidRPr="00D8481A">
        <w:rPr>
          <w:i/>
          <w:iCs/>
          <w:sz w:val="24"/>
          <w:szCs w:val="24"/>
        </w:rPr>
        <w:t>Dashboard</w:t>
      </w:r>
      <w:r w:rsidRPr="00D8481A">
        <w:rPr>
          <w:sz w:val="24"/>
          <w:szCs w:val="24"/>
        </w:rPr>
        <w:t xml:space="preserve"> of the other members of the observation team who were identified when setting up the lesson (or other members could be added later). At this point, the user could</w:t>
      </w:r>
      <w:r w:rsidR="009458A0" w:rsidRPr="00D8481A">
        <w:rPr>
          <w:sz w:val="24"/>
          <w:szCs w:val="24"/>
        </w:rPr>
        <w:t xml:space="preserve"> either</w:t>
      </w:r>
      <w:r w:rsidRPr="00D8481A">
        <w:rPr>
          <w:sz w:val="24"/>
          <w:szCs w:val="24"/>
        </w:rPr>
        <w:t>:</w:t>
      </w:r>
    </w:p>
    <w:p w14:paraId="04328117" w14:textId="77777777" w:rsidR="001659FE" w:rsidRPr="00D8481A" w:rsidRDefault="001659FE" w:rsidP="00D8481A">
      <w:pPr>
        <w:pStyle w:val="ListParagraph"/>
        <w:spacing w:after="0" w:line="240" w:lineRule="auto"/>
        <w:ind w:left="1440"/>
        <w:rPr>
          <w:sz w:val="24"/>
          <w:szCs w:val="24"/>
        </w:rPr>
      </w:pPr>
    </w:p>
    <w:p w14:paraId="208F13C4" w14:textId="77777777" w:rsidR="001659FE" w:rsidRPr="00D8481A" w:rsidRDefault="00E73BD4" w:rsidP="00617929">
      <w:pPr>
        <w:pStyle w:val="ListParagraph"/>
        <w:numPr>
          <w:ilvl w:val="1"/>
          <w:numId w:val="9"/>
        </w:numPr>
        <w:spacing w:after="0" w:line="240" w:lineRule="auto"/>
        <w:rPr>
          <w:sz w:val="24"/>
          <w:szCs w:val="24"/>
        </w:rPr>
      </w:pPr>
      <w:r w:rsidRPr="00D8481A">
        <w:rPr>
          <w:noProof/>
          <w:sz w:val="24"/>
          <w:szCs w:val="24"/>
        </w:rPr>
        <w:drawing>
          <wp:anchor distT="0" distB="0" distL="114300" distR="114300" simplePos="0" relativeHeight="251658258" behindDoc="0" locked="0" layoutInCell="1" allowOverlap="1" wp14:anchorId="21A87278" wp14:editId="563C279B">
            <wp:simplePos x="0" y="0"/>
            <wp:positionH relativeFrom="margin">
              <wp:align>right</wp:align>
            </wp:positionH>
            <wp:positionV relativeFrom="paragraph">
              <wp:posOffset>12700</wp:posOffset>
            </wp:positionV>
            <wp:extent cx="1685925" cy="682731"/>
            <wp:effectExtent l="0" t="0" r="0" b="3175"/>
            <wp:wrapSquare wrapText="bothSides"/>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SMT Web Trashcan Icons.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85925" cy="682731"/>
                    </a:xfrm>
                    <a:prstGeom prst="rect">
                      <a:avLst/>
                    </a:prstGeom>
                  </pic:spPr>
                </pic:pic>
              </a:graphicData>
            </a:graphic>
          </wp:anchor>
        </w:drawing>
      </w:r>
      <w:r w:rsidR="00802AFB" w:rsidRPr="00D8481A">
        <w:rPr>
          <w:sz w:val="24"/>
          <w:szCs w:val="24"/>
        </w:rPr>
        <w:t>D</w:t>
      </w:r>
      <w:r w:rsidR="0078233B" w:rsidRPr="00D8481A">
        <w:rPr>
          <w:sz w:val="24"/>
          <w:szCs w:val="24"/>
        </w:rPr>
        <w:t>epart from and log back into SMT when ready for the observatio</w:t>
      </w:r>
      <w:r w:rsidR="001659FE" w:rsidRPr="000A5816">
        <w:rPr>
          <w:sz w:val="24"/>
          <w:szCs w:val="24"/>
        </w:rPr>
        <w:t xml:space="preserve">n. </w:t>
      </w:r>
    </w:p>
    <w:p w14:paraId="2BF619D3" w14:textId="228E183E" w:rsidR="00ED77C7" w:rsidRPr="00D8481A" w:rsidRDefault="00802AFB" w:rsidP="00617929">
      <w:pPr>
        <w:pStyle w:val="ListParagraph"/>
        <w:numPr>
          <w:ilvl w:val="1"/>
          <w:numId w:val="9"/>
        </w:numPr>
        <w:spacing w:after="0" w:line="240" w:lineRule="auto"/>
        <w:rPr>
          <w:sz w:val="24"/>
          <w:szCs w:val="24"/>
        </w:rPr>
      </w:pPr>
      <w:r w:rsidRPr="00D8481A">
        <w:rPr>
          <w:sz w:val="24"/>
          <w:szCs w:val="24"/>
        </w:rPr>
        <w:t>C</w:t>
      </w:r>
      <w:r w:rsidR="0078233B" w:rsidRPr="00D8481A">
        <w:rPr>
          <w:sz w:val="24"/>
          <w:szCs w:val="24"/>
        </w:rPr>
        <w:t>lick on the gear symbol to go directly back into settings to add more information</w:t>
      </w:r>
      <w:r w:rsidR="002875A8" w:rsidRPr="00D8481A">
        <w:rPr>
          <w:sz w:val="24"/>
          <w:szCs w:val="24"/>
        </w:rPr>
        <w:t xml:space="preserve">, such as a </w:t>
      </w:r>
      <w:r w:rsidR="009458A0" w:rsidRPr="00D8481A">
        <w:rPr>
          <w:sz w:val="24"/>
          <w:szCs w:val="24"/>
        </w:rPr>
        <w:t>s</w:t>
      </w:r>
      <w:r w:rsidR="002875A8" w:rsidRPr="00D8481A">
        <w:rPr>
          <w:sz w:val="24"/>
          <w:szCs w:val="24"/>
        </w:rPr>
        <w:t xml:space="preserve">eating </w:t>
      </w:r>
      <w:r w:rsidR="009458A0" w:rsidRPr="00D8481A">
        <w:rPr>
          <w:sz w:val="24"/>
          <w:szCs w:val="24"/>
        </w:rPr>
        <w:t>c</w:t>
      </w:r>
      <w:r w:rsidR="002875A8" w:rsidRPr="00D8481A">
        <w:rPr>
          <w:sz w:val="24"/>
          <w:szCs w:val="24"/>
        </w:rPr>
        <w:t>hart.</w:t>
      </w:r>
      <w:r w:rsidR="001659FE" w:rsidRPr="00693E2F">
        <w:rPr>
          <w:sz w:val="24"/>
          <w:szCs w:val="24"/>
        </w:rPr>
        <w:t xml:space="preserve"> </w:t>
      </w:r>
      <w:r w:rsidR="001659FE" w:rsidRPr="00D8481A">
        <w:rPr>
          <w:sz w:val="24"/>
          <w:szCs w:val="24"/>
        </w:rPr>
        <w:t>(</w:t>
      </w:r>
      <w:r w:rsidR="003A57C7" w:rsidRPr="00D8481A">
        <w:rPr>
          <w:sz w:val="24"/>
          <w:szCs w:val="24"/>
        </w:rPr>
        <w:t>Shown</w:t>
      </w:r>
      <w:r w:rsidR="0033793E" w:rsidRPr="00D8481A">
        <w:rPr>
          <w:sz w:val="24"/>
          <w:szCs w:val="24"/>
        </w:rPr>
        <w:t xml:space="preserve"> below</w:t>
      </w:r>
      <w:r w:rsidR="001659FE" w:rsidRPr="00D8481A">
        <w:rPr>
          <w:sz w:val="24"/>
          <w:szCs w:val="24"/>
        </w:rPr>
        <w:t>)</w:t>
      </w:r>
      <w:r w:rsidR="0033793E" w:rsidRPr="00D8481A">
        <w:rPr>
          <w:sz w:val="24"/>
          <w:szCs w:val="24"/>
        </w:rPr>
        <w:t xml:space="preserve">  </w:t>
      </w:r>
    </w:p>
    <w:p w14:paraId="1B498268" w14:textId="1480CB53" w:rsidR="0078233B" w:rsidRPr="00D8481A" w:rsidRDefault="00802AFB" w:rsidP="00617929">
      <w:pPr>
        <w:pStyle w:val="ListParagraph"/>
        <w:numPr>
          <w:ilvl w:val="1"/>
          <w:numId w:val="9"/>
        </w:numPr>
        <w:spacing w:after="0" w:line="240" w:lineRule="auto"/>
        <w:rPr>
          <w:sz w:val="24"/>
          <w:szCs w:val="24"/>
        </w:rPr>
      </w:pPr>
      <w:r w:rsidRPr="00D8481A">
        <w:rPr>
          <w:sz w:val="24"/>
          <w:szCs w:val="24"/>
        </w:rPr>
        <w:t>C</w:t>
      </w:r>
      <w:r w:rsidR="0078233B" w:rsidRPr="00D8481A">
        <w:rPr>
          <w:sz w:val="24"/>
          <w:szCs w:val="24"/>
        </w:rPr>
        <w:t>lick on the plus symbol (+) to see the expanded dashboard for that observation and view the basic information regarding the teacher’s name</w:t>
      </w:r>
      <w:r w:rsidRPr="00D8481A">
        <w:rPr>
          <w:sz w:val="24"/>
          <w:szCs w:val="24"/>
        </w:rPr>
        <w:t xml:space="preserve">, </w:t>
      </w:r>
      <w:r w:rsidR="0078233B" w:rsidRPr="00D8481A">
        <w:rPr>
          <w:sz w:val="24"/>
          <w:szCs w:val="24"/>
        </w:rPr>
        <w:t>time/date of the lesson, observer names</w:t>
      </w:r>
      <w:r w:rsidRPr="00D8481A">
        <w:rPr>
          <w:sz w:val="24"/>
          <w:szCs w:val="24"/>
        </w:rPr>
        <w:t>,</w:t>
      </w:r>
      <w:r w:rsidR="0078233B" w:rsidRPr="00D8481A">
        <w:rPr>
          <w:sz w:val="24"/>
          <w:szCs w:val="24"/>
        </w:rPr>
        <w:t xml:space="preserve"> and </w:t>
      </w:r>
      <w:r w:rsidRPr="00D8481A">
        <w:rPr>
          <w:sz w:val="24"/>
          <w:szCs w:val="24"/>
        </w:rPr>
        <w:t xml:space="preserve">the </w:t>
      </w:r>
      <w:r w:rsidR="0078233B" w:rsidRPr="00D8481A">
        <w:rPr>
          <w:sz w:val="24"/>
          <w:szCs w:val="24"/>
        </w:rPr>
        <w:t xml:space="preserve">state of </w:t>
      </w:r>
      <w:r w:rsidR="00ED4BF0">
        <w:rPr>
          <w:sz w:val="24"/>
          <w:szCs w:val="24"/>
        </w:rPr>
        <w:t>observation(s) completion</w:t>
      </w:r>
      <w:r w:rsidR="0078233B" w:rsidRPr="00D8481A">
        <w:rPr>
          <w:sz w:val="24"/>
          <w:szCs w:val="24"/>
        </w:rPr>
        <w:t xml:space="preserve"> for the various observers. </w:t>
      </w:r>
      <w:r w:rsidR="00E73BD4" w:rsidRPr="000A5816">
        <w:rPr>
          <w:sz w:val="24"/>
          <w:szCs w:val="24"/>
        </w:rPr>
        <w:t xml:space="preserve"> (</w:t>
      </w:r>
      <w:r w:rsidR="003A57C7" w:rsidRPr="000A5816">
        <w:rPr>
          <w:sz w:val="24"/>
          <w:szCs w:val="24"/>
        </w:rPr>
        <w:t>Shown</w:t>
      </w:r>
      <w:r w:rsidR="00E73BD4" w:rsidRPr="00693E2F">
        <w:rPr>
          <w:sz w:val="24"/>
          <w:szCs w:val="24"/>
        </w:rPr>
        <w:t xml:space="preserve"> below) </w:t>
      </w:r>
      <w:r w:rsidR="0078233B" w:rsidRPr="00D8481A">
        <w:rPr>
          <w:sz w:val="24"/>
          <w:szCs w:val="24"/>
        </w:rPr>
        <w:t xml:space="preserve"> </w:t>
      </w:r>
    </w:p>
    <w:p w14:paraId="6E1C7F95" w14:textId="77777777" w:rsidR="0078233B" w:rsidRPr="00D8481A" w:rsidRDefault="0078233B" w:rsidP="0078233B">
      <w:pPr>
        <w:spacing w:after="0" w:line="240" w:lineRule="auto"/>
        <w:rPr>
          <w:sz w:val="24"/>
          <w:szCs w:val="24"/>
        </w:rPr>
      </w:pPr>
    </w:p>
    <w:p w14:paraId="565772FC" w14:textId="50D0364C" w:rsidR="0078233B" w:rsidRPr="00D8481A" w:rsidRDefault="00AD5F70" w:rsidP="0078233B">
      <w:pPr>
        <w:spacing w:after="0" w:line="240" w:lineRule="auto"/>
        <w:rPr>
          <w:sz w:val="24"/>
          <w:szCs w:val="24"/>
        </w:rPr>
      </w:pPr>
      <w:r>
        <w:rPr>
          <w:noProof/>
        </w:rPr>
        <mc:AlternateContent>
          <mc:Choice Requires="wps">
            <w:drawing>
              <wp:anchor distT="45720" distB="45720" distL="114300" distR="114300" simplePos="0" relativeHeight="251658242" behindDoc="0" locked="0" layoutInCell="1" allowOverlap="1" wp14:anchorId="2D694E38" wp14:editId="2C40E64F">
                <wp:simplePos x="0" y="0"/>
                <wp:positionH relativeFrom="column">
                  <wp:posOffset>988695</wp:posOffset>
                </wp:positionH>
                <wp:positionV relativeFrom="paragraph">
                  <wp:posOffset>59690</wp:posOffset>
                </wp:positionV>
                <wp:extent cx="4429125" cy="2762250"/>
                <wp:effectExtent l="0" t="0" r="0" b="0"/>
                <wp:wrapSquare wrapText="bothSides"/>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2762250"/>
                        </a:xfrm>
                        <a:prstGeom prst="rect">
                          <a:avLst/>
                        </a:prstGeom>
                        <a:solidFill>
                          <a:srgbClr val="FFFFFF"/>
                        </a:solidFill>
                        <a:ln w="9525">
                          <a:noFill/>
                          <a:miter lim="800000"/>
                          <a:headEnd/>
                          <a:tailEnd/>
                        </a:ln>
                      </wps:spPr>
                      <wps:txbx>
                        <w:txbxContent>
                          <w:p w14:paraId="756EFA70" w14:textId="77777777" w:rsidR="00AD5DFF" w:rsidRDefault="00AD5DFF" w:rsidP="0078233B">
                            <w:r>
                              <w:rPr>
                                <w:noProof/>
                              </w:rPr>
                              <w:drawing>
                                <wp:inline distT="0" distB="0" distL="0" distR="0" wp14:anchorId="7552E3E0" wp14:editId="07FCFCE4">
                                  <wp:extent cx="4152900" cy="2610304"/>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SMT Web Expanded Dashboard.png"/>
                                          <pic:cNvPicPr/>
                                        </pic:nvPicPr>
                                        <pic:blipFill>
                                          <a:blip r:embed="rId63">
                                            <a:extLst>
                                              <a:ext uri="{28A0092B-C50C-407E-A947-70E740481C1C}">
                                                <a14:useLocalDpi xmlns:a14="http://schemas.microsoft.com/office/drawing/2010/main" val="0"/>
                                              </a:ext>
                                            </a:extLst>
                                          </a:blip>
                                          <a:stretch>
                                            <a:fillRect/>
                                          </a:stretch>
                                        </pic:blipFill>
                                        <pic:spPr>
                                          <a:xfrm>
                                            <a:off x="0" y="0"/>
                                            <a:ext cx="4187023" cy="26317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94E38" id="_x0000_s1063" type="#_x0000_t202" style="position:absolute;margin-left:77.85pt;margin-top:4.7pt;width:348.75pt;height:2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" stroked="f">
                <v:textbox>
                  <w:txbxContent>
                    <w:p w14:paraId="756EFA70" w14:textId="77777777" w:rsidR="00AD5DFF" w:rsidRDefault="00AD5DFF" w:rsidP="0078233B">
                      <w:r>
                        <w:rPr>
                          <w:noProof/>
                        </w:rPr>
                        <w:drawing>
                          <wp:inline distT="0" distB="0" distL="0" distR="0" wp14:anchorId="7552E3E0" wp14:editId="07FCFCE4">
                            <wp:extent cx="4152900" cy="2610304"/>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SMT Web Expanded Dashboard.png"/>
                                    <pic:cNvPicPr/>
                                  </pic:nvPicPr>
                                  <pic:blipFill>
                                    <a:blip r:embed="rId63">
                                      <a:extLst>
                                        <a:ext uri="{28A0092B-C50C-407E-A947-70E740481C1C}">
                                          <a14:useLocalDpi xmlns:a14="http://schemas.microsoft.com/office/drawing/2010/main" val="0"/>
                                        </a:ext>
                                      </a:extLst>
                                    </a:blip>
                                    <a:stretch>
                                      <a:fillRect/>
                                    </a:stretch>
                                  </pic:blipFill>
                                  <pic:spPr>
                                    <a:xfrm>
                                      <a:off x="0" y="0"/>
                                      <a:ext cx="4187023" cy="2631752"/>
                                    </a:xfrm>
                                    <a:prstGeom prst="rect">
                                      <a:avLst/>
                                    </a:prstGeom>
                                  </pic:spPr>
                                </pic:pic>
                              </a:graphicData>
                            </a:graphic>
                          </wp:inline>
                        </w:drawing>
                      </w:r>
                    </w:p>
                  </w:txbxContent>
                </v:textbox>
                <w10:wrap type="square"/>
              </v:shape>
            </w:pict>
          </mc:Fallback>
        </mc:AlternateContent>
      </w:r>
    </w:p>
    <w:p w14:paraId="73E31120" w14:textId="77777777" w:rsidR="0078233B" w:rsidRPr="00D8481A" w:rsidRDefault="0078233B" w:rsidP="0078233B">
      <w:pPr>
        <w:spacing w:after="0" w:line="240" w:lineRule="auto"/>
        <w:rPr>
          <w:sz w:val="24"/>
          <w:szCs w:val="24"/>
        </w:rPr>
      </w:pPr>
    </w:p>
    <w:p w14:paraId="6914E1D2" w14:textId="77777777" w:rsidR="0078233B" w:rsidRPr="00D8481A" w:rsidRDefault="0078233B" w:rsidP="0078233B">
      <w:pPr>
        <w:spacing w:after="0" w:line="240" w:lineRule="auto"/>
        <w:rPr>
          <w:sz w:val="24"/>
          <w:szCs w:val="24"/>
        </w:rPr>
      </w:pPr>
    </w:p>
    <w:p w14:paraId="61283664" w14:textId="77777777" w:rsidR="0078233B" w:rsidRPr="00D8481A" w:rsidRDefault="0078233B" w:rsidP="0078233B">
      <w:pPr>
        <w:spacing w:after="0" w:line="240" w:lineRule="auto"/>
        <w:rPr>
          <w:sz w:val="24"/>
          <w:szCs w:val="24"/>
        </w:rPr>
      </w:pPr>
    </w:p>
    <w:p w14:paraId="5EBB72E4" w14:textId="77777777" w:rsidR="0078233B" w:rsidRPr="00D8481A" w:rsidRDefault="0078233B" w:rsidP="0078233B">
      <w:pPr>
        <w:spacing w:after="0" w:line="240" w:lineRule="auto"/>
        <w:rPr>
          <w:sz w:val="24"/>
          <w:szCs w:val="24"/>
        </w:rPr>
      </w:pPr>
    </w:p>
    <w:p w14:paraId="5833897E" w14:textId="77777777" w:rsidR="0078233B" w:rsidRPr="00D8481A" w:rsidRDefault="0078233B" w:rsidP="0078233B">
      <w:pPr>
        <w:spacing w:after="0" w:line="240" w:lineRule="auto"/>
        <w:rPr>
          <w:sz w:val="24"/>
          <w:szCs w:val="24"/>
        </w:rPr>
      </w:pPr>
    </w:p>
    <w:p w14:paraId="4C2E797E" w14:textId="77777777" w:rsidR="0078233B" w:rsidRPr="00D8481A" w:rsidRDefault="0078233B" w:rsidP="0078233B">
      <w:pPr>
        <w:spacing w:after="0" w:line="240" w:lineRule="auto"/>
        <w:rPr>
          <w:sz w:val="24"/>
          <w:szCs w:val="24"/>
        </w:rPr>
      </w:pPr>
    </w:p>
    <w:p w14:paraId="2DF7C4FF" w14:textId="77777777" w:rsidR="0078233B" w:rsidRPr="00D8481A" w:rsidRDefault="0078233B" w:rsidP="0078233B">
      <w:pPr>
        <w:spacing w:after="0" w:line="240" w:lineRule="auto"/>
        <w:rPr>
          <w:sz w:val="24"/>
          <w:szCs w:val="24"/>
        </w:rPr>
      </w:pPr>
    </w:p>
    <w:p w14:paraId="154D2589" w14:textId="77777777" w:rsidR="0078233B" w:rsidRPr="00D8481A" w:rsidRDefault="0078233B" w:rsidP="0078233B">
      <w:pPr>
        <w:spacing w:after="0" w:line="240" w:lineRule="auto"/>
        <w:rPr>
          <w:sz w:val="24"/>
          <w:szCs w:val="24"/>
        </w:rPr>
      </w:pPr>
    </w:p>
    <w:p w14:paraId="4BA5A367" w14:textId="77777777" w:rsidR="0078233B" w:rsidRPr="00D8481A" w:rsidRDefault="0078233B" w:rsidP="0078233B">
      <w:pPr>
        <w:spacing w:after="0" w:line="240" w:lineRule="auto"/>
        <w:rPr>
          <w:sz w:val="24"/>
          <w:szCs w:val="24"/>
        </w:rPr>
      </w:pPr>
    </w:p>
    <w:p w14:paraId="3164CB17" w14:textId="77777777" w:rsidR="00560E78" w:rsidRDefault="00560E78" w:rsidP="00D8481A">
      <w:pPr>
        <w:spacing w:after="0" w:line="240" w:lineRule="auto"/>
        <w:rPr>
          <w:sz w:val="24"/>
          <w:szCs w:val="24"/>
        </w:rPr>
      </w:pPr>
    </w:p>
    <w:p w14:paraId="7F0014BA" w14:textId="77777777" w:rsidR="00560E78" w:rsidRDefault="00560E78" w:rsidP="00D8481A">
      <w:pPr>
        <w:spacing w:after="0" w:line="240" w:lineRule="auto"/>
        <w:rPr>
          <w:sz w:val="24"/>
          <w:szCs w:val="24"/>
        </w:rPr>
      </w:pPr>
    </w:p>
    <w:p w14:paraId="38DACF3F" w14:textId="77777777" w:rsidR="00560E78" w:rsidRDefault="00560E78" w:rsidP="00D8481A">
      <w:pPr>
        <w:spacing w:after="0" w:line="240" w:lineRule="auto"/>
        <w:rPr>
          <w:sz w:val="24"/>
          <w:szCs w:val="24"/>
        </w:rPr>
      </w:pPr>
    </w:p>
    <w:p w14:paraId="5DD7DD08" w14:textId="77777777" w:rsidR="00560E78" w:rsidRDefault="00560E78" w:rsidP="00D8481A">
      <w:pPr>
        <w:spacing w:after="0" w:line="240" w:lineRule="auto"/>
        <w:rPr>
          <w:sz w:val="24"/>
          <w:szCs w:val="24"/>
        </w:rPr>
      </w:pPr>
    </w:p>
    <w:p w14:paraId="7407B9B0" w14:textId="77777777" w:rsidR="00560E78" w:rsidRDefault="00560E78" w:rsidP="00D8481A">
      <w:pPr>
        <w:spacing w:after="0" w:line="240" w:lineRule="auto"/>
        <w:rPr>
          <w:sz w:val="24"/>
          <w:szCs w:val="24"/>
        </w:rPr>
      </w:pPr>
    </w:p>
    <w:p w14:paraId="2165A485" w14:textId="77777777" w:rsidR="00560E78" w:rsidRDefault="00560E78" w:rsidP="00D8481A">
      <w:pPr>
        <w:spacing w:after="0" w:line="240" w:lineRule="auto"/>
        <w:rPr>
          <w:sz w:val="24"/>
          <w:szCs w:val="24"/>
        </w:rPr>
      </w:pPr>
    </w:p>
    <w:p w14:paraId="528DAB0D" w14:textId="392D4E2C" w:rsidR="0078233B" w:rsidRPr="00D8481A" w:rsidRDefault="00C36D06" w:rsidP="00D8481A">
      <w:pPr>
        <w:spacing w:after="0" w:line="240" w:lineRule="auto"/>
        <w:rPr>
          <w:sz w:val="24"/>
          <w:szCs w:val="24"/>
        </w:rPr>
      </w:pPr>
      <w:r w:rsidRPr="00D8481A">
        <w:rPr>
          <w:sz w:val="24"/>
          <w:szCs w:val="24"/>
        </w:rPr>
        <w:t xml:space="preserve">When viewing the expanded dashboard, </w:t>
      </w:r>
      <w:r w:rsidR="00670D60">
        <w:rPr>
          <w:sz w:val="24"/>
          <w:szCs w:val="24"/>
        </w:rPr>
        <w:t xml:space="preserve">they can click the Start button </w:t>
      </w:r>
      <w:r w:rsidR="003B6AD4">
        <w:rPr>
          <w:sz w:val="24"/>
          <w:szCs w:val="24"/>
        </w:rPr>
        <w:t>to begin</w:t>
      </w:r>
      <w:r w:rsidR="00670D60">
        <w:rPr>
          <w:sz w:val="24"/>
          <w:szCs w:val="24"/>
        </w:rPr>
        <w:t xml:space="preserve"> an observati</w:t>
      </w:r>
      <w:r w:rsidR="0078233B" w:rsidRPr="00D8481A">
        <w:rPr>
          <w:sz w:val="24"/>
          <w:szCs w:val="24"/>
        </w:rPr>
        <w:t>on</w:t>
      </w:r>
      <w:r w:rsidR="002B4BBC" w:rsidRPr="00D8481A">
        <w:rPr>
          <w:sz w:val="24"/>
          <w:szCs w:val="24"/>
        </w:rPr>
        <w:t>. O</w:t>
      </w:r>
      <w:r w:rsidR="0078233B" w:rsidRPr="00D8481A">
        <w:rPr>
          <w:sz w:val="24"/>
          <w:szCs w:val="24"/>
        </w:rPr>
        <w:t>r</w:t>
      </w:r>
      <w:r w:rsidR="002B4BBC" w:rsidRPr="00D8481A">
        <w:rPr>
          <w:sz w:val="24"/>
          <w:szCs w:val="24"/>
        </w:rPr>
        <w:t>,</w:t>
      </w:r>
      <w:r w:rsidR="0078233B" w:rsidRPr="00D8481A">
        <w:rPr>
          <w:sz w:val="24"/>
          <w:szCs w:val="24"/>
        </w:rPr>
        <w:t xml:space="preserve"> </w:t>
      </w:r>
      <w:r w:rsidR="003B6AD4">
        <w:rPr>
          <w:sz w:val="24"/>
          <w:szCs w:val="24"/>
        </w:rPr>
        <w:t xml:space="preserve">to view another team member’s results, they can click </w:t>
      </w:r>
      <w:r w:rsidR="0078233B" w:rsidRPr="00D8481A">
        <w:rPr>
          <w:sz w:val="24"/>
          <w:szCs w:val="24"/>
        </w:rPr>
        <w:t xml:space="preserve">the green </w:t>
      </w:r>
      <w:r w:rsidR="0009328F" w:rsidRPr="00D8481A">
        <w:rPr>
          <w:sz w:val="24"/>
          <w:szCs w:val="24"/>
        </w:rPr>
        <w:t>checkmark</w:t>
      </w:r>
      <w:r w:rsidR="0078233B" w:rsidRPr="00D8481A">
        <w:rPr>
          <w:sz w:val="24"/>
          <w:szCs w:val="24"/>
        </w:rPr>
        <w:t xml:space="preserve">. Note the graphic above and </w:t>
      </w:r>
      <w:r w:rsidR="00ED4BF0">
        <w:rPr>
          <w:sz w:val="24"/>
          <w:szCs w:val="24"/>
        </w:rPr>
        <w:t xml:space="preserve">the </w:t>
      </w:r>
      <w:r w:rsidR="0078233B" w:rsidRPr="00D8481A">
        <w:rPr>
          <w:sz w:val="24"/>
          <w:szCs w:val="24"/>
        </w:rPr>
        <w:t xml:space="preserve">three various stages of observation shown under the quantitative and qualitative columns. </w:t>
      </w:r>
    </w:p>
    <w:p w14:paraId="1FE802A4" w14:textId="77777777" w:rsidR="0078233B" w:rsidRPr="00D8481A" w:rsidRDefault="0078233B" w:rsidP="0078233B">
      <w:pPr>
        <w:spacing w:after="0" w:line="240" w:lineRule="auto"/>
        <w:rPr>
          <w:sz w:val="24"/>
          <w:szCs w:val="24"/>
        </w:rPr>
      </w:pPr>
    </w:p>
    <w:p w14:paraId="22BA1D27" w14:textId="307A4B4D" w:rsidR="0078233B" w:rsidRPr="00D8481A" w:rsidRDefault="0078233B" w:rsidP="00617929">
      <w:pPr>
        <w:pStyle w:val="ListParagraph"/>
        <w:numPr>
          <w:ilvl w:val="1"/>
          <w:numId w:val="2"/>
        </w:numPr>
        <w:spacing w:after="0" w:line="240" w:lineRule="auto"/>
        <w:rPr>
          <w:sz w:val="24"/>
          <w:szCs w:val="24"/>
        </w:rPr>
      </w:pPr>
      <w:r w:rsidRPr="00D8481A">
        <w:rPr>
          <w:sz w:val="24"/>
          <w:szCs w:val="24"/>
        </w:rPr>
        <w:t xml:space="preserve">Start – </w:t>
      </w:r>
      <w:r w:rsidR="00E73BD4" w:rsidRPr="000A5816">
        <w:rPr>
          <w:sz w:val="24"/>
          <w:szCs w:val="24"/>
        </w:rPr>
        <w:t>T</w:t>
      </w:r>
      <w:r w:rsidR="00E73BD4" w:rsidRPr="00693E2F">
        <w:rPr>
          <w:sz w:val="24"/>
          <w:szCs w:val="24"/>
        </w:rPr>
        <w:t xml:space="preserve">he user can </w:t>
      </w:r>
      <w:r w:rsidRPr="00D8481A">
        <w:rPr>
          <w:sz w:val="24"/>
          <w:szCs w:val="24"/>
        </w:rPr>
        <w:t>click</w:t>
      </w:r>
      <w:r w:rsidR="00C050A1" w:rsidRPr="000A5816">
        <w:rPr>
          <w:sz w:val="24"/>
          <w:szCs w:val="24"/>
        </w:rPr>
        <w:t xml:space="preserve"> this bu</w:t>
      </w:r>
      <w:r w:rsidR="00C050A1" w:rsidRPr="00693E2F">
        <w:rPr>
          <w:sz w:val="24"/>
          <w:szCs w:val="24"/>
        </w:rPr>
        <w:t>tton</w:t>
      </w:r>
      <w:r w:rsidRPr="00D8481A">
        <w:rPr>
          <w:sz w:val="24"/>
          <w:szCs w:val="24"/>
        </w:rPr>
        <w:t xml:space="preserve"> and start the observation. </w:t>
      </w:r>
      <w:r w:rsidRPr="00D8481A">
        <w:rPr>
          <w:b/>
          <w:bCs/>
          <w:sz w:val="24"/>
          <w:szCs w:val="24"/>
        </w:rPr>
        <w:t>Don’t start the observation unless you have time to finish it.</w:t>
      </w:r>
      <w:r w:rsidRPr="00D8481A">
        <w:rPr>
          <w:sz w:val="24"/>
          <w:szCs w:val="24"/>
        </w:rPr>
        <w:t xml:space="preserve"> </w:t>
      </w:r>
      <w:r w:rsidR="00E73BD4" w:rsidRPr="000A5816">
        <w:rPr>
          <w:sz w:val="24"/>
          <w:szCs w:val="24"/>
        </w:rPr>
        <w:t>Y</w:t>
      </w:r>
      <w:r w:rsidRPr="00D8481A">
        <w:rPr>
          <w:sz w:val="24"/>
          <w:szCs w:val="24"/>
        </w:rPr>
        <w:t xml:space="preserve">ou can </w:t>
      </w:r>
      <w:r w:rsidR="0074369A" w:rsidRPr="00D8481A">
        <w:rPr>
          <w:sz w:val="24"/>
          <w:szCs w:val="24"/>
        </w:rPr>
        <w:t xml:space="preserve">briefly </w:t>
      </w:r>
      <w:r w:rsidRPr="00D8481A">
        <w:rPr>
          <w:sz w:val="24"/>
          <w:szCs w:val="24"/>
        </w:rPr>
        <w:t>pause while in the observation</w:t>
      </w:r>
      <w:r w:rsidR="00EB2B12">
        <w:rPr>
          <w:sz w:val="24"/>
          <w:szCs w:val="24"/>
        </w:rPr>
        <w:t>,</w:t>
      </w:r>
      <w:r w:rsidRPr="00D8481A">
        <w:rPr>
          <w:sz w:val="24"/>
          <w:szCs w:val="24"/>
        </w:rPr>
        <w:t xml:space="preserve"> but if you leave the observation and return to the dashboard, you cannot get back into the observation and do more.</w:t>
      </w:r>
    </w:p>
    <w:p w14:paraId="58FD3742" w14:textId="4D2AFCC8" w:rsidR="0078233B" w:rsidRPr="00D8481A" w:rsidRDefault="0078233B" w:rsidP="00617929">
      <w:pPr>
        <w:pStyle w:val="ListParagraph"/>
        <w:numPr>
          <w:ilvl w:val="1"/>
          <w:numId w:val="2"/>
        </w:numPr>
        <w:spacing w:after="0" w:line="240" w:lineRule="auto"/>
        <w:rPr>
          <w:sz w:val="24"/>
          <w:szCs w:val="24"/>
        </w:rPr>
      </w:pPr>
      <w:r w:rsidRPr="00D8481A">
        <w:rPr>
          <w:sz w:val="24"/>
          <w:szCs w:val="24"/>
        </w:rPr>
        <w:t xml:space="preserve">Green </w:t>
      </w:r>
      <w:r w:rsidR="0009328F" w:rsidRPr="00D8481A">
        <w:rPr>
          <w:sz w:val="24"/>
          <w:szCs w:val="24"/>
        </w:rPr>
        <w:t>Checkmark</w:t>
      </w:r>
      <w:r w:rsidRPr="00D8481A">
        <w:rPr>
          <w:sz w:val="24"/>
          <w:szCs w:val="24"/>
        </w:rPr>
        <w:t xml:space="preserve"> </w:t>
      </w:r>
      <w:r w:rsidR="00C050A1" w:rsidRPr="000A5816">
        <w:rPr>
          <w:sz w:val="24"/>
          <w:szCs w:val="24"/>
        </w:rPr>
        <w:t>–</w:t>
      </w:r>
      <w:r w:rsidRPr="00D8481A">
        <w:rPr>
          <w:sz w:val="24"/>
          <w:szCs w:val="24"/>
        </w:rPr>
        <w:t xml:space="preserve"> </w:t>
      </w:r>
      <w:r w:rsidR="00C050A1" w:rsidRPr="000A5816">
        <w:rPr>
          <w:sz w:val="24"/>
          <w:szCs w:val="24"/>
        </w:rPr>
        <w:t xml:space="preserve">This </w:t>
      </w:r>
      <w:r w:rsidR="00C050A1" w:rsidRPr="00693E2F">
        <w:rPr>
          <w:sz w:val="24"/>
          <w:szCs w:val="24"/>
        </w:rPr>
        <w:t xml:space="preserve">mark </w:t>
      </w:r>
      <w:r w:rsidRPr="00D8481A">
        <w:rPr>
          <w:sz w:val="24"/>
          <w:szCs w:val="24"/>
        </w:rPr>
        <w:t>means the observation has been completed</w:t>
      </w:r>
      <w:r w:rsidR="00C050A1" w:rsidRPr="000A5816">
        <w:rPr>
          <w:sz w:val="24"/>
          <w:szCs w:val="24"/>
        </w:rPr>
        <w:t>. C</w:t>
      </w:r>
      <w:r w:rsidRPr="00D8481A">
        <w:rPr>
          <w:sz w:val="24"/>
          <w:szCs w:val="24"/>
        </w:rPr>
        <w:t xml:space="preserve">licking </w:t>
      </w:r>
      <w:r w:rsidR="003B6AD4">
        <w:rPr>
          <w:sz w:val="24"/>
          <w:szCs w:val="24"/>
        </w:rPr>
        <w:t>the green checkmark opens the data analysis for</w:t>
      </w:r>
      <w:r w:rsidRPr="00D8481A">
        <w:rPr>
          <w:sz w:val="24"/>
          <w:szCs w:val="24"/>
        </w:rPr>
        <w:t xml:space="preserve"> that observation. </w:t>
      </w:r>
    </w:p>
    <w:p w14:paraId="053DD3DE" w14:textId="073C2A5A" w:rsidR="0078233B" w:rsidRPr="00D8481A" w:rsidRDefault="0078233B" w:rsidP="00617929">
      <w:pPr>
        <w:pStyle w:val="ListParagraph"/>
        <w:numPr>
          <w:ilvl w:val="1"/>
          <w:numId w:val="2"/>
        </w:numPr>
        <w:spacing w:after="0" w:line="240" w:lineRule="auto"/>
        <w:rPr>
          <w:sz w:val="24"/>
          <w:szCs w:val="24"/>
        </w:rPr>
      </w:pPr>
      <w:r w:rsidRPr="00D8481A">
        <w:rPr>
          <w:sz w:val="24"/>
          <w:szCs w:val="24"/>
        </w:rPr>
        <w:t xml:space="preserve">Pending </w:t>
      </w:r>
      <w:r w:rsidR="00C050A1" w:rsidRPr="000A5816">
        <w:rPr>
          <w:sz w:val="24"/>
          <w:szCs w:val="24"/>
        </w:rPr>
        <w:t>–</w:t>
      </w:r>
      <w:r w:rsidRPr="00D8481A">
        <w:rPr>
          <w:sz w:val="24"/>
          <w:szCs w:val="24"/>
        </w:rPr>
        <w:t xml:space="preserve"> </w:t>
      </w:r>
      <w:r w:rsidR="00C050A1" w:rsidRPr="000A5816">
        <w:rPr>
          <w:sz w:val="24"/>
          <w:szCs w:val="24"/>
        </w:rPr>
        <w:t xml:space="preserve">This </w:t>
      </w:r>
      <w:r w:rsidRPr="00D8481A">
        <w:rPr>
          <w:sz w:val="24"/>
          <w:szCs w:val="24"/>
        </w:rPr>
        <w:t>means the other team member</w:t>
      </w:r>
      <w:r w:rsidR="00C050A1" w:rsidRPr="000A5816">
        <w:rPr>
          <w:sz w:val="24"/>
          <w:szCs w:val="24"/>
        </w:rPr>
        <w:t xml:space="preserve"> (</w:t>
      </w:r>
      <w:r w:rsidR="00C050A1" w:rsidRPr="00693E2F">
        <w:rPr>
          <w:sz w:val="24"/>
          <w:szCs w:val="24"/>
        </w:rPr>
        <w:t>or team members)</w:t>
      </w:r>
      <w:r w:rsidRPr="00D8481A">
        <w:rPr>
          <w:sz w:val="24"/>
          <w:szCs w:val="24"/>
        </w:rPr>
        <w:t xml:space="preserve"> </w:t>
      </w:r>
      <w:r w:rsidR="00ED4BF0">
        <w:rPr>
          <w:sz w:val="24"/>
          <w:szCs w:val="24"/>
        </w:rPr>
        <w:t>must still</w:t>
      </w:r>
      <w:r w:rsidRPr="00D8481A">
        <w:rPr>
          <w:sz w:val="24"/>
          <w:szCs w:val="24"/>
        </w:rPr>
        <w:t xml:space="preserve"> log</w:t>
      </w:r>
      <w:r w:rsidR="00AD5F70">
        <w:rPr>
          <w:sz w:val="24"/>
          <w:szCs w:val="24"/>
        </w:rPr>
        <w:t xml:space="preserve"> </w:t>
      </w:r>
      <w:r w:rsidRPr="00D8481A">
        <w:rPr>
          <w:sz w:val="24"/>
          <w:szCs w:val="24"/>
        </w:rPr>
        <w:t>in to their account</w:t>
      </w:r>
      <w:r w:rsidR="00C050A1" w:rsidRPr="000A5816">
        <w:rPr>
          <w:sz w:val="24"/>
          <w:szCs w:val="24"/>
        </w:rPr>
        <w:t xml:space="preserve"> and begin the ob</w:t>
      </w:r>
      <w:r w:rsidR="00C050A1" w:rsidRPr="00693E2F">
        <w:rPr>
          <w:sz w:val="24"/>
          <w:szCs w:val="24"/>
        </w:rPr>
        <w:t xml:space="preserve">servation. </w:t>
      </w:r>
      <w:r w:rsidRPr="00D8481A">
        <w:rPr>
          <w:sz w:val="24"/>
          <w:szCs w:val="24"/>
        </w:rPr>
        <w:t xml:space="preserve"> </w:t>
      </w:r>
    </w:p>
    <w:p w14:paraId="2FF5ACEA" w14:textId="77777777" w:rsidR="0078233B" w:rsidRPr="00D8481A" w:rsidRDefault="0078233B" w:rsidP="0078233B">
      <w:pPr>
        <w:spacing w:after="0" w:line="240" w:lineRule="auto"/>
        <w:ind w:left="720"/>
        <w:rPr>
          <w:sz w:val="24"/>
          <w:szCs w:val="24"/>
        </w:rPr>
      </w:pPr>
    </w:p>
    <w:p w14:paraId="7EF7487F" w14:textId="77777777" w:rsidR="00C050A1" w:rsidRPr="00D8481A" w:rsidRDefault="00C050A1" w:rsidP="00C050A1">
      <w:pPr>
        <w:spacing w:after="0" w:line="240" w:lineRule="auto"/>
        <w:rPr>
          <w:b/>
          <w:bCs/>
          <w:sz w:val="24"/>
          <w:szCs w:val="24"/>
        </w:rPr>
      </w:pPr>
      <w:r w:rsidRPr="00D8481A">
        <w:rPr>
          <w:b/>
          <w:bCs/>
          <w:sz w:val="24"/>
          <w:szCs w:val="24"/>
        </w:rPr>
        <w:t>Adding Additional Information to a New Observation</w:t>
      </w:r>
    </w:p>
    <w:p w14:paraId="6FA538E1" w14:textId="630B1D5A" w:rsidR="008F3354" w:rsidRPr="00D8481A" w:rsidRDefault="00B45E90" w:rsidP="00D8481A">
      <w:pPr>
        <w:spacing w:after="0" w:line="240" w:lineRule="auto"/>
        <w:rPr>
          <w:sz w:val="24"/>
          <w:szCs w:val="24"/>
        </w:rPr>
      </w:pPr>
      <w:r w:rsidRPr="00D8481A">
        <w:rPr>
          <w:sz w:val="24"/>
          <w:szCs w:val="24"/>
        </w:rPr>
        <w:t>I</w:t>
      </w:r>
      <w:r w:rsidR="0051528B" w:rsidRPr="00D8481A">
        <w:rPr>
          <w:sz w:val="24"/>
          <w:szCs w:val="24"/>
        </w:rPr>
        <w:t>f</w:t>
      </w:r>
      <w:r w:rsidR="005B0ED3">
        <w:rPr>
          <w:sz w:val="24"/>
          <w:szCs w:val="24"/>
        </w:rPr>
        <w:t xml:space="preserve"> the user </w:t>
      </w:r>
      <w:r w:rsidR="003B6AD4">
        <w:rPr>
          <w:sz w:val="24"/>
          <w:szCs w:val="24"/>
        </w:rPr>
        <w:t>wants to add more information after filling out the minimum</w:t>
      </w:r>
      <w:r w:rsidR="005B0ED3">
        <w:rPr>
          <w:sz w:val="24"/>
          <w:szCs w:val="24"/>
        </w:rPr>
        <w:t xml:space="preserve"> information on the Create a New Observation screen</w:t>
      </w:r>
      <w:r w:rsidR="0078233B" w:rsidRPr="00D8481A">
        <w:rPr>
          <w:sz w:val="24"/>
          <w:szCs w:val="24"/>
        </w:rPr>
        <w:t xml:space="preserve">, they </w:t>
      </w:r>
      <w:r w:rsidR="0051528B" w:rsidRPr="00D8481A">
        <w:rPr>
          <w:sz w:val="24"/>
          <w:szCs w:val="24"/>
        </w:rPr>
        <w:t>should</w:t>
      </w:r>
      <w:r w:rsidR="0078233B" w:rsidRPr="00D8481A">
        <w:rPr>
          <w:sz w:val="24"/>
          <w:szCs w:val="24"/>
        </w:rPr>
        <w:t xml:space="preserve"> click </w:t>
      </w:r>
      <w:r w:rsidR="0078233B" w:rsidRPr="00D8481A">
        <w:rPr>
          <w:i/>
          <w:iCs/>
          <w:sz w:val="24"/>
          <w:szCs w:val="24"/>
        </w:rPr>
        <w:t>Save and Continue</w:t>
      </w:r>
      <w:r w:rsidR="00C050A1" w:rsidRPr="000A5816">
        <w:rPr>
          <w:i/>
          <w:iCs/>
          <w:sz w:val="24"/>
          <w:szCs w:val="24"/>
        </w:rPr>
        <w:t xml:space="preserve">. </w:t>
      </w:r>
      <w:r w:rsidR="00C050A1" w:rsidRPr="000A5816">
        <w:rPr>
          <w:sz w:val="24"/>
          <w:szCs w:val="24"/>
        </w:rPr>
        <w:t>T</w:t>
      </w:r>
      <w:r w:rsidR="0078233B" w:rsidRPr="00D8481A">
        <w:rPr>
          <w:sz w:val="24"/>
          <w:szCs w:val="24"/>
        </w:rPr>
        <w:t>he next screen presen</w:t>
      </w:r>
      <w:r w:rsidR="00EB2B12">
        <w:rPr>
          <w:sz w:val="24"/>
          <w:szCs w:val="24"/>
        </w:rPr>
        <w:t>ts</w:t>
      </w:r>
      <w:r w:rsidR="00C050A1" w:rsidRPr="000A5816">
        <w:rPr>
          <w:sz w:val="24"/>
          <w:szCs w:val="24"/>
        </w:rPr>
        <w:t xml:space="preserve"> </w:t>
      </w:r>
      <w:r w:rsidR="00670D60">
        <w:rPr>
          <w:sz w:val="24"/>
          <w:szCs w:val="24"/>
        </w:rPr>
        <w:t>various options (listed in the upper left-hand corner) to include</w:t>
      </w:r>
      <w:r w:rsidR="00C050A1" w:rsidRPr="00693E2F">
        <w:rPr>
          <w:sz w:val="24"/>
          <w:szCs w:val="24"/>
        </w:rPr>
        <w:t xml:space="preserve"> </w:t>
      </w:r>
      <w:r w:rsidR="0078233B" w:rsidRPr="00D8481A">
        <w:rPr>
          <w:i/>
          <w:iCs/>
          <w:sz w:val="24"/>
          <w:szCs w:val="24"/>
        </w:rPr>
        <w:t>Pre-Lesson Questions</w:t>
      </w:r>
      <w:r w:rsidR="00C050A1" w:rsidRPr="000A5816">
        <w:rPr>
          <w:i/>
          <w:iCs/>
          <w:sz w:val="24"/>
          <w:szCs w:val="24"/>
        </w:rPr>
        <w:t xml:space="preserve">, Seating Chart, Student </w:t>
      </w:r>
      <w:r w:rsidR="00C050A1" w:rsidRPr="000A5816">
        <w:rPr>
          <w:i/>
          <w:iCs/>
          <w:sz w:val="24"/>
          <w:szCs w:val="24"/>
        </w:rPr>
        <w:lastRenderedPageBreak/>
        <w:t>Demographics, Lesson Plan, Summative Forms</w:t>
      </w:r>
      <w:r w:rsidR="00AD5DFF">
        <w:rPr>
          <w:i/>
          <w:iCs/>
          <w:sz w:val="24"/>
          <w:szCs w:val="24"/>
        </w:rPr>
        <w:t>, Teacher De</w:t>
      </w:r>
      <w:r w:rsidR="000B0DBB">
        <w:rPr>
          <w:i/>
          <w:iCs/>
          <w:sz w:val="24"/>
          <w:szCs w:val="24"/>
        </w:rPr>
        <w:t>mo</w:t>
      </w:r>
      <w:r w:rsidR="00AD5DFF">
        <w:rPr>
          <w:i/>
          <w:iCs/>
          <w:sz w:val="24"/>
          <w:szCs w:val="24"/>
        </w:rPr>
        <w:t>graphics,</w:t>
      </w:r>
      <w:r w:rsidR="00C050A1" w:rsidRPr="000A5816">
        <w:rPr>
          <w:i/>
          <w:iCs/>
          <w:sz w:val="24"/>
          <w:szCs w:val="24"/>
        </w:rPr>
        <w:t xml:space="preserve"> a</w:t>
      </w:r>
      <w:r w:rsidR="00C050A1" w:rsidRPr="00693E2F">
        <w:rPr>
          <w:i/>
          <w:iCs/>
          <w:sz w:val="24"/>
          <w:szCs w:val="24"/>
        </w:rPr>
        <w:t>nd Post-Lesson Questions</w:t>
      </w:r>
      <w:r w:rsidR="0078233B" w:rsidRPr="00D8481A">
        <w:rPr>
          <w:sz w:val="24"/>
          <w:szCs w:val="24"/>
        </w:rPr>
        <w:t xml:space="preserve"> </w:t>
      </w:r>
      <w:r w:rsidR="00411036" w:rsidRPr="000A5816">
        <w:rPr>
          <w:sz w:val="24"/>
          <w:szCs w:val="24"/>
        </w:rPr>
        <w:t>(shown below)</w:t>
      </w:r>
      <w:r w:rsidR="0059306B">
        <w:rPr>
          <w:sz w:val="24"/>
          <w:szCs w:val="24"/>
        </w:rPr>
        <w:t>.</w:t>
      </w:r>
    </w:p>
    <w:p w14:paraId="3083FC9C" w14:textId="3BC75234" w:rsidR="008F3354" w:rsidRPr="00D8481A" w:rsidRDefault="008F3354" w:rsidP="0078233B">
      <w:pPr>
        <w:spacing w:after="0" w:line="240" w:lineRule="auto"/>
        <w:rPr>
          <w:sz w:val="24"/>
          <w:szCs w:val="24"/>
        </w:rPr>
      </w:pPr>
    </w:p>
    <w:p w14:paraId="527EC3AA" w14:textId="50BB5D40" w:rsidR="008F3354" w:rsidRPr="00D8481A" w:rsidRDefault="00AD5F70" w:rsidP="0078233B">
      <w:pPr>
        <w:spacing w:after="0" w:line="240" w:lineRule="auto"/>
        <w:rPr>
          <w:sz w:val="24"/>
          <w:szCs w:val="24"/>
        </w:rPr>
      </w:pPr>
      <w:r>
        <w:rPr>
          <w:noProof/>
        </w:rPr>
        <mc:AlternateContent>
          <mc:Choice Requires="wps">
            <w:drawing>
              <wp:anchor distT="45720" distB="45720" distL="114300" distR="114300" simplePos="0" relativeHeight="251658248" behindDoc="0" locked="0" layoutInCell="1" allowOverlap="1" wp14:anchorId="27A70B0E" wp14:editId="3B97FC6B">
                <wp:simplePos x="0" y="0"/>
                <wp:positionH relativeFrom="margin">
                  <wp:align>left</wp:align>
                </wp:positionH>
                <wp:positionV relativeFrom="paragraph">
                  <wp:posOffset>0</wp:posOffset>
                </wp:positionV>
                <wp:extent cx="5553075" cy="3028950"/>
                <wp:effectExtent l="0" t="0" r="0" b="0"/>
                <wp:wrapSquare wrapText="bothSides"/>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3028950"/>
                        </a:xfrm>
                        <a:prstGeom prst="rect">
                          <a:avLst/>
                        </a:prstGeom>
                        <a:solidFill>
                          <a:srgbClr val="FFFFFF"/>
                        </a:solidFill>
                        <a:ln w="9525">
                          <a:noFill/>
                          <a:miter lim="800000"/>
                          <a:headEnd/>
                          <a:tailEnd/>
                        </a:ln>
                      </wps:spPr>
                      <wps:txbx>
                        <w:txbxContent>
                          <w:p w14:paraId="052C1F35" w14:textId="3725C6E1" w:rsidR="00AD5DFF" w:rsidRDefault="00AD5DFF" w:rsidP="005266AE">
                            <w:r>
                              <w:t xml:space="preserve"> </w:t>
                            </w:r>
                            <w:r>
                              <w:rPr>
                                <w:noProof/>
                              </w:rPr>
                              <w:drawing>
                                <wp:inline distT="0" distB="0" distL="0" distR="0" wp14:anchorId="3F4B722A" wp14:editId="0B103CF2">
                                  <wp:extent cx="4179276" cy="2904147"/>
                                  <wp:effectExtent l="0" t="0" r="0" b="0"/>
                                  <wp:docPr id="30" name="Picture 3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esson setup choicespng.png"/>
                                          <pic:cNvPicPr/>
                                        </pic:nvPicPr>
                                        <pic:blipFill>
                                          <a:blip r:embed="rId64">
                                            <a:extLst>
                                              <a:ext uri="{28A0092B-C50C-407E-A947-70E740481C1C}">
                                                <a14:useLocalDpi xmlns:a14="http://schemas.microsoft.com/office/drawing/2010/main" val="0"/>
                                              </a:ext>
                                            </a:extLst>
                                          </a:blip>
                                          <a:stretch>
                                            <a:fillRect/>
                                          </a:stretch>
                                        </pic:blipFill>
                                        <pic:spPr>
                                          <a:xfrm>
                                            <a:off x="0" y="0"/>
                                            <a:ext cx="4206915" cy="292335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70B0E" id="_x0000_s1064" type="#_x0000_t202" style="position:absolute;margin-left:0;margin-top:0;width:437.25pt;height:238.5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" stroked="f">
                <v:textbox>
                  <w:txbxContent>
                    <w:p w14:paraId="052C1F35" w14:textId="3725C6E1" w:rsidR="00AD5DFF" w:rsidRDefault="00AD5DFF" w:rsidP="005266AE">
                      <w:r>
                        <w:t xml:space="preserve"> </w:t>
                      </w:r>
                      <w:r>
                        <w:rPr>
                          <w:noProof/>
                        </w:rPr>
                        <w:drawing>
                          <wp:inline distT="0" distB="0" distL="0" distR="0" wp14:anchorId="3F4B722A" wp14:editId="0B103CF2">
                            <wp:extent cx="4179276" cy="2904147"/>
                            <wp:effectExtent l="0" t="0" r="0" b="0"/>
                            <wp:docPr id="30" name="Picture 3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esson setup choicespng.png"/>
                                    <pic:cNvPicPr/>
                                  </pic:nvPicPr>
                                  <pic:blipFill>
                                    <a:blip r:embed="rId64">
                                      <a:extLst>
                                        <a:ext uri="{28A0092B-C50C-407E-A947-70E740481C1C}">
                                          <a14:useLocalDpi xmlns:a14="http://schemas.microsoft.com/office/drawing/2010/main" val="0"/>
                                        </a:ext>
                                      </a:extLst>
                                    </a:blip>
                                    <a:stretch>
                                      <a:fillRect/>
                                    </a:stretch>
                                  </pic:blipFill>
                                  <pic:spPr>
                                    <a:xfrm>
                                      <a:off x="0" y="0"/>
                                      <a:ext cx="4206915" cy="2923353"/>
                                    </a:xfrm>
                                    <a:prstGeom prst="rect">
                                      <a:avLst/>
                                    </a:prstGeom>
                                  </pic:spPr>
                                </pic:pic>
                              </a:graphicData>
                            </a:graphic>
                          </wp:inline>
                        </w:drawing>
                      </w:r>
                    </w:p>
                  </w:txbxContent>
                </v:textbox>
                <w10:wrap type="square" anchorx="margin"/>
              </v:shape>
            </w:pict>
          </mc:Fallback>
        </mc:AlternateContent>
      </w:r>
    </w:p>
    <w:p w14:paraId="6425262D" w14:textId="77777777" w:rsidR="008F3354" w:rsidRPr="00D8481A" w:rsidRDefault="008F3354" w:rsidP="0078233B">
      <w:pPr>
        <w:spacing w:after="0" w:line="240" w:lineRule="auto"/>
        <w:rPr>
          <w:sz w:val="24"/>
          <w:szCs w:val="24"/>
        </w:rPr>
      </w:pPr>
    </w:p>
    <w:p w14:paraId="003668E3" w14:textId="77777777" w:rsidR="008F3354" w:rsidRPr="00D8481A" w:rsidRDefault="008F3354" w:rsidP="0078233B">
      <w:pPr>
        <w:spacing w:after="0" w:line="240" w:lineRule="auto"/>
        <w:rPr>
          <w:sz w:val="24"/>
          <w:szCs w:val="24"/>
        </w:rPr>
      </w:pPr>
    </w:p>
    <w:p w14:paraId="42628C74" w14:textId="77777777" w:rsidR="008F3354" w:rsidRPr="00D8481A" w:rsidRDefault="008F3354" w:rsidP="0078233B">
      <w:pPr>
        <w:spacing w:after="0" w:line="240" w:lineRule="auto"/>
        <w:rPr>
          <w:sz w:val="24"/>
          <w:szCs w:val="24"/>
        </w:rPr>
      </w:pPr>
    </w:p>
    <w:p w14:paraId="59B31CA0" w14:textId="77777777" w:rsidR="008F3354" w:rsidRPr="00D8481A" w:rsidRDefault="008F3354" w:rsidP="0078233B">
      <w:pPr>
        <w:spacing w:after="0" w:line="240" w:lineRule="auto"/>
        <w:rPr>
          <w:sz w:val="24"/>
          <w:szCs w:val="24"/>
        </w:rPr>
      </w:pPr>
    </w:p>
    <w:p w14:paraId="475E1039" w14:textId="77777777" w:rsidR="008F3354" w:rsidRPr="00D8481A" w:rsidRDefault="008F3354" w:rsidP="0078233B">
      <w:pPr>
        <w:spacing w:after="0" w:line="240" w:lineRule="auto"/>
        <w:rPr>
          <w:sz w:val="24"/>
          <w:szCs w:val="24"/>
        </w:rPr>
      </w:pPr>
    </w:p>
    <w:p w14:paraId="7EA13C56" w14:textId="77777777" w:rsidR="008F3354" w:rsidRPr="00D8481A" w:rsidRDefault="008F3354" w:rsidP="0078233B">
      <w:pPr>
        <w:spacing w:after="0" w:line="240" w:lineRule="auto"/>
        <w:rPr>
          <w:sz w:val="24"/>
          <w:szCs w:val="24"/>
        </w:rPr>
      </w:pPr>
    </w:p>
    <w:p w14:paraId="0A94A316" w14:textId="77777777" w:rsidR="008F3354" w:rsidRPr="00D8481A" w:rsidRDefault="008F3354" w:rsidP="0078233B">
      <w:pPr>
        <w:spacing w:after="0" w:line="240" w:lineRule="auto"/>
        <w:rPr>
          <w:sz w:val="24"/>
          <w:szCs w:val="24"/>
        </w:rPr>
      </w:pPr>
    </w:p>
    <w:p w14:paraId="03412F94" w14:textId="77777777" w:rsidR="008F3354" w:rsidRPr="00D8481A" w:rsidRDefault="008F3354" w:rsidP="0078233B">
      <w:pPr>
        <w:spacing w:after="0" w:line="240" w:lineRule="auto"/>
        <w:rPr>
          <w:sz w:val="24"/>
          <w:szCs w:val="24"/>
        </w:rPr>
      </w:pPr>
    </w:p>
    <w:p w14:paraId="76CAF729" w14:textId="77777777" w:rsidR="008F3354" w:rsidRPr="00D8481A" w:rsidRDefault="008F3354" w:rsidP="0078233B">
      <w:pPr>
        <w:spacing w:after="0" w:line="240" w:lineRule="auto"/>
        <w:rPr>
          <w:sz w:val="24"/>
          <w:szCs w:val="24"/>
        </w:rPr>
      </w:pPr>
    </w:p>
    <w:p w14:paraId="6378DB27" w14:textId="77777777" w:rsidR="008F3354" w:rsidRPr="00D8481A" w:rsidRDefault="008F3354" w:rsidP="0078233B">
      <w:pPr>
        <w:spacing w:after="0" w:line="240" w:lineRule="auto"/>
        <w:rPr>
          <w:sz w:val="24"/>
          <w:szCs w:val="24"/>
        </w:rPr>
      </w:pPr>
    </w:p>
    <w:p w14:paraId="2E7C504B" w14:textId="77777777" w:rsidR="008F3354" w:rsidRPr="00D8481A" w:rsidRDefault="008F3354" w:rsidP="0078233B">
      <w:pPr>
        <w:spacing w:after="0" w:line="240" w:lineRule="auto"/>
        <w:rPr>
          <w:sz w:val="24"/>
          <w:szCs w:val="24"/>
        </w:rPr>
      </w:pPr>
    </w:p>
    <w:p w14:paraId="72212103" w14:textId="77777777" w:rsidR="005266AE" w:rsidRPr="00D8481A" w:rsidRDefault="005266AE" w:rsidP="0078233B">
      <w:pPr>
        <w:spacing w:after="0" w:line="240" w:lineRule="auto"/>
        <w:rPr>
          <w:sz w:val="24"/>
          <w:szCs w:val="24"/>
        </w:rPr>
      </w:pPr>
    </w:p>
    <w:p w14:paraId="7BFC7323" w14:textId="77777777" w:rsidR="005266AE" w:rsidRPr="00D8481A" w:rsidRDefault="005266AE" w:rsidP="0078233B">
      <w:pPr>
        <w:spacing w:after="0" w:line="240" w:lineRule="auto"/>
        <w:rPr>
          <w:sz w:val="24"/>
          <w:szCs w:val="24"/>
        </w:rPr>
      </w:pPr>
    </w:p>
    <w:p w14:paraId="1ED9FA15" w14:textId="77777777" w:rsidR="005266AE" w:rsidRPr="00D8481A" w:rsidRDefault="005266AE" w:rsidP="0078233B">
      <w:pPr>
        <w:spacing w:after="0" w:line="240" w:lineRule="auto"/>
        <w:rPr>
          <w:sz w:val="24"/>
          <w:szCs w:val="24"/>
        </w:rPr>
      </w:pPr>
    </w:p>
    <w:p w14:paraId="2B5BAE8E" w14:textId="77777777" w:rsidR="005266AE" w:rsidRPr="00D8481A" w:rsidRDefault="005266AE" w:rsidP="0078233B">
      <w:pPr>
        <w:spacing w:after="0" w:line="240" w:lineRule="auto"/>
        <w:rPr>
          <w:sz w:val="24"/>
          <w:szCs w:val="24"/>
        </w:rPr>
      </w:pPr>
    </w:p>
    <w:p w14:paraId="77443687" w14:textId="77777777" w:rsidR="005266AE" w:rsidRPr="00D8481A" w:rsidRDefault="005266AE" w:rsidP="0078233B">
      <w:pPr>
        <w:spacing w:after="0" w:line="240" w:lineRule="auto"/>
        <w:rPr>
          <w:sz w:val="24"/>
          <w:szCs w:val="24"/>
        </w:rPr>
      </w:pPr>
    </w:p>
    <w:p w14:paraId="0EECDB0C" w14:textId="77777777" w:rsidR="005266AE" w:rsidRPr="00D8481A" w:rsidRDefault="005266AE" w:rsidP="0078233B">
      <w:pPr>
        <w:spacing w:after="0" w:line="240" w:lineRule="auto"/>
        <w:rPr>
          <w:sz w:val="24"/>
          <w:szCs w:val="24"/>
        </w:rPr>
      </w:pPr>
    </w:p>
    <w:p w14:paraId="2F9C1488" w14:textId="06B9C326" w:rsidR="0078233B" w:rsidRPr="00D8481A" w:rsidRDefault="0078233B" w:rsidP="0078233B">
      <w:pPr>
        <w:spacing w:after="0" w:line="240" w:lineRule="auto"/>
        <w:rPr>
          <w:sz w:val="24"/>
          <w:szCs w:val="24"/>
        </w:rPr>
      </w:pPr>
      <w:r w:rsidRPr="00D8481A">
        <w:rPr>
          <w:sz w:val="24"/>
          <w:szCs w:val="24"/>
        </w:rPr>
        <w:t>The person teaching the lesson can fill this out or click on any of the other choices in the box at the top</w:t>
      </w:r>
      <w:r w:rsidR="00F7714C" w:rsidRPr="00D8481A">
        <w:rPr>
          <w:sz w:val="24"/>
          <w:szCs w:val="24"/>
        </w:rPr>
        <w:t xml:space="preserve"> </w:t>
      </w:r>
      <w:r w:rsidRPr="00D8481A">
        <w:rPr>
          <w:sz w:val="24"/>
          <w:szCs w:val="24"/>
        </w:rPr>
        <w:t xml:space="preserve">left of the setup screen and proceed in or out of order as needed. </w:t>
      </w:r>
    </w:p>
    <w:p w14:paraId="11CC6F97" w14:textId="77777777" w:rsidR="0078233B" w:rsidRPr="00D8481A" w:rsidRDefault="0078233B" w:rsidP="0078233B">
      <w:pPr>
        <w:spacing w:after="0" w:line="240" w:lineRule="auto"/>
        <w:rPr>
          <w:sz w:val="24"/>
          <w:szCs w:val="24"/>
        </w:rPr>
      </w:pPr>
    </w:p>
    <w:p w14:paraId="6AE1A096" w14:textId="09A8A65F" w:rsidR="0078233B" w:rsidRPr="00D8481A" w:rsidRDefault="0078233B" w:rsidP="00617929">
      <w:pPr>
        <w:pStyle w:val="ListParagraph"/>
        <w:numPr>
          <w:ilvl w:val="0"/>
          <w:numId w:val="3"/>
        </w:numPr>
        <w:spacing w:after="0" w:line="240" w:lineRule="auto"/>
        <w:rPr>
          <w:sz w:val="24"/>
          <w:szCs w:val="24"/>
        </w:rPr>
      </w:pPr>
      <w:r w:rsidRPr="00D8481A">
        <w:rPr>
          <w:sz w:val="24"/>
          <w:szCs w:val="24"/>
        </w:rPr>
        <w:t xml:space="preserve">Pre-Lesson Questions </w:t>
      </w:r>
      <w:r w:rsidR="00FF4FF2" w:rsidRPr="00D8481A">
        <w:rPr>
          <w:sz w:val="24"/>
          <w:szCs w:val="24"/>
        </w:rPr>
        <w:t>–</w:t>
      </w:r>
      <w:r w:rsidRPr="00D8481A">
        <w:rPr>
          <w:sz w:val="24"/>
          <w:szCs w:val="24"/>
        </w:rPr>
        <w:t xml:space="preserve"> </w:t>
      </w:r>
      <w:r w:rsidR="00FF4FF2" w:rsidRPr="00D8481A">
        <w:rPr>
          <w:sz w:val="24"/>
          <w:szCs w:val="24"/>
        </w:rPr>
        <w:t xml:space="preserve">These questions are </w:t>
      </w:r>
      <w:r w:rsidRPr="00D8481A">
        <w:rPr>
          <w:sz w:val="24"/>
          <w:szCs w:val="24"/>
        </w:rPr>
        <w:t xml:space="preserve">posed to the teacher </w:t>
      </w:r>
      <w:r w:rsidR="00FF4FF2" w:rsidRPr="00D8481A">
        <w:rPr>
          <w:sz w:val="24"/>
          <w:szCs w:val="24"/>
        </w:rPr>
        <w:t xml:space="preserve">being observed </w:t>
      </w:r>
      <w:r w:rsidRPr="00D8481A">
        <w:rPr>
          <w:sz w:val="24"/>
          <w:szCs w:val="24"/>
        </w:rPr>
        <w:t xml:space="preserve">before the </w:t>
      </w:r>
      <w:r w:rsidR="00FF4FF2" w:rsidRPr="00D8481A">
        <w:rPr>
          <w:sz w:val="24"/>
          <w:szCs w:val="24"/>
        </w:rPr>
        <w:t>lesson</w:t>
      </w:r>
      <w:r w:rsidR="000B0DBB">
        <w:rPr>
          <w:sz w:val="24"/>
          <w:szCs w:val="24"/>
        </w:rPr>
        <w:t>,</w:t>
      </w:r>
      <w:r w:rsidR="00411036" w:rsidRPr="000A5816">
        <w:rPr>
          <w:sz w:val="24"/>
          <w:szCs w:val="24"/>
        </w:rPr>
        <w:t xml:space="preserve"> including</w:t>
      </w:r>
      <w:r w:rsidR="00F7714C" w:rsidRPr="00D8481A">
        <w:rPr>
          <w:sz w:val="24"/>
          <w:szCs w:val="24"/>
        </w:rPr>
        <w:t>:</w:t>
      </w:r>
    </w:p>
    <w:p w14:paraId="6CDA8530" w14:textId="77777777" w:rsidR="0078233B" w:rsidRPr="00D8481A" w:rsidRDefault="0078233B" w:rsidP="00617929">
      <w:pPr>
        <w:pStyle w:val="ListParagraph"/>
        <w:numPr>
          <w:ilvl w:val="1"/>
          <w:numId w:val="3"/>
        </w:numPr>
        <w:spacing w:after="0" w:line="240" w:lineRule="auto"/>
        <w:rPr>
          <w:sz w:val="24"/>
          <w:szCs w:val="24"/>
        </w:rPr>
      </w:pPr>
      <w:r w:rsidRPr="00D8481A">
        <w:rPr>
          <w:sz w:val="24"/>
          <w:szCs w:val="24"/>
        </w:rPr>
        <w:t>What are the main goals and objectives of the lesson?</w:t>
      </w:r>
    </w:p>
    <w:p w14:paraId="16347575" w14:textId="77777777" w:rsidR="0078233B" w:rsidRPr="00D8481A" w:rsidRDefault="0078233B" w:rsidP="00617929">
      <w:pPr>
        <w:pStyle w:val="ListParagraph"/>
        <w:numPr>
          <w:ilvl w:val="1"/>
          <w:numId w:val="3"/>
        </w:numPr>
        <w:spacing w:after="0" w:line="240" w:lineRule="auto"/>
        <w:rPr>
          <w:sz w:val="24"/>
          <w:szCs w:val="24"/>
        </w:rPr>
      </w:pPr>
      <w:r w:rsidRPr="00D8481A">
        <w:rPr>
          <w:sz w:val="24"/>
          <w:szCs w:val="24"/>
        </w:rPr>
        <w:t>Describe the significant activities or parts of the lesson to be observed.</w:t>
      </w:r>
    </w:p>
    <w:p w14:paraId="758AB615" w14:textId="77777777" w:rsidR="0078233B" w:rsidRPr="00D8481A" w:rsidRDefault="0078233B" w:rsidP="00617929">
      <w:pPr>
        <w:pStyle w:val="ListParagraph"/>
        <w:numPr>
          <w:ilvl w:val="1"/>
          <w:numId w:val="3"/>
        </w:numPr>
        <w:spacing w:after="0" w:line="240" w:lineRule="auto"/>
        <w:rPr>
          <w:sz w:val="24"/>
          <w:szCs w:val="24"/>
        </w:rPr>
      </w:pPr>
      <w:r w:rsidRPr="00D8481A">
        <w:rPr>
          <w:sz w:val="24"/>
          <w:szCs w:val="24"/>
        </w:rPr>
        <w:t>How will you know if the learning objectives have been met? What evidence will you have?</w:t>
      </w:r>
    </w:p>
    <w:p w14:paraId="657846C0" w14:textId="5142CE36" w:rsidR="0078233B" w:rsidRPr="00D8481A" w:rsidRDefault="0078233B" w:rsidP="00617929">
      <w:pPr>
        <w:pStyle w:val="ListParagraph"/>
        <w:numPr>
          <w:ilvl w:val="1"/>
          <w:numId w:val="3"/>
        </w:numPr>
        <w:spacing w:after="0" w:line="240" w:lineRule="auto"/>
        <w:rPr>
          <w:sz w:val="24"/>
          <w:szCs w:val="24"/>
        </w:rPr>
      </w:pPr>
      <w:r w:rsidRPr="00D8481A">
        <w:rPr>
          <w:sz w:val="24"/>
          <w:szCs w:val="24"/>
        </w:rPr>
        <w:t xml:space="preserve">Probe the content </w:t>
      </w:r>
      <w:r w:rsidR="00AD5F70">
        <w:rPr>
          <w:sz w:val="24"/>
          <w:szCs w:val="24"/>
        </w:rPr>
        <w:t>of</w:t>
      </w:r>
      <w:r w:rsidRPr="00D8481A">
        <w:rPr>
          <w:sz w:val="24"/>
          <w:szCs w:val="24"/>
        </w:rPr>
        <w:t xml:space="preserve"> the lesson.</w:t>
      </w:r>
    </w:p>
    <w:p w14:paraId="523F2F28" w14:textId="5603AF4E" w:rsidR="0078233B" w:rsidRPr="00D8481A" w:rsidRDefault="0078233B" w:rsidP="00617929">
      <w:pPr>
        <w:pStyle w:val="ListParagraph"/>
        <w:numPr>
          <w:ilvl w:val="2"/>
          <w:numId w:val="3"/>
        </w:numPr>
        <w:spacing w:after="0" w:line="240" w:lineRule="auto"/>
        <w:rPr>
          <w:sz w:val="24"/>
          <w:szCs w:val="24"/>
        </w:rPr>
      </w:pPr>
      <w:r w:rsidRPr="00D8481A">
        <w:rPr>
          <w:sz w:val="24"/>
          <w:szCs w:val="24"/>
        </w:rPr>
        <w:t xml:space="preserve">How </w:t>
      </w:r>
      <w:r w:rsidR="00F7714C" w:rsidRPr="00D8481A">
        <w:rPr>
          <w:sz w:val="24"/>
          <w:szCs w:val="24"/>
        </w:rPr>
        <w:t xml:space="preserve">does </w:t>
      </w:r>
      <w:r w:rsidRPr="00D8481A">
        <w:rPr>
          <w:sz w:val="24"/>
          <w:szCs w:val="24"/>
        </w:rPr>
        <w:t>this lesson connect to prior learning</w:t>
      </w:r>
      <w:r w:rsidR="00EB2B12">
        <w:rPr>
          <w:sz w:val="24"/>
          <w:szCs w:val="24"/>
        </w:rPr>
        <w:t>,</w:t>
      </w:r>
      <w:r w:rsidRPr="00D8481A">
        <w:rPr>
          <w:sz w:val="24"/>
          <w:szCs w:val="24"/>
        </w:rPr>
        <w:t xml:space="preserve"> and how </w:t>
      </w:r>
      <w:r w:rsidR="00F7714C" w:rsidRPr="00D8481A">
        <w:rPr>
          <w:sz w:val="24"/>
          <w:szCs w:val="24"/>
        </w:rPr>
        <w:t xml:space="preserve">does </w:t>
      </w:r>
      <w:r w:rsidRPr="00D8481A">
        <w:rPr>
          <w:sz w:val="24"/>
          <w:szCs w:val="24"/>
        </w:rPr>
        <w:t>it connect to subsequent learning</w:t>
      </w:r>
      <w:r w:rsidR="00F7714C" w:rsidRPr="00D8481A">
        <w:rPr>
          <w:sz w:val="24"/>
          <w:szCs w:val="24"/>
        </w:rPr>
        <w:t>?</w:t>
      </w:r>
    </w:p>
    <w:p w14:paraId="5D00F196" w14:textId="77777777" w:rsidR="0078233B" w:rsidRPr="00D8481A" w:rsidRDefault="0078233B" w:rsidP="00617929">
      <w:pPr>
        <w:pStyle w:val="ListParagraph"/>
        <w:numPr>
          <w:ilvl w:val="2"/>
          <w:numId w:val="3"/>
        </w:numPr>
        <w:spacing w:after="0" w:line="240" w:lineRule="auto"/>
        <w:rPr>
          <w:sz w:val="24"/>
          <w:szCs w:val="24"/>
        </w:rPr>
      </w:pPr>
      <w:r w:rsidRPr="00D8481A">
        <w:rPr>
          <w:sz w:val="24"/>
          <w:szCs w:val="24"/>
        </w:rPr>
        <w:t>Where is this lesson placed in the current instructional unit?</w:t>
      </w:r>
    </w:p>
    <w:p w14:paraId="08410274" w14:textId="77777777" w:rsidR="0078233B" w:rsidRPr="00D8481A" w:rsidRDefault="0078233B" w:rsidP="00617929">
      <w:pPr>
        <w:pStyle w:val="ListParagraph"/>
        <w:numPr>
          <w:ilvl w:val="2"/>
          <w:numId w:val="3"/>
        </w:numPr>
        <w:spacing w:after="0" w:line="240" w:lineRule="auto"/>
        <w:rPr>
          <w:sz w:val="24"/>
          <w:szCs w:val="24"/>
        </w:rPr>
      </w:pPr>
      <w:r w:rsidRPr="00D8481A">
        <w:rPr>
          <w:sz w:val="24"/>
          <w:szCs w:val="24"/>
        </w:rPr>
        <w:t>Describe the ability levels of the students in the class.</w:t>
      </w:r>
    </w:p>
    <w:p w14:paraId="4107D264" w14:textId="17A0904B" w:rsidR="0078233B" w:rsidRPr="00D8481A" w:rsidRDefault="0078233B" w:rsidP="00617929">
      <w:pPr>
        <w:pStyle w:val="ListParagraph"/>
        <w:numPr>
          <w:ilvl w:val="1"/>
          <w:numId w:val="3"/>
        </w:numPr>
        <w:spacing w:after="0" w:line="240" w:lineRule="auto"/>
        <w:rPr>
          <w:sz w:val="24"/>
          <w:szCs w:val="24"/>
        </w:rPr>
      </w:pPr>
      <w:r w:rsidRPr="00D8481A">
        <w:rPr>
          <w:sz w:val="24"/>
          <w:szCs w:val="24"/>
        </w:rPr>
        <w:t xml:space="preserve">What </w:t>
      </w:r>
      <w:r w:rsidR="005B0ED3">
        <w:rPr>
          <w:sz w:val="24"/>
          <w:szCs w:val="24"/>
        </w:rPr>
        <w:t>will you</w:t>
      </w:r>
      <w:r w:rsidRPr="00D8481A">
        <w:rPr>
          <w:sz w:val="24"/>
          <w:szCs w:val="24"/>
        </w:rPr>
        <w:t xml:space="preserve"> do to maximize the engagement of all ability levels of students?</w:t>
      </w:r>
    </w:p>
    <w:p w14:paraId="641F0D49" w14:textId="77777777" w:rsidR="0078233B" w:rsidRPr="00D8481A" w:rsidRDefault="0078233B" w:rsidP="00617929">
      <w:pPr>
        <w:pStyle w:val="ListParagraph"/>
        <w:numPr>
          <w:ilvl w:val="1"/>
          <w:numId w:val="3"/>
        </w:numPr>
        <w:spacing w:after="0" w:line="240" w:lineRule="auto"/>
        <w:rPr>
          <w:sz w:val="24"/>
          <w:szCs w:val="24"/>
        </w:rPr>
      </w:pPr>
      <w:r w:rsidRPr="00D8481A">
        <w:rPr>
          <w:sz w:val="24"/>
          <w:szCs w:val="24"/>
        </w:rPr>
        <w:t>How will you differentiate the lesson for all types of learners?</w:t>
      </w:r>
    </w:p>
    <w:p w14:paraId="164D83E3" w14:textId="77777777" w:rsidR="0078233B" w:rsidRPr="00D8481A" w:rsidRDefault="0078233B" w:rsidP="003D4648">
      <w:pPr>
        <w:spacing w:after="0" w:line="240" w:lineRule="auto"/>
        <w:rPr>
          <w:sz w:val="24"/>
          <w:szCs w:val="24"/>
        </w:rPr>
      </w:pPr>
    </w:p>
    <w:p w14:paraId="36C95130" w14:textId="0A5FADEA" w:rsidR="008C3F02" w:rsidRPr="00D8481A" w:rsidRDefault="003D4648" w:rsidP="00617929">
      <w:pPr>
        <w:pStyle w:val="ListParagraph"/>
        <w:numPr>
          <w:ilvl w:val="0"/>
          <w:numId w:val="3"/>
        </w:numPr>
        <w:spacing w:after="0" w:line="240" w:lineRule="auto"/>
        <w:rPr>
          <w:rFonts w:cstheme="minorHAnsi"/>
          <w:sz w:val="24"/>
          <w:szCs w:val="24"/>
        </w:rPr>
      </w:pPr>
      <w:r w:rsidRPr="00D8481A">
        <w:rPr>
          <w:sz w:val="24"/>
          <w:szCs w:val="24"/>
        </w:rPr>
        <w:t>Seating Chart</w:t>
      </w:r>
      <w:r w:rsidR="0078233B" w:rsidRPr="00D8481A">
        <w:rPr>
          <w:sz w:val="24"/>
          <w:szCs w:val="24"/>
        </w:rPr>
        <w:t xml:space="preserve"> –</w:t>
      </w:r>
      <w:r w:rsidR="00AB4D0C" w:rsidRPr="00D8481A">
        <w:rPr>
          <w:sz w:val="24"/>
          <w:szCs w:val="24"/>
        </w:rPr>
        <w:t xml:space="preserve"> </w:t>
      </w:r>
      <w:r w:rsidR="008C3F02" w:rsidRPr="00D8481A">
        <w:rPr>
          <w:rFonts w:cstheme="minorHAnsi"/>
          <w:sz w:val="24"/>
          <w:szCs w:val="24"/>
        </w:rPr>
        <w:t>For</w:t>
      </w:r>
      <w:r w:rsidR="0002437C" w:rsidRPr="000A5816">
        <w:rPr>
          <w:rFonts w:cstheme="minorHAnsi"/>
          <w:sz w:val="24"/>
          <w:szCs w:val="24"/>
        </w:rPr>
        <w:t xml:space="preserve"> each observation, the user </w:t>
      </w:r>
      <w:r w:rsidR="00670D60">
        <w:rPr>
          <w:rFonts w:cstheme="minorHAnsi"/>
          <w:sz w:val="24"/>
          <w:szCs w:val="24"/>
        </w:rPr>
        <w:t>can set</w:t>
      </w:r>
      <w:r w:rsidR="0002437C" w:rsidRPr="000A5816">
        <w:rPr>
          <w:rFonts w:cstheme="minorHAnsi"/>
          <w:sz w:val="24"/>
          <w:szCs w:val="24"/>
        </w:rPr>
        <w:t xml:space="preserve"> up </w:t>
      </w:r>
      <w:r w:rsidR="008C3F02" w:rsidRPr="00D8481A">
        <w:rPr>
          <w:rFonts w:cstheme="minorHAnsi"/>
          <w:sz w:val="24"/>
          <w:szCs w:val="24"/>
        </w:rPr>
        <w:t xml:space="preserve">a specific seating chart </w:t>
      </w:r>
      <w:r w:rsidR="005B0ED3">
        <w:rPr>
          <w:rFonts w:cstheme="minorHAnsi"/>
          <w:sz w:val="24"/>
          <w:szCs w:val="24"/>
        </w:rPr>
        <w:t>for display and use</w:t>
      </w:r>
      <w:r w:rsidR="008C3F02" w:rsidRPr="00D8481A">
        <w:rPr>
          <w:rFonts w:cstheme="minorHAnsi"/>
          <w:sz w:val="24"/>
          <w:szCs w:val="24"/>
        </w:rPr>
        <w:t xml:space="preserve"> during </w:t>
      </w:r>
      <w:r w:rsidR="00493128" w:rsidRPr="00D8481A">
        <w:rPr>
          <w:rFonts w:cstheme="minorHAnsi"/>
          <w:sz w:val="24"/>
          <w:szCs w:val="24"/>
        </w:rPr>
        <w:t xml:space="preserve">the qualitative or quantitative </w:t>
      </w:r>
      <w:r w:rsidR="00843A76" w:rsidRPr="00D8481A">
        <w:rPr>
          <w:rFonts w:cstheme="minorHAnsi"/>
          <w:sz w:val="24"/>
          <w:szCs w:val="24"/>
        </w:rPr>
        <w:t xml:space="preserve">collection </w:t>
      </w:r>
      <w:r w:rsidR="00493128" w:rsidRPr="00D8481A">
        <w:rPr>
          <w:rFonts w:cstheme="minorHAnsi"/>
          <w:sz w:val="24"/>
          <w:szCs w:val="24"/>
        </w:rPr>
        <w:t>mode</w:t>
      </w:r>
      <w:r w:rsidR="00843A76" w:rsidRPr="00D8481A">
        <w:rPr>
          <w:rFonts w:cstheme="minorHAnsi"/>
          <w:sz w:val="24"/>
          <w:szCs w:val="24"/>
        </w:rPr>
        <w:t>s</w:t>
      </w:r>
      <w:r w:rsidR="0002437C" w:rsidRPr="000A5816">
        <w:rPr>
          <w:rFonts w:cstheme="minorHAnsi"/>
          <w:sz w:val="24"/>
          <w:szCs w:val="24"/>
        </w:rPr>
        <w:t>. If a specific seating chart is not created, a</w:t>
      </w:r>
      <w:r w:rsidR="008C3F02" w:rsidRPr="00D8481A">
        <w:rPr>
          <w:rFonts w:cstheme="minorHAnsi"/>
          <w:sz w:val="24"/>
          <w:szCs w:val="24"/>
        </w:rPr>
        <w:t xml:space="preserve"> generic seating chart is displayed with an 8x10 grid</w:t>
      </w:r>
      <w:r w:rsidR="0002437C" w:rsidRPr="000A5816">
        <w:rPr>
          <w:rFonts w:cstheme="minorHAnsi"/>
          <w:sz w:val="24"/>
          <w:szCs w:val="24"/>
        </w:rPr>
        <w:t xml:space="preserve">. </w:t>
      </w:r>
    </w:p>
    <w:p w14:paraId="643C8157" w14:textId="77777777" w:rsidR="008C3F02" w:rsidRPr="00D8481A" w:rsidRDefault="008C3F02" w:rsidP="008C3F02">
      <w:pPr>
        <w:pStyle w:val="ListParagraph"/>
        <w:spacing w:after="0" w:line="240" w:lineRule="auto"/>
        <w:rPr>
          <w:rFonts w:cstheme="minorHAnsi"/>
          <w:sz w:val="24"/>
          <w:szCs w:val="24"/>
        </w:rPr>
      </w:pPr>
    </w:p>
    <w:p w14:paraId="003ADDD2" w14:textId="6BF4F5E7" w:rsidR="008C3F02" w:rsidRPr="00D8481A" w:rsidRDefault="00AD5F70" w:rsidP="008C3F02">
      <w:pPr>
        <w:spacing w:after="0" w:line="240" w:lineRule="auto"/>
        <w:rPr>
          <w:rFonts w:cstheme="minorHAnsi"/>
          <w:color w:val="FF0000"/>
          <w:sz w:val="24"/>
          <w:szCs w:val="24"/>
        </w:rPr>
      </w:pPr>
      <w:r>
        <w:rPr>
          <w:noProof/>
        </w:rPr>
        <w:lastRenderedPageBreak/>
        <mc:AlternateContent>
          <mc:Choice Requires="wps">
            <w:drawing>
              <wp:anchor distT="45720" distB="45720" distL="114300" distR="114300" simplePos="0" relativeHeight="251658249" behindDoc="0" locked="0" layoutInCell="1" allowOverlap="1" wp14:anchorId="698ABDBF" wp14:editId="4003C6F8">
                <wp:simplePos x="0" y="0"/>
                <wp:positionH relativeFrom="margin">
                  <wp:posOffset>699770</wp:posOffset>
                </wp:positionH>
                <wp:positionV relativeFrom="paragraph">
                  <wp:posOffset>0</wp:posOffset>
                </wp:positionV>
                <wp:extent cx="2451735" cy="2205990"/>
                <wp:effectExtent l="0" t="0" r="0" b="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735" cy="2205990"/>
                        </a:xfrm>
                        <a:prstGeom prst="rect">
                          <a:avLst/>
                        </a:prstGeom>
                        <a:solidFill>
                          <a:srgbClr val="FFFFFF"/>
                        </a:solidFill>
                        <a:ln w="9525">
                          <a:noFill/>
                          <a:miter lim="800000"/>
                          <a:headEnd/>
                          <a:tailEnd/>
                        </a:ln>
                      </wps:spPr>
                      <wps:txbx>
                        <w:txbxContent>
                          <w:p w14:paraId="4300FFB4" w14:textId="473342E3" w:rsidR="00AD5DFF" w:rsidRDefault="00AD5DFF" w:rsidP="008C3F02">
                            <w:r>
                              <w:rPr>
                                <w:noProof/>
                              </w:rPr>
                              <w:drawing>
                                <wp:inline distT="0" distB="0" distL="0" distR="0" wp14:anchorId="1A9390C1" wp14:editId="2A24EE2B">
                                  <wp:extent cx="2404692" cy="2070202"/>
                                  <wp:effectExtent l="19050" t="0" r="0" b="0"/>
                                  <wp:docPr id="1" name="Picture 0" descr="New seating chart for training manual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eating chart for training manualpng.png"/>
                                          <pic:cNvPicPr/>
                                        </pic:nvPicPr>
                                        <pic:blipFill>
                                          <a:blip r:embed="rId65"/>
                                          <a:stretch>
                                            <a:fillRect/>
                                          </a:stretch>
                                        </pic:blipFill>
                                        <pic:spPr>
                                          <a:xfrm>
                                            <a:off x="0" y="0"/>
                                            <a:ext cx="2407293" cy="207244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ABDBF" id="_x0000_s1065" type="#_x0000_t202" style="position:absolute;margin-left:55.1pt;margin-top:0;width:193.05pt;height:173.7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" stroked="f">
                <v:textbox>
                  <w:txbxContent>
                    <w:p w14:paraId="4300FFB4" w14:textId="473342E3" w:rsidR="00AD5DFF" w:rsidRDefault="00AD5DFF" w:rsidP="008C3F02">
                      <w:r>
                        <w:rPr>
                          <w:noProof/>
                        </w:rPr>
                        <w:drawing>
                          <wp:inline distT="0" distB="0" distL="0" distR="0" wp14:anchorId="1A9390C1" wp14:editId="2A24EE2B">
                            <wp:extent cx="2404692" cy="2070202"/>
                            <wp:effectExtent l="19050" t="0" r="0" b="0"/>
                            <wp:docPr id="1" name="Picture 0" descr="New seating chart for training manual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eating chart for training manualpng.png"/>
                                    <pic:cNvPicPr/>
                                  </pic:nvPicPr>
                                  <pic:blipFill>
                                    <a:blip r:embed="rId65"/>
                                    <a:stretch>
                                      <a:fillRect/>
                                    </a:stretch>
                                  </pic:blipFill>
                                  <pic:spPr>
                                    <a:xfrm>
                                      <a:off x="0" y="0"/>
                                      <a:ext cx="2407293" cy="2072442"/>
                                    </a:xfrm>
                                    <a:prstGeom prst="rect">
                                      <a:avLst/>
                                    </a:prstGeom>
                                  </pic:spPr>
                                </pic:pic>
                              </a:graphicData>
                            </a:graphic>
                          </wp:inline>
                        </w:drawing>
                      </w:r>
                    </w:p>
                  </w:txbxContent>
                </v:textbox>
                <w10:wrap type="square" anchorx="margin"/>
              </v:shape>
            </w:pict>
          </mc:Fallback>
        </mc:AlternateContent>
      </w:r>
      <w:r>
        <w:rPr>
          <w:noProof/>
        </w:rPr>
        <mc:AlternateContent>
          <mc:Choice Requires="wps">
            <w:drawing>
              <wp:anchor distT="45720" distB="45720" distL="114300" distR="114300" simplePos="0" relativeHeight="251658250" behindDoc="0" locked="0" layoutInCell="1" allowOverlap="1" wp14:anchorId="445BFF59" wp14:editId="3C9D75EA">
                <wp:simplePos x="0" y="0"/>
                <wp:positionH relativeFrom="column">
                  <wp:posOffset>3392170</wp:posOffset>
                </wp:positionH>
                <wp:positionV relativeFrom="paragraph">
                  <wp:posOffset>-635</wp:posOffset>
                </wp:positionV>
                <wp:extent cx="2524125" cy="2198370"/>
                <wp:effectExtent l="0" t="0" r="0" b="0"/>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198370"/>
                        </a:xfrm>
                        <a:prstGeom prst="rect">
                          <a:avLst/>
                        </a:prstGeom>
                        <a:solidFill>
                          <a:srgbClr val="FFFFFF"/>
                        </a:solidFill>
                        <a:ln w="9525">
                          <a:noFill/>
                          <a:miter lim="800000"/>
                          <a:headEnd/>
                          <a:tailEnd/>
                        </a:ln>
                      </wps:spPr>
                      <wps:txbx>
                        <w:txbxContent>
                          <w:p w14:paraId="7BD35CA0" w14:textId="77777777" w:rsidR="00AD5DFF" w:rsidRDefault="00AD5DFF" w:rsidP="008C3F02">
                            <w:r>
                              <w:rPr>
                                <w:noProof/>
                              </w:rPr>
                              <w:drawing>
                                <wp:inline distT="0" distB="0" distL="0" distR="0" wp14:anchorId="114FEA22" wp14:editId="41D5DC37">
                                  <wp:extent cx="2293951" cy="2107898"/>
                                  <wp:effectExtent l="0" t="0" r="0" b="6985"/>
                                  <wp:docPr id="334" name="Picture 334" descr="A picture containing electronics, keyboard, white,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Screen Shot 2020-04-25 at 2.08.07 PM.png"/>
                                          <pic:cNvPicPr/>
                                        </pic:nvPicPr>
                                        <pic:blipFill>
                                          <a:blip r:embed="rId66">
                                            <a:extLst>
                                              <a:ext uri="{28A0092B-C50C-407E-A947-70E740481C1C}">
                                                <a14:useLocalDpi xmlns:a14="http://schemas.microsoft.com/office/drawing/2010/main" val="0"/>
                                              </a:ext>
                                            </a:extLst>
                                          </a:blip>
                                          <a:stretch>
                                            <a:fillRect/>
                                          </a:stretch>
                                        </pic:blipFill>
                                        <pic:spPr>
                                          <a:xfrm>
                                            <a:off x="0" y="0"/>
                                            <a:ext cx="2318644" cy="21305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BFF59" id="_x0000_s1066" type="#_x0000_t202" style="position:absolute;margin-left:267.1pt;margin-top:-.05pt;width:198.75pt;height:173.1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" stroked="f">
                <v:textbox>
                  <w:txbxContent>
                    <w:p w14:paraId="7BD35CA0" w14:textId="77777777" w:rsidR="00AD5DFF" w:rsidRDefault="00AD5DFF" w:rsidP="008C3F02">
                      <w:r>
                        <w:rPr>
                          <w:noProof/>
                        </w:rPr>
                        <w:drawing>
                          <wp:inline distT="0" distB="0" distL="0" distR="0" wp14:anchorId="114FEA22" wp14:editId="41D5DC37">
                            <wp:extent cx="2293951" cy="2107898"/>
                            <wp:effectExtent l="0" t="0" r="0" b="6985"/>
                            <wp:docPr id="334" name="Picture 334" descr="A picture containing electronics, keyboard, white,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Screen Shot 2020-04-25 at 2.08.07 PM.png"/>
                                    <pic:cNvPicPr/>
                                  </pic:nvPicPr>
                                  <pic:blipFill>
                                    <a:blip r:embed="rId66">
                                      <a:extLst>
                                        <a:ext uri="{28A0092B-C50C-407E-A947-70E740481C1C}">
                                          <a14:useLocalDpi xmlns:a14="http://schemas.microsoft.com/office/drawing/2010/main" val="0"/>
                                        </a:ext>
                                      </a:extLst>
                                    </a:blip>
                                    <a:stretch>
                                      <a:fillRect/>
                                    </a:stretch>
                                  </pic:blipFill>
                                  <pic:spPr>
                                    <a:xfrm>
                                      <a:off x="0" y="0"/>
                                      <a:ext cx="2318644" cy="2130589"/>
                                    </a:xfrm>
                                    <a:prstGeom prst="rect">
                                      <a:avLst/>
                                    </a:prstGeom>
                                  </pic:spPr>
                                </pic:pic>
                              </a:graphicData>
                            </a:graphic>
                          </wp:inline>
                        </w:drawing>
                      </w:r>
                    </w:p>
                  </w:txbxContent>
                </v:textbox>
                <w10:wrap type="square"/>
              </v:shape>
            </w:pict>
          </mc:Fallback>
        </mc:AlternateContent>
      </w:r>
    </w:p>
    <w:p w14:paraId="6D5C7463" w14:textId="77777777" w:rsidR="008C3F02" w:rsidRPr="00D8481A" w:rsidRDefault="008C3F02" w:rsidP="008C3F02">
      <w:pPr>
        <w:spacing w:after="0" w:line="240" w:lineRule="auto"/>
        <w:rPr>
          <w:rFonts w:cstheme="minorHAnsi"/>
          <w:color w:val="FF0000"/>
          <w:sz w:val="24"/>
          <w:szCs w:val="24"/>
        </w:rPr>
      </w:pPr>
    </w:p>
    <w:p w14:paraId="0EE9F587" w14:textId="77777777" w:rsidR="008C3F02" w:rsidRPr="00D8481A" w:rsidRDefault="008C3F02" w:rsidP="008C3F02">
      <w:pPr>
        <w:spacing w:after="0" w:line="240" w:lineRule="auto"/>
        <w:rPr>
          <w:rFonts w:cstheme="minorHAnsi"/>
          <w:color w:val="FF0000"/>
          <w:sz w:val="24"/>
          <w:szCs w:val="24"/>
        </w:rPr>
      </w:pPr>
    </w:p>
    <w:p w14:paraId="407CEBC6" w14:textId="77777777" w:rsidR="008C3F02" w:rsidRPr="00D8481A" w:rsidRDefault="008C3F02" w:rsidP="008C3F02">
      <w:pPr>
        <w:spacing w:after="0" w:line="240" w:lineRule="auto"/>
        <w:rPr>
          <w:rFonts w:cstheme="minorHAnsi"/>
          <w:color w:val="FF0000"/>
          <w:sz w:val="24"/>
          <w:szCs w:val="24"/>
        </w:rPr>
      </w:pPr>
    </w:p>
    <w:p w14:paraId="136DD975" w14:textId="77777777" w:rsidR="008C3F02" w:rsidRPr="00D8481A" w:rsidRDefault="008C3F02" w:rsidP="008C3F02">
      <w:pPr>
        <w:spacing w:after="0" w:line="240" w:lineRule="auto"/>
        <w:rPr>
          <w:rFonts w:cstheme="minorHAnsi"/>
          <w:color w:val="FF0000"/>
          <w:sz w:val="24"/>
          <w:szCs w:val="24"/>
        </w:rPr>
      </w:pPr>
    </w:p>
    <w:p w14:paraId="783C1EC3" w14:textId="77777777" w:rsidR="008C3F02" w:rsidRPr="00D8481A" w:rsidRDefault="008C3F02" w:rsidP="008C3F02">
      <w:pPr>
        <w:spacing w:after="0" w:line="240" w:lineRule="auto"/>
        <w:rPr>
          <w:rFonts w:cstheme="minorHAnsi"/>
          <w:color w:val="FF0000"/>
          <w:sz w:val="24"/>
          <w:szCs w:val="24"/>
        </w:rPr>
      </w:pPr>
    </w:p>
    <w:p w14:paraId="3575270F" w14:textId="77777777" w:rsidR="008C3F02" w:rsidRPr="00D8481A" w:rsidRDefault="008C3F02" w:rsidP="008C3F02">
      <w:pPr>
        <w:spacing w:after="0" w:line="240" w:lineRule="auto"/>
        <w:rPr>
          <w:rFonts w:cstheme="minorHAnsi"/>
          <w:color w:val="FF0000"/>
          <w:sz w:val="24"/>
          <w:szCs w:val="24"/>
        </w:rPr>
      </w:pPr>
    </w:p>
    <w:p w14:paraId="6A684CFA" w14:textId="77777777" w:rsidR="008C3F02" w:rsidRPr="00D8481A" w:rsidRDefault="008C3F02" w:rsidP="008C3F02">
      <w:pPr>
        <w:spacing w:after="0" w:line="240" w:lineRule="auto"/>
        <w:rPr>
          <w:rFonts w:cstheme="minorHAnsi"/>
          <w:color w:val="FF0000"/>
          <w:sz w:val="24"/>
          <w:szCs w:val="24"/>
        </w:rPr>
      </w:pPr>
    </w:p>
    <w:p w14:paraId="3E5E0D8E" w14:textId="77777777" w:rsidR="008C3F02" w:rsidRPr="00D8481A" w:rsidRDefault="008C3F02" w:rsidP="008C3F02">
      <w:pPr>
        <w:spacing w:after="0" w:line="240" w:lineRule="auto"/>
        <w:rPr>
          <w:rFonts w:cstheme="minorHAnsi"/>
          <w:color w:val="FF0000"/>
          <w:sz w:val="24"/>
          <w:szCs w:val="24"/>
        </w:rPr>
      </w:pPr>
    </w:p>
    <w:p w14:paraId="393AC84B" w14:textId="77777777" w:rsidR="008C3F02" w:rsidRPr="00D8481A" w:rsidRDefault="008C3F02" w:rsidP="008C3F02">
      <w:pPr>
        <w:spacing w:after="0" w:line="240" w:lineRule="auto"/>
        <w:rPr>
          <w:rFonts w:cstheme="minorHAnsi"/>
          <w:color w:val="FF0000"/>
          <w:sz w:val="24"/>
          <w:szCs w:val="24"/>
        </w:rPr>
      </w:pPr>
    </w:p>
    <w:p w14:paraId="1F22B892" w14:textId="77777777" w:rsidR="008C3F02" w:rsidRPr="00D8481A" w:rsidRDefault="008C3F02" w:rsidP="008C3F02">
      <w:pPr>
        <w:spacing w:after="0" w:line="240" w:lineRule="auto"/>
        <w:rPr>
          <w:rFonts w:cstheme="minorHAnsi"/>
          <w:color w:val="FF0000"/>
          <w:sz w:val="24"/>
          <w:szCs w:val="24"/>
        </w:rPr>
      </w:pPr>
    </w:p>
    <w:p w14:paraId="74ABD6A8" w14:textId="77777777" w:rsidR="008C3F02" w:rsidRPr="00D8481A" w:rsidRDefault="008C3F02" w:rsidP="008C3F02">
      <w:pPr>
        <w:spacing w:after="0" w:line="240" w:lineRule="auto"/>
        <w:rPr>
          <w:rFonts w:cstheme="minorHAnsi"/>
          <w:color w:val="FF0000"/>
          <w:sz w:val="24"/>
          <w:szCs w:val="24"/>
        </w:rPr>
      </w:pPr>
    </w:p>
    <w:p w14:paraId="7F56E563" w14:textId="77777777" w:rsidR="008C3F02" w:rsidRPr="00D8481A" w:rsidRDefault="008C3F02" w:rsidP="008C3F02">
      <w:pPr>
        <w:spacing w:after="0" w:line="240" w:lineRule="auto"/>
        <w:rPr>
          <w:rFonts w:cstheme="minorHAnsi"/>
          <w:color w:val="FF0000"/>
          <w:sz w:val="24"/>
          <w:szCs w:val="24"/>
        </w:rPr>
      </w:pPr>
    </w:p>
    <w:p w14:paraId="43AAF8A2" w14:textId="77777777" w:rsidR="008C3F02" w:rsidRPr="00D8481A" w:rsidRDefault="008C3F02" w:rsidP="008C3F02">
      <w:pPr>
        <w:spacing w:after="0" w:line="240" w:lineRule="auto"/>
        <w:rPr>
          <w:rFonts w:cstheme="minorHAnsi"/>
          <w:b/>
          <w:bCs/>
          <w:color w:val="FF0000"/>
          <w:sz w:val="24"/>
          <w:szCs w:val="24"/>
        </w:rPr>
      </w:pPr>
      <w:r w:rsidRPr="00D8481A">
        <w:rPr>
          <w:rFonts w:cstheme="minorHAnsi"/>
          <w:sz w:val="24"/>
          <w:szCs w:val="24"/>
        </w:rPr>
        <w:t xml:space="preserve">    </w:t>
      </w:r>
      <w:r w:rsidR="00186A86" w:rsidRPr="00D8481A">
        <w:rPr>
          <w:rFonts w:cstheme="minorHAnsi"/>
          <w:sz w:val="24"/>
          <w:szCs w:val="24"/>
        </w:rPr>
        <w:tab/>
      </w:r>
      <w:r w:rsidR="0002437C" w:rsidRPr="000A5816">
        <w:rPr>
          <w:rFonts w:cstheme="minorHAnsi"/>
          <w:sz w:val="24"/>
          <w:szCs w:val="24"/>
        </w:rPr>
        <w:t xml:space="preserve">     </w:t>
      </w:r>
      <w:r w:rsidRPr="00D8481A">
        <w:rPr>
          <w:rFonts w:cstheme="minorHAnsi"/>
          <w:b/>
          <w:bCs/>
          <w:sz w:val="24"/>
          <w:szCs w:val="24"/>
        </w:rPr>
        <w:t xml:space="preserve">Seating Chart </w:t>
      </w:r>
      <w:r w:rsidR="00411036" w:rsidRPr="000A5816">
        <w:rPr>
          <w:rFonts w:cstheme="minorHAnsi"/>
          <w:b/>
          <w:bCs/>
          <w:sz w:val="24"/>
          <w:szCs w:val="24"/>
        </w:rPr>
        <w:t>with</w:t>
      </w:r>
      <w:r w:rsidRPr="00D8481A">
        <w:rPr>
          <w:rFonts w:cstheme="minorHAnsi"/>
          <w:b/>
          <w:bCs/>
          <w:sz w:val="24"/>
          <w:szCs w:val="24"/>
        </w:rPr>
        <w:t xml:space="preserve"> Student Numbers</w:t>
      </w:r>
      <w:r w:rsidRPr="00D8481A">
        <w:rPr>
          <w:rFonts w:cstheme="minorHAnsi"/>
          <w:b/>
          <w:bCs/>
          <w:color w:val="FF0000"/>
          <w:sz w:val="24"/>
          <w:szCs w:val="24"/>
        </w:rPr>
        <w:tab/>
      </w:r>
      <w:r w:rsidRPr="00D8481A">
        <w:rPr>
          <w:rFonts w:cstheme="minorHAnsi"/>
          <w:b/>
          <w:bCs/>
          <w:color w:val="FF0000"/>
          <w:sz w:val="24"/>
          <w:szCs w:val="24"/>
        </w:rPr>
        <w:tab/>
      </w:r>
      <w:r w:rsidRPr="00D8481A">
        <w:rPr>
          <w:rFonts w:cstheme="minorHAnsi"/>
          <w:b/>
          <w:bCs/>
          <w:sz w:val="24"/>
          <w:szCs w:val="24"/>
        </w:rPr>
        <w:t xml:space="preserve">      Generic Seating Chart</w:t>
      </w:r>
    </w:p>
    <w:p w14:paraId="5A238DB7" w14:textId="77777777" w:rsidR="008C3F02" w:rsidRPr="00D8481A" w:rsidRDefault="008C3F02" w:rsidP="008C3F02">
      <w:pPr>
        <w:spacing w:after="0" w:line="240" w:lineRule="auto"/>
        <w:rPr>
          <w:sz w:val="24"/>
          <w:szCs w:val="24"/>
        </w:rPr>
      </w:pPr>
    </w:p>
    <w:p w14:paraId="210099FF" w14:textId="77777777" w:rsidR="00137B15" w:rsidRPr="0033358A" w:rsidRDefault="00A007E4" w:rsidP="0033358A">
      <w:pPr>
        <w:pStyle w:val="ListParagraph"/>
        <w:spacing w:after="0" w:line="240" w:lineRule="auto"/>
        <w:rPr>
          <w:b/>
          <w:bCs/>
          <w:sz w:val="24"/>
          <w:szCs w:val="24"/>
        </w:rPr>
      </w:pPr>
      <w:r w:rsidRPr="0033358A">
        <w:rPr>
          <w:b/>
          <w:bCs/>
          <w:sz w:val="24"/>
          <w:szCs w:val="24"/>
        </w:rPr>
        <w:t>Individual Student Data</w:t>
      </w:r>
    </w:p>
    <w:p w14:paraId="2F20906C" w14:textId="6CFC34A1" w:rsidR="00137B15" w:rsidRPr="0033358A" w:rsidRDefault="00A007E4">
      <w:pPr>
        <w:pStyle w:val="ListParagraph"/>
        <w:numPr>
          <w:ilvl w:val="1"/>
          <w:numId w:val="22"/>
        </w:numPr>
        <w:spacing w:after="0" w:line="240" w:lineRule="auto"/>
        <w:rPr>
          <w:rFonts w:cstheme="minorHAnsi"/>
          <w:sz w:val="24"/>
          <w:szCs w:val="24"/>
        </w:rPr>
      </w:pPr>
      <w:r w:rsidRPr="0033358A">
        <w:rPr>
          <w:rFonts w:cstheme="minorHAnsi"/>
          <w:bCs/>
          <w:sz w:val="24"/>
          <w:szCs w:val="24"/>
        </w:rPr>
        <w:t>Individual student data can be captured using the seating chart a</w:t>
      </w:r>
      <w:r w:rsidR="00053392">
        <w:rPr>
          <w:rFonts w:cstheme="minorHAnsi"/>
          <w:bCs/>
          <w:sz w:val="24"/>
          <w:szCs w:val="24"/>
        </w:rPr>
        <w:t xml:space="preserve">nd the S code (student response) and M code (behavior management) buttons in a situation </w:t>
      </w:r>
      <w:r w:rsidR="005B0ED3">
        <w:rPr>
          <w:rFonts w:cstheme="minorHAnsi"/>
          <w:bCs/>
          <w:sz w:val="24"/>
          <w:szCs w:val="24"/>
        </w:rPr>
        <w:t>where</w:t>
      </w:r>
      <w:r w:rsidR="00053392">
        <w:rPr>
          <w:rFonts w:cstheme="minorHAnsi"/>
          <w:bCs/>
          <w:sz w:val="24"/>
          <w:szCs w:val="24"/>
        </w:rPr>
        <w:t xml:space="preserve"> the goal is to better understand</w:t>
      </w:r>
      <w:r w:rsidRPr="0033358A">
        <w:rPr>
          <w:rFonts w:cstheme="minorHAnsi"/>
          <w:sz w:val="24"/>
          <w:szCs w:val="24"/>
        </w:rPr>
        <w:t xml:space="preserve"> how </w:t>
      </w:r>
      <w:r w:rsidR="004E1DD1">
        <w:rPr>
          <w:rFonts w:cstheme="minorHAnsi"/>
          <w:sz w:val="24"/>
          <w:szCs w:val="24"/>
        </w:rPr>
        <w:t xml:space="preserve">individual </w:t>
      </w:r>
      <w:r w:rsidRPr="0033358A">
        <w:rPr>
          <w:rFonts w:cstheme="minorHAnsi"/>
          <w:sz w:val="24"/>
          <w:szCs w:val="24"/>
        </w:rPr>
        <w:t>students respond</w:t>
      </w:r>
      <w:r w:rsidR="00AD5DFF">
        <w:rPr>
          <w:rFonts w:cstheme="minorHAnsi"/>
          <w:sz w:val="24"/>
          <w:szCs w:val="24"/>
        </w:rPr>
        <w:t xml:space="preserve"> or behave in class</w:t>
      </w:r>
      <w:r w:rsidR="004E1DD1">
        <w:rPr>
          <w:rFonts w:cstheme="minorHAnsi"/>
          <w:sz w:val="24"/>
          <w:szCs w:val="24"/>
        </w:rPr>
        <w:t xml:space="preserve">. </w:t>
      </w:r>
      <w:r w:rsidRPr="0033358A">
        <w:rPr>
          <w:rFonts w:cstheme="minorHAnsi"/>
          <w:sz w:val="24"/>
          <w:szCs w:val="24"/>
        </w:rPr>
        <w:t xml:space="preserve">This allows the user to capture data on how </w:t>
      </w:r>
      <w:r w:rsidR="004E1DD1">
        <w:rPr>
          <w:rFonts w:cstheme="minorHAnsi"/>
          <w:sz w:val="24"/>
          <w:szCs w:val="24"/>
        </w:rPr>
        <w:t>these</w:t>
      </w:r>
      <w:r w:rsidRPr="0033358A">
        <w:rPr>
          <w:rFonts w:cstheme="minorHAnsi"/>
          <w:sz w:val="24"/>
          <w:szCs w:val="24"/>
        </w:rPr>
        <w:t xml:space="preserve"> students are:</w:t>
      </w:r>
    </w:p>
    <w:p w14:paraId="0F514F56" w14:textId="77777777" w:rsidR="00137B15" w:rsidRPr="0033358A" w:rsidRDefault="00A007E4">
      <w:pPr>
        <w:pStyle w:val="ListParagraph"/>
        <w:numPr>
          <w:ilvl w:val="2"/>
          <w:numId w:val="22"/>
        </w:numPr>
        <w:spacing w:after="0" w:line="240" w:lineRule="auto"/>
        <w:rPr>
          <w:rFonts w:cstheme="minorHAnsi"/>
          <w:sz w:val="24"/>
          <w:szCs w:val="24"/>
        </w:rPr>
      </w:pPr>
      <w:r w:rsidRPr="0033358A">
        <w:rPr>
          <w:rFonts w:cstheme="minorHAnsi"/>
          <w:sz w:val="24"/>
          <w:szCs w:val="24"/>
        </w:rPr>
        <w:t>Engaged (or not engaged) in answering questions.</w:t>
      </w:r>
    </w:p>
    <w:p w14:paraId="3D5D5063" w14:textId="77777777" w:rsidR="00137B15" w:rsidRPr="0033358A" w:rsidRDefault="00A007E4">
      <w:pPr>
        <w:pStyle w:val="ListParagraph"/>
        <w:numPr>
          <w:ilvl w:val="2"/>
          <w:numId w:val="22"/>
        </w:numPr>
        <w:spacing w:after="0" w:line="240" w:lineRule="auto"/>
        <w:rPr>
          <w:rFonts w:cstheme="minorHAnsi"/>
          <w:sz w:val="24"/>
          <w:szCs w:val="24"/>
        </w:rPr>
      </w:pPr>
      <w:r w:rsidRPr="0033358A">
        <w:rPr>
          <w:rFonts w:cstheme="minorHAnsi"/>
          <w:sz w:val="24"/>
          <w:szCs w:val="24"/>
        </w:rPr>
        <w:t>Interacting with the teacher and/or other students.</w:t>
      </w:r>
    </w:p>
    <w:p w14:paraId="3FE1BE02" w14:textId="77777777" w:rsidR="00137B15" w:rsidRPr="0033358A" w:rsidRDefault="00A007E4">
      <w:pPr>
        <w:pStyle w:val="ListParagraph"/>
        <w:numPr>
          <w:ilvl w:val="2"/>
          <w:numId w:val="22"/>
        </w:numPr>
        <w:spacing w:after="0" w:line="240" w:lineRule="auto"/>
        <w:rPr>
          <w:b/>
          <w:bCs/>
          <w:sz w:val="24"/>
          <w:szCs w:val="24"/>
        </w:rPr>
      </w:pPr>
      <w:r w:rsidRPr="0033358A">
        <w:rPr>
          <w:rFonts w:cstheme="minorHAnsi"/>
          <w:sz w:val="24"/>
          <w:szCs w:val="24"/>
        </w:rPr>
        <w:t>Behaving (or misbehaving).</w:t>
      </w:r>
    </w:p>
    <w:p w14:paraId="5243169C" w14:textId="77777777" w:rsidR="00137B15" w:rsidRPr="0033358A" w:rsidRDefault="00137B15" w:rsidP="0033358A">
      <w:pPr>
        <w:pStyle w:val="ListParagraph"/>
        <w:spacing w:after="0" w:line="240" w:lineRule="auto"/>
        <w:ind w:left="2160"/>
        <w:rPr>
          <w:b/>
          <w:bCs/>
          <w:sz w:val="24"/>
          <w:szCs w:val="24"/>
        </w:rPr>
      </w:pPr>
    </w:p>
    <w:p w14:paraId="72C74E3D" w14:textId="77777777" w:rsidR="00076AF1" w:rsidRPr="00D8481A" w:rsidRDefault="0002437C" w:rsidP="00186A86">
      <w:pPr>
        <w:spacing w:after="0" w:line="240" w:lineRule="auto"/>
        <w:ind w:firstLine="720"/>
        <w:rPr>
          <w:b/>
          <w:bCs/>
          <w:sz w:val="24"/>
          <w:szCs w:val="24"/>
        </w:rPr>
      </w:pPr>
      <w:r w:rsidRPr="00D8481A">
        <w:rPr>
          <w:b/>
          <w:bCs/>
          <w:sz w:val="24"/>
          <w:szCs w:val="24"/>
        </w:rPr>
        <w:t xml:space="preserve">Setting up a </w:t>
      </w:r>
      <w:r w:rsidR="00076AF1" w:rsidRPr="00D8481A">
        <w:rPr>
          <w:b/>
          <w:bCs/>
          <w:sz w:val="24"/>
          <w:szCs w:val="24"/>
        </w:rPr>
        <w:t>Seating Chart</w:t>
      </w:r>
      <w:r w:rsidRPr="00D8481A">
        <w:rPr>
          <w:b/>
          <w:bCs/>
          <w:sz w:val="24"/>
          <w:szCs w:val="24"/>
        </w:rPr>
        <w:t xml:space="preserve"> </w:t>
      </w:r>
      <w:r w:rsidR="00B05163" w:rsidRPr="00D8481A">
        <w:rPr>
          <w:b/>
          <w:bCs/>
          <w:sz w:val="24"/>
          <w:szCs w:val="24"/>
        </w:rPr>
        <w:t>for Individual Students</w:t>
      </w:r>
    </w:p>
    <w:p w14:paraId="631165C1" w14:textId="42195E55" w:rsidR="00ED5C80" w:rsidRPr="00693E2F" w:rsidRDefault="007166DD" w:rsidP="00617929">
      <w:pPr>
        <w:pStyle w:val="ListParagraph"/>
        <w:numPr>
          <w:ilvl w:val="1"/>
          <w:numId w:val="3"/>
        </w:numPr>
        <w:spacing w:after="0" w:line="240" w:lineRule="auto"/>
        <w:rPr>
          <w:sz w:val="24"/>
          <w:szCs w:val="24"/>
        </w:rPr>
      </w:pPr>
      <w:r>
        <w:rPr>
          <w:sz w:val="24"/>
          <w:szCs w:val="24"/>
        </w:rPr>
        <w:t>First, to identify where students are seated</w:t>
      </w:r>
      <w:r w:rsidR="00EB2B12">
        <w:rPr>
          <w:sz w:val="24"/>
          <w:szCs w:val="24"/>
        </w:rPr>
        <w:t>,</w:t>
      </w:r>
      <w:r w:rsidR="0078233B" w:rsidRPr="00D8481A">
        <w:rPr>
          <w:sz w:val="24"/>
          <w:szCs w:val="24"/>
        </w:rPr>
        <w:t xml:space="preserve"> click on the STUDENT icon so it turns blue</w:t>
      </w:r>
      <w:r w:rsidR="005462BA" w:rsidRPr="00D8481A">
        <w:rPr>
          <w:sz w:val="24"/>
          <w:szCs w:val="24"/>
        </w:rPr>
        <w:t>. T</w:t>
      </w:r>
      <w:r w:rsidR="0078233B" w:rsidRPr="00D8481A">
        <w:rPr>
          <w:sz w:val="24"/>
          <w:szCs w:val="24"/>
        </w:rPr>
        <w:t>hen click on a square to identify where the first student is seated</w:t>
      </w:r>
      <w:r w:rsidR="005462BA" w:rsidRPr="00D8481A">
        <w:rPr>
          <w:sz w:val="24"/>
          <w:szCs w:val="24"/>
        </w:rPr>
        <w:t>. T</w:t>
      </w:r>
      <w:r w:rsidR="0078233B" w:rsidRPr="00D8481A">
        <w:rPr>
          <w:sz w:val="24"/>
          <w:szCs w:val="24"/>
        </w:rPr>
        <w:t xml:space="preserve">hen </w:t>
      </w:r>
      <w:r w:rsidR="005462BA" w:rsidRPr="00D8481A">
        <w:rPr>
          <w:sz w:val="24"/>
          <w:szCs w:val="24"/>
        </w:rPr>
        <w:t xml:space="preserve">click </w:t>
      </w:r>
      <w:r w:rsidR="0078233B" w:rsidRPr="00D8481A">
        <w:rPr>
          <w:sz w:val="24"/>
          <w:szCs w:val="24"/>
        </w:rPr>
        <w:t xml:space="preserve">on </w:t>
      </w:r>
      <w:r w:rsidR="005462BA" w:rsidRPr="00D8481A">
        <w:rPr>
          <w:sz w:val="24"/>
          <w:szCs w:val="24"/>
        </w:rPr>
        <w:t xml:space="preserve">the </w:t>
      </w:r>
      <w:r w:rsidR="0078233B" w:rsidRPr="00D8481A">
        <w:rPr>
          <w:sz w:val="24"/>
          <w:szCs w:val="24"/>
        </w:rPr>
        <w:t xml:space="preserve">next square for the second student and repeat until all student seats have been identified. </w:t>
      </w:r>
      <w:r w:rsidR="00ED5C80" w:rsidRPr="000A5816">
        <w:rPr>
          <w:sz w:val="24"/>
          <w:szCs w:val="24"/>
        </w:rPr>
        <w:t>Finally, click on the STUDENT icon again to de</w:t>
      </w:r>
      <w:r w:rsidR="00ED5C80" w:rsidRPr="00693E2F">
        <w:rPr>
          <w:sz w:val="24"/>
          <w:szCs w:val="24"/>
        </w:rPr>
        <w:t xml:space="preserve">select it. </w:t>
      </w:r>
    </w:p>
    <w:p w14:paraId="2D799706" w14:textId="25A0D34C" w:rsidR="0078233B" w:rsidRDefault="00ED5C80" w:rsidP="00617929">
      <w:pPr>
        <w:pStyle w:val="ListParagraph"/>
        <w:numPr>
          <w:ilvl w:val="2"/>
          <w:numId w:val="3"/>
        </w:numPr>
        <w:spacing w:after="0" w:line="240" w:lineRule="auto"/>
        <w:rPr>
          <w:sz w:val="24"/>
          <w:szCs w:val="24"/>
        </w:rPr>
      </w:pPr>
      <w:r w:rsidRPr="00693E2F">
        <w:rPr>
          <w:sz w:val="24"/>
          <w:szCs w:val="24"/>
        </w:rPr>
        <w:t xml:space="preserve">Note: </w:t>
      </w:r>
      <w:r w:rsidR="0078233B" w:rsidRPr="00D8481A">
        <w:rPr>
          <w:b/>
          <w:bCs/>
          <w:sz w:val="24"/>
          <w:szCs w:val="24"/>
        </w:rPr>
        <w:t>Click carefully</w:t>
      </w:r>
      <w:r w:rsidR="00937BAB">
        <w:rPr>
          <w:b/>
          <w:bCs/>
          <w:sz w:val="24"/>
          <w:szCs w:val="24"/>
        </w:rPr>
        <w:t>, but if you make a mistake</w:t>
      </w:r>
      <w:r w:rsidR="002A64B7">
        <w:rPr>
          <w:b/>
          <w:bCs/>
          <w:sz w:val="24"/>
          <w:szCs w:val="24"/>
        </w:rPr>
        <w:t>,</w:t>
      </w:r>
      <w:r w:rsidR="00937BAB">
        <w:rPr>
          <w:b/>
          <w:bCs/>
          <w:sz w:val="24"/>
          <w:szCs w:val="24"/>
        </w:rPr>
        <w:t xml:space="preserve"> the Clear button will allow you to erase seat numbers one step at a time. </w:t>
      </w:r>
      <w:r w:rsidR="0078233B" w:rsidRPr="00D8481A">
        <w:rPr>
          <w:sz w:val="24"/>
          <w:szCs w:val="24"/>
        </w:rPr>
        <w:t xml:space="preserve"> </w:t>
      </w:r>
    </w:p>
    <w:p w14:paraId="2CA388F6" w14:textId="0B1374EF" w:rsidR="009B1BF3" w:rsidRPr="00D8481A" w:rsidRDefault="0002437C" w:rsidP="00617929">
      <w:pPr>
        <w:pStyle w:val="ListParagraph"/>
        <w:numPr>
          <w:ilvl w:val="1"/>
          <w:numId w:val="3"/>
        </w:numPr>
        <w:spacing w:after="0" w:line="240" w:lineRule="auto"/>
        <w:rPr>
          <w:sz w:val="24"/>
          <w:szCs w:val="24"/>
        </w:rPr>
      </w:pPr>
      <w:r w:rsidRPr="000A5816">
        <w:rPr>
          <w:sz w:val="24"/>
          <w:szCs w:val="24"/>
        </w:rPr>
        <w:t xml:space="preserve">To </w:t>
      </w:r>
      <w:r w:rsidR="003D706F" w:rsidRPr="00D8481A">
        <w:rPr>
          <w:sz w:val="24"/>
          <w:szCs w:val="24"/>
        </w:rPr>
        <w:t>place an indicator for where the observer is sitting in the classroom</w:t>
      </w:r>
      <w:r w:rsidRPr="000A5816">
        <w:rPr>
          <w:sz w:val="24"/>
          <w:szCs w:val="24"/>
        </w:rPr>
        <w:t>,</w:t>
      </w:r>
      <w:r w:rsidRPr="00693E2F">
        <w:rPr>
          <w:sz w:val="24"/>
          <w:szCs w:val="24"/>
        </w:rPr>
        <w:t xml:space="preserve"> </w:t>
      </w:r>
      <w:r w:rsidR="009B7F7E">
        <w:rPr>
          <w:sz w:val="24"/>
          <w:szCs w:val="24"/>
        </w:rPr>
        <w:t>click the TEACHER or OBSERVER icon to turn</w:t>
      </w:r>
      <w:r w:rsidRPr="00693E2F">
        <w:rPr>
          <w:sz w:val="24"/>
          <w:szCs w:val="24"/>
        </w:rPr>
        <w:t xml:space="preserve"> blue. Then click on a square to identify where the teacher</w:t>
      </w:r>
      <w:r w:rsidR="00283083" w:rsidRPr="00693E2F">
        <w:rPr>
          <w:sz w:val="24"/>
          <w:szCs w:val="24"/>
        </w:rPr>
        <w:t>’s desk is</w:t>
      </w:r>
      <w:r w:rsidR="003B6AD4">
        <w:rPr>
          <w:sz w:val="24"/>
          <w:szCs w:val="24"/>
        </w:rPr>
        <w:t xml:space="preserve">, or where </w:t>
      </w:r>
      <w:r w:rsidR="00283083" w:rsidRPr="00693E2F">
        <w:rPr>
          <w:sz w:val="24"/>
          <w:szCs w:val="24"/>
        </w:rPr>
        <w:t>the</w:t>
      </w:r>
      <w:r w:rsidRPr="00693E2F">
        <w:rPr>
          <w:sz w:val="24"/>
          <w:szCs w:val="24"/>
        </w:rPr>
        <w:t xml:space="preserve"> observer </w:t>
      </w:r>
      <w:r w:rsidR="00283083" w:rsidRPr="00693E2F">
        <w:rPr>
          <w:sz w:val="24"/>
          <w:szCs w:val="24"/>
        </w:rPr>
        <w:t xml:space="preserve">is </w:t>
      </w:r>
      <w:r w:rsidRPr="00693E2F">
        <w:rPr>
          <w:sz w:val="24"/>
          <w:szCs w:val="24"/>
        </w:rPr>
        <w:t>seated.</w:t>
      </w:r>
      <w:r w:rsidR="003D706F" w:rsidRPr="00D8481A">
        <w:rPr>
          <w:sz w:val="24"/>
          <w:szCs w:val="24"/>
        </w:rPr>
        <w:t xml:space="preserve"> </w:t>
      </w:r>
      <w:r w:rsidR="00283083" w:rsidRPr="000A5816">
        <w:rPr>
          <w:sz w:val="24"/>
          <w:szCs w:val="24"/>
        </w:rPr>
        <w:t>P</w:t>
      </w:r>
      <w:r w:rsidR="001B1109" w:rsidRPr="00D8481A">
        <w:rPr>
          <w:sz w:val="24"/>
          <w:szCs w:val="24"/>
        </w:rPr>
        <w:t>lacing these on the seating chart</w:t>
      </w:r>
      <w:r w:rsidR="003D706F" w:rsidRPr="00D8481A">
        <w:rPr>
          <w:sz w:val="24"/>
          <w:szCs w:val="24"/>
        </w:rPr>
        <w:t xml:space="preserve"> </w:t>
      </w:r>
      <w:r w:rsidR="00283083" w:rsidRPr="000A5816">
        <w:rPr>
          <w:sz w:val="24"/>
          <w:szCs w:val="24"/>
        </w:rPr>
        <w:t xml:space="preserve">can </w:t>
      </w:r>
      <w:r w:rsidR="003D706F" w:rsidRPr="00D8481A">
        <w:rPr>
          <w:sz w:val="24"/>
          <w:szCs w:val="24"/>
        </w:rPr>
        <w:t xml:space="preserve">help </w:t>
      </w:r>
      <w:r w:rsidR="001B1109" w:rsidRPr="00D8481A">
        <w:rPr>
          <w:sz w:val="24"/>
          <w:szCs w:val="24"/>
        </w:rPr>
        <w:t xml:space="preserve">both the observer and the teacher </w:t>
      </w:r>
      <w:r w:rsidR="003B6AD4">
        <w:rPr>
          <w:sz w:val="24"/>
          <w:szCs w:val="24"/>
        </w:rPr>
        <w:t>orient themselves to</w:t>
      </w:r>
      <w:r w:rsidR="001B1109" w:rsidRPr="00D8481A">
        <w:rPr>
          <w:sz w:val="24"/>
          <w:szCs w:val="24"/>
        </w:rPr>
        <w:t xml:space="preserve"> the seating chart</w:t>
      </w:r>
      <w:r w:rsidR="007E42D8" w:rsidRPr="00D8481A">
        <w:rPr>
          <w:sz w:val="24"/>
          <w:szCs w:val="24"/>
        </w:rPr>
        <w:t>.</w:t>
      </w:r>
    </w:p>
    <w:p w14:paraId="18CA1FA9" w14:textId="4111141B" w:rsidR="00B61234" w:rsidRPr="00D8481A" w:rsidRDefault="00B61234" w:rsidP="00617929">
      <w:pPr>
        <w:pStyle w:val="ListParagraph"/>
        <w:numPr>
          <w:ilvl w:val="2"/>
          <w:numId w:val="3"/>
        </w:numPr>
        <w:spacing w:after="0" w:line="240" w:lineRule="auto"/>
        <w:rPr>
          <w:sz w:val="24"/>
          <w:szCs w:val="24"/>
        </w:rPr>
      </w:pPr>
      <w:r w:rsidRPr="00D8481A">
        <w:rPr>
          <w:sz w:val="24"/>
          <w:szCs w:val="24"/>
        </w:rPr>
        <w:t xml:space="preserve">Note that </w:t>
      </w:r>
      <w:r w:rsidR="002A64B7">
        <w:rPr>
          <w:sz w:val="24"/>
          <w:szCs w:val="24"/>
        </w:rPr>
        <w:t>the seating chart cannot be added or changed once an observation has start</w:t>
      </w:r>
      <w:r w:rsidRPr="00D8481A">
        <w:rPr>
          <w:sz w:val="24"/>
          <w:szCs w:val="24"/>
        </w:rPr>
        <w:t>ed</w:t>
      </w:r>
      <w:r w:rsidR="007B6337" w:rsidRPr="00D8481A">
        <w:rPr>
          <w:sz w:val="24"/>
          <w:szCs w:val="24"/>
        </w:rPr>
        <w:t>.</w:t>
      </w:r>
    </w:p>
    <w:p w14:paraId="1D2D4527" w14:textId="77777777" w:rsidR="0036371F" w:rsidRPr="00D8481A" w:rsidRDefault="0036371F" w:rsidP="0078233B">
      <w:pPr>
        <w:spacing w:after="0" w:line="240" w:lineRule="auto"/>
        <w:rPr>
          <w:sz w:val="24"/>
          <w:szCs w:val="24"/>
        </w:rPr>
      </w:pPr>
    </w:p>
    <w:p w14:paraId="6CC2A9D4" w14:textId="57A2D026" w:rsidR="0078233B" w:rsidRPr="00D8481A" w:rsidRDefault="00AD5F70" w:rsidP="0078233B">
      <w:pPr>
        <w:spacing w:after="0" w:line="240" w:lineRule="auto"/>
        <w:rPr>
          <w:sz w:val="24"/>
          <w:szCs w:val="24"/>
        </w:rPr>
      </w:pPr>
      <w:r>
        <w:rPr>
          <w:noProof/>
        </w:rPr>
        <w:lastRenderedPageBreak/>
        <mc:AlternateContent>
          <mc:Choice Requires="wps">
            <w:drawing>
              <wp:anchor distT="45720" distB="45720" distL="114300" distR="114300" simplePos="0" relativeHeight="251658243" behindDoc="0" locked="0" layoutInCell="1" allowOverlap="1" wp14:anchorId="212A2977" wp14:editId="270DCDF4">
                <wp:simplePos x="0" y="0"/>
                <wp:positionH relativeFrom="margin">
                  <wp:posOffset>810260</wp:posOffset>
                </wp:positionH>
                <wp:positionV relativeFrom="paragraph">
                  <wp:posOffset>41275</wp:posOffset>
                </wp:positionV>
                <wp:extent cx="4721225" cy="3411220"/>
                <wp:effectExtent l="0" t="0" r="0" b="0"/>
                <wp:wrapSquare wrapText="bothSides"/>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1225" cy="3411220"/>
                        </a:xfrm>
                        <a:prstGeom prst="rect">
                          <a:avLst/>
                        </a:prstGeom>
                        <a:solidFill>
                          <a:srgbClr val="FFFFFF"/>
                        </a:solidFill>
                        <a:ln w="9525">
                          <a:noFill/>
                          <a:miter lim="800000"/>
                          <a:headEnd/>
                          <a:tailEnd/>
                        </a:ln>
                      </wps:spPr>
                      <wps:txbx>
                        <w:txbxContent>
                          <w:p w14:paraId="5E2A0353" w14:textId="77777777" w:rsidR="00AD5DFF" w:rsidRDefault="00AD5DFF" w:rsidP="0078233B">
                            <w:r>
                              <w:t xml:space="preserve">  </w:t>
                            </w:r>
                            <w:r>
                              <w:rPr>
                                <w:noProof/>
                              </w:rPr>
                              <w:drawing>
                                <wp:inline distT="0" distB="0" distL="0" distR="0" wp14:anchorId="446DF6DB" wp14:editId="49A41756">
                                  <wp:extent cx="4529455" cy="3017520"/>
                                  <wp:effectExtent l="0" t="0" r="444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SMT Web 4a Seating Chart Setup single 4a.png"/>
                                          <pic:cNvPicPr/>
                                        </pic:nvPicPr>
                                        <pic:blipFill>
                                          <a:blip r:embed="rId67">
                                            <a:extLst>
                                              <a:ext uri="{28A0092B-C50C-407E-A947-70E740481C1C}">
                                                <a14:useLocalDpi xmlns:a14="http://schemas.microsoft.com/office/drawing/2010/main" val="0"/>
                                              </a:ext>
                                            </a:extLst>
                                          </a:blip>
                                          <a:stretch>
                                            <a:fillRect/>
                                          </a:stretch>
                                        </pic:blipFill>
                                        <pic:spPr>
                                          <a:xfrm>
                                            <a:off x="0" y="0"/>
                                            <a:ext cx="4529455" cy="30175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A2977" id="_x0000_s1067" type="#_x0000_t202" style="position:absolute;margin-left:63.8pt;margin-top:3.25pt;width:371.75pt;height:268.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" stroked="f">
                <v:textbox>
                  <w:txbxContent>
                    <w:p w14:paraId="5E2A0353" w14:textId="77777777" w:rsidR="00AD5DFF" w:rsidRDefault="00AD5DFF" w:rsidP="0078233B">
                      <w:r>
                        <w:t xml:space="preserve">  </w:t>
                      </w:r>
                      <w:r>
                        <w:rPr>
                          <w:noProof/>
                        </w:rPr>
                        <w:drawing>
                          <wp:inline distT="0" distB="0" distL="0" distR="0" wp14:anchorId="446DF6DB" wp14:editId="49A41756">
                            <wp:extent cx="4529455" cy="3017520"/>
                            <wp:effectExtent l="0" t="0" r="444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SMT Web 4a Seating Chart Setup single 4a.png"/>
                                    <pic:cNvPicPr/>
                                  </pic:nvPicPr>
                                  <pic:blipFill>
                                    <a:blip r:embed="rId67">
                                      <a:extLst>
                                        <a:ext uri="{28A0092B-C50C-407E-A947-70E740481C1C}">
                                          <a14:useLocalDpi xmlns:a14="http://schemas.microsoft.com/office/drawing/2010/main" val="0"/>
                                        </a:ext>
                                      </a:extLst>
                                    </a:blip>
                                    <a:stretch>
                                      <a:fillRect/>
                                    </a:stretch>
                                  </pic:blipFill>
                                  <pic:spPr>
                                    <a:xfrm>
                                      <a:off x="0" y="0"/>
                                      <a:ext cx="4529455" cy="3017520"/>
                                    </a:xfrm>
                                    <a:prstGeom prst="rect">
                                      <a:avLst/>
                                    </a:prstGeom>
                                  </pic:spPr>
                                </pic:pic>
                              </a:graphicData>
                            </a:graphic>
                          </wp:inline>
                        </w:drawing>
                      </w:r>
                    </w:p>
                  </w:txbxContent>
                </v:textbox>
                <w10:wrap type="square" anchorx="margin"/>
              </v:shape>
            </w:pict>
          </mc:Fallback>
        </mc:AlternateContent>
      </w:r>
    </w:p>
    <w:p w14:paraId="02FA20DB" w14:textId="77777777" w:rsidR="0078233B" w:rsidRPr="00D8481A" w:rsidRDefault="0078233B" w:rsidP="0078233B">
      <w:pPr>
        <w:spacing w:after="0" w:line="240" w:lineRule="auto"/>
        <w:rPr>
          <w:sz w:val="24"/>
          <w:szCs w:val="24"/>
        </w:rPr>
      </w:pPr>
    </w:p>
    <w:p w14:paraId="50CB2855" w14:textId="77777777" w:rsidR="0078233B" w:rsidRPr="00D8481A" w:rsidRDefault="0078233B" w:rsidP="0078233B">
      <w:pPr>
        <w:spacing w:after="0" w:line="240" w:lineRule="auto"/>
        <w:rPr>
          <w:sz w:val="24"/>
          <w:szCs w:val="24"/>
        </w:rPr>
      </w:pPr>
    </w:p>
    <w:p w14:paraId="1CD71641" w14:textId="77777777" w:rsidR="0078233B" w:rsidRPr="00D8481A" w:rsidRDefault="0078233B" w:rsidP="0078233B">
      <w:pPr>
        <w:spacing w:after="0" w:line="240" w:lineRule="auto"/>
        <w:rPr>
          <w:sz w:val="24"/>
          <w:szCs w:val="24"/>
        </w:rPr>
      </w:pPr>
    </w:p>
    <w:p w14:paraId="027D9023" w14:textId="77777777" w:rsidR="0078233B" w:rsidRPr="00D8481A" w:rsidRDefault="0078233B" w:rsidP="0078233B">
      <w:pPr>
        <w:spacing w:after="0" w:line="240" w:lineRule="auto"/>
        <w:rPr>
          <w:sz w:val="24"/>
          <w:szCs w:val="24"/>
        </w:rPr>
      </w:pPr>
    </w:p>
    <w:p w14:paraId="260F3DFF" w14:textId="77777777" w:rsidR="0078233B" w:rsidRPr="00D8481A" w:rsidRDefault="0078233B" w:rsidP="0078233B">
      <w:pPr>
        <w:spacing w:after="0" w:line="240" w:lineRule="auto"/>
        <w:rPr>
          <w:sz w:val="24"/>
          <w:szCs w:val="24"/>
        </w:rPr>
      </w:pPr>
    </w:p>
    <w:p w14:paraId="31CA2AB8" w14:textId="77777777" w:rsidR="0078233B" w:rsidRPr="00D8481A" w:rsidRDefault="0078233B" w:rsidP="0078233B">
      <w:pPr>
        <w:spacing w:after="0" w:line="240" w:lineRule="auto"/>
        <w:rPr>
          <w:sz w:val="24"/>
          <w:szCs w:val="24"/>
        </w:rPr>
      </w:pPr>
    </w:p>
    <w:p w14:paraId="33D59F79" w14:textId="77777777" w:rsidR="0078233B" w:rsidRPr="00D8481A" w:rsidRDefault="0078233B" w:rsidP="0078233B">
      <w:pPr>
        <w:spacing w:after="0" w:line="240" w:lineRule="auto"/>
        <w:rPr>
          <w:sz w:val="24"/>
          <w:szCs w:val="24"/>
        </w:rPr>
      </w:pPr>
    </w:p>
    <w:p w14:paraId="2553BB80" w14:textId="77777777" w:rsidR="0078233B" w:rsidRPr="00D8481A" w:rsidRDefault="0078233B" w:rsidP="0078233B">
      <w:pPr>
        <w:spacing w:after="0" w:line="240" w:lineRule="auto"/>
        <w:rPr>
          <w:sz w:val="24"/>
          <w:szCs w:val="24"/>
        </w:rPr>
      </w:pPr>
    </w:p>
    <w:p w14:paraId="184CEF79" w14:textId="77777777" w:rsidR="0078233B" w:rsidRPr="00D8481A" w:rsidRDefault="0078233B" w:rsidP="0078233B">
      <w:pPr>
        <w:spacing w:after="0" w:line="240" w:lineRule="auto"/>
        <w:rPr>
          <w:sz w:val="24"/>
          <w:szCs w:val="24"/>
        </w:rPr>
      </w:pPr>
    </w:p>
    <w:p w14:paraId="5A8BC3DB" w14:textId="77777777" w:rsidR="0078233B" w:rsidRPr="00D8481A" w:rsidRDefault="0078233B" w:rsidP="0078233B">
      <w:pPr>
        <w:spacing w:after="0" w:line="240" w:lineRule="auto"/>
        <w:rPr>
          <w:sz w:val="24"/>
          <w:szCs w:val="24"/>
        </w:rPr>
      </w:pPr>
    </w:p>
    <w:p w14:paraId="3EE58CAA" w14:textId="77777777" w:rsidR="0078233B" w:rsidRPr="00D8481A" w:rsidRDefault="0078233B" w:rsidP="0078233B">
      <w:pPr>
        <w:spacing w:after="0" w:line="240" w:lineRule="auto"/>
        <w:rPr>
          <w:sz w:val="24"/>
          <w:szCs w:val="24"/>
        </w:rPr>
      </w:pPr>
    </w:p>
    <w:p w14:paraId="07522303" w14:textId="77777777" w:rsidR="0078233B" w:rsidRPr="00D8481A" w:rsidRDefault="0078233B" w:rsidP="0078233B">
      <w:pPr>
        <w:spacing w:after="0" w:line="240" w:lineRule="auto"/>
        <w:rPr>
          <w:sz w:val="24"/>
          <w:szCs w:val="24"/>
        </w:rPr>
      </w:pPr>
    </w:p>
    <w:p w14:paraId="7515E7FA" w14:textId="77777777" w:rsidR="0078233B" w:rsidRPr="00D8481A" w:rsidRDefault="0078233B" w:rsidP="0078233B">
      <w:pPr>
        <w:spacing w:after="0" w:line="240" w:lineRule="auto"/>
        <w:rPr>
          <w:sz w:val="24"/>
          <w:szCs w:val="24"/>
        </w:rPr>
      </w:pPr>
    </w:p>
    <w:p w14:paraId="6471635F" w14:textId="77777777" w:rsidR="0078233B" w:rsidRPr="00D8481A" w:rsidRDefault="0078233B" w:rsidP="0078233B">
      <w:pPr>
        <w:spacing w:after="0" w:line="240" w:lineRule="auto"/>
        <w:rPr>
          <w:sz w:val="24"/>
          <w:szCs w:val="24"/>
        </w:rPr>
      </w:pPr>
    </w:p>
    <w:p w14:paraId="6CFE0F99" w14:textId="77777777" w:rsidR="0078233B" w:rsidRPr="00D8481A" w:rsidRDefault="0078233B" w:rsidP="0078233B">
      <w:pPr>
        <w:spacing w:after="0" w:line="240" w:lineRule="auto"/>
        <w:rPr>
          <w:sz w:val="24"/>
          <w:szCs w:val="24"/>
        </w:rPr>
      </w:pPr>
    </w:p>
    <w:p w14:paraId="69A9437C" w14:textId="77777777" w:rsidR="0078233B" w:rsidRPr="00D8481A" w:rsidRDefault="0078233B" w:rsidP="0078233B">
      <w:pPr>
        <w:spacing w:after="0" w:line="240" w:lineRule="auto"/>
        <w:rPr>
          <w:sz w:val="24"/>
          <w:szCs w:val="24"/>
        </w:rPr>
      </w:pPr>
    </w:p>
    <w:p w14:paraId="1D8EE343" w14:textId="77777777" w:rsidR="0078233B" w:rsidRPr="00D8481A" w:rsidRDefault="0078233B" w:rsidP="0078233B">
      <w:pPr>
        <w:spacing w:after="0" w:line="240" w:lineRule="auto"/>
        <w:rPr>
          <w:sz w:val="24"/>
          <w:szCs w:val="24"/>
        </w:rPr>
      </w:pPr>
    </w:p>
    <w:p w14:paraId="0DB13472" w14:textId="77777777" w:rsidR="001570E7" w:rsidRPr="00693E2F" w:rsidRDefault="001570E7" w:rsidP="0078233B">
      <w:pPr>
        <w:spacing w:after="0" w:line="240" w:lineRule="auto"/>
        <w:rPr>
          <w:b/>
          <w:bCs/>
          <w:sz w:val="24"/>
          <w:szCs w:val="24"/>
        </w:rPr>
      </w:pPr>
    </w:p>
    <w:p w14:paraId="6235A83E" w14:textId="77777777" w:rsidR="001570E7" w:rsidRPr="00D8481A" w:rsidRDefault="001570E7" w:rsidP="0078233B">
      <w:pPr>
        <w:spacing w:after="0" w:line="240" w:lineRule="auto"/>
        <w:rPr>
          <w:sz w:val="24"/>
          <w:szCs w:val="24"/>
        </w:rPr>
      </w:pPr>
    </w:p>
    <w:p w14:paraId="3F844085" w14:textId="77777777" w:rsidR="000A5816" w:rsidRPr="00D535CB" w:rsidRDefault="000A5816" w:rsidP="000A5816">
      <w:pPr>
        <w:spacing w:after="0" w:line="240" w:lineRule="auto"/>
        <w:rPr>
          <w:b/>
          <w:sz w:val="24"/>
          <w:szCs w:val="24"/>
        </w:rPr>
      </w:pPr>
      <w:r w:rsidRPr="00D535CB">
        <w:rPr>
          <w:b/>
          <w:sz w:val="24"/>
          <w:szCs w:val="24"/>
        </w:rPr>
        <w:t>Group Summary</w:t>
      </w:r>
    </w:p>
    <w:p w14:paraId="4FABFAAB" w14:textId="40DE3089" w:rsidR="000A5816" w:rsidRPr="00D535CB" w:rsidRDefault="000A5816" w:rsidP="000A5816">
      <w:pPr>
        <w:spacing w:after="0" w:line="240" w:lineRule="auto"/>
        <w:rPr>
          <w:rFonts w:cstheme="minorHAnsi"/>
          <w:sz w:val="24"/>
          <w:szCs w:val="24"/>
        </w:rPr>
      </w:pPr>
      <w:r w:rsidRPr="00D535CB">
        <w:rPr>
          <w:rFonts w:cstheme="minorHAnsi"/>
          <w:sz w:val="24"/>
          <w:szCs w:val="24"/>
        </w:rPr>
        <w:t xml:space="preserve">A common pedagogical strategy </w:t>
      </w:r>
      <w:r w:rsidR="003B6AD4">
        <w:rPr>
          <w:rFonts w:cstheme="minorHAnsi"/>
          <w:sz w:val="24"/>
          <w:szCs w:val="24"/>
        </w:rPr>
        <w:t>in classrooms is grouping students for labs, discussions, cooperative learning, problem sets, and many other purposes</w:t>
      </w:r>
      <w:r w:rsidRPr="00D535CB">
        <w:rPr>
          <w:rFonts w:cstheme="minorHAnsi"/>
          <w:sz w:val="24"/>
          <w:szCs w:val="24"/>
        </w:rPr>
        <w:t xml:space="preserve">. All educators hope </w:t>
      </w:r>
      <w:r w:rsidR="003B6AD4">
        <w:rPr>
          <w:rFonts w:cstheme="minorHAnsi"/>
          <w:sz w:val="24"/>
          <w:szCs w:val="24"/>
        </w:rPr>
        <w:t>for rich, equitable interactions and that all small-group</w:t>
      </w:r>
      <w:r w:rsidRPr="00D535CB">
        <w:rPr>
          <w:rFonts w:cstheme="minorHAnsi"/>
          <w:sz w:val="24"/>
          <w:szCs w:val="24"/>
        </w:rPr>
        <w:t xml:space="preserve"> members are involved in the work and conversation. But small groups are often notorious for having a subset of the group doing most of the work, resulting in the other group members playing a </w:t>
      </w:r>
      <w:r w:rsidR="002A64B7">
        <w:rPr>
          <w:rFonts w:cstheme="minorHAnsi"/>
          <w:sz w:val="24"/>
          <w:szCs w:val="24"/>
        </w:rPr>
        <w:t xml:space="preserve">passive role </w:t>
      </w:r>
      <w:r w:rsidR="003B6AD4">
        <w:rPr>
          <w:rFonts w:cstheme="minorHAnsi"/>
          <w:sz w:val="24"/>
          <w:szCs w:val="24"/>
        </w:rPr>
        <w:t>in the conversation and diverting their focus to non-lesson-related</w:t>
      </w:r>
      <w:r w:rsidRPr="00D535CB">
        <w:rPr>
          <w:rFonts w:cstheme="minorHAnsi"/>
          <w:sz w:val="24"/>
          <w:szCs w:val="24"/>
        </w:rPr>
        <w:t xml:space="preserve"> topics. The goal of instruction is to get ALL students involved </w:t>
      </w:r>
      <w:r w:rsidR="008B5A22">
        <w:rPr>
          <w:rFonts w:cstheme="minorHAnsi"/>
          <w:sz w:val="24"/>
          <w:szCs w:val="24"/>
        </w:rPr>
        <w:t>equitably and productively</w:t>
      </w:r>
      <w:r w:rsidRPr="00D535CB">
        <w:rPr>
          <w:rFonts w:cstheme="minorHAnsi"/>
          <w:sz w:val="24"/>
          <w:szCs w:val="24"/>
        </w:rPr>
        <w:t xml:space="preserve"> related to the goals and objectives for that lesson. </w:t>
      </w:r>
      <w:r w:rsidR="00F95B78">
        <w:rPr>
          <w:rFonts w:cstheme="minorHAnsi"/>
          <w:sz w:val="24"/>
          <w:szCs w:val="24"/>
        </w:rPr>
        <w:t>SMT can help collect data on whether this goal is achieved, and at what level</w:t>
      </w:r>
      <w:r w:rsidR="009200F2">
        <w:rPr>
          <w:rFonts w:cstheme="minorHAnsi"/>
          <w:sz w:val="24"/>
          <w:szCs w:val="24"/>
        </w:rPr>
        <w:t xml:space="preserve">, by collecting data linked to groups </w:t>
      </w:r>
      <w:r w:rsidR="00237EED">
        <w:rPr>
          <w:rFonts w:cstheme="minorHAnsi"/>
          <w:sz w:val="24"/>
          <w:szCs w:val="24"/>
        </w:rPr>
        <w:t xml:space="preserve">identified in the seating chart using </w:t>
      </w:r>
      <w:r w:rsidR="00237EED" w:rsidRPr="00237EED">
        <w:rPr>
          <w:rFonts w:cstheme="minorHAnsi"/>
          <w:i/>
          <w:iCs/>
          <w:sz w:val="24"/>
          <w:szCs w:val="24"/>
        </w:rPr>
        <w:t>Group Setup</w:t>
      </w:r>
      <w:r w:rsidR="00F95B78">
        <w:rPr>
          <w:rFonts w:cstheme="minorHAnsi"/>
          <w:sz w:val="24"/>
          <w:szCs w:val="24"/>
        </w:rPr>
        <w:t xml:space="preserve">. </w:t>
      </w:r>
    </w:p>
    <w:p w14:paraId="13BC4F7C" w14:textId="77777777" w:rsidR="000A5816" w:rsidRPr="00D535CB" w:rsidRDefault="000A5816" w:rsidP="000A5816">
      <w:pPr>
        <w:spacing w:after="0" w:line="240" w:lineRule="auto"/>
        <w:rPr>
          <w:rFonts w:cstheme="minorHAnsi"/>
          <w:sz w:val="24"/>
          <w:szCs w:val="24"/>
        </w:rPr>
      </w:pPr>
    </w:p>
    <w:p w14:paraId="3A4207F6" w14:textId="0F553D20" w:rsidR="000A5816" w:rsidRPr="00D535CB" w:rsidRDefault="000A5816" w:rsidP="000A5816">
      <w:pPr>
        <w:spacing w:after="0" w:line="240" w:lineRule="auto"/>
        <w:rPr>
          <w:rFonts w:cstheme="minorHAnsi"/>
          <w:sz w:val="24"/>
          <w:szCs w:val="24"/>
        </w:rPr>
      </w:pPr>
      <w:r w:rsidRPr="00D535CB">
        <w:rPr>
          <w:rFonts w:cstheme="minorHAnsi"/>
          <w:b/>
          <w:bCs/>
          <w:sz w:val="24"/>
          <w:szCs w:val="24"/>
        </w:rPr>
        <w:t>Group Setup</w:t>
      </w:r>
      <w:r w:rsidRPr="00D535CB">
        <w:rPr>
          <w:rFonts w:cstheme="minorHAnsi"/>
          <w:sz w:val="24"/>
          <w:szCs w:val="24"/>
        </w:rPr>
        <w:t xml:space="preserve"> – When setting up a new observation, the user </w:t>
      </w:r>
      <w:r w:rsidR="008B5A22">
        <w:rPr>
          <w:rFonts w:cstheme="minorHAnsi"/>
          <w:sz w:val="24"/>
          <w:szCs w:val="24"/>
        </w:rPr>
        <w:t>can designate small groups of students by group number, along with an individual student number, so student behavior and management code data can be prefaced by a group number</w:t>
      </w:r>
      <w:r w:rsidRPr="00D535CB">
        <w:rPr>
          <w:rFonts w:cstheme="minorHAnsi"/>
          <w:sz w:val="24"/>
          <w:szCs w:val="24"/>
        </w:rPr>
        <w:t xml:space="preserve"> </w:t>
      </w:r>
      <w:r w:rsidR="002A64B7">
        <w:rPr>
          <w:rFonts w:cstheme="minorHAnsi"/>
          <w:sz w:val="24"/>
          <w:szCs w:val="24"/>
        </w:rPr>
        <w:t xml:space="preserve">and </w:t>
      </w:r>
      <w:r w:rsidRPr="00D535CB">
        <w:rPr>
          <w:rFonts w:cstheme="minorHAnsi"/>
          <w:sz w:val="24"/>
          <w:szCs w:val="24"/>
        </w:rPr>
        <w:t>the student number within that group. After designating student and group numbers, student number 2 in group 1 would have a square that reads G1:2 (Group 1, student number 2, or a student number 15 in group 3 would have a designation of G3:15 (Group 3, student number 15) as shown below.</w:t>
      </w:r>
    </w:p>
    <w:p w14:paraId="12383FE3" w14:textId="77777777" w:rsidR="000A5816" w:rsidRPr="00D535CB" w:rsidRDefault="000A5816" w:rsidP="000A5816">
      <w:pPr>
        <w:spacing w:after="0" w:line="240" w:lineRule="auto"/>
        <w:rPr>
          <w:rFonts w:cstheme="minorHAnsi"/>
          <w:sz w:val="24"/>
          <w:szCs w:val="24"/>
        </w:rPr>
      </w:pPr>
    </w:p>
    <w:p w14:paraId="12F7A0F0" w14:textId="2E9EDBED" w:rsidR="000A5816" w:rsidRDefault="000A5816" w:rsidP="000A5816">
      <w:pPr>
        <w:spacing w:after="0" w:line="240" w:lineRule="auto"/>
        <w:rPr>
          <w:sz w:val="24"/>
          <w:szCs w:val="24"/>
        </w:rPr>
      </w:pPr>
      <w:r w:rsidRPr="00D535CB">
        <w:rPr>
          <w:sz w:val="24"/>
          <w:szCs w:val="24"/>
        </w:rPr>
        <w:t>Also</w:t>
      </w:r>
      <w:r w:rsidR="008B5A22">
        <w:rPr>
          <w:sz w:val="24"/>
          <w:szCs w:val="24"/>
        </w:rPr>
        <w:t>,</w:t>
      </w:r>
      <w:r w:rsidRPr="00D535CB">
        <w:rPr>
          <w:sz w:val="24"/>
          <w:szCs w:val="24"/>
        </w:rPr>
        <w:t xml:space="preserve"> note that when </w:t>
      </w:r>
      <w:r w:rsidR="00BC7005">
        <w:rPr>
          <w:sz w:val="24"/>
          <w:szCs w:val="24"/>
        </w:rPr>
        <w:t>Gs represent small group</w:t>
      </w:r>
      <w:r w:rsidR="003A57C7" w:rsidRPr="00D535CB">
        <w:rPr>
          <w:sz w:val="24"/>
          <w:szCs w:val="24"/>
        </w:rPr>
        <w:t>s</w:t>
      </w:r>
      <w:r w:rsidRPr="00D535CB">
        <w:rPr>
          <w:sz w:val="24"/>
          <w:szCs w:val="24"/>
        </w:rPr>
        <w:t xml:space="preserve"> in the seating chart, student engagement</w:t>
      </w:r>
      <w:r w:rsidR="00F95B78">
        <w:rPr>
          <w:sz w:val="24"/>
          <w:szCs w:val="24"/>
        </w:rPr>
        <w:t xml:space="preserve"> or misbehaviors</w:t>
      </w:r>
      <w:r w:rsidRPr="00D535CB">
        <w:rPr>
          <w:sz w:val="24"/>
          <w:szCs w:val="24"/>
        </w:rPr>
        <w:t xml:space="preserve"> can be coded to a specific group (if the question or comment was targeted to the group) or coded to a specific student within that group. What can be learned when collecting individual student interactions within a group? We know that </w:t>
      </w:r>
      <w:r w:rsidR="00BC7005">
        <w:rPr>
          <w:sz w:val="24"/>
          <w:szCs w:val="24"/>
        </w:rPr>
        <w:t>one or two students often dominate the conversation in some small groups</w:t>
      </w:r>
      <w:r w:rsidRPr="00D535CB">
        <w:rPr>
          <w:sz w:val="24"/>
          <w:szCs w:val="24"/>
        </w:rPr>
        <w:t xml:space="preserve">. We also know that a lesson can be structured using roles so </w:t>
      </w:r>
      <w:r w:rsidR="003B6AD4">
        <w:rPr>
          <w:sz w:val="24"/>
          <w:szCs w:val="24"/>
        </w:rPr>
        <w:t>most group members are</w:t>
      </w:r>
      <w:r w:rsidRPr="00D535CB">
        <w:rPr>
          <w:sz w:val="24"/>
          <w:szCs w:val="24"/>
        </w:rPr>
        <w:t xml:space="preserve"> equally engaged and contribut</w:t>
      </w:r>
      <w:r w:rsidR="00AD5F70">
        <w:rPr>
          <w:sz w:val="24"/>
          <w:szCs w:val="24"/>
        </w:rPr>
        <w:t>e</w:t>
      </w:r>
      <w:r w:rsidRPr="00D535CB">
        <w:rPr>
          <w:sz w:val="24"/>
          <w:szCs w:val="24"/>
        </w:rPr>
        <w:t xml:space="preserve"> to the lesson. Using the S </w:t>
      </w:r>
      <w:proofErr w:type="gramStart"/>
      <w:r w:rsidRPr="00D535CB">
        <w:rPr>
          <w:sz w:val="24"/>
          <w:szCs w:val="24"/>
        </w:rPr>
        <w:t>codes</w:t>
      </w:r>
      <w:proofErr w:type="gramEnd"/>
      <w:r w:rsidRPr="00D535CB">
        <w:rPr>
          <w:sz w:val="24"/>
          <w:szCs w:val="24"/>
        </w:rPr>
        <w:t xml:space="preserve"> </w:t>
      </w:r>
      <w:r w:rsidR="00F95B78">
        <w:rPr>
          <w:sz w:val="24"/>
          <w:szCs w:val="24"/>
        </w:rPr>
        <w:t>with a</w:t>
      </w:r>
      <w:r w:rsidRPr="00D535CB">
        <w:rPr>
          <w:sz w:val="24"/>
          <w:szCs w:val="24"/>
        </w:rPr>
        <w:t xml:space="preserve"> specific G number allows </w:t>
      </w:r>
      <w:r w:rsidR="003B6AD4">
        <w:rPr>
          <w:sz w:val="24"/>
          <w:szCs w:val="24"/>
        </w:rPr>
        <w:t xml:space="preserve">you to examine these dynamics and look at specific within-group communication </w:t>
      </w:r>
      <w:r w:rsidRPr="00D535CB">
        <w:rPr>
          <w:sz w:val="24"/>
          <w:szCs w:val="24"/>
        </w:rPr>
        <w:t xml:space="preserve">and engagement.  </w:t>
      </w:r>
    </w:p>
    <w:p w14:paraId="40E5D6E0" w14:textId="77777777" w:rsidR="000A5816" w:rsidRDefault="000A5816" w:rsidP="000A5816">
      <w:pPr>
        <w:spacing w:after="0" w:line="240" w:lineRule="auto"/>
        <w:rPr>
          <w:sz w:val="24"/>
          <w:szCs w:val="24"/>
        </w:rPr>
      </w:pPr>
    </w:p>
    <w:p w14:paraId="4C713859" w14:textId="77777777" w:rsidR="000A5816" w:rsidRDefault="000A5816" w:rsidP="000A5816">
      <w:pPr>
        <w:spacing w:after="0" w:line="240" w:lineRule="auto"/>
        <w:rPr>
          <w:b/>
          <w:bCs/>
          <w:sz w:val="24"/>
          <w:szCs w:val="24"/>
        </w:rPr>
      </w:pPr>
      <w:r w:rsidRPr="00D535CB">
        <w:rPr>
          <w:b/>
          <w:bCs/>
          <w:sz w:val="24"/>
          <w:szCs w:val="24"/>
        </w:rPr>
        <w:t>Setting up a Seating Chart for Groups</w:t>
      </w:r>
    </w:p>
    <w:p w14:paraId="2E8B9A88" w14:textId="2E58365E" w:rsidR="00C9460C" w:rsidRPr="00D8481A" w:rsidRDefault="00C9460C" w:rsidP="00617929">
      <w:pPr>
        <w:pStyle w:val="ListParagraph"/>
        <w:numPr>
          <w:ilvl w:val="0"/>
          <w:numId w:val="10"/>
        </w:numPr>
        <w:spacing w:after="0" w:line="240" w:lineRule="auto"/>
        <w:rPr>
          <w:rFonts w:cstheme="minorHAnsi"/>
          <w:b/>
          <w:bCs/>
          <w:sz w:val="24"/>
          <w:szCs w:val="24"/>
        </w:rPr>
      </w:pPr>
      <w:r w:rsidRPr="000A5816">
        <w:rPr>
          <w:sz w:val="24"/>
          <w:szCs w:val="24"/>
        </w:rPr>
        <w:t xml:space="preserve">To identify where students are seated in </w:t>
      </w:r>
      <w:r w:rsidRPr="00693E2F">
        <w:rPr>
          <w:sz w:val="24"/>
          <w:szCs w:val="24"/>
        </w:rPr>
        <w:t>groups</w:t>
      </w:r>
      <w:r w:rsidR="00BC7005">
        <w:rPr>
          <w:sz w:val="24"/>
          <w:szCs w:val="24"/>
        </w:rPr>
        <w:t>,</w:t>
      </w:r>
      <w:r w:rsidRPr="00693E2F">
        <w:rPr>
          <w:sz w:val="24"/>
          <w:szCs w:val="24"/>
        </w:rPr>
        <w:t xml:space="preserve"> first set up your seating chart with individual students using the directions listed above</w:t>
      </w:r>
      <w:r w:rsidRPr="00D8481A">
        <w:rPr>
          <w:sz w:val="24"/>
          <w:szCs w:val="24"/>
        </w:rPr>
        <w:t xml:space="preserve"> for</w:t>
      </w:r>
      <w:r w:rsidRPr="000A5816">
        <w:rPr>
          <w:sz w:val="24"/>
          <w:szCs w:val="24"/>
        </w:rPr>
        <w:t xml:space="preserve"> </w:t>
      </w:r>
      <w:r w:rsidRPr="00D8481A">
        <w:rPr>
          <w:rFonts w:cstheme="minorHAnsi"/>
          <w:b/>
          <w:bCs/>
          <w:sz w:val="24"/>
          <w:szCs w:val="24"/>
        </w:rPr>
        <w:t xml:space="preserve">Setting </w:t>
      </w:r>
      <w:r w:rsidR="0059306B" w:rsidRPr="00D8481A">
        <w:rPr>
          <w:rFonts w:cstheme="minorHAnsi"/>
          <w:b/>
          <w:bCs/>
          <w:sz w:val="24"/>
          <w:szCs w:val="24"/>
        </w:rPr>
        <w:t>up</w:t>
      </w:r>
      <w:r w:rsidRPr="00D8481A">
        <w:rPr>
          <w:rFonts w:cstheme="minorHAnsi"/>
          <w:b/>
          <w:bCs/>
          <w:sz w:val="24"/>
          <w:szCs w:val="24"/>
        </w:rPr>
        <w:t xml:space="preserve"> a Seating </w:t>
      </w:r>
      <w:r w:rsidR="007768B5">
        <w:rPr>
          <w:rFonts w:cstheme="minorHAnsi"/>
          <w:b/>
          <w:bCs/>
          <w:sz w:val="24"/>
          <w:szCs w:val="24"/>
        </w:rPr>
        <w:t xml:space="preserve">Chart </w:t>
      </w:r>
      <w:r w:rsidRPr="00D8481A">
        <w:rPr>
          <w:rFonts w:cstheme="minorHAnsi"/>
          <w:b/>
          <w:bCs/>
          <w:sz w:val="24"/>
          <w:szCs w:val="24"/>
        </w:rPr>
        <w:t xml:space="preserve">for Individual Students. </w:t>
      </w:r>
    </w:p>
    <w:p w14:paraId="3CB411F9" w14:textId="30DE68C7" w:rsidR="00C9460C" w:rsidRPr="00D8481A" w:rsidRDefault="00ED5C80" w:rsidP="00617929">
      <w:pPr>
        <w:pStyle w:val="ListParagraph"/>
        <w:numPr>
          <w:ilvl w:val="0"/>
          <w:numId w:val="10"/>
        </w:numPr>
        <w:spacing w:after="0" w:line="240" w:lineRule="auto"/>
        <w:rPr>
          <w:rFonts w:cstheme="minorHAnsi"/>
          <w:sz w:val="24"/>
          <w:szCs w:val="24"/>
        </w:rPr>
      </w:pPr>
      <w:r w:rsidRPr="000A5816">
        <w:rPr>
          <w:rFonts w:cstheme="minorHAnsi"/>
          <w:sz w:val="24"/>
          <w:szCs w:val="24"/>
        </w:rPr>
        <w:t>When you have</w:t>
      </w:r>
      <w:r w:rsidRPr="00693E2F">
        <w:rPr>
          <w:rFonts w:cstheme="minorHAnsi"/>
          <w:sz w:val="24"/>
          <w:szCs w:val="24"/>
        </w:rPr>
        <w:t xml:space="preserve"> finished setting up your seating chart, </w:t>
      </w:r>
      <w:r w:rsidR="00C9460C" w:rsidRPr="00D8481A">
        <w:rPr>
          <w:rFonts w:cstheme="minorHAnsi"/>
          <w:sz w:val="24"/>
          <w:szCs w:val="24"/>
        </w:rPr>
        <w:t xml:space="preserve">select a specific number or grouping of individual students in the same group, </w:t>
      </w:r>
      <w:r w:rsidR="0059306B" w:rsidRPr="00D8481A">
        <w:rPr>
          <w:rFonts w:cstheme="minorHAnsi"/>
          <w:sz w:val="24"/>
          <w:szCs w:val="24"/>
        </w:rPr>
        <w:t>and then</w:t>
      </w:r>
      <w:r w:rsidR="00C9460C" w:rsidRPr="00D8481A">
        <w:rPr>
          <w:rFonts w:cstheme="minorHAnsi"/>
          <w:sz w:val="24"/>
          <w:szCs w:val="24"/>
        </w:rPr>
        <w:t xml:space="preserve"> click on the </w:t>
      </w:r>
      <w:r w:rsidR="00C9460C" w:rsidRPr="00D8481A">
        <w:rPr>
          <w:rFonts w:cstheme="minorHAnsi"/>
          <w:i/>
          <w:iCs/>
          <w:sz w:val="24"/>
          <w:szCs w:val="24"/>
        </w:rPr>
        <w:t>Group</w:t>
      </w:r>
      <w:r w:rsidR="00C9460C" w:rsidRPr="00D8481A">
        <w:rPr>
          <w:rFonts w:cstheme="minorHAnsi"/>
          <w:sz w:val="24"/>
          <w:szCs w:val="24"/>
        </w:rPr>
        <w:t xml:space="preserve"> icon again. </w:t>
      </w:r>
    </w:p>
    <w:p w14:paraId="63224AA2" w14:textId="0B203147" w:rsidR="00C9460C" w:rsidRPr="000A5816" w:rsidRDefault="00ED5C80" w:rsidP="00617929">
      <w:pPr>
        <w:pStyle w:val="ListParagraph"/>
        <w:numPr>
          <w:ilvl w:val="0"/>
          <w:numId w:val="10"/>
        </w:numPr>
        <w:spacing w:after="0" w:line="240" w:lineRule="auto"/>
        <w:rPr>
          <w:rFonts w:cstheme="minorHAnsi"/>
          <w:sz w:val="24"/>
          <w:szCs w:val="24"/>
        </w:rPr>
      </w:pPr>
      <w:r w:rsidRPr="000A5816">
        <w:rPr>
          <w:rFonts w:cstheme="minorHAnsi"/>
          <w:sz w:val="24"/>
          <w:szCs w:val="24"/>
        </w:rPr>
        <w:t>Then select all of</w:t>
      </w:r>
      <w:r w:rsidR="00C9460C" w:rsidRPr="00D8481A">
        <w:rPr>
          <w:rFonts w:cstheme="minorHAnsi"/>
          <w:sz w:val="24"/>
          <w:szCs w:val="24"/>
        </w:rPr>
        <w:t xml:space="preserve"> the students in the next group </w:t>
      </w:r>
      <w:r w:rsidRPr="000A5816">
        <w:rPr>
          <w:rFonts w:cstheme="minorHAnsi"/>
          <w:sz w:val="24"/>
          <w:szCs w:val="24"/>
        </w:rPr>
        <w:t xml:space="preserve">and click on the </w:t>
      </w:r>
      <w:r w:rsidRPr="00D8481A">
        <w:rPr>
          <w:rFonts w:cstheme="minorHAnsi"/>
          <w:i/>
          <w:iCs/>
          <w:sz w:val="24"/>
          <w:szCs w:val="24"/>
        </w:rPr>
        <w:t>Group</w:t>
      </w:r>
      <w:r w:rsidRPr="000A5816">
        <w:rPr>
          <w:rFonts w:cstheme="minorHAnsi"/>
          <w:sz w:val="24"/>
          <w:szCs w:val="24"/>
        </w:rPr>
        <w:t xml:space="preserve"> icon to denote the second group. R</w:t>
      </w:r>
      <w:r w:rsidR="00C9460C" w:rsidRPr="00D8481A">
        <w:rPr>
          <w:rFonts w:cstheme="minorHAnsi"/>
          <w:sz w:val="24"/>
          <w:szCs w:val="24"/>
        </w:rPr>
        <w:t xml:space="preserve">epeat </w:t>
      </w:r>
      <w:r w:rsidRPr="000A5816">
        <w:rPr>
          <w:rFonts w:cstheme="minorHAnsi"/>
          <w:sz w:val="24"/>
          <w:szCs w:val="24"/>
        </w:rPr>
        <w:t xml:space="preserve">this process </w:t>
      </w:r>
      <w:r w:rsidR="00C9460C" w:rsidRPr="00D8481A">
        <w:rPr>
          <w:rFonts w:cstheme="minorHAnsi"/>
          <w:sz w:val="24"/>
          <w:szCs w:val="24"/>
        </w:rPr>
        <w:t xml:space="preserve">until </w:t>
      </w:r>
      <w:r w:rsidR="003B6AD4">
        <w:rPr>
          <w:rFonts w:cstheme="minorHAnsi"/>
          <w:sz w:val="24"/>
          <w:szCs w:val="24"/>
        </w:rPr>
        <w:t>you have identified all groups</w:t>
      </w:r>
      <w:r w:rsidR="00C9460C" w:rsidRPr="00D8481A">
        <w:rPr>
          <w:rFonts w:cstheme="minorHAnsi"/>
          <w:sz w:val="24"/>
          <w:szCs w:val="24"/>
        </w:rPr>
        <w:t xml:space="preserve">. </w:t>
      </w:r>
    </w:p>
    <w:p w14:paraId="35960623" w14:textId="77777777" w:rsidR="001570E7" w:rsidRPr="00693E2F" w:rsidRDefault="001570E7" w:rsidP="001570E7">
      <w:pPr>
        <w:spacing w:after="0" w:line="240" w:lineRule="auto"/>
        <w:rPr>
          <w:rFonts w:cstheme="minorHAnsi"/>
          <w:sz w:val="24"/>
          <w:szCs w:val="24"/>
        </w:rPr>
      </w:pPr>
    </w:p>
    <w:p w14:paraId="57764C06" w14:textId="77777777" w:rsidR="001570E7" w:rsidRPr="00D8481A" w:rsidRDefault="001570E7" w:rsidP="00D8481A">
      <w:pPr>
        <w:spacing w:after="0" w:line="240" w:lineRule="auto"/>
        <w:jc w:val="center"/>
        <w:rPr>
          <w:rFonts w:cstheme="minorHAnsi"/>
          <w:sz w:val="24"/>
          <w:szCs w:val="24"/>
        </w:rPr>
      </w:pPr>
      <w:r w:rsidRPr="00D8481A">
        <w:rPr>
          <w:noProof/>
          <w:sz w:val="24"/>
          <w:szCs w:val="24"/>
        </w:rPr>
        <w:drawing>
          <wp:inline distT="0" distB="0" distL="0" distR="0" wp14:anchorId="102698D8" wp14:editId="33C23EDB">
            <wp:extent cx="4251325" cy="2954655"/>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SMT Web 4b Seating Chart Create Groups 4b.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251325" cy="2954655"/>
                    </a:xfrm>
                    <a:prstGeom prst="rect">
                      <a:avLst/>
                    </a:prstGeom>
                  </pic:spPr>
                </pic:pic>
              </a:graphicData>
            </a:graphic>
          </wp:inline>
        </w:drawing>
      </w:r>
    </w:p>
    <w:p w14:paraId="704F5DD0" w14:textId="77777777" w:rsidR="003D49C1" w:rsidRPr="00D8481A" w:rsidRDefault="003D49C1" w:rsidP="0078233B">
      <w:pPr>
        <w:pStyle w:val="ListParagraph"/>
        <w:spacing w:after="0" w:line="240" w:lineRule="auto"/>
        <w:rPr>
          <w:sz w:val="24"/>
          <w:szCs w:val="24"/>
        </w:rPr>
      </w:pPr>
    </w:p>
    <w:p w14:paraId="2FCEFA63" w14:textId="77777777" w:rsidR="00186A86" w:rsidRPr="00D8481A" w:rsidRDefault="00186A86" w:rsidP="00B05163">
      <w:pPr>
        <w:spacing w:after="0" w:line="240" w:lineRule="auto"/>
        <w:rPr>
          <w:sz w:val="24"/>
          <w:szCs w:val="24"/>
        </w:rPr>
      </w:pPr>
    </w:p>
    <w:p w14:paraId="32686B54" w14:textId="3BFE497A" w:rsidR="0078233B" w:rsidRPr="00D8481A" w:rsidRDefault="001570E7" w:rsidP="00617929">
      <w:pPr>
        <w:pStyle w:val="ListParagraph"/>
        <w:numPr>
          <w:ilvl w:val="0"/>
          <w:numId w:val="3"/>
        </w:numPr>
        <w:spacing w:after="0" w:line="240" w:lineRule="auto"/>
        <w:rPr>
          <w:sz w:val="24"/>
          <w:szCs w:val="24"/>
        </w:rPr>
      </w:pPr>
      <w:r w:rsidRPr="00DA3AF2">
        <w:rPr>
          <w:b/>
          <w:bCs/>
          <w:sz w:val="24"/>
          <w:szCs w:val="24"/>
        </w:rPr>
        <w:t xml:space="preserve">Student </w:t>
      </w:r>
      <w:r w:rsidR="0078233B" w:rsidRPr="00DA3AF2">
        <w:rPr>
          <w:b/>
          <w:bCs/>
          <w:sz w:val="24"/>
          <w:szCs w:val="24"/>
        </w:rPr>
        <w:t>Demographics</w:t>
      </w:r>
      <w:r w:rsidR="0078233B" w:rsidRPr="00D8481A">
        <w:rPr>
          <w:sz w:val="24"/>
          <w:szCs w:val="24"/>
        </w:rPr>
        <w:t xml:space="preserve"> – </w:t>
      </w:r>
      <w:r w:rsidR="00B02399" w:rsidRPr="00D8481A">
        <w:rPr>
          <w:sz w:val="24"/>
          <w:szCs w:val="24"/>
        </w:rPr>
        <w:t xml:space="preserve">This feature </w:t>
      </w:r>
      <w:r w:rsidR="00BC7005">
        <w:rPr>
          <w:sz w:val="24"/>
          <w:szCs w:val="24"/>
        </w:rPr>
        <w:t>notes</w:t>
      </w:r>
      <w:r w:rsidR="0078233B" w:rsidRPr="00D8481A">
        <w:rPr>
          <w:sz w:val="24"/>
          <w:szCs w:val="24"/>
        </w:rPr>
        <w:t xml:space="preserve"> gender, minority, special education needs, or ESL/ELL status for each student</w:t>
      </w:r>
      <w:r w:rsidR="00721997">
        <w:rPr>
          <w:sz w:val="24"/>
          <w:szCs w:val="24"/>
        </w:rPr>
        <w:t xml:space="preserve">. It is embedded into the seating chart heat map </w:t>
      </w:r>
      <w:r w:rsidR="00843C58">
        <w:rPr>
          <w:sz w:val="24"/>
          <w:szCs w:val="24"/>
        </w:rPr>
        <w:t xml:space="preserve">feature and used to </w:t>
      </w:r>
      <w:r w:rsidR="0078233B" w:rsidRPr="00D8481A">
        <w:rPr>
          <w:sz w:val="24"/>
          <w:szCs w:val="24"/>
        </w:rPr>
        <w:t xml:space="preserve">help determine </w:t>
      </w:r>
      <w:r w:rsidR="0069300C">
        <w:rPr>
          <w:sz w:val="24"/>
          <w:szCs w:val="24"/>
        </w:rPr>
        <w:t xml:space="preserve">the </w:t>
      </w:r>
      <w:r w:rsidR="0078233B" w:rsidRPr="00D8481A">
        <w:rPr>
          <w:sz w:val="24"/>
          <w:szCs w:val="24"/>
        </w:rPr>
        <w:t>equity of student engagement</w:t>
      </w:r>
      <w:r w:rsidR="00843C58">
        <w:rPr>
          <w:sz w:val="24"/>
          <w:szCs w:val="24"/>
        </w:rPr>
        <w:t xml:space="preserve"> or </w:t>
      </w:r>
      <w:r w:rsidR="003A6238">
        <w:rPr>
          <w:sz w:val="24"/>
          <w:szCs w:val="24"/>
        </w:rPr>
        <w:t xml:space="preserve">isolate the origins of classroom management issues. </w:t>
      </w:r>
      <w:r w:rsidR="0078233B" w:rsidRPr="00D8481A">
        <w:rPr>
          <w:sz w:val="24"/>
          <w:szCs w:val="24"/>
        </w:rPr>
        <w:t xml:space="preserve"> </w:t>
      </w:r>
    </w:p>
    <w:p w14:paraId="6AEA344E" w14:textId="77777777" w:rsidR="0078233B" w:rsidRPr="00D8481A" w:rsidRDefault="0078233B" w:rsidP="0078233B">
      <w:pPr>
        <w:spacing w:after="0" w:line="240" w:lineRule="auto"/>
        <w:rPr>
          <w:sz w:val="24"/>
          <w:szCs w:val="24"/>
        </w:rPr>
      </w:pPr>
    </w:p>
    <w:p w14:paraId="35E5766B" w14:textId="77777777" w:rsidR="0078233B" w:rsidRPr="00D8481A" w:rsidRDefault="0078233B" w:rsidP="0078233B">
      <w:pPr>
        <w:spacing w:after="0" w:line="240" w:lineRule="auto"/>
        <w:rPr>
          <w:sz w:val="24"/>
          <w:szCs w:val="24"/>
        </w:rPr>
      </w:pPr>
    </w:p>
    <w:p w14:paraId="3EFCB7DE" w14:textId="181BD872" w:rsidR="0078233B" w:rsidRPr="00D8481A" w:rsidRDefault="00AD5F70" w:rsidP="0078233B">
      <w:pPr>
        <w:spacing w:after="0" w:line="240" w:lineRule="auto"/>
        <w:rPr>
          <w:sz w:val="24"/>
          <w:szCs w:val="24"/>
        </w:rPr>
      </w:pPr>
      <w:r>
        <w:rPr>
          <w:noProof/>
        </w:rPr>
        <w:lastRenderedPageBreak/>
        <mc:AlternateContent>
          <mc:Choice Requires="wps">
            <w:drawing>
              <wp:anchor distT="45720" distB="45720" distL="114300" distR="114300" simplePos="0" relativeHeight="251658244" behindDoc="0" locked="0" layoutInCell="1" allowOverlap="1" wp14:anchorId="33E6CCFB" wp14:editId="709B7D1E">
                <wp:simplePos x="0" y="0"/>
                <wp:positionH relativeFrom="margin">
                  <wp:posOffset>615315</wp:posOffset>
                </wp:positionH>
                <wp:positionV relativeFrom="paragraph">
                  <wp:posOffset>50800</wp:posOffset>
                </wp:positionV>
                <wp:extent cx="5055235" cy="2936240"/>
                <wp:effectExtent l="0" t="0" r="0" b="0"/>
                <wp:wrapSquare wrapText="bothSides"/>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235" cy="2936240"/>
                        </a:xfrm>
                        <a:prstGeom prst="rect">
                          <a:avLst/>
                        </a:prstGeom>
                        <a:solidFill>
                          <a:srgbClr val="FFFFFF"/>
                        </a:solidFill>
                        <a:ln w="9525">
                          <a:noFill/>
                          <a:miter lim="800000"/>
                          <a:headEnd/>
                          <a:tailEnd/>
                        </a:ln>
                      </wps:spPr>
                      <wps:txbx>
                        <w:txbxContent>
                          <w:p w14:paraId="67A79CB3" w14:textId="77777777" w:rsidR="00AD5DFF" w:rsidRDefault="00AD5DFF" w:rsidP="0078233B">
                            <w:r>
                              <w:t xml:space="preserve"> </w:t>
                            </w:r>
                            <w:r>
                              <w:rPr>
                                <w:noProof/>
                              </w:rPr>
                              <w:drawing>
                                <wp:inline distT="0" distB="0" distL="0" distR="0" wp14:anchorId="372007AC" wp14:editId="62D32B9F">
                                  <wp:extent cx="4224020" cy="2835910"/>
                                  <wp:effectExtent l="0" t="0" r="5080" b="254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MT Web Student Demographics.png"/>
                                          <pic:cNvPicPr/>
                                        </pic:nvPicPr>
                                        <pic:blipFill>
                                          <a:blip r:embed="rId69">
                                            <a:extLst>
                                              <a:ext uri="{28A0092B-C50C-407E-A947-70E740481C1C}">
                                                <a14:useLocalDpi xmlns:a14="http://schemas.microsoft.com/office/drawing/2010/main" val="0"/>
                                              </a:ext>
                                            </a:extLst>
                                          </a:blip>
                                          <a:stretch>
                                            <a:fillRect/>
                                          </a:stretch>
                                        </pic:blipFill>
                                        <pic:spPr>
                                          <a:xfrm>
                                            <a:off x="0" y="0"/>
                                            <a:ext cx="4224020" cy="2835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6CCFB" id="_x0000_s1068" type="#_x0000_t202" style="position:absolute;margin-left:48.45pt;margin-top:4pt;width:398.05pt;height:231.2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" stroked="f">
                <v:textbox>
                  <w:txbxContent>
                    <w:p w14:paraId="67A79CB3" w14:textId="77777777" w:rsidR="00AD5DFF" w:rsidRDefault="00AD5DFF" w:rsidP="0078233B">
                      <w:r>
                        <w:t xml:space="preserve"> </w:t>
                      </w:r>
                      <w:r>
                        <w:rPr>
                          <w:noProof/>
                        </w:rPr>
                        <w:drawing>
                          <wp:inline distT="0" distB="0" distL="0" distR="0" wp14:anchorId="372007AC" wp14:editId="62D32B9F">
                            <wp:extent cx="4224020" cy="2835910"/>
                            <wp:effectExtent l="0" t="0" r="5080" b="254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SMT Web Student Demographics.png"/>
                                    <pic:cNvPicPr/>
                                  </pic:nvPicPr>
                                  <pic:blipFill>
                                    <a:blip r:embed="rId69">
                                      <a:extLst>
                                        <a:ext uri="{28A0092B-C50C-407E-A947-70E740481C1C}">
                                          <a14:useLocalDpi xmlns:a14="http://schemas.microsoft.com/office/drawing/2010/main" val="0"/>
                                        </a:ext>
                                      </a:extLst>
                                    </a:blip>
                                    <a:stretch>
                                      <a:fillRect/>
                                    </a:stretch>
                                  </pic:blipFill>
                                  <pic:spPr>
                                    <a:xfrm>
                                      <a:off x="0" y="0"/>
                                      <a:ext cx="4224020" cy="2835910"/>
                                    </a:xfrm>
                                    <a:prstGeom prst="rect">
                                      <a:avLst/>
                                    </a:prstGeom>
                                  </pic:spPr>
                                </pic:pic>
                              </a:graphicData>
                            </a:graphic>
                          </wp:inline>
                        </w:drawing>
                      </w:r>
                    </w:p>
                  </w:txbxContent>
                </v:textbox>
                <w10:wrap type="square" anchorx="margin"/>
              </v:shape>
            </w:pict>
          </mc:Fallback>
        </mc:AlternateContent>
      </w:r>
    </w:p>
    <w:p w14:paraId="0026A70E" w14:textId="77777777" w:rsidR="0078233B" w:rsidRPr="00D8481A" w:rsidRDefault="0078233B" w:rsidP="0078233B">
      <w:pPr>
        <w:spacing w:after="0" w:line="240" w:lineRule="auto"/>
        <w:rPr>
          <w:sz w:val="24"/>
          <w:szCs w:val="24"/>
        </w:rPr>
      </w:pPr>
    </w:p>
    <w:p w14:paraId="65E36AAC" w14:textId="15E99336" w:rsidR="0078233B" w:rsidRDefault="0078233B" w:rsidP="0078233B">
      <w:pPr>
        <w:spacing w:after="0" w:line="240" w:lineRule="auto"/>
        <w:rPr>
          <w:sz w:val="24"/>
          <w:szCs w:val="24"/>
        </w:rPr>
      </w:pPr>
    </w:p>
    <w:p w14:paraId="3CC130AB" w14:textId="5A74F6D9" w:rsidR="00F95B78" w:rsidRDefault="00F95B78" w:rsidP="0078233B">
      <w:pPr>
        <w:spacing w:after="0" w:line="240" w:lineRule="auto"/>
        <w:rPr>
          <w:sz w:val="24"/>
          <w:szCs w:val="24"/>
        </w:rPr>
      </w:pPr>
    </w:p>
    <w:p w14:paraId="542EBDCB" w14:textId="20340238" w:rsidR="00F95B78" w:rsidRDefault="00F95B78" w:rsidP="0078233B">
      <w:pPr>
        <w:spacing w:after="0" w:line="240" w:lineRule="auto"/>
        <w:rPr>
          <w:sz w:val="24"/>
          <w:szCs w:val="24"/>
        </w:rPr>
      </w:pPr>
    </w:p>
    <w:p w14:paraId="0645E049" w14:textId="41B9FE00" w:rsidR="00F95B78" w:rsidRDefault="00F95B78" w:rsidP="0078233B">
      <w:pPr>
        <w:spacing w:after="0" w:line="240" w:lineRule="auto"/>
        <w:rPr>
          <w:sz w:val="24"/>
          <w:szCs w:val="24"/>
        </w:rPr>
      </w:pPr>
    </w:p>
    <w:p w14:paraId="175229A8" w14:textId="4614DBD6" w:rsidR="00F95B78" w:rsidRDefault="00F95B78" w:rsidP="0078233B">
      <w:pPr>
        <w:spacing w:after="0" w:line="240" w:lineRule="auto"/>
        <w:rPr>
          <w:sz w:val="24"/>
          <w:szCs w:val="24"/>
        </w:rPr>
      </w:pPr>
    </w:p>
    <w:p w14:paraId="2942775C" w14:textId="75E9DD5C" w:rsidR="00F95B78" w:rsidRDefault="00F95B78" w:rsidP="0078233B">
      <w:pPr>
        <w:spacing w:after="0" w:line="240" w:lineRule="auto"/>
        <w:rPr>
          <w:sz w:val="24"/>
          <w:szCs w:val="24"/>
        </w:rPr>
      </w:pPr>
    </w:p>
    <w:p w14:paraId="27DE0391" w14:textId="0B3B8FF2" w:rsidR="00F95B78" w:rsidRDefault="00F95B78" w:rsidP="0078233B">
      <w:pPr>
        <w:spacing w:after="0" w:line="240" w:lineRule="auto"/>
        <w:rPr>
          <w:sz w:val="24"/>
          <w:szCs w:val="24"/>
        </w:rPr>
      </w:pPr>
    </w:p>
    <w:p w14:paraId="070DE838" w14:textId="3B9273C0" w:rsidR="00F95B78" w:rsidRDefault="00F95B78" w:rsidP="0078233B">
      <w:pPr>
        <w:spacing w:after="0" w:line="240" w:lineRule="auto"/>
        <w:rPr>
          <w:sz w:val="24"/>
          <w:szCs w:val="24"/>
        </w:rPr>
      </w:pPr>
    </w:p>
    <w:p w14:paraId="7C6F6A8F" w14:textId="77777777" w:rsidR="00F95B78" w:rsidRPr="00D8481A" w:rsidRDefault="00F95B78" w:rsidP="0078233B">
      <w:pPr>
        <w:spacing w:after="0" w:line="240" w:lineRule="auto"/>
        <w:rPr>
          <w:sz w:val="24"/>
          <w:szCs w:val="24"/>
        </w:rPr>
      </w:pPr>
    </w:p>
    <w:p w14:paraId="6080373A" w14:textId="77777777" w:rsidR="0078233B" w:rsidRPr="00D8481A" w:rsidRDefault="0078233B" w:rsidP="0078233B">
      <w:pPr>
        <w:spacing w:after="0" w:line="240" w:lineRule="auto"/>
        <w:rPr>
          <w:sz w:val="24"/>
          <w:szCs w:val="24"/>
        </w:rPr>
      </w:pPr>
    </w:p>
    <w:p w14:paraId="31D3A621" w14:textId="77777777" w:rsidR="0078233B" w:rsidRPr="00D8481A" w:rsidRDefault="0078233B" w:rsidP="0078233B">
      <w:pPr>
        <w:spacing w:after="0" w:line="240" w:lineRule="auto"/>
        <w:rPr>
          <w:sz w:val="24"/>
          <w:szCs w:val="24"/>
        </w:rPr>
      </w:pPr>
    </w:p>
    <w:p w14:paraId="1F9915B5" w14:textId="77777777" w:rsidR="0078233B" w:rsidRPr="00D8481A" w:rsidRDefault="0078233B" w:rsidP="0078233B">
      <w:pPr>
        <w:spacing w:after="0" w:line="240" w:lineRule="auto"/>
        <w:rPr>
          <w:sz w:val="24"/>
          <w:szCs w:val="24"/>
        </w:rPr>
      </w:pPr>
    </w:p>
    <w:p w14:paraId="4EE292CD" w14:textId="77777777" w:rsidR="0078233B" w:rsidRPr="00D8481A" w:rsidRDefault="0078233B" w:rsidP="0078233B">
      <w:pPr>
        <w:spacing w:after="0" w:line="240" w:lineRule="auto"/>
        <w:rPr>
          <w:sz w:val="24"/>
          <w:szCs w:val="24"/>
        </w:rPr>
      </w:pPr>
    </w:p>
    <w:p w14:paraId="65269857" w14:textId="77777777" w:rsidR="0078233B" w:rsidRPr="00D8481A" w:rsidRDefault="0078233B" w:rsidP="0078233B">
      <w:pPr>
        <w:spacing w:after="0" w:line="240" w:lineRule="auto"/>
        <w:rPr>
          <w:sz w:val="24"/>
          <w:szCs w:val="24"/>
        </w:rPr>
      </w:pPr>
    </w:p>
    <w:p w14:paraId="14AF2197" w14:textId="77777777" w:rsidR="0078233B" w:rsidRPr="00D8481A" w:rsidRDefault="0078233B" w:rsidP="0078233B">
      <w:pPr>
        <w:spacing w:after="0" w:line="240" w:lineRule="auto"/>
        <w:rPr>
          <w:sz w:val="24"/>
          <w:szCs w:val="24"/>
        </w:rPr>
      </w:pPr>
    </w:p>
    <w:p w14:paraId="1DA86B7C" w14:textId="77777777" w:rsidR="0078233B" w:rsidRPr="00D8481A" w:rsidRDefault="0078233B" w:rsidP="0078233B">
      <w:pPr>
        <w:spacing w:after="0" w:line="240" w:lineRule="auto"/>
        <w:rPr>
          <w:sz w:val="24"/>
          <w:szCs w:val="24"/>
        </w:rPr>
      </w:pPr>
    </w:p>
    <w:p w14:paraId="34A0D899" w14:textId="55FD0C07" w:rsidR="00082542" w:rsidRPr="00082542" w:rsidRDefault="00082542" w:rsidP="00617929">
      <w:pPr>
        <w:pStyle w:val="ListParagraph"/>
        <w:numPr>
          <w:ilvl w:val="0"/>
          <w:numId w:val="3"/>
        </w:numPr>
        <w:spacing w:after="0" w:line="240" w:lineRule="auto"/>
        <w:rPr>
          <w:sz w:val="24"/>
          <w:szCs w:val="24"/>
        </w:rPr>
      </w:pPr>
      <w:r w:rsidRPr="00DA3AF2">
        <w:rPr>
          <w:b/>
          <w:bCs/>
          <w:sz w:val="24"/>
          <w:szCs w:val="24"/>
        </w:rPr>
        <w:t>Lesson Plan</w:t>
      </w:r>
      <w:r w:rsidRPr="00082542">
        <w:rPr>
          <w:sz w:val="24"/>
          <w:szCs w:val="24"/>
        </w:rPr>
        <w:t xml:space="preserve"> – The teacher’s lesson plan is added during the initial lesson setup or later by going back into settings using the gear symbol and then clicking on </w:t>
      </w:r>
      <w:r w:rsidRPr="00082542">
        <w:rPr>
          <w:i/>
          <w:iCs/>
          <w:sz w:val="24"/>
          <w:szCs w:val="24"/>
        </w:rPr>
        <w:t>Lesson Plan</w:t>
      </w:r>
      <w:r w:rsidRPr="00082542">
        <w:rPr>
          <w:sz w:val="24"/>
          <w:szCs w:val="24"/>
        </w:rPr>
        <w:t xml:space="preserve">. Using </w:t>
      </w:r>
      <w:r w:rsidRPr="00082542">
        <w:rPr>
          <w:i/>
          <w:iCs/>
          <w:sz w:val="24"/>
          <w:szCs w:val="24"/>
        </w:rPr>
        <w:t>Browse</w:t>
      </w:r>
      <w:r w:rsidR="008B5A22">
        <w:rPr>
          <w:i/>
          <w:iCs/>
          <w:sz w:val="24"/>
          <w:szCs w:val="24"/>
        </w:rPr>
        <w:t>,</w:t>
      </w:r>
      <w:r w:rsidRPr="00082542">
        <w:rPr>
          <w:sz w:val="24"/>
          <w:szCs w:val="24"/>
        </w:rPr>
        <w:t xml:space="preserve"> the user locates the </w:t>
      </w:r>
      <w:r w:rsidR="003B6AD4">
        <w:rPr>
          <w:sz w:val="24"/>
          <w:szCs w:val="24"/>
        </w:rPr>
        <w:t>PDF</w:t>
      </w:r>
      <w:r w:rsidRPr="00082542">
        <w:rPr>
          <w:sz w:val="24"/>
          <w:szCs w:val="24"/>
        </w:rPr>
        <w:t xml:space="preserve"> file of the lesson plan on their computer, then </w:t>
      </w:r>
      <w:proofErr w:type="gramStart"/>
      <w:r w:rsidR="003B6AD4">
        <w:rPr>
          <w:sz w:val="24"/>
          <w:szCs w:val="24"/>
        </w:rPr>
        <w:t>U</w:t>
      </w:r>
      <w:r w:rsidR="003B6AD4">
        <w:rPr>
          <w:i/>
          <w:iCs/>
          <w:sz w:val="24"/>
          <w:szCs w:val="24"/>
        </w:rPr>
        <w:t>ploads</w:t>
      </w:r>
      <w:proofErr w:type="gramEnd"/>
      <w:r w:rsidR="003B6AD4">
        <w:rPr>
          <w:i/>
          <w:iCs/>
          <w:sz w:val="24"/>
          <w:szCs w:val="24"/>
        </w:rPr>
        <w:t xml:space="preserve"> the lesson plan, which needs to be in </w:t>
      </w:r>
      <w:r w:rsidR="003B6AD4">
        <w:rPr>
          <w:b/>
          <w:bCs/>
          <w:sz w:val="24"/>
          <w:szCs w:val="24"/>
        </w:rPr>
        <w:t>PDF</w:t>
      </w:r>
      <w:r w:rsidRPr="00082542">
        <w:rPr>
          <w:b/>
          <w:bCs/>
          <w:sz w:val="24"/>
          <w:szCs w:val="24"/>
        </w:rPr>
        <w:t xml:space="preserve"> format.</w:t>
      </w:r>
      <w:r w:rsidRPr="00082542">
        <w:rPr>
          <w:sz w:val="24"/>
          <w:szCs w:val="24"/>
        </w:rPr>
        <w:t xml:space="preserve"> The lesson plan can be viewed </w:t>
      </w:r>
      <w:r w:rsidR="003A6238">
        <w:rPr>
          <w:sz w:val="24"/>
          <w:szCs w:val="24"/>
        </w:rPr>
        <w:t>before</w:t>
      </w:r>
      <w:r w:rsidRPr="00082542">
        <w:rPr>
          <w:sz w:val="24"/>
          <w:szCs w:val="24"/>
        </w:rPr>
        <w:t xml:space="preserve"> an observation via the </w:t>
      </w:r>
      <w:r w:rsidRPr="00082542">
        <w:rPr>
          <w:i/>
          <w:iCs/>
          <w:sz w:val="24"/>
          <w:szCs w:val="24"/>
        </w:rPr>
        <w:t>Expanded Dashboard</w:t>
      </w:r>
      <w:r w:rsidRPr="00082542">
        <w:rPr>
          <w:sz w:val="24"/>
          <w:szCs w:val="24"/>
        </w:rPr>
        <w:t xml:space="preserve"> or </w:t>
      </w:r>
      <w:r w:rsidR="003B6AD4">
        <w:rPr>
          <w:sz w:val="24"/>
          <w:szCs w:val="24"/>
        </w:rPr>
        <w:t>after an observation</w:t>
      </w:r>
      <w:r w:rsidRPr="00082542">
        <w:rPr>
          <w:sz w:val="24"/>
          <w:szCs w:val="24"/>
        </w:rPr>
        <w:t xml:space="preserve"> within the </w:t>
      </w:r>
      <w:r w:rsidRPr="00082542">
        <w:rPr>
          <w:i/>
          <w:iCs/>
          <w:sz w:val="24"/>
          <w:szCs w:val="24"/>
        </w:rPr>
        <w:t>Team Table</w:t>
      </w:r>
      <w:r w:rsidRPr="00082542">
        <w:rPr>
          <w:sz w:val="24"/>
          <w:szCs w:val="24"/>
        </w:rPr>
        <w:t xml:space="preserve">. </w:t>
      </w:r>
    </w:p>
    <w:p w14:paraId="19A22340" w14:textId="2625A410" w:rsidR="00082542" w:rsidRDefault="00082542" w:rsidP="00082542">
      <w:pPr>
        <w:spacing w:after="0" w:line="240" w:lineRule="auto"/>
        <w:rPr>
          <w:sz w:val="24"/>
          <w:szCs w:val="24"/>
        </w:rPr>
      </w:pPr>
    </w:p>
    <w:p w14:paraId="0D13CE7C" w14:textId="77777777" w:rsidR="00DA3AF2" w:rsidRDefault="00DA3AF2" w:rsidP="00082542">
      <w:pPr>
        <w:spacing w:after="0" w:line="240" w:lineRule="auto"/>
        <w:rPr>
          <w:sz w:val="24"/>
          <w:szCs w:val="24"/>
        </w:rPr>
      </w:pPr>
    </w:p>
    <w:p w14:paraId="7C2F1488" w14:textId="2E87E6DE" w:rsidR="00082542" w:rsidRDefault="00AD5F70" w:rsidP="00082542">
      <w:pPr>
        <w:spacing w:after="0" w:line="240" w:lineRule="auto"/>
        <w:ind w:firstLine="720"/>
        <w:rPr>
          <w:rStyle w:val="Hyperlink"/>
          <w:rFonts w:ascii="Roboto" w:hAnsi="Roboto"/>
          <w:sz w:val="23"/>
          <w:szCs w:val="23"/>
          <w:shd w:val="clear" w:color="auto" w:fill="F4F4F4"/>
        </w:rPr>
      </w:pPr>
      <w:r>
        <w:rPr>
          <w:noProof/>
        </w:rPr>
        <mc:AlternateContent>
          <mc:Choice Requires="wps">
            <w:drawing>
              <wp:anchor distT="45720" distB="45720" distL="114300" distR="114300" simplePos="0" relativeHeight="251658277" behindDoc="0" locked="0" layoutInCell="1" allowOverlap="1" wp14:anchorId="2966CF4B" wp14:editId="364274CF">
                <wp:simplePos x="0" y="0"/>
                <wp:positionH relativeFrom="margin">
                  <wp:align>right</wp:align>
                </wp:positionH>
                <wp:positionV relativeFrom="paragraph">
                  <wp:posOffset>414655</wp:posOffset>
                </wp:positionV>
                <wp:extent cx="6365240" cy="2244725"/>
                <wp:effectExtent l="0" t="0" r="0" b="0"/>
                <wp:wrapSquare wrapText="bothSides"/>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2244725"/>
                        </a:xfrm>
                        <a:prstGeom prst="rect">
                          <a:avLst/>
                        </a:prstGeom>
                        <a:solidFill>
                          <a:srgbClr val="FFFFFF"/>
                        </a:solidFill>
                        <a:ln w="9525">
                          <a:noFill/>
                          <a:miter lim="800000"/>
                          <a:headEnd/>
                          <a:tailEnd/>
                        </a:ln>
                      </wps:spPr>
                      <wps:txbx>
                        <w:txbxContent>
                          <w:p w14:paraId="2CA6CDF0" w14:textId="77777777" w:rsidR="00082542" w:rsidRDefault="00082542" w:rsidP="00082542">
                            <w:r>
                              <w:rPr>
                                <w:noProof/>
                                <w:sz w:val="24"/>
                                <w:szCs w:val="24"/>
                              </w:rPr>
                              <w:drawing>
                                <wp:inline distT="0" distB="0" distL="0" distR="0" wp14:anchorId="1637375F" wp14:editId="5F54006A">
                                  <wp:extent cx="6097270" cy="2144395"/>
                                  <wp:effectExtent l="0" t="0" r="0" b="8255"/>
                                  <wp:docPr id="25" name="Picture 2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esson plan screen.png"/>
                                          <pic:cNvPicPr/>
                                        </pic:nvPicPr>
                                        <pic:blipFill>
                                          <a:blip r:embed="rId70">
                                            <a:extLst>
                                              <a:ext uri="{28A0092B-C50C-407E-A947-70E740481C1C}">
                                                <a14:useLocalDpi xmlns:a14="http://schemas.microsoft.com/office/drawing/2010/main" val="0"/>
                                              </a:ext>
                                            </a:extLst>
                                          </a:blip>
                                          <a:stretch>
                                            <a:fillRect/>
                                          </a:stretch>
                                        </pic:blipFill>
                                        <pic:spPr>
                                          <a:xfrm>
                                            <a:off x="0" y="0"/>
                                            <a:ext cx="6097270" cy="21443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6CF4B" id="_x0000_s1069" type="#_x0000_t202" style="position:absolute;left:0;text-align:left;margin-left:450pt;margin-top:32.65pt;width:501.2pt;height:176.75pt;z-index:25165827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" stroked="f">
                <v:textbox>
                  <w:txbxContent>
                    <w:p w14:paraId="2CA6CDF0" w14:textId="77777777" w:rsidR="00082542" w:rsidRDefault="00082542" w:rsidP="00082542">
                      <w:r>
                        <w:rPr>
                          <w:noProof/>
                          <w:sz w:val="24"/>
                          <w:szCs w:val="24"/>
                        </w:rPr>
                        <w:drawing>
                          <wp:inline distT="0" distB="0" distL="0" distR="0" wp14:anchorId="1637375F" wp14:editId="5F54006A">
                            <wp:extent cx="6097270" cy="2144395"/>
                            <wp:effectExtent l="0" t="0" r="0" b="8255"/>
                            <wp:docPr id="25" name="Picture 25"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esson plan screen.png"/>
                                    <pic:cNvPicPr/>
                                  </pic:nvPicPr>
                                  <pic:blipFill>
                                    <a:blip r:embed="rId70">
                                      <a:extLst>
                                        <a:ext uri="{28A0092B-C50C-407E-A947-70E740481C1C}">
                                          <a14:useLocalDpi xmlns:a14="http://schemas.microsoft.com/office/drawing/2010/main" val="0"/>
                                        </a:ext>
                                      </a:extLst>
                                    </a:blip>
                                    <a:stretch>
                                      <a:fillRect/>
                                    </a:stretch>
                                  </pic:blipFill>
                                  <pic:spPr>
                                    <a:xfrm>
                                      <a:off x="0" y="0"/>
                                      <a:ext cx="6097270" cy="2144395"/>
                                    </a:xfrm>
                                    <a:prstGeom prst="rect">
                                      <a:avLst/>
                                    </a:prstGeom>
                                  </pic:spPr>
                                </pic:pic>
                              </a:graphicData>
                            </a:graphic>
                          </wp:inline>
                        </w:drawing>
                      </w:r>
                    </w:p>
                  </w:txbxContent>
                </v:textbox>
                <w10:wrap type="square" anchorx="margin"/>
              </v:shape>
            </w:pict>
          </mc:Fallback>
        </mc:AlternateContent>
      </w:r>
      <w:r w:rsidR="00082542" w:rsidRPr="0069300C">
        <w:rPr>
          <w:b/>
          <w:bCs/>
          <w:sz w:val="24"/>
          <w:szCs w:val="24"/>
        </w:rPr>
        <w:t>Lesson Plan How-To Video</w:t>
      </w:r>
      <w:r w:rsidR="00082542" w:rsidRPr="0069300C">
        <w:rPr>
          <w:sz w:val="24"/>
          <w:szCs w:val="24"/>
        </w:rPr>
        <w:t xml:space="preserve"> </w:t>
      </w:r>
      <w:r w:rsidR="00DA3AF2" w:rsidRPr="0069300C">
        <w:rPr>
          <w:sz w:val="24"/>
          <w:szCs w:val="24"/>
        </w:rPr>
        <w:t>–</w:t>
      </w:r>
      <w:r w:rsidR="0069300C">
        <w:rPr>
          <w:sz w:val="24"/>
          <w:szCs w:val="24"/>
        </w:rPr>
        <w:t xml:space="preserve"> </w:t>
      </w:r>
      <w:hyperlink r:id="rId71" w:tgtFrame="_blank" w:history="1">
        <w:r w:rsidR="0069300C">
          <w:rPr>
            <w:rStyle w:val="Hyperlink"/>
            <w:rFonts w:ascii="Roboto" w:hAnsi="Roboto"/>
            <w:sz w:val="23"/>
            <w:szCs w:val="23"/>
            <w:shd w:val="clear" w:color="auto" w:fill="F4F4F4"/>
          </w:rPr>
          <w:t>https://youtu.be/lPKZZgcyk44</w:t>
        </w:r>
      </w:hyperlink>
    </w:p>
    <w:p w14:paraId="3A5E2249" w14:textId="48562BC7" w:rsidR="0025502B" w:rsidRDefault="0025502B" w:rsidP="00082542">
      <w:pPr>
        <w:spacing w:after="0" w:line="240" w:lineRule="auto"/>
        <w:ind w:firstLine="720"/>
        <w:rPr>
          <w:rStyle w:val="Hyperlink"/>
          <w:rFonts w:ascii="Roboto" w:hAnsi="Roboto"/>
          <w:sz w:val="23"/>
          <w:szCs w:val="23"/>
          <w:shd w:val="clear" w:color="auto" w:fill="F4F4F4"/>
        </w:rPr>
      </w:pPr>
    </w:p>
    <w:p w14:paraId="2CDA424B" w14:textId="4C2DF849" w:rsidR="0025502B" w:rsidRDefault="0025502B" w:rsidP="00082542">
      <w:pPr>
        <w:spacing w:after="0" w:line="240" w:lineRule="auto"/>
        <w:ind w:firstLine="720"/>
        <w:rPr>
          <w:rStyle w:val="Hyperlink"/>
          <w:rFonts w:ascii="Roboto" w:hAnsi="Roboto"/>
          <w:sz w:val="23"/>
          <w:szCs w:val="23"/>
          <w:shd w:val="clear" w:color="auto" w:fill="F4F4F4"/>
        </w:rPr>
      </w:pPr>
    </w:p>
    <w:p w14:paraId="1A9AD579" w14:textId="40FC4B57" w:rsidR="0025502B" w:rsidRDefault="0025502B" w:rsidP="00082542">
      <w:pPr>
        <w:spacing w:after="0" w:line="240" w:lineRule="auto"/>
        <w:ind w:firstLine="720"/>
        <w:rPr>
          <w:rStyle w:val="Hyperlink"/>
          <w:rFonts w:ascii="Roboto" w:hAnsi="Roboto"/>
          <w:sz w:val="23"/>
          <w:szCs w:val="23"/>
          <w:shd w:val="clear" w:color="auto" w:fill="F4F4F4"/>
        </w:rPr>
      </w:pPr>
    </w:p>
    <w:p w14:paraId="29E30DEA" w14:textId="0699A486" w:rsidR="0025502B" w:rsidRDefault="0025502B" w:rsidP="00082542">
      <w:pPr>
        <w:spacing w:after="0" w:line="240" w:lineRule="auto"/>
        <w:ind w:firstLine="720"/>
        <w:rPr>
          <w:rStyle w:val="Hyperlink"/>
          <w:rFonts w:ascii="Roboto" w:hAnsi="Roboto"/>
          <w:sz w:val="23"/>
          <w:szCs w:val="23"/>
          <w:shd w:val="clear" w:color="auto" w:fill="F4F4F4"/>
        </w:rPr>
      </w:pPr>
    </w:p>
    <w:p w14:paraId="4F496C57" w14:textId="4ECE2045" w:rsidR="0025502B" w:rsidRDefault="0025502B" w:rsidP="00082542">
      <w:pPr>
        <w:spacing w:after="0" w:line="240" w:lineRule="auto"/>
        <w:ind w:firstLine="720"/>
        <w:rPr>
          <w:rStyle w:val="Hyperlink"/>
          <w:rFonts w:ascii="Roboto" w:hAnsi="Roboto"/>
          <w:sz w:val="23"/>
          <w:szCs w:val="23"/>
          <w:shd w:val="clear" w:color="auto" w:fill="F4F4F4"/>
        </w:rPr>
      </w:pPr>
    </w:p>
    <w:p w14:paraId="54B8C8AA" w14:textId="4FF6F42E" w:rsidR="0025502B" w:rsidRDefault="0025502B" w:rsidP="00082542">
      <w:pPr>
        <w:spacing w:after="0" w:line="240" w:lineRule="auto"/>
        <w:ind w:firstLine="720"/>
        <w:rPr>
          <w:rStyle w:val="Hyperlink"/>
          <w:rFonts w:ascii="Roboto" w:hAnsi="Roboto"/>
          <w:sz w:val="23"/>
          <w:szCs w:val="23"/>
          <w:shd w:val="clear" w:color="auto" w:fill="F4F4F4"/>
        </w:rPr>
      </w:pPr>
    </w:p>
    <w:p w14:paraId="50025B0E" w14:textId="056C19D5" w:rsidR="0025502B" w:rsidRDefault="0025502B" w:rsidP="00082542">
      <w:pPr>
        <w:spacing w:after="0" w:line="240" w:lineRule="auto"/>
        <w:ind w:firstLine="720"/>
        <w:rPr>
          <w:rStyle w:val="Hyperlink"/>
          <w:rFonts w:ascii="Roboto" w:hAnsi="Roboto"/>
          <w:sz w:val="23"/>
          <w:szCs w:val="23"/>
          <w:shd w:val="clear" w:color="auto" w:fill="F4F4F4"/>
        </w:rPr>
      </w:pPr>
    </w:p>
    <w:p w14:paraId="3CE140B3" w14:textId="7D4BD9BD" w:rsidR="00F95B78" w:rsidRDefault="00F95B78" w:rsidP="00617929">
      <w:pPr>
        <w:pStyle w:val="ListParagraph"/>
        <w:numPr>
          <w:ilvl w:val="0"/>
          <w:numId w:val="3"/>
        </w:numPr>
        <w:spacing w:after="0" w:line="240" w:lineRule="auto"/>
        <w:rPr>
          <w:sz w:val="24"/>
          <w:szCs w:val="24"/>
        </w:rPr>
      </w:pPr>
      <w:r w:rsidRPr="00DA3AF2">
        <w:rPr>
          <w:b/>
          <w:bCs/>
          <w:sz w:val="24"/>
          <w:szCs w:val="24"/>
        </w:rPr>
        <w:t>Teacher Demographics</w:t>
      </w:r>
      <w:r>
        <w:rPr>
          <w:sz w:val="24"/>
          <w:szCs w:val="24"/>
        </w:rPr>
        <w:t xml:space="preserve"> – </w:t>
      </w:r>
      <w:r w:rsidR="006778D1">
        <w:rPr>
          <w:sz w:val="24"/>
          <w:szCs w:val="24"/>
        </w:rPr>
        <w:t>This is o</w:t>
      </w:r>
      <w:r>
        <w:rPr>
          <w:sz w:val="24"/>
          <w:szCs w:val="24"/>
        </w:rPr>
        <w:t xml:space="preserve">ptional and not used in data </w:t>
      </w:r>
      <w:proofErr w:type="gramStart"/>
      <w:r>
        <w:rPr>
          <w:sz w:val="24"/>
          <w:szCs w:val="24"/>
        </w:rPr>
        <w:t>analysis</w:t>
      </w:r>
      <w:r w:rsidR="003B6AD4">
        <w:rPr>
          <w:sz w:val="24"/>
          <w:szCs w:val="24"/>
        </w:rPr>
        <w:t>,</w:t>
      </w:r>
      <w:r>
        <w:rPr>
          <w:sz w:val="24"/>
          <w:szCs w:val="24"/>
        </w:rPr>
        <w:t xml:space="preserve"> but</w:t>
      </w:r>
      <w:proofErr w:type="gramEnd"/>
      <w:r>
        <w:rPr>
          <w:sz w:val="24"/>
          <w:szCs w:val="24"/>
        </w:rPr>
        <w:t xml:space="preserve"> </w:t>
      </w:r>
      <w:r w:rsidR="006778D1">
        <w:rPr>
          <w:sz w:val="24"/>
          <w:szCs w:val="24"/>
        </w:rPr>
        <w:t xml:space="preserve">contains </w:t>
      </w:r>
      <w:r>
        <w:rPr>
          <w:sz w:val="24"/>
          <w:szCs w:val="24"/>
        </w:rPr>
        <w:t>some background information about the school and the teacher’s education</w:t>
      </w:r>
      <w:r w:rsidR="006778D1">
        <w:rPr>
          <w:sz w:val="24"/>
          <w:szCs w:val="24"/>
        </w:rPr>
        <w:t>al background.</w:t>
      </w:r>
    </w:p>
    <w:p w14:paraId="2A24726A" w14:textId="47178237" w:rsidR="00F95B78" w:rsidRDefault="00F95B78" w:rsidP="00F95B78">
      <w:pPr>
        <w:pStyle w:val="ListParagraph"/>
        <w:spacing w:after="0" w:line="240" w:lineRule="auto"/>
        <w:rPr>
          <w:sz w:val="24"/>
          <w:szCs w:val="24"/>
        </w:rPr>
      </w:pPr>
    </w:p>
    <w:p w14:paraId="6BEB58B6" w14:textId="77777777" w:rsidR="00DA3AF2" w:rsidRPr="00F95B78" w:rsidRDefault="00DA3AF2" w:rsidP="00F95B78">
      <w:pPr>
        <w:pStyle w:val="ListParagraph"/>
        <w:spacing w:after="0" w:line="240" w:lineRule="auto"/>
        <w:rPr>
          <w:sz w:val="24"/>
          <w:szCs w:val="24"/>
        </w:rPr>
      </w:pPr>
    </w:p>
    <w:p w14:paraId="464EA928" w14:textId="0A1805C0" w:rsidR="0078233B" w:rsidRDefault="003B6AD4" w:rsidP="00617929">
      <w:pPr>
        <w:pStyle w:val="ListParagraph"/>
        <w:numPr>
          <w:ilvl w:val="0"/>
          <w:numId w:val="3"/>
        </w:numPr>
        <w:spacing w:after="0" w:line="240" w:lineRule="auto"/>
        <w:rPr>
          <w:sz w:val="24"/>
          <w:szCs w:val="24"/>
        </w:rPr>
      </w:pPr>
      <w:r>
        <w:rPr>
          <w:b/>
          <w:bCs/>
          <w:sz w:val="24"/>
          <w:szCs w:val="24"/>
        </w:rPr>
        <w:t>Post-Lesson</w:t>
      </w:r>
      <w:r w:rsidR="0078233B" w:rsidRPr="00DA3AF2">
        <w:rPr>
          <w:b/>
          <w:bCs/>
          <w:sz w:val="24"/>
          <w:szCs w:val="24"/>
        </w:rPr>
        <w:t xml:space="preserve"> Questions</w:t>
      </w:r>
      <w:r w:rsidR="0078233B" w:rsidRPr="00D8481A">
        <w:rPr>
          <w:sz w:val="24"/>
          <w:szCs w:val="24"/>
        </w:rPr>
        <w:t xml:space="preserve"> </w:t>
      </w:r>
      <w:r w:rsidR="00540005" w:rsidRPr="00D8481A">
        <w:rPr>
          <w:sz w:val="24"/>
          <w:szCs w:val="24"/>
        </w:rPr>
        <w:t>– The</w:t>
      </w:r>
      <w:r w:rsidR="000D56AE">
        <w:rPr>
          <w:sz w:val="24"/>
          <w:szCs w:val="24"/>
        </w:rPr>
        <w:t xml:space="preserve"> teacher can fill out these questions</w:t>
      </w:r>
      <w:r w:rsidR="0078233B" w:rsidRPr="00D8481A">
        <w:rPr>
          <w:sz w:val="24"/>
          <w:szCs w:val="24"/>
        </w:rPr>
        <w:t xml:space="preserve"> after the lesson has been taught and the observation has been completed. </w:t>
      </w:r>
      <w:r>
        <w:rPr>
          <w:sz w:val="24"/>
          <w:szCs w:val="24"/>
        </w:rPr>
        <w:t>You can answer this set of questions</w:t>
      </w:r>
      <w:r w:rsidR="0078233B" w:rsidRPr="00D8481A">
        <w:rPr>
          <w:sz w:val="24"/>
          <w:szCs w:val="24"/>
        </w:rPr>
        <w:t xml:space="preserve"> from within </w:t>
      </w:r>
      <w:r w:rsidR="0078233B" w:rsidRPr="00D8481A">
        <w:rPr>
          <w:i/>
          <w:iCs/>
          <w:sz w:val="24"/>
          <w:szCs w:val="24"/>
        </w:rPr>
        <w:t>Settings</w:t>
      </w:r>
      <w:r w:rsidR="0078233B" w:rsidRPr="00D8481A">
        <w:rPr>
          <w:sz w:val="24"/>
          <w:szCs w:val="24"/>
        </w:rPr>
        <w:t xml:space="preserve"> or from the </w:t>
      </w:r>
      <w:r w:rsidR="0078233B" w:rsidRPr="00D8481A">
        <w:rPr>
          <w:i/>
          <w:iCs/>
          <w:sz w:val="24"/>
          <w:szCs w:val="24"/>
        </w:rPr>
        <w:t>Qualitative/Quantitative Analysis</w:t>
      </w:r>
      <w:r w:rsidR="0078233B" w:rsidRPr="00D8481A">
        <w:rPr>
          <w:sz w:val="24"/>
          <w:szCs w:val="24"/>
        </w:rPr>
        <w:t xml:space="preserve"> screen. </w:t>
      </w:r>
      <w:r w:rsidR="00540005" w:rsidRPr="00D8481A">
        <w:rPr>
          <w:sz w:val="24"/>
          <w:szCs w:val="24"/>
        </w:rPr>
        <w:t xml:space="preserve">The Post-Lesson </w:t>
      </w:r>
      <w:r w:rsidR="004A7360" w:rsidRPr="00D8481A">
        <w:rPr>
          <w:sz w:val="24"/>
          <w:szCs w:val="24"/>
        </w:rPr>
        <w:t>questions include:</w:t>
      </w:r>
    </w:p>
    <w:p w14:paraId="52BC4C0E" w14:textId="77777777" w:rsidR="00761BCB" w:rsidRPr="00D8481A" w:rsidRDefault="00761BCB" w:rsidP="0033358A">
      <w:pPr>
        <w:pStyle w:val="ListParagraph"/>
        <w:spacing w:after="0" w:line="240" w:lineRule="auto"/>
        <w:rPr>
          <w:sz w:val="24"/>
          <w:szCs w:val="24"/>
        </w:rPr>
      </w:pPr>
    </w:p>
    <w:p w14:paraId="1CBE9DD7" w14:textId="77777777" w:rsidR="0078233B" w:rsidRPr="00D8481A" w:rsidRDefault="0078233B" w:rsidP="00617929">
      <w:pPr>
        <w:pStyle w:val="ListParagraph"/>
        <w:numPr>
          <w:ilvl w:val="1"/>
          <w:numId w:val="3"/>
        </w:numPr>
        <w:spacing w:after="0" w:line="240" w:lineRule="auto"/>
        <w:rPr>
          <w:sz w:val="24"/>
          <w:szCs w:val="24"/>
        </w:rPr>
      </w:pPr>
      <w:r w:rsidRPr="00D8481A">
        <w:rPr>
          <w:rFonts w:eastAsia="Times New Roman" w:cs="Times New Roman"/>
          <w:sz w:val="24"/>
          <w:szCs w:val="24"/>
        </w:rPr>
        <w:t>Tell me about today’s lesson.</w:t>
      </w:r>
    </w:p>
    <w:p w14:paraId="57B9F208" w14:textId="77777777" w:rsidR="0078233B" w:rsidRPr="00D8481A" w:rsidRDefault="0078233B" w:rsidP="0078233B">
      <w:pPr>
        <w:pStyle w:val="ListParagraph"/>
        <w:spacing w:after="0" w:line="240" w:lineRule="auto"/>
        <w:ind w:firstLine="720"/>
        <w:rPr>
          <w:rFonts w:eastAsia="Times New Roman" w:cs="Times New Roman"/>
          <w:sz w:val="24"/>
          <w:szCs w:val="24"/>
        </w:rPr>
      </w:pPr>
      <w:r w:rsidRPr="00D8481A">
        <w:rPr>
          <w:rFonts w:eastAsia="Times New Roman" w:cs="Times New Roman"/>
          <w:sz w:val="24"/>
          <w:szCs w:val="24"/>
        </w:rPr>
        <w:t>Probe: What went well?</w:t>
      </w:r>
    </w:p>
    <w:p w14:paraId="13870E33" w14:textId="77777777" w:rsidR="0078233B" w:rsidRPr="00D8481A" w:rsidRDefault="0078233B" w:rsidP="0078233B">
      <w:pPr>
        <w:pStyle w:val="ListParagraph"/>
        <w:spacing w:after="0" w:line="240" w:lineRule="auto"/>
        <w:ind w:firstLine="720"/>
        <w:rPr>
          <w:rFonts w:eastAsia="Times New Roman" w:cs="Times New Roman"/>
          <w:sz w:val="24"/>
          <w:szCs w:val="24"/>
        </w:rPr>
      </w:pPr>
      <w:r w:rsidRPr="00D8481A">
        <w:rPr>
          <w:rFonts w:eastAsia="Times New Roman" w:cs="Times New Roman"/>
          <w:sz w:val="24"/>
          <w:szCs w:val="24"/>
        </w:rPr>
        <w:t>Probe: What needed to be improved?</w:t>
      </w:r>
    </w:p>
    <w:p w14:paraId="3F388694" w14:textId="60949A70" w:rsidR="0078233B" w:rsidRPr="00D8481A" w:rsidRDefault="0078233B" w:rsidP="0078233B">
      <w:pPr>
        <w:pStyle w:val="ListParagraph"/>
        <w:spacing w:after="0" w:line="240" w:lineRule="auto"/>
        <w:ind w:firstLine="720"/>
        <w:rPr>
          <w:rFonts w:eastAsia="Times New Roman" w:cs="Times New Roman"/>
          <w:sz w:val="24"/>
          <w:szCs w:val="24"/>
        </w:rPr>
      </w:pPr>
      <w:r w:rsidRPr="00D8481A">
        <w:rPr>
          <w:rFonts w:eastAsia="Times New Roman" w:cs="Times New Roman"/>
          <w:sz w:val="24"/>
          <w:szCs w:val="24"/>
        </w:rPr>
        <w:t xml:space="preserve">Probe: </w:t>
      </w:r>
      <w:r w:rsidR="0073311E">
        <w:rPr>
          <w:rFonts w:eastAsia="Times New Roman" w:cs="Times New Roman"/>
          <w:sz w:val="24"/>
          <w:szCs w:val="24"/>
        </w:rPr>
        <w:t>What would you change if you taught this lesson over again</w:t>
      </w:r>
      <w:r w:rsidRPr="00D8481A">
        <w:rPr>
          <w:rFonts w:eastAsia="Times New Roman" w:cs="Times New Roman"/>
          <w:sz w:val="24"/>
          <w:szCs w:val="24"/>
        </w:rPr>
        <w:t>? Why?</w:t>
      </w:r>
    </w:p>
    <w:p w14:paraId="768FC39D" w14:textId="77777777" w:rsidR="0078233B" w:rsidRPr="00D8481A" w:rsidRDefault="0078233B" w:rsidP="00617929">
      <w:pPr>
        <w:pStyle w:val="ListParagraph"/>
        <w:numPr>
          <w:ilvl w:val="1"/>
          <w:numId w:val="3"/>
        </w:numPr>
        <w:spacing w:after="0" w:line="240" w:lineRule="auto"/>
        <w:rPr>
          <w:rFonts w:eastAsia="Times New Roman" w:cs="Times New Roman"/>
          <w:sz w:val="24"/>
          <w:szCs w:val="24"/>
        </w:rPr>
      </w:pPr>
      <w:r w:rsidRPr="00D8481A">
        <w:rPr>
          <w:rFonts w:eastAsia="Times New Roman" w:cs="Times New Roman"/>
          <w:sz w:val="24"/>
          <w:szCs w:val="24"/>
        </w:rPr>
        <w:t>What do you think students learned from today’s lesson?</w:t>
      </w:r>
    </w:p>
    <w:p w14:paraId="045054CD" w14:textId="77777777" w:rsidR="0078233B" w:rsidRPr="00D8481A" w:rsidRDefault="0078233B" w:rsidP="00617929">
      <w:pPr>
        <w:pStyle w:val="ListParagraph"/>
        <w:numPr>
          <w:ilvl w:val="1"/>
          <w:numId w:val="3"/>
        </w:numPr>
        <w:spacing w:after="0" w:line="240" w:lineRule="auto"/>
        <w:rPr>
          <w:rFonts w:eastAsia="Times New Roman" w:cs="Times New Roman"/>
          <w:sz w:val="24"/>
          <w:szCs w:val="24"/>
        </w:rPr>
      </w:pPr>
      <w:r w:rsidRPr="00D8481A">
        <w:rPr>
          <w:rFonts w:eastAsia="Times New Roman" w:cs="Times New Roman"/>
          <w:sz w:val="24"/>
          <w:szCs w:val="24"/>
        </w:rPr>
        <w:t>What evidence do you have of this learning?</w:t>
      </w:r>
    </w:p>
    <w:p w14:paraId="18D1EC34" w14:textId="6DF4186B" w:rsidR="0078233B" w:rsidRPr="00D8481A" w:rsidRDefault="0078233B" w:rsidP="00617929">
      <w:pPr>
        <w:pStyle w:val="ListParagraph"/>
        <w:numPr>
          <w:ilvl w:val="1"/>
          <w:numId w:val="3"/>
        </w:numPr>
        <w:spacing w:after="0" w:line="240" w:lineRule="auto"/>
        <w:rPr>
          <w:rFonts w:eastAsia="Times New Roman" w:cs="Times New Roman"/>
          <w:sz w:val="24"/>
          <w:szCs w:val="24"/>
        </w:rPr>
      </w:pPr>
      <w:r w:rsidRPr="00D8481A">
        <w:rPr>
          <w:rFonts w:eastAsia="Times New Roman" w:cs="Times New Roman"/>
          <w:sz w:val="24"/>
          <w:szCs w:val="24"/>
        </w:rPr>
        <w:t xml:space="preserve">What evidence do you have </w:t>
      </w:r>
      <w:r w:rsidR="00C9509D" w:rsidRPr="00D8481A">
        <w:rPr>
          <w:rFonts w:eastAsia="Times New Roman" w:cs="Times New Roman"/>
          <w:sz w:val="24"/>
          <w:szCs w:val="24"/>
        </w:rPr>
        <w:t>that learner</w:t>
      </w:r>
      <w:r w:rsidR="00AD5F70">
        <w:rPr>
          <w:rFonts w:eastAsia="Times New Roman" w:cs="Times New Roman"/>
          <w:sz w:val="24"/>
          <w:szCs w:val="24"/>
        </w:rPr>
        <w:t>s</w:t>
      </w:r>
      <w:r w:rsidR="00C9509D" w:rsidRPr="00D8481A">
        <w:rPr>
          <w:rFonts w:eastAsia="Times New Roman" w:cs="Times New Roman"/>
          <w:sz w:val="24"/>
          <w:szCs w:val="24"/>
        </w:rPr>
        <w:t xml:space="preserve"> of all ability levels</w:t>
      </w:r>
      <w:r w:rsidRPr="00D8481A">
        <w:rPr>
          <w:rFonts w:eastAsia="Times New Roman" w:cs="Times New Roman"/>
          <w:sz w:val="24"/>
          <w:szCs w:val="24"/>
        </w:rPr>
        <w:t xml:space="preserve"> were engaged in this lesson?</w:t>
      </w:r>
    </w:p>
    <w:p w14:paraId="485F556A" w14:textId="77777777" w:rsidR="0078233B" w:rsidRPr="00D8481A" w:rsidRDefault="0078233B" w:rsidP="00617929">
      <w:pPr>
        <w:pStyle w:val="ListParagraph"/>
        <w:numPr>
          <w:ilvl w:val="1"/>
          <w:numId w:val="3"/>
        </w:numPr>
        <w:spacing w:after="0" w:line="240" w:lineRule="auto"/>
        <w:rPr>
          <w:rFonts w:eastAsia="Times New Roman" w:cs="Times New Roman"/>
          <w:sz w:val="24"/>
          <w:szCs w:val="24"/>
        </w:rPr>
      </w:pPr>
      <w:r w:rsidRPr="00D8481A">
        <w:rPr>
          <w:rFonts w:eastAsia="Times New Roman" w:cs="Times New Roman"/>
          <w:sz w:val="24"/>
          <w:szCs w:val="24"/>
        </w:rPr>
        <w:t>Based on what happened in today’s class, are you planning to make any changes to the next lesson? If so, what are these changes?</w:t>
      </w:r>
    </w:p>
    <w:p w14:paraId="0C5CAB23" w14:textId="77777777" w:rsidR="0078233B" w:rsidRPr="00D8481A" w:rsidRDefault="0078233B" w:rsidP="00617929">
      <w:pPr>
        <w:pStyle w:val="ListParagraph"/>
        <w:numPr>
          <w:ilvl w:val="1"/>
          <w:numId w:val="3"/>
        </w:numPr>
        <w:spacing w:after="0" w:line="240" w:lineRule="auto"/>
        <w:rPr>
          <w:rFonts w:eastAsia="Times New Roman" w:cs="Times New Roman"/>
          <w:sz w:val="24"/>
          <w:szCs w:val="24"/>
        </w:rPr>
      </w:pPr>
      <w:r w:rsidRPr="00D8481A">
        <w:rPr>
          <w:rFonts w:eastAsia="Times New Roman" w:cs="Times New Roman"/>
          <w:sz w:val="24"/>
          <w:szCs w:val="24"/>
        </w:rPr>
        <w:t>What is the next step for this class in this unit?</w:t>
      </w:r>
    </w:p>
    <w:p w14:paraId="5A1E1935" w14:textId="77777777" w:rsidR="0078233B" w:rsidRPr="00D8481A" w:rsidRDefault="0078233B" w:rsidP="0078233B">
      <w:pPr>
        <w:spacing w:after="0" w:line="240" w:lineRule="auto"/>
        <w:rPr>
          <w:sz w:val="24"/>
          <w:szCs w:val="24"/>
        </w:rPr>
      </w:pPr>
    </w:p>
    <w:p w14:paraId="0772A385" w14:textId="53F7D711" w:rsidR="00CA145E" w:rsidRDefault="00CA145E" w:rsidP="0078233B">
      <w:pPr>
        <w:spacing w:after="0" w:line="240" w:lineRule="auto"/>
        <w:rPr>
          <w:sz w:val="24"/>
          <w:szCs w:val="24"/>
        </w:rPr>
      </w:pPr>
    </w:p>
    <w:p w14:paraId="75DB7BE9" w14:textId="4301036B" w:rsidR="00846AC5" w:rsidRPr="00DF41A6" w:rsidRDefault="00846AC5" w:rsidP="00617929">
      <w:pPr>
        <w:pStyle w:val="ListParagraph"/>
        <w:numPr>
          <w:ilvl w:val="0"/>
          <w:numId w:val="11"/>
        </w:numPr>
        <w:spacing w:after="0" w:line="240" w:lineRule="auto"/>
        <w:rPr>
          <w:sz w:val="24"/>
          <w:szCs w:val="24"/>
        </w:rPr>
      </w:pPr>
      <w:r w:rsidRPr="00DF41A6">
        <w:rPr>
          <w:b/>
          <w:bCs/>
          <w:sz w:val="24"/>
          <w:szCs w:val="24"/>
        </w:rPr>
        <w:t>Summative Forms</w:t>
      </w:r>
      <w:r w:rsidRPr="00DF41A6">
        <w:rPr>
          <w:sz w:val="24"/>
          <w:szCs w:val="24"/>
        </w:rPr>
        <w:t xml:space="preserve"> – </w:t>
      </w:r>
      <w:r w:rsidR="00E20F14" w:rsidRPr="00DF41A6">
        <w:rPr>
          <w:sz w:val="24"/>
          <w:szCs w:val="24"/>
        </w:rPr>
        <w:t xml:space="preserve">The summative forms function </w:t>
      </w:r>
      <w:r w:rsidR="0073311E">
        <w:rPr>
          <w:sz w:val="24"/>
          <w:szCs w:val="24"/>
        </w:rPr>
        <w:t>allows the observer and team members to provide summative remarks,</w:t>
      </w:r>
      <w:r w:rsidR="00190978" w:rsidRPr="00DF41A6">
        <w:rPr>
          <w:sz w:val="24"/>
          <w:szCs w:val="24"/>
        </w:rPr>
        <w:t xml:space="preserve"> </w:t>
      </w:r>
      <w:r w:rsidR="00E20F14" w:rsidRPr="00DF41A6">
        <w:rPr>
          <w:sz w:val="24"/>
          <w:szCs w:val="24"/>
        </w:rPr>
        <w:t xml:space="preserve">feedback, or </w:t>
      </w:r>
      <w:r w:rsidR="00190978" w:rsidRPr="00DF41A6">
        <w:rPr>
          <w:sz w:val="24"/>
          <w:szCs w:val="24"/>
        </w:rPr>
        <w:t xml:space="preserve">complete </w:t>
      </w:r>
      <w:r w:rsidR="00E20F14" w:rsidRPr="00DF41A6">
        <w:rPr>
          <w:sz w:val="24"/>
          <w:szCs w:val="24"/>
        </w:rPr>
        <w:t>scoring using standard</w:t>
      </w:r>
      <w:r w:rsidR="00346214" w:rsidRPr="00DF41A6">
        <w:rPr>
          <w:sz w:val="24"/>
          <w:szCs w:val="24"/>
        </w:rPr>
        <w:t xml:space="preserve"> forms designed by SMT</w:t>
      </w:r>
      <w:r w:rsidR="00E20F14" w:rsidRPr="00DF41A6">
        <w:rPr>
          <w:sz w:val="24"/>
          <w:szCs w:val="24"/>
        </w:rPr>
        <w:t xml:space="preserve"> or user-designed, fillable </w:t>
      </w:r>
      <w:r w:rsidR="003B6AD4">
        <w:rPr>
          <w:sz w:val="24"/>
          <w:szCs w:val="24"/>
        </w:rPr>
        <w:t>PDF</w:t>
      </w:r>
      <w:r w:rsidR="00E20F14" w:rsidRPr="00DF41A6">
        <w:rPr>
          <w:sz w:val="24"/>
          <w:szCs w:val="24"/>
        </w:rPr>
        <w:t xml:space="preserve"> forms. Up to three different forms could be used and included for each observation</w:t>
      </w:r>
      <w:r w:rsidRPr="00DF41A6">
        <w:rPr>
          <w:sz w:val="24"/>
          <w:szCs w:val="24"/>
        </w:rPr>
        <w:t>. Once filled out and uploaded</w:t>
      </w:r>
      <w:r w:rsidR="001A5F8F" w:rsidRPr="00DF41A6">
        <w:rPr>
          <w:sz w:val="24"/>
          <w:szCs w:val="24"/>
        </w:rPr>
        <w:t xml:space="preserve"> to SMT,</w:t>
      </w:r>
      <w:r w:rsidRPr="00DF41A6">
        <w:rPr>
          <w:sz w:val="24"/>
          <w:szCs w:val="24"/>
        </w:rPr>
        <w:t xml:space="preserve"> </w:t>
      </w:r>
      <w:r w:rsidR="00B11239" w:rsidRPr="00DF41A6">
        <w:rPr>
          <w:sz w:val="24"/>
          <w:szCs w:val="24"/>
        </w:rPr>
        <w:t xml:space="preserve">any </w:t>
      </w:r>
      <w:r w:rsidR="00190978" w:rsidRPr="00DF41A6">
        <w:rPr>
          <w:sz w:val="24"/>
          <w:szCs w:val="24"/>
        </w:rPr>
        <w:t>observation team member</w:t>
      </w:r>
      <w:r w:rsidR="00B11239" w:rsidRPr="00DF41A6">
        <w:rPr>
          <w:sz w:val="24"/>
          <w:szCs w:val="24"/>
        </w:rPr>
        <w:t xml:space="preserve"> can </w:t>
      </w:r>
      <w:r w:rsidR="003B6AD4">
        <w:rPr>
          <w:sz w:val="24"/>
          <w:szCs w:val="24"/>
        </w:rPr>
        <w:t>complete</w:t>
      </w:r>
      <w:r w:rsidR="00B20476" w:rsidRPr="00DF41A6">
        <w:rPr>
          <w:sz w:val="24"/>
          <w:szCs w:val="24"/>
        </w:rPr>
        <w:t xml:space="preserve"> or </w:t>
      </w:r>
      <w:r w:rsidR="00B11239" w:rsidRPr="00DF41A6">
        <w:rPr>
          <w:sz w:val="24"/>
          <w:szCs w:val="24"/>
        </w:rPr>
        <w:t>view the</w:t>
      </w:r>
      <w:r w:rsidRPr="00DF41A6">
        <w:rPr>
          <w:sz w:val="24"/>
          <w:szCs w:val="24"/>
        </w:rPr>
        <w:t xml:space="preserve">m via the </w:t>
      </w:r>
      <w:r w:rsidRPr="00DF41A6">
        <w:rPr>
          <w:i/>
          <w:iCs/>
          <w:sz w:val="24"/>
          <w:szCs w:val="24"/>
        </w:rPr>
        <w:t>Expanded Dashboard</w:t>
      </w:r>
      <w:r w:rsidRPr="00DF41A6">
        <w:rPr>
          <w:sz w:val="24"/>
          <w:szCs w:val="24"/>
        </w:rPr>
        <w:t xml:space="preserve"> or the </w:t>
      </w:r>
      <w:r w:rsidRPr="00DF41A6">
        <w:rPr>
          <w:i/>
          <w:iCs/>
          <w:sz w:val="24"/>
          <w:szCs w:val="24"/>
        </w:rPr>
        <w:t>Team Table</w:t>
      </w:r>
      <w:r w:rsidRPr="00DF41A6">
        <w:rPr>
          <w:sz w:val="24"/>
          <w:szCs w:val="24"/>
        </w:rPr>
        <w:t xml:space="preserve">. </w:t>
      </w:r>
    </w:p>
    <w:p w14:paraId="66029864" w14:textId="0C9D1FC7" w:rsidR="00CA145E" w:rsidRDefault="00CA145E" w:rsidP="0078233B">
      <w:pPr>
        <w:spacing w:after="0" w:line="240" w:lineRule="auto"/>
        <w:rPr>
          <w:sz w:val="24"/>
          <w:szCs w:val="24"/>
        </w:rPr>
      </w:pPr>
    </w:p>
    <w:p w14:paraId="52023D5A" w14:textId="77777777" w:rsidR="00BB5E96" w:rsidRDefault="00BB5E96" w:rsidP="00BB5E96">
      <w:pPr>
        <w:spacing w:after="0" w:line="240" w:lineRule="auto"/>
        <w:rPr>
          <w:sz w:val="24"/>
          <w:szCs w:val="24"/>
        </w:rPr>
      </w:pPr>
    </w:p>
    <w:p w14:paraId="3AF89783" w14:textId="47F01C61" w:rsidR="00BB5E96" w:rsidRPr="00B63080" w:rsidRDefault="00BB5E96" w:rsidP="008C3CF8">
      <w:pPr>
        <w:spacing w:after="0" w:line="240" w:lineRule="auto"/>
        <w:ind w:left="720"/>
        <w:rPr>
          <w:sz w:val="24"/>
          <w:szCs w:val="24"/>
        </w:rPr>
      </w:pPr>
      <w:r w:rsidRPr="00DA3AF2">
        <w:rPr>
          <w:sz w:val="24"/>
          <w:szCs w:val="24"/>
        </w:rPr>
        <w:t>Summative Forms: Single User vs. Groups</w:t>
      </w:r>
      <w:r>
        <w:rPr>
          <w:b/>
          <w:bCs/>
          <w:sz w:val="24"/>
          <w:szCs w:val="24"/>
        </w:rPr>
        <w:t xml:space="preserve"> - </w:t>
      </w:r>
      <w:r w:rsidRPr="00B63080">
        <w:rPr>
          <w:sz w:val="24"/>
          <w:szCs w:val="24"/>
        </w:rPr>
        <w:t xml:space="preserve">With a single user plan, </w:t>
      </w:r>
      <w:r w:rsidR="006E43EA">
        <w:rPr>
          <w:sz w:val="24"/>
          <w:szCs w:val="24"/>
        </w:rPr>
        <w:t xml:space="preserve">each </w:t>
      </w:r>
      <w:r w:rsidRPr="00B63080">
        <w:rPr>
          <w:sz w:val="24"/>
          <w:szCs w:val="24"/>
        </w:rPr>
        <w:t xml:space="preserve">user decides which </w:t>
      </w:r>
      <w:r w:rsidRPr="00CD3167">
        <w:rPr>
          <w:i/>
          <w:iCs/>
          <w:sz w:val="24"/>
          <w:szCs w:val="24"/>
        </w:rPr>
        <w:t>Summative Form</w:t>
      </w:r>
      <w:r w:rsidR="006E43EA">
        <w:rPr>
          <w:i/>
          <w:iCs/>
          <w:sz w:val="24"/>
          <w:szCs w:val="24"/>
        </w:rPr>
        <w:t>(</w:t>
      </w:r>
      <w:r w:rsidRPr="00CD3167">
        <w:rPr>
          <w:i/>
          <w:iCs/>
          <w:sz w:val="24"/>
          <w:szCs w:val="24"/>
        </w:rPr>
        <w:t>s</w:t>
      </w:r>
      <w:r w:rsidR="00E3224D">
        <w:rPr>
          <w:i/>
          <w:iCs/>
          <w:sz w:val="24"/>
          <w:szCs w:val="24"/>
        </w:rPr>
        <w:t>)</w:t>
      </w:r>
      <w:r w:rsidRPr="00B63080">
        <w:rPr>
          <w:sz w:val="24"/>
          <w:szCs w:val="24"/>
        </w:rPr>
        <w:t xml:space="preserve"> they wish to use</w:t>
      </w:r>
      <w:r w:rsidR="003A4191">
        <w:rPr>
          <w:sz w:val="24"/>
          <w:szCs w:val="24"/>
        </w:rPr>
        <w:t xml:space="preserve"> </w:t>
      </w:r>
      <w:r w:rsidR="00092831">
        <w:rPr>
          <w:sz w:val="24"/>
          <w:szCs w:val="24"/>
        </w:rPr>
        <w:t xml:space="preserve">for a lesson </w:t>
      </w:r>
      <w:r w:rsidR="000278C6">
        <w:rPr>
          <w:sz w:val="24"/>
          <w:szCs w:val="24"/>
        </w:rPr>
        <w:t xml:space="preserve">observation </w:t>
      </w:r>
      <w:r w:rsidR="00092831">
        <w:rPr>
          <w:sz w:val="24"/>
          <w:szCs w:val="24"/>
        </w:rPr>
        <w:t>they establish</w:t>
      </w:r>
      <w:r w:rsidRPr="00B63080">
        <w:rPr>
          <w:sz w:val="24"/>
          <w:szCs w:val="24"/>
        </w:rPr>
        <w:t xml:space="preserve">. </w:t>
      </w:r>
      <w:r w:rsidR="003B6AD4">
        <w:rPr>
          <w:sz w:val="24"/>
          <w:szCs w:val="24"/>
        </w:rPr>
        <w:t>With a group plan, the group administrator determines which forms the group can access and use for observations</w:t>
      </w:r>
      <w:r w:rsidRPr="00B63080">
        <w:rPr>
          <w:sz w:val="24"/>
          <w:szCs w:val="24"/>
        </w:rPr>
        <w:t xml:space="preserve">. </w:t>
      </w:r>
    </w:p>
    <w:p w14:paraId="45543174" w14:textId="3EB72B10" w:rsidR="00BB5E96" w:rsidRDefault="00BB5E96" w:rsidP="00CB310E">
      <w:pPr>
        <w:spacing w:after="0" w:line="240" w:lineRule="auto"/>
        <w:rPr>
          <w:sz w:val="24"/>
          <w:szCs w:val="24"/>
        </w:rPr>
      </w:pPr>
    </w:p>
    <w:p w14:paraId="6E5DACD0" w14:textId="7ECBA8FB" w:rsidR="009B68A6" w:rsidRDefault="009B68A6" w:rsidP="009B68A6">
      <w:pPr>
        <w:spacing w:after="0" w:line="240" w:lineRule="auto"/>
        <w:ind w:left="720"/>
        <w:rPr>
          <w:sz w:val="24"/>
          <w:szCs w:val="24"/>
        </w:rPr>
      </w:pPr>
      <w:r>
        <w:rPr>
          <w:sz w:val="24"/>
          <w:szCs w:val="24"/>
        </w:rPr>
        <w:t xml:space="preserve">There are three quick steps the user takes to incorporate summative forms into an observation. </w:t>
      </w:r>
    </w:p>
    <w:p w14:paraId="1ABB96AF" w14:textId="77777777" w:rsidR="009B68A6" w:rsidRPr="00CB310E" w:rsidRDefault="009B68A6" w:rsidP="009B68A6">
      <w:pPr>
        <w:spacing w:after="0" w:line="240" w:lineRule="auto"/>
        <w:ind w:left="720" w:firstLine="720"/>
        <w:rPr>
          <w:sz w:val="24"/>
          <w:szCs w:val="24"/>
        </w:rPr>
      </w:pPr>
      <w:r w:rsidRPr="00CB310E">
        <w:rPr>
          <w:sz w:val="24"/>
          <w:szCs w:val="24"/>
        </w:rPr>
        <w:t>Step 1 - Loading Summative Forms Into Your SMT Account</w:t>
      </w:r>
    </w:p>
    <w:p w14:paraId="29907970" w14:textId="77777777" w:rsidR="009B68A6" w:rsidRPr="00CB310E" w:rsidRDefault="009B68A6" w:rsidP="009B68A6">
      <w:pPr>
        <w:spacing w:after="0" w:line="240" w:lineRule="auto"/>
        <w:ind w:left="720" w:firstLine="720"/>
        <w:rPr>
          <w:sz w:val="24"/>
          <w:szCs w:val="24"/>
        </w:rPr>
      </w:pPr>
      <w:r w:rsidRPr="00CB310E">
        <w:rPr>
          <w:sz w:val="24"/>
          <w:szCs w:val="24"/>
        </w:rPr>
        <w:t>Step 2 - Choosing Which Forms to Use for a Specific Observation</w:t>
      </w:r>
    </w:p>
    <w:p w14:paraId="268F8A91" w14:textId="77777777" w:rsidR="009B68A6" w:rsidRPr="00CB310E" w:rsidRDefault="009B68A6" w:rsidP="009B68A6">
      <w:pPr>
        <w:spacing w:after="0" w:line="240" w:lineRule="auto"/>
        <w:ind w:left="720" w:firstLine="720"/>
        <w:rPr>
          <w:sz w:val="24"/>
          <w:szCs w:val="24"/>
        </w:rPr>
      </w:pPr>
      <w:r w:rsidRPr="00CB310E">
        <w:rPr>
          <w:sz w:val="24"/>
          <w:szCs w:val="24"/>
        </w:rPr>
        <w:t xml:space="preserve">Step 3 - Using the Summative Forms Post-Observation </w:t>
      </w:r>
    </w:p>
    <w:p w14:paraId="6E3F0ECB" w14:textId="77777777" w:rsidR="00C24133" w:rsidRDefault="009B68A6" w:rsidP="009B68A6">
      <w:pPr>
        <w:spacing w:after="0" w:line="240" w:lineRule="auto"/>
        <w:rPr>
          <w:sz w:val="24"/>
          <w:szCs w:val="24"/>
        </w:rPr>
      </w:pPr>
      <w:r>
        <w:rPr>
          <w:sz w:val="24"/>
          <w:szCs w:val="24"/>
        </w:rPr>
        <w:tab/>
      </w:r>
    </w:p>
    <w:p w14:paraId="6BC39E16" w14:textId="5A7FA739" w:rsidR="009B68A6" w:rsidRPr="00CB310E" w:rsidRDefault="009B68A6" w:rsidP="00C24133">
      <w:pPr>
        <w:spacing w:after="0" w:line="240" w:lineRule="auto"/>
        <w:ind w:firstLine="720"/>
        <w:rPr>
          <w:sz w:val="24"/>
          <w:szCs w:val="24"/>
        </w:rPr>
      </w:pPr>
      <w:r>
        <w:rPr>
          <w:sz w:val="24"/>
          <w:szCs w:val="24"/>
        </w:rPr>
        <w:t xml:space="preserve">The how-to video and directions below explain this process. </w:t>
      </w:r>
    </w:p>
    <w:p w14:paraId="13FBE2DA" w14:textId="77777777" w:rsidR="00DA3AF2" w:rsidRDefault="00DA3AF2" w:rsidP="00CB310E">
      <w:pPr>
        <w:spacing w:after="0" w:line="240" w:lineRule="auto"/>
        <w:rPr>
          <w:sz w:val="24"/>
          <w:szCs w:val="24"/>
        </w:rPr>
      </w:pPr>
    </w:p>
    <w:p w14:paraId="49FA023C" w14:textId="3736A048" w:rsidR="00BB5E96" w:rsidRDefault="00BB5E96" w:rsidP="00CB310E">
      <w:pPr>
        <w:spacing w:after="0" w:line="240" w:lineRule="auto"/>
        <w:ind w:firstLine="720"/>
        <w:rPr>
          <w:sz w:val="24"/>
          <w:szCs w:val="24"/>
        </w:rPr>
      </w:pPr>
      <w:r w:rsidRPr="001D698A">
        <w:rPr>
          <w:b/>
          <w:bCs/>
          <w:sz w:val="24"/>
          <w:szCs w:val="24"/>
        </w:rPr>
        <w:t>Summative Forms How-To Video</w:t>
      </w:r>
      <w:r w:rsidRPr="001D698A">
        <w:rPr>
          <w:sz w:val="24"/>
          <w:szCs w:val="24"/>
        </w:rPr>
        <w:t xml:space="preserve"> -</w:t>
      </w:r>
      <w:r>
        <w:rPr>
          <w:sz w:val="24"/>
          <w:szCs w:val="24"/>
        </w:rPr>
        <w:t xml:space="preserve"> </w:t>
      </w:r>
      <w:hyperlink r:id="rId72" w:tgtFrame="_blank" w:history="1">
        <w:r w:rsidR="001D698A">
          <w:rPr>
            <w:rStyle w:val="Hyperlink"/>
            <w:rFonts w:ascii="Roboto" w:hAnsi="Roboto"/>
            <w:sz w:val="23"/>
            <w:szCs w:val="23"/>
            <w:shd w:val="clear" w:color="auto" w:fill="F4F4F4"/>
          </w:rPr>
          <w:t>https://youtu.be/FtG7p1AZf3w</w:t>
        </w:r>
      </w:hyperlink>
    </w:p>
    <w:p w14:paraId="594AAECA" w14:textId="2A5A6481" w:rsidR="00BB5E96" w:rsidRDefault="00BB5E96" w:rsidP="00CB310E">
      <w:pPr>
        <w:spacing w:after="0" w:line="240" w:lineRule="auto"/>
        <w:rPr>
          <w:b/>
          <w:bCs/>
          <w:sz w:val="24"/>
          <w:szCs w:val="24"/>
        </w:rPr>
      </w:pPr>
    </w:p>
    <w:p w14:paraId="4721D4A7" w14:textId="15539555" w:rsidR="000278C6" w:rsidRDefault="000278C6" w:rsidP="008C3CF8">
      <w:pPr>
        <w:spacing w:after="0" w:line="240" w:lineRule="auto"/>
        <w:ind w:firstLine="720"/>
        <w:rPr>
          <w:b/>
          <w:bCs/>
          <w:sz w:val="24"/>
          <w:szCs w:val="24"/>
        </w:rPr>
      </w:pPr>
    </w:p>
    <w:p w14:paraId="4294A5A9" w14:textId="5BA41EAF" w:rsidR="004617AA" w:rsidRDefault="004617AA" w:rsidP="008C3CF8">
      <w:pPr>
        <w:spacing w:after="0" w:line="240" w:lineRule="auto"/>
        <w:ind w:firstLine="720"/>
        <w:rPr>
          <w:b/>
          <w:bCs/>
          <w:sz w:val="24"/>
          <w:szCs w:val="24"/>
        </w:rPr>
      </w:pPr>
    </w:p>
    <w:p w14:paraId="078A04C2" w14:textId="77777777" w:rsidR="003B6AD4" w:rsidRDefault="003B6AD4" w:rsidP="008C3CF8">
      <w:pPr>
        <w:spacing w:after="0" w:line="240" w:lineRule="auto"/>
        <w:ind w:firstLine="720"/>
        <w:rPr>
          <w:b/>
          <w:bCs/>
          <w:sz w:val="24"/>
          <w:szCs w:val="24"/>
        </w:rPr>
      </w:pPr>
    </w:p>
    <w:p w14:paraId="4239F4B1" w14:textId="446D1154" w:rsidR="004617AA" w:rsidRDefault="004617AA" w:rsidP="008C3CF8">
      <w:pPr>
        <w:spacing w:after="0" w:line="240" w:lineRule="auto"/>
        <w:ind w:firstLine="720"/>
        <w:rPr>
          <w:b/>
          <w:bCs/>
          <w:sz w:val="24"/>
          <w:szCs w:val="24"/>
        </w:rPr>
      </w:pPr>
    </w:p>
    <w:p w14:paraId="273E93FE" w14:textId="77777777" w:rsidR="004617AA" w:rsidRDefault="004617AA" w:rsidP="008C3CF8">
      <w:pPr>
        <w:spacing w:after="0" w:line="240" w:lineRule="auto"/>
        <w:ind w:firstLine="720"/>
        <w:rPr>
          <w:b/>
          <w:bCs/>
          <w:sz w:val="24"/>
          <w:szCs w:val="24"/>
        </w:rPr>
      </w:pPr>
    </w:p>
    <w:p w14:paraId="21204E41" w14:textId="724CD207" w:rsidR="00BB5E96" w:rsidRPr="00A818C5" w:rsidRDefault="00BB5E96" w:rsidP="008C3CF8">
      <w:pPr>
        <w:spacing w:after="0" w:line="240" w:lineRule="auto"/>
        <w:ind w:firstLine="720"/>
        <w:rPr>
          <w:b/>
          <w:bCs/>
          <w:sz w:val="24"/>
          <w:szCs w:val="24"/>
        </w:rPr>
      </w:pPr>
      <w:r>
        <w:rPr>
          <w:b/>
          <w:bCs/>
          <w:sz w:val="24"/>
          <w:szCs w:val="24"/>
        </w:rPr>
        <w:t xml:space="preserve">Step 1 - </w:t>
      </w:r>
      <w:r w:rsidRPr="00A818C5">
        <w:rPr>
          <w:b/>
          <w:bCs/>
          <w:sz w:val="24"/>
          <w:szCs w:val="24"/>
        </w:rPr>
        <w:t>Loading Summative Forms</w:t>
      </w:r>
      <w:r>
        <w:rPr>
          <w:b/>
          <w:bCs/>
          <w:sz w:val="24"/>
          <w:szCs w:val="24"/>
        </w:rPr>
        <w:t xml:space="preserve"> </w:t>
      </w:r>
      <w:r w:rsidR="00B45ED4">
        <w:rPr>
          <w:b/>
          <w:bCs/>
          <w:sz w:val="24"/>
          <w:szCs w:val="24"/>
        </w:rPr>
        <w:t>into</w:t>
      </w:r>
      <w:r>
        <w:rPr>
          <w:b/>
          <w:bCs/>
          <w:sz w:val="24"/>
          <w:szCs w:val="24"/>
        </w:rPr>
        <w:t xml:space="preserve"> Your SMT Account</w:t>
      </w:r>
    </w:p>
    <w:p w14:paraId="6F66E967" w14:textId="6F7B9826" w:rsidR="00BB5E96" w:rsidRPr="004540B1" w:rsidRDefault="00BB5E96" w:rsidP="008C3CF8">
      <w:pPr>
        <w:spacing w:after="0" w:line="240" w:lineRule="auto"/>
        <w:ind w:left="720"/>
        <w:rPr>
          <w:sz w:val="24"/>
          <w:szCs w:val="24"/>
        </w:rPr>
      </w:pPr>
      <w:r>
        <w:rPr>
          <w:i/>
          <w:iCs/>
          <w:sz w:val="24"/>
          <w:szCs w:val="24"/>
        </w:rPr>
        <w:t xml:space="preserve">1.1 </w:t>
      </w:r>
      <w:r w:rsidRPr="004540B1">
        <w:rPr>
          <w:i/>
          <w:iCs/>
          <w:sz w:val="24"/>
          <w:szCs w:val="24"/>
        </w:rPr>
        <w:t xml:space="preserve">Forms Must Be Fillable </w:t>
      </w:r>
      <w:r w:rsidR="003B6AD4">
        <w:rPr>
          <w:i/>
          <w:iCs/>
          <w:sz w:val="24"/>
          <w:szCs w:val="24"/>
        </w:rPr>
        <w:t>PDFs: A form must be in the format of a fillable PDF</w:t>
      </w:r>
      <w:r w:rsidRPr="004540B1">
        <w:rPr>
          <w:sz w:val="24"/>
          <w:szCs w:val="24"/>
        </w:rPr>
        <w:t xml:space="preserve"> document. The user may use </w:t>
      </w:r>
      <w:r w:rsidR="003B6AD4">
        <w:rPr>
          <w:sz w:val="24"/>
          <w:szCs w:val="24"/>
        </w:rPr>
        <w:t xml:space="preserve">standard forms embedded in SMT or create their own </w:t>
      </w:r>
      <w:r w:rsidRPr="004540B1">
        <w:rPr>
          <w:sz w:val="24"/>
          <w:szCs w:val="24"/>
        </w:rPr>
        <w:t xml:space="preserve">form(s). School districts or teacher preparation programs </w:t>
      </w:r>
      <w:r w:rsidR="00406F64">
        <w:rPr>
          <w:sz w:val="24"/>
          <w:szCs w:val="24"/>
        </w:rPr>
        <w:t xml:space="preserve">may </w:t>
      </w:r>
      <w:r w:rsidRPr="004540B1">
        <w:rPr>
          <w:sz w:val="24"/>
          <w:szCs w:val="24"/>
        </w:rPr>
        <w:t xml:space="preserve">use a </w:t>
      </w:r>
      <w:r w:rsidR="00406F64">
        <w:rPr>
          <w:sz w:val="24"/>
          <w:szCs w:val="24"/>
        </w:rPr>
        <w:t xml:space="preserve">unique </w:t>
      </w:r>
      <w:r w:rsidRPr="004540B1">
        <w:rPr>
          <w:sz w:val="24"/>
          <w:szCs w:val="24"/>
        </w:rPr>
        <w:t xml:space="preserve">set of </w:t>
      </w:r>
      <w:r w:rsidR="003B6AD4">
        <w:rPr>
          <w:sz w:val="24"/>
          <w:szCs w:val="24"/>
        </w:rPr>
        <w:t>observation forms, which the user must convert</w:t>
      </w:r>
      <w:r w:rsidR="00C97931">
        <w:rPr>
          <w:sz w:val="24"/>
          <w:szCs w:val="24"/>
        </w:rPr>
        <w:t xml:space="preserve"> </w:t>
      </w:r>
      <w:r w:rsidRPr="004540B1">
        <w:rPr>
          <w:sz w:val="24"/>
          <w:szCs w:val="24"/>
        </w:rPr>
        <w:t xml:space="preserve">into fillable </w:t>
      </w:r>
      <w:r w:rsidR="003B6AD4">
        <w:rPr>
          <w:sz w:val="24"/>
          <w:szCs w:val="24"/>
        </w:rPr>
        <w:t>PDF</w:t>
      </w:r>
      <w:r w:rsidRPr="004540B1">
        <w:rPr>
          <w:sz w:val="24"/>
          <w:szCs w:val="24"/>
        </w:rPr>
        <w:t xml:space="preserve"> forms before uploading </w:t>
      </w:r>
      <w:r w:rsidR="00770A64">
        <w:rPr>
          <w:sz w:val="24"/>
          <w:szCs w:val="24"/>
        </w:rPr>
        <w:t xml:space="preserve">them </w:t>
      </w:r>
      <w:r w:rsidRPr="004540B1">
        <w:rPr>
          <w:sz w:val="24"/>
          <w:szCs w:val="24"/>
        </w:rPr>
        <w:t>to their SMT account</w:t>
      </w:r>
      <w:r w:rsidR="008C3CF8">
        <w:rPr>
          <w:sz w:val="24"/>
          <w:szCs w:val="24"/>
        </w:rPr>
        <w:t>,</w:t>
      </w:r>
      <w:r w:rsidRPr="004540B1">
        <w:rPr>
          <w:sz w:val="24"/>
          <w:szCs w:val="24"/>
        </w:rPr>
        <w:t xml:space="preserve"> as described below. </w:t>
      </w:r>
      <w:r w:rsidR="003B6AD4">
        <w:rPr>
          <w:sz w:val="24"/>
          <w:szCs w:val="24"/>
        </w:rPr>
        <w:t>More detailed instructions for creating fillable PDF forms are at the end of this section</w:t>
      </w:r>
      <w:r w:rsidRPr="004540B1">
        <w:rPr>
          <w:sz w:val="24"/>
          <w:szCs w:val="24"/>
        </w:rPr>
        <w:t>.</w:t>
      </w:r>
    </w:p>
    <w:p w14:paraId="5A1513CB" w14:textId="77777777" w:rsidR="00BB5E96" w:rsidRDefault="00BB5E96" w:rsidP="00BB5E96">
      <w:pPr>
        <w:spacing w:after="0" w:line="240" w:lineRule="auto"/>
        <w:rPr>
          <w:i/>
          <w:iCs/>
          <w:sz w:val="24"/>
          <w:szCs w:val="24"/>
        </w:rPr>
      </w:pPr>
    </w:p>
    <w:p w14:paraId="358E1281" w14:textId="4EA9C6ED" w:rsidR="00B606BC" w:rsidRDefault="00BB5E96" w:rsidP="008C3CF8">
      <w:pPr>
        <w:spacing w:after="0" w:line="240" w:lineRule="auto"/>
        <w:ind w:left="720"/>
        <w:rPr>
          <w:sz w:val="24"/>
          <w:szCs w:val="24"/>
        </w:rPr>
      </w:pPr>
      <w:r>
        <w:rPr>
          <w:i/>
          <w:iCs/>
          <w:sz w:val="24"/>
          <w:szCs w:val="24"/>
        </w:rPr>
        <w:t xml:space="preserve">1.2 </w:t>
      </w:r>
      <w:r w:rsidRPr="007649D8">
        <w:rPr>
          <w:i/>
          <w:iCs/>
          <w:sz w:val="24"/>
          <w:szCs w:val="24"/>
        </w:rPr>
        <w:t>Upload Forms to SMT Account:</w:t>
      </w:r>
      <w:r w:rsidRPr="007649D8">
        <w:rPr>
          <w:sz w:val="24"/>
          <w:szCs w:val="24"/>
        </w:rPr>
        <w:t xml:space="preserve"> The fillable </w:t>
      </w:r>
      <w:r w:rsidR="003B6AD4">
        <w:rPr>
          <w:sz w:val="24"/>
          <w:szCs w:val="24"/>
        </w:rPr>
        <w:t>PDF</w:t>
      </w:r>
      <w:r w:rsidRPr="007649D8">
        <w:rPr>
          <w:sz w:val="24"/>
          <w:szCs w:val="24"/>
        </w:rPr>
        <w:t xml:space="preserve"> forms are uploaded to the user’s SMT account. When the user (single or group administrator) wants to upload the forms to their account for themselves and</w:t>
      </w:r>
      <w:r w:rsidR="00B606BC">
        <w:rPr>
          <w:sz w:val="24"/>
          <w:szCs w:val="24"/>
        </w:rPr>
        <w:t>/or</w:t>
      </w:r>
      <w:r w:rsidRPr="007649D8">
        <w:rPr>
          <w:sz w:val="24"/>
          <w:szCs w:val="24"/>
        </w:rPr>
        <w:t xml:space="preserve"> their team of observers, they</w:t>
      </w:r>
      <w:r w:rsidR="00B606BC">
        <w:rPr>
          <w:sz w:val="24"/>
          <w:szCs w:val="24"/>
        </w:rPr>
        <w:t>:</w:t>
      </w:r>
      <w:r w:rsidRPr="007649D8">
        <w:rPr>
          <w:sz w:val="24"/>
          <w:szCs w:val="24"/>
        </w:rPr>
        <w:t xml:space="preserve"> </w:t>
      </w:r>
    </w:p>
    <w:p w14:paraId="7B8E8F97" w14:textId="2A7E571C" w:rsidR="00B606BC" w:rsidRDefault="00B606BC" w:rsidP="00C24133">
      <w:pPr>
        <w:spacing w:after="0" w:line="240" w:lineRule="auto"/>
        <w:ind w:left="720" w:firstLine="720"/>
        <w:rPr>
          <w:sz w:val="24"/>
          <w:szCs w:val="24"/>
        </w:rPr>
      </w:pPr>
      <w:r>
        <w:rPr>
          <w:i/>
          <w:iCs/>
          <w:sz w:val="24"/>
          <w:szCs w:val="24"/>
        </w:rPr>
        <w:t xml:space="preserve">* </w:t>
      </w:r>
      <w:r w:rsidR="00C9509D" w:rsidRPr="007649D8">
        <w:rPr>
          <w:sz w:val="24"/>
          <w:szCs w:val="24"/>
        </w:rPr>
        <w:t>Log</w:t>
      </w:r>
      <w:r w:rsidR="00BB5E96" w:rsidRPr="007649D8">
        <w:rPr>
          <w:sz w:val="24"/>
          <w:szCs w:val="24"/>
        </w:rPr>
        <w:t xml:space="preserve"> </w:t>
      </w:r>
      <w:r w:rsidR="003B6AD4">
        <w:rPr>
          <w:sz w:val="24"/>
          <w:szCs w:val="24"/>
        </w:rPr>
        <w:t>in to</w:t>
      </w:r>
      <w:r w:rsidR="00BB5E96" w:rsidRPr="007649D8">
        <w:rPr>
          <w:sz w:val="24"/>
          <w:szCs w:val="24"/>
        </w:rPr>
        <w:t xml:space="preserve"> SMT</w:t>
      </w:r>
    </w:p>
    <w:p w14:paraId="752ABAB3" w14:textId="2A28A4A6" w:rsidR="00D1312F" w:rsidRDefault="00D1312F" w:rsidP="00C24133">
      <w:pPr>
        <w:spacing w:after="0" w:line="240" w:lineRule="auto"/>
        <w:ind w:left="720" w:firstLine="720"/>
        <w:rPr>
          <w:sz w:val="24"/>
          <w:szCs w:val="24"/>
        </w:rPr>
      </w:pPr>
      <w:r>
        <w:rPr>
          <w:sz w:val="24"/>
          <w:szCs w:val="24"/>
        </w:rPr>
        <w:t xml:space="preserve">* </w:t>
      </w:r>
      <w:r w:rsidR="00C9509D" w:rsidRPr="007649D8">
        <w:rPr>
          <w:sz w:val="24"/>
          <w:szCs w:val="24"/>
        </w:rPr>
        <w:t>Click</w:t>
      </w:r>
      <w:r w:rsidR="00BB5E96" w:rsidRPr="007649D8">
        <w:rPr>
          <w:sz w:val="24"/>
          <w:szCs w:val="24"/>
        </w:rPr>
        <w:t xml:space="preserve"> on the login name drop-down in the top-right corner</w:t>
      </w:r>
      <w:r>
        <w:rPr>
          <w:sz w:val="24"/>
          <w:szCs w:val="24"/>
        </w:rPr>
        <w:t>, and</w:t>
      </w:r>
    </w:p>
    <w:p w14:paraId="2AB62B45" w14:textId="05157902" w:rsidR="00D1312F" w:rsidRDefault="00D1312F" w:rsidP="00C24133">
      <w:pPr>
        <w:spacing w:after="0" w:line="240" w:lineRule="auto"/>
        <w:ind w:left="720" w:firstLine="720"/>
        <w:rPr>
          <w:sz w:val="24"/>
          <w:szCs w:val="24"/>
        </w:rPr>
      </w:pPr>
      <w:r>
        <w:rPr>
          <w:sz w:val="24"/>
          <w:szCs w:val="24"/>
        </w:rPr>
        <w:t xml:space="preserve">* </w:t>
      </w:r>
      <w:r w:rsidR="00C9509D" w:rsidRPr="007649D8">
        <w:rPr>
          <w:sz w:val="24"/>
          <w:szCs w:val="24"/>
        </w:rPr>
        <w:t>Click</w:t>
      </w:r>
      <w:r w:rsidR="00BB5E96" w:rsidRPr="007649D8">
        <w:rPr>
          <w:sz w:val="24"/>
          <w:szCs w:val="24"/>
        </w:rPr>
        <w:t xml:space="preserve"> on </w:t>
      </w:r>
      <w:r w:rsidR="00BB5E96" w:rsidRPr="007649D8">
        <w:rPr>
          <w:i/>
          <w:iCs/>
          <w:sz w:val="24"/>
          <w:szCs w:val="24"/>
        </w:rPr>
        <w:t>Custom Summative Forms</w:t>
      </w:r>
      <w:r w:rsidR="00BB5E96" w:rsidRPr="007649D8">
        <w:rPr>
          <w:sz w:val="24"/>
          <w:szCs w:val="24"/>
        </w:rPr>
        <w:t xml:space="preserve">. </w:t>
      </w:r>
    </w:p>
    <w:p w14:paraId="7DB11DE7" w14:textId="77777777" w:rsidR="00D1312F" w:rsidRDefault="00D1312F" w:rsidP="008C3CF8">
      <w:pPr>
        <w:spacing w:after="0" w:line="240" w:lineRule="auto"/>
        <w:ind w:left="720"/>
        <w:rPr>
          <w:sz w:val="24"/>
          <w:szCs w:val="24"/>
        </w:rPr>
      </w:pPr>
    </w:p>
    <w:p w14:paraId="75A54ADA" w14:textId="47C39011" w:rsidR="00BB5E96" w:rsidRPr="007649D8" w:rsidRDefault="00BB5E96" w:rsidP="008C3CF8">
      <w:pPr>
        <w:spacing w:after="0" w:line="240" w:lineRule="auto"/>
        <w:ind w:left="720"/>
        <w:rPr>
          <w:sz w:val="24"/>
          <w:szCs w:val="24"/>
        </w:rPr>
      </w:pPr>
      <w:r w:rsidRPr="007649D8">
        <w:rPr>
          <w:sz w:val="24"/>
          <w:szCs w:val="24"/>
        </w:rPr>
        <w:t xml:space="preserve">A </w:t>
      </w:r>
      <w:r w:rsidRPr="007649D8">
        <w:rPr>
          <w:i/>
          <w:iCs/>
          <w:sz w:val="24"/>
          <w:szCs w:val="24"/>
        </w:rPr>
        <w:t>Summative Forms</w:t>
      </w:r>
      <w:r w:rsidRPr="007649D8">
        <w:rPr>
          <w:sz w:val="24"/>
          <w:szCs w:val="24"/>
        </w:rPr>
        <w:t xml:space="preserve"> page is displayed</w:t>
      </w:r>
      <w:r w:rsidR="00F674BA">
        <w:rPr>
          <w:sz w:val="24"/>
          <w:szCs w:val="24"/>
        </w:rPr>
        <w:t xml:space="preserve">. Note that </w:t>
      </w:r>
      <w:r w:rsidRPr="007649D8">
        <w:rPr>
          <w:sz w:val="24"/>
          <w:szCs w:val="24"/>
        </w:rPr>
        <w:t>first-time users will see the following screenshot</w:t>
      </w:r>
      <w:r w:rsidR="003B6AD4">
        <w:rPr>
          <w:sz w:val="24"/>
          <w:szCs w:val="24"/>
        </w:rPr>
        <w:t>, which shows</w:t>
      </w:r>
      <w:r w:rsidRPr="007649D8">
        <w:rPr>
          <w:sz w:val="24"/>
          <w:szCs w:val="24"/>
        </w:rPr>
        <w:t xml:space="preserve"> no forms listed.  </w:t>
      </w:r>
    </w:p>
    <w:p w14:paraId="613593EA" w14:textId="27176A92" w:rsidR="00BB5E96"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78" behindDoc="0" locked="0" layoutInCell="1" allowOverlap="1" wp14:anchorId="64004FA8" wp14:editId="7FEC4B73">
                <wp:simplePos x="0" y="0"/>
                <wp:positionH relativeFrom="column">
                  <wp:posOffset>467360</wp:posOffset>
                </wp:positionH>
                <wp:positionV relativeFrom="paragraph">
                  <wp:posOffset>180975</wp:posOffset>
                </wp:positionV>
                <wp:extent cx="5989955" cy="2051050"/>
                <wp:effectExtent l="0" t="0" r="0" b="0"/>
                <wp:wrapSquare wrapText="bothSides"/>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2051050"/>
                        </a:xfrm>
                        <a:prstGeom prst="rect">
                          <a:avLst/>
                        </a:prstGeom>
                        <a:solidFill>
                          <a:srgbClr val="FFFFFF"/>
                        </a:solidFill>
                        <a:ln w="9525">
                          <a:noFill/>
                          <a:miter lim="800000"/>
                          <a:headEnd/>
                          <a:tailEnd/>
                        </a:ln>
                      </wps:spPr>
                      <wps:txbx>
                        <w:txbxContent>
                          <w:p w14:paraId="33A24573" w14:textId="77777777" w:rsidR="00BB5E96" w:rsidRDefault="00BB5E96" w:rsidP="00BB5E96">
                            <w:r>
                              <w:rPr>
                                <w:noProof/>
                              </w:rPr>
                              <w:drawing>
                                <wp:inline distT="0" distB="0" distL="0" distR="0" wp14:anchorId="734F28A3" wp14:editId="3ED6E994">
                                  <wp:extent cx="5755005" cy="1950720"/>
                                  <wp:effectExtent l="0" t="0" r="0" b="0"/>
                                  <wp:docPr id="10" name="Picture 1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m form setup blank.png"/>
                                          <pic:cNvPicPr/>
                                        </pic:nvPicPr>
                                        <pic:blipFill>
                                          <a:blip r:embed="rId73">
                                            <a:extLst>
                                              <a:ext uri="{28A0092B-C50C-407E-A947-70E740481C1C}">
                                                <a14:useLocalDpi xmlns:a14="http://schemas.microsoft.com/office/drawing/2010/main" val="0"/>
                                              </a:ext>
                                            </a:extLst>
                                          </a:blip>
                                          <a:stretch>
                                            <a:fillRect/>
                                          </a:stretch>
                                        </pic:blipFill>
                                        <pic:spPr>
                                          <a:xfrm>
                                            <a:off x="0" y="0"/>
                                            <a:ext cx="5755005" cy="19507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04FA8" id="_x0000_s1070" type="#_x0000_t202" style="position:absolute;margin-left:36.8pt;margin-top:14.25pt;width:471.65pt;height:161.5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" stroked="f">
                <v:textbox>
                  <w:txbxContent>
                    <w:p w14:paraId="33A24573" w14:textId="77777777" w:rsidR="00BB5E96" w:rsidRDefault="00BB5E96" w:rsidP="00BB5E96">
                      <w:r>
                        <w:rPr>
                          <w:noProof/>
                        </w:rPr>
                        <w:drawing>
                          <wp:inline distT="0" distB="0" distL="0" distR="0" wp14:anchorId="734F28A3" wp14:editId="3ED6E994">
                            <wp:extent cx="5755005" cy="1950720"/>
                            <wp:effectExtent l="0" t="0" r="0" b="0"/>
                            <wp:docPr id="10" name="Picture 1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m form setup blank.png"/>
                                    <pic:cNvPicPr/>
                                  </pic:nvPicPr>
                                  <pic:blipFill>
                                    <a:blip r:embed="rId73">
                                      <a:extLst>
                                        <a:ext uri="{28A0092B-C50C-407E-A947-70E740481C1C}">
                                          <a14:useLocalDpi xmlns:a14="http://schemas.microsoft.com/office/drawing/2010/main" val="0"/>
                                        </a:ext>
                                      </a:extLst>
                                    </a:blip>
                                    <a:stretch>
                                      <a:fillRect/>
                                    </a:stretch>
                                  </pic:blipFill>
                                  <pic:spPr>
                                    <a:xfrm>
                                      <a:off x="0" y="0"/>
                                      <a:ext cx="5755005" cy="1950720"/>
                                    </a:xfrm>
                                    <a:prstGeom prst="rect">
                                      <a:avLst/>
                                    </a:prstGeom>
                                  </pic:spPr>
                                </pic:pic>
                              </a:graphicData>
                            </a:graphic>
                          </wp:inline>
                        </w:drawing>
                      </w:r>
                    </w:p>
                  </w:txbxContent>
                </v:textbox>
                <w10:wrap type="square"/>
              </v:shape>
            </w:pict>
          </mc:Fallback>
        </mc:AlternateContent>
      </w:r>
    </w:p>
    <w:p w14:paraId="5F7868A0" w14:textId="77777777" w:rsidR="00BB5E96" w:rsidRDefault="00BB5E96" w:rsidP="00BB5E96">
      <w:pPr>
        <w:spacing w:after="0" w:line="240" w:lineRule="auto"/>
        <w:rPr>
          <w:sz w:val="24"/>
          <w:szCs w:val="24"/>
        </w:rPr>
      </w:pPr>
    </w:p>
    <w:p w14:paraId="29529C31" w14:textId="77777777" w:rsidR="00BB5E96" w:rsidRDefault="00BB5E96" w:rsidP="00BB5E96">
      <w:pPr>
        <w:spacing w:after="0" w:line="240" w:lineRule="auto"/>
        <w:rPr>
          <w:sz w:val="24"/>
          <w:szCs w:val="24"/>
        </w:rPr>
      </w:pPr>
    </w:p>
    <w:p w14:paraId="613EC403" w14:textId="77777777" w:rsidR="00BB5E96" w:rsidRDefault="00BB5E96" w:rsidP="00BB5E96">
      <w:pPr>
        <w:spacing w:after="0" w:line="240" w:lineRule="auto"/>
        <w:rPr>
          <w:sz w:val="24"/>
          <w:szCs w:val="24"/>
        </w:rPr>
      </w:pPr>
    </w:p>
    <w:p w14:paraId="3FF29A7B" w14:textId="77777777" w:rsidR="00BB5E96" w:rsidRDefault="00BB5E96" w:rsidP="00BB5E96">
      <w:pPr>
        <w:spacing w:after="0" w:line="240" w:lineRule="auto"/>
        <w:rPr>
          <w:sz w:val="24"/>
          <w:szCs w:val="24"/>
        </w:rPr>
      </w:pPr>
    </w:p>
    <w:p w14:paraId="591D3008" w14:textId="77777777" w:rsidR="00BB5E96" w:rsidRDefault="00BB5E96" w:rsidP="00BB5E96">
      <w:pPr>
        <w:spacing w:after="0" w:line="240" w:lineRule="auto"/>
        <w:rPr>
          <w:sz w:val="24"/>
          <w:szCs w:val="24"/>
        </w:rPr>
      </w:pPr>
    </w:p>
    <w:p w14:paraId="4FC88A75" w14:textId="77777777" w:rsidR="00BB5E96" w:rsidRDefault="00BB5E96" w:rsidP="00BB5E96">
      <w:pPr>
        <w:spacing w:after="0" w:line="240" w:lineRule="auto"/>
        <w:rPr>
          <w:sz w:val="24"/>
          <w:szCs w:val="24"/>
        </w:rPr>
      </w:pPr>
    </w:p>
    <w:p w14:paraId="5B748564" w14:textId="77777777" w:rsidR="00BB5E96" w:rsidRDefault="00BB5E96" w:rsidP="00BB5E96">
      <w:pPr>
        <w:spacing w:after="0" w:line="240" w:lineRule="auto"/>
        <w:rPr>
          <w:sz w:val="24"/>
          <w:szCs w:val="24"/>
        </w:rPr>
      </w:pPr>
    </w:p>
    <w:p w14:paraId="202E33D5" w14:textId="77777777" w:rsidR="00BB5E96" w:rsidRDefault="00BB5E96" w:rsidP="00BB5E96">
      <w:pPr>
        <w:spacing w:after="0" w:line="240" w:lineRule="auto"/>
        <w:rPr>
          <w:sz w:val="24"/>
          <w:szCs w:val="24"/>
        </w:rPr>
      </w:pPr>
    </w:p>
    <w:p w14:paraId="27873870" w14:textId="77777777" w:rsidR="00BB5E96" w:rsidRDefault="00BB5E96" w:rsidP="00BB5E96">
      <w:pPr>
        <w:spacing w:after="0" w:line="240" w:lineRule="auto"/>
        <w:rPr>
          <w:sz w:val="24"/>
          <w:szCs w:val="24"/>
        </w:rPr>
      </w:pPr>
    </w:p>
    <w:p w14:paraId="098CF429" w14:textId="77777777" w:rsidR="00BB5E96" w:rsidRDefault="00BB5E96" w:rsidP="00BB5E96">
      <w:pPr>
        <w:spacing w:after="0" w:line="240" w:lineRule="auto"/>
        <w:rPr>
          <w:sz w:val="24"/>
          <w:szCs w:val="24"/>
        </w:rPr>
      </w:pPr>
    </w:p>
    <w:p w14:paraId="7F7F89B4" w14:textId="77777777" w:rsidR="00BB5E96" w:rsidRDefault="00BB5E96" w:rsidP="00BB5E96">
      <w:pPr>
        <w:spacing w:after="0" w:line="240" w:lineRule="auto"/>
        <w:rPr>
          <w:sz w:val="24"/>
          <w:szCs w:val="24"/>
        </w:rPr>
      </w:pPr>
    </w:p>
    <w:p w14:paraId="5AD2C32A" w14:textId="77777777" w:rsidR="00BB5E96" w:rsidRPr="009D53E5" w:rsidRDefault="00BB5E96" w:rsidP="00BB5E96">
      <w:pPr>
        <w:spacing w:after="0" w:line="240" w:lineRule="auto"/>
        <w:rPr>
          <w:sz w:val="24"/>
          <w:szCs w:val="24"/>
        </w:rPr>
      </w:pPr>
    </w:p>
    <w:p w14:paraId="21E8DD7D" w14:textId="3A6A72A3" w:rsidR="003E16E4" w:rsidRDefault="00FC1104" w:rsidP="00617929">
      <w:pPr>
        <w:pStyle w:val="ListParagraph"/>
        <w:numPr>
          <w:ilvl w:val="1"/>
          <w:numId w:val="6"/>
        </w:numPr>
        <w:spacing w:after="0" w:line="240" w:lineRule="auto"/>
        <w:rPr>
          <w:sz w:val="24"/>
          <w:szCs w:val="24"/>
        </w:rPr>
      </w:pPr>
      <w:r>
        <w:rPr>
          <w:sz w:val="24"/>
          <w:szCs w:val="24"/>
        </w:rPr>
        <w:t>T</w:t>
      </w:r>
      <w:r w:rsidR="00F674BA" w:rsidRPr="00FC1104">
        <w:rPr>
          <w:sz w:val="24"/>
          <w:szCs w:val="24"/>
        </w:rPr>
        <w:t xml:space="preserve">he user should </w:t>
      </w:r>
      <w:r w:rsidR="00BB5E96" w:rsidRPr="00FC1104">
        <w:rPr>
          <w:sz w:val="24"/>
          <w:szCs w:val="24"/>
        </w:rPr>
        <w:t>identify whether th</w:t>
      </w:r>
      <w:r w:rsidR="00994EB6" w:rsidRPr="00FC1104">
        <w:rPr>
          <w:sz w:val="24"/>
          <w:szCs w:val="24"/>
        </w:rPr>
        <w:t>e</w:t>
      </w:r>
      <w:r w:rsidR="00BB5E96" w:rsidRPr="00FC1104">
        <w:rPr>
          <w:sz w:val="24"/>
          <w:szCs w:val="24"/>
        </w:rPr>
        <w:t xml:space="preserve"> form will be used for Sum Form 1, Sum Form 2, or Sum Form 3. </w:t>
      </w:r>
      <w:r w:rsidR="003E16E4">
        <w:rPr>
          <w:sz w:val="24"/>
          <w:szCs w:val="24"/>
        </w:rPr>
        <w:t xml:space="preserve">Note: </w:t>
      </w:r>
      <w:r w:rsidR="00BB5E96" w:rsidRPr="00FC1104">
        <w:rPr>
          <w:sz w:val="24"/>
          <w:szCs w:val="24"/>
        </w:rPr>
        <w:t xml:space="preserve">If the user always wants their observation rubric as the primary form, </w:t>
      </w:r>
      <w:r>
        <w:rPr>
          <w:sz w:val="24"/>
          <w:szCs w:val="24"/>
        </w:rPr>
        <w:t xml:space="preserve">they should </w:t>
      </w:r>
      <w:r w:rsidR="00BB5E96" w:rsidRPr="00FC1104">
        <w:rPr>
          <w:sz w:val="24"/>
          <w:szCs w:val="24"/>
        </w:rPr>
        <w:t xml:space="preserve">choose Sum Form 1 and type a name for the form into the box labeled </w:t>
      </w:r>
      <w:r w:rsidR="00BB5E96" w:rsidRPr="00FC1104">
        <w:rPr>
          <w:i/>
          <w:iCs/>
          <w:sz w:val="24"/>
          <w:szCs w:val="24"/>
        </w:rPr>
        <w:t xml:space="preserve">Form Name - </w:t>
      </w:r>
      <w:r w:rsidR="00BB5E96" w:rsidRPr="00FC1104">
        <w:rPr>
          <w:sz w:val="24"/>
          <w:szCs w:val="24"/>
        </w:rPr>
        <w:t xml:space="preserve">perhaps a short name such as </w:t>
      </w:r>
      <w:proofErr w:type="spellStart"/>
      <w:r w:rsidR="00BB5E96" w:rsidRPr="00FC1104">
        <w:rPr>
          <w:i/>
          <w:iCs/>
          <w:sz w:val="24"/>
          <w:szCs w:val="24"/>
        </w:rPr>
        <w:t>Obs</w:t>
      </w:r>
      <w:proofErr w:type="spellEnd"/>
      <w:r w:rsidR="00BB5E96" w:rsidRPr="00FC1104">
        <w:rPr>
          <w:i/>
          <w:iCs/>
          <w:sz w:val="24"/>
          <w:szCs w:val="24"/>
        </w:rPr>
        <w:t xml:space="preserve"> Rubric</w:t>
      </w:r>
      <w:r w:rsidR="00BB5E96" w:rsidRPr="00FC1104">
        <w:rPr>
          <w:sz w:val="24"/>
          <w:szCs w:val="24"/>
        </w:rPr>
        <w:t xml:space="preserve">. </w:t>
      </w:r>
    </w:p>
    <w:p w14:paraId="2615ACC6" w14:textId="7EF81453" w:rsidR="006016EF" w:rsidRDefault="0073311E" w:rsidP="00617929">
      <w:pPr>
        <w:pStyle w:val="ListParagraph"/>
        <w:numPr>
          <w:ilvl w:val="1"/>
          <w:numId w:val="6"/>
        </w:numPr>
        <w:spacing w:after="0" w:line="240" w:lineRule="auto"/>
        <w:rPr>
          <w:sz w:val="24"/>
          <w:szCs w:val="24"/>
        </w:rPr>
      </w:pPr>
      <w:r>
        <w:rPr>
          <w:sz w:val="24"/>
          <w:szCs w:val="24"/>
        </w:rPr>
        <w:t xml:space="preserve">Browse to locate the fillable </w:t>
      </w:r>
      <w:r w:rsidR="003B6AD4">
        <w:rPr>
          <w:sz w:val="24"/>
          <w:szCs w:val="24"/>
        </w:rPr>
        <w:t>PDF file on the user’s computer and click Submit</w:t>
      </w:r>
      <w:r w:rsidR="00BB5E96" w:rsidRPr="00FC1104">
        <w:rPr>
          <w:sz w:val="24"/>
          <w:szCs w:val="24"/>
        </w:rPr>
        <w:t xml:space="preserve">. </w:t>
      </w:r>
      <w:r w:rsidR="003E16E4">
        <w:rPr>
          <w:sz w:val="24"/>
          <w:szCs w:val="24"/>
        </w:rPr>
        <w:t xml:space="preserve">Note: </w:t>
      </w:r>
      <w:r w:rsidR="00BB5E96" w:rsidRPr="00FC1104">
        <w:rPr>
          <w:sz w:val="24"/>
          <w:szCs w:val="24"/>
        </w:rPr>
        <w:t xml:space="preserve">It is helpful if the file name of the form stored on the computer is close </w:t>
      </w:r>
      <w:r w:rsidR="003E16E4">
        <w:rPr>
          <w:sz w:val="24"/>
          <w:szCs w:val="24"/>
        </w:rPr>
        <w:t xml:space="preserve">to </w:t>
      </w:r>
      <w:r w:rsidR="00BB5E96" w:rsidRPr="00FC1104">
        <w:rPr>
          <w:sz w:val="24"/>
          <w:szCs w:val="24"/>
        </w:rPr>
        <w:t xml:space="preserve">or matches what the user labels it for use in SMT. </w:t>
      </w:r>
    </w:p>
    <w:p w14:paraId="6A30D259" w14:textId="2286DE0E" w:rsidR="00FF7A29" w:rsidRDefault="00BB5E96" w:rsidP="00617929">
      <w:pPr>
        <w:pStyle w:val="ListParagraph"/>
        <w:numPr>
          <w:ilvl w:val="1"/>
          <w:numId w:val="6"/>
        </w:numPr>
        <w:spacing w:after="0" w:line="240" w:lineRule="auto"/>
        <w:rPr>
          <w:sz w:val="24"/>
          <w:szCs w:val="24"/>
        </w:rPr>
      </w:pPr>
      <w:r w:rsidRPr="00FC1104">
        <w:rPr>
          <w:sz w:val="24"/>
          <w:szCs w:val="24"/>
        </w:rPr>
        <w:t xml:space="preserve">Clicking </w:t>
      </w:r>
      <w:r w:rsidRPr="00FC1104">
        <w:rPr>
          <w:i/>
          <w:iCs/>
          <w:sz w:val="24"/>
          <w:szCs w:val="24"/>
        </w:rPr>
        <w:t>Submit</w:t>
      </w:r>
      <w:r w:rsidRPr="00FC1104">
        <w:rPr>
          <w:sz w:val="24"/>
          <w:szCs w:val="24"/>
        </w:rPr>
        <w:t xml:space="preserve"> adds the form to the column by name and type of form (1, 2</w:t>
      </w:r>
      <w:r w:rsidR="00EB2B12" w:rsidRPr="00FC1104">
        <w:rPr>
          <w:sz w:val="24"/>
          <w:szCs w:val="24"/>
        </w:rPr>
        <w:t>,</w:t>
      </w:r>
      <w:r w:rsidRPr="00FC1104">
        <w:rPr>
          <w:sz w:val="24"/>
          <w:szCs w:val="24"/>
        </w:rPr>
        <w:t xml:space="preserve"> or 3)</w:t>
      </w:r>
      <w:r w:rsidR="00D016B5">
        <w:rPr>
          <w:sz w:val="24"/>
          <w:szCs w:val="24"/>
        </w:rPr>
        <w:t>,</w:t>
      </w:r>
      <w:r w:rsidR="001828D5" w:rsidRPr="00FC1104">
        <w:rPr>
          <w:sz w:val="24"/>
          <w:szCs w:val="24"/>
        </w:rPr>
        <w:t xml:space="preserve"> as seen below</w:t>
      </w:r>
      <w:r w:rsidRPr="00FC1104">
        <w:rPr>
          <w:sz w:val="24"/>
          <w:szCs w:val="24"/>
        </w:rPr>
        <w:t>.</w:t>
      </w:r>
    </w:p>
    <w:p w14:paraId="2E31A58D" w14:textId="77777777" w:rsidR="00BB5E96" w:rsidRDefault="00BB5E96" w:rsidP="00BB5E96">
      <w:pPr>
        <w:spacing w:after="0" w:line="240" w:lineRule="auto"/>
        <w:rPr>
          <w:sz w:val="24"/>
          <w:szCs w:val="24"/>
        </w:rPr>
      </w:pPr>
    </w:p>
    <w:p w14:paraId="1A1BF905" w14:textId="77777777" w:rsidR="00BB5E96" w:rsidRDefault="00BB5E96" w:rsidP="00BB5E96">
      <w:pPr>
        <w:spacing w:after="0" w:line="240" w:lineRule="auto"/>
        <w:rPr>
          <w:sz w:val="24"/>
          <w:szCs w:val="24"/>
        </w:rPr>
      </w:pPr>
    </w:p>
    <w:p w14:paraId="3E2CEE83" w14:textId="3142398D" w:rsidR="00BB5E96" w:rsidRDefault="00AD5F70" w:rsidP="00BB5E96">
      <w:pPr>
        <w:spacing w:after="0" w:line="240" w:lineRule="auto"/>
        <w:rPr>
          <w:sz w:val="24"/>
          <w:szCs w:val="24"/>
        </w:rPr>
      </w:pPr>
      <w:r>
        <w:rPr>
          <w:noProof/>
        </w:rPr>
        <w:lastRenderedPageBreak/>
        <mc:AlternateContent>
          <mc:Choice Requires="wps">
            <w:drawing>
              <wp:anchor distT="45720" distB="45720" distL="114300" distR="114300" simplePos="0" relativeHeight="251658282" behindDoc="0" locked="0" layoutInCell="1" allowOverlap="1" wp14:anchorId="5BA2C2AC" wp14:editId="1A5E5DD3">
                <wp:simplePos x="0" y="0"/>
                <wp:positionH relativeFrom="column">
                  <wp:posOffset>238760</wp:posOffset>
                </wp:positionH>
                <wp:positionV relativeFrom="paragraph">
                  <wp:posOffset>-66675</wp:posOffset>
                </wp:positionV>
                <wp:extent cx="5902325" cy="2145030"/>
                <wp:effectExtent l="0" t="0" r="0" b="0"/>
                <wp:wrapSquare wrapText="bothSides"/>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2145030"/>
                        </a:xfrm>
                        <a:prstGeom prst="rect">
                          <a:avLst/>
                        </a:prstGeom>
                        <a:solidFill>
                          <a:srgbClr val="FFFFFF"/>
                        </a:solidFill>
                        <a:ln w="9525">
                          <a:noFill/>
                          <a:miter lim="800000"/>
                          <a:headEnd/>
                          <a:tailEnd/>
                        </a:ln>
                      </wps:spPr>
                      <wps:txbx>
                        <w:txbxContent>
                          <w:p w14:paraId="55CBB00D" w14:textId="77777777" w:rsidR="00BB5E96" w:rsidRDefault="00BB5E96" w:rsidP="00BB5E96">
                            <w:r>
                              <w:rPr>
                                <w:noProof/>
                              </w:rPr>
                              <w:drawing>
                                <wp:inline distT="0" distB="0" distL="0" distR="0" wp14:anchorId="022DC209" wp14:editId="3079888B">
                                  <wp:extent cx="5710555" cy="1978025"/>
                                  <wp:effectExtent l="0" t="0" r="4445" b="3175"/>
                                  <wp:docPr id="12" name="Picture 1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m form one form in.png"/>
                                          <pic:cNvPicPr/>
                                        </pic:nvPicPr>
                                        <pic:blipFill>
                                          <a:blip r:embed="rId74">
                                            <a:extLst>
                                              <a:ext uri="{28A0092B-C50C-407E-A947-70E740481C1C}">
                                                <a14:useLocalDpi xmlns:a14="http://schemas.microsoft.com/office/drawing/2010/main" val="0"/>
                                              </a:ext>
                                            </a:extLst>
                                          </a:blip>
                                          <a:stretch>
                                            <a:fillRect/>
                                          </a:stretch>
                                        </pic:blipFill>
                                        <pic:spPr>
                                          <a:xfrm>
                                            <a:off x="0" y="0"/>
                                            <a:ext cx="5710555" cy="19780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2C2AC" id="_x0000_s1071" type="#_x0000_t202" style="position:absolute;margin-left:18.8pt;margin-top:-5.25pt;width:464.75pt;height:168.9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" stroked="f">
                <v:textbox>
                  <w:txbxContent>
                    <w:p w14:paraId="55CBB00D" w14:textId="77777777" w:rsidR="00BB5E96" w:rsidRDefault="00BB5E96" w:rsidP="00BB5E96">
                      <w:r>
                        <w:rPr>
                          <w:noProof/>
                        </w:rPr>
                        <w:drawing>
                          <wp:inline distT="0" distB="0" distL="0" distR="0" wp14:anchorId="022DC209" wp14:editId="3079888B">
                            <wp:extent cx="5710555" cy="1978025"/>
                            <wp:effectExtent l="0" t="0" r="4445" b="3175"/>
                            <wp:docPr id="12" name="Picture 1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m form one form in.png"/>
                                    <pic:cNvPicPr/>
                                  </pic:nvPicPr>
                                  <pic:blipFill>
                                    <a:blip r:embed="rId74">
                                      <a:extLst>
                                        <a:ext uri="{28A0092B-C50C-407E-A947-70E740481C1C}">
                                          <a14:useLocalDpi xmlns:a14="http://schemas.microsoft.com/office/drawing/2010/main" val="0"/>
                                        </a:ext>
                                      </a:extLst>
                                    </a:blip>
                                    <a:stretch>
                                      <a:fillRect/>
                                    </a:stretch>
                                  </pic:blipFill>
                                  <pic:spPr>
                                    <a:xfrm>
                                      <a:off x="0" y="0"/>
                                      <a:ext cx="5710555" cy="1978025"/>
                                    </a:xfrm>
                                    <a:prstGeom prst="rect">
                                      <a:avLst/>
                                    </a:prstGeom>
                                  </pic:spPr>
                                </pic:pic>
                              </a:graphicData>
                            </a:graphic>
                          </wp:inline>
                        </w:drawing>
                      </w:r>
                    </w:p>
                  </w:txbxContent>
                </v:textbox>
                <w10:wrap type="square"/>
              </v:shape>
            </w:pict>
          </mc:Fallback>
        </mc:AlternateContent>
      </w:r>
    </w:p>
    <w:p w14:paraId="5CC6EC2F" w14:textId="77777777" w:rsidR="00BB5E96" w:rsidRDefault="00BB5E96" w:rsidP="00BB5E96">
      <w:pPr>
        <w:spacing w:after="0" w:line="240" w:lineRule="auto"/>
        <w:rPr>
          <w:sz w:val="24"/>
          <w:szCs w:val="24"/>
        </w:rPr>
      </w:pPr>
    </w:p>
    <w:p w14:paraId="565FA3AF" w14:textId="77777777" w:rsidR="00BB5E96" w:rsidRDefault="00BB5E96" w:rsidP="00BB5E96">
      <w:pPr>
        <w:spacing w:after="0" w:line="240" w:lineRule="auto"/>
        <w:rPr>
          <w:sz w:val="24"/>
          <w:szCs w:val="24"/>
        </w:rPr>
      </w:pPr>
    </w:p>
    <w:p w14:paraId="2E175DE5" w14:textId="77777777" w:rsidR="00BB5E96" w:rsidRDefault="00BB5E96" w:rsidP="00BB5E96">
      <w:pPr>
        <w:spacing w:after="0" w:line="240" w:lineRule="auto"/>
        <w:rPr>
          <w:sz w:val="24"/>
          <w:szCs w:val="24"/>
        </w:rPr>
      </w:pPr>
    </w:p>
    <w:p w14:paraId="5179F48E" w14:textId="77777777" w:rsidR="00BB5E96" w:rsidRDefault="00BB5E96" w:rsidP="00BB5E96">
      <w:pPr>
        <w:spacing w:after="0" w:line="240" w:lineRule="auto"/>
        <w:rPr>
          <w:sz w:val="24"/>
          <w:szCs w:val="24"/>
        </w:rPr>
      </w:pPr>
    </w:p>
    <w:p w14:paraId="4EA7C7AC" w14:textId="77777777" w:rsidR="00BB5E96" w:rsidRDefault="00BB5E96" w:rsidP="00BB5E96">
      <w:pPr>
        <w:spacing w:after="0" w:line="240" w:lineRule="auto"/>
        <w:rPr>
          <w:sz w:val="24"/>
          <w:szCs w:val="24"/>
        </w:rPr>
      </w:pPr>
    </w:p>
    <w:p w14:paraId="15A3F465" w14:textId="77777777" w:rsidR="00BB5E96" w:rsidRDefault="00BB5E96" w:rsidP="00BB5E96">
      <w:pPr>
        <w:spacing w:after="0" w:line="240" w:lineRule="auto"/>
        <w:rPr>
          <w:sz w:val="24"/>
          <w:szCs w:val="24"/>
        </w:rPr>
      </w:pPr>
    </w:p>
    <w:p w14:paraId="4DE3712D" w14:textId="77777777" w:rsidR="00BB5E96" w:rsidRDefault="00BB5E96" w:rsidP="00BB5E96">
      <w:pPr>
        <w:spacing w:after="0" w:line="240" w:lineRule="auto"/>
        <w:rPr>
          <w:sz w:val="24"/>
          <w:szCs w:val="24"/>
        </w:rPr>
      </w:pPr>
    </w:p>
    <w:p w14:paraId="2979A4D0" w14:textId="77777777" w:rsidR="00BB5E96" w:rsidRDefault="00BB5E96" w:rsidP="00BB5E96">
      <w:pPr>
        <w:spacing w:after="0" w:line="240" w:lineRule="auto"/>
        <w:rPr>
          <w:sz w:val="24"/>
          <w:szCs w:val="24"/>
        </w:rPr>
      </w:pPr>
    </w:p>
    <w:p w14:paraId="001939DF" w14:textId="77777777" w:rsidR="004617AA" w:rsidRDefault="004617AA" w:rsidP="00E75467">
      <w:pPr>
        <w:spacing w:after="0" w:line="240" w:lineRule="auto"/>
        <w:ind w:left="720"/>
        <w:rPr>
          <w:i/>
          <w:iCs/>
          <w:sz w:val="24"/>
          <w:szCs w:val="24"/>
        </w:rPr>
      </w:pPr>
    </w:p>
    <w:p w14:paraId="0BEF82D4" w14:textId="77777777" w:rsidR="004617AA" w:rsidRDefault="004617AA" w:rsidP="00E75467">
      <w:pPr>
        <w:spacing w:after="0" w:line="240" w:lineRule="auto"/>
        <w:ind w:left="720"/>
        <w:rPr>
          <w:i/>
          <w:iCs/>
          <w:sz w:val="24"/>
          <w:szCs w:val="24"/>
        </w:rPr>
      </w:pPr>
    </w:p>
    <w:p w14:paraId="47827664" w14:textId="77777777" w:rsidR="004617AA" w:rsidRDefault="004617AA" w:rsidP="00E75467">
      <w:pPr>
        <w:spacing w:after="0" w:line="240" w:lineRule="auto"/>
        <w:ind w:left="720"/>
        <w:rPr>
          <w:i/>
          <w:iCs/>
          <w:sz w:val="24"/>
          <w:szCs w:val="24"/>
        </w:rPr>
      </w:pPr>
    </w:p>
    <w:p w14:paraId="13E5C54D" w14:textId="77777777" w:rsidR="004617AA" w:rsidRDefault="004617AA" w:rsidP="00E75467">
      <w:pPr>
        <w:spacing w:after="0" w:line="240" w:lineRule="auto"/>
        <w:ind w:left="720"/>
        <w:rPr>
          <w:i/>
          <w:iCs/>
          <w:sz w:val="24"/>
          <w:szCs w:val="24"/>
        </w:rPr>
      </w:pPr>
    </w:p>
    <w:p w14:paraId="3CBB9E1C" w14:textId="73F07D6E" w:rsidR="00BB5E96" w:rsidRPr="00BA1A2E" w:rsidRDefault="00BB5E96" w:rsidP="00E75467">
      <w:pPr>
        <w:spacing w:after="0" w:line="240" w:lineRule="auto"/>
        <w:ind w:left="720"/>
        <w:rPr>
          <w:sz w:val="24"/>
          <w:szCs w:val="24"/>
        </w:rPr>
      </w:pPr>
      <w:r>
        <w:rPr>
          <w:i/>
          <w:iCs/>
          <w:sz w:val="24"/>
          <w:szCs w:val="24"/>
        </w:rPr>
        <w:t xml:space="preserve">1.3 </w:t>
      </w:r>
      <w:r w:rsidRPr="00BA1A2E">
        <w:rPr>
          <w:i/>
          <w:iCs/>
          <w:sz w:val="24"/>
          <w:szCs w:val="24"/>
        </w:rPr>
        <w:t>Changing or Deleting</w:t>
      </w:r>
      <w:r w:rsidRPr="00BA1A2E">
        <w:rPr>
          <w:sz w:val="24"/>
          <w:szCs w:val="24"/>
        </w:rPr>
        <w:t xml:space="preserve"> - If the user wishes to change the </w:t>
      </w:r>
      <w:r w:rsidRPr="00BA1A2E">
        <w:rPr>
          <w:i/>
          <w:iCs/>
          <w:sz w:val="24"/>
          <w:szCs w:val="24"/>
        </w:rPr>
        <w:t>Form Name</w:t>
      </w:r>
      <w:r w:rsidRPr="00BA1A2E">
        <w:rPr>
          <w:sz w:val="24"/>
          <w:szCs w:val="24"/>
        </w:rPr>
        <w:t xml:space="preserve"> or the category from </w:t>
      </w:r>
      <w:r w:rsidRPr="00BA1A2E">
        <w:rPr>
          <w:i/>
          <w:iCs/>
          <w:sz w:val="24"/>
          <w:szCs w:val="24"/>
        </w:rPr>
        <w:t>Sum Form 1</w:t>
      </w:r>
      <w:r w:rsidRPr="00BA1A2E">
        <w:rPr>
          <w:sz w:val="24"/>
          <w:szCs w:val="24"/>
        </w:rPr>
        <w:t xml:space="preserve"> to </w:t>
      </w:r>
      <w:r w:rsidRPr="00BA1A2E">
        <w:rPr>
          <w:i/>
          <w:iCs/>
          <w:sz w:val="24"/>
          <w:szCs w:val="24"/>
        </w:rPr>
        <w:t>Sum Form 2</w:t>
      </w:r>
      <w:r w:rsidR="001828D5">
        <w:rPr>
          <w:i/>
          <w:iCs/>
          <w:sz w:val="24"/>
          <w:szCs w:val="24"/>
        </w:rPr>
        <w:t>,</w:t>
      </w:r>
      <w:r w:rsidRPr="00BA1A2E">
        <w:rPr>
          <w:sz w:val="24"/>
          <w:szCs w:val="24"/>
        </w:rPr>
        <w:t xml:space="preserve"> they click</w:t>
      </w:r>
      <w:r w:rsidR="00575A3E">
        <w:rPr>
          <w:sz w:val="24"/>
          <w:szCs w:val="24"/>
        </w:rPr>
        <w:t xml:space="preserve"> </w:t>
      </w:r>
      <w:r w:rsidR="00C001AC">
        <w:rPr>
          <w:sz w:val="24"/>
          <w:szCs w:val="24"/>
        </w:rPr>
        <w:t>o</w:t>
      </w:r>
      <w:r w:rsidR="00575A3E">
        <w:rPr>
          <w:sz w:val="24"/>
          <w:szCs w:val="24"/>
        </w:rPr>
        <w:t>n</w:t>
      </w:r>
      <w:r w:rsidRPr="00BA1A2E">
        <w:rPr>
          <w:sz w:val="24"/>
          <w:szCs w:val="24"/>
        </w:rPr>
        <w:t xml:space="preserve"> </w:t>
      </w:r>
      <w:r w:rsidRPr="00BA1A2E">
        <w:rPr>
          <w:i/>
          <w:iCs/>
          <w:sz w:val="24"/>
          <w:szCs w:val="24"/>
        </w:rPr>
        <w:t>Edit Form</w:t>
      </w:r>
      <w:r w:rsidRPr="00BA1A2E">
        <w:rPr>
          <w:sz w:val="24"/>
          <w:szCs w:val="24"/>
        </w:rPr>
        <w:t xml:space="preserve">. If they do not want that form </w:t>
      </w:r>
      <w:r w:rsidR="003B6AD4">
        <w:rPr>
          <w:sz w:val="24"/>
          <w:szCs w:val="24"/>
        </w:rPr>
        <w:t xml:space="preserve">listed as one of the choices presented when setting up a lesson, they can choose </w:t>
      </w:r>
      <w:r w:rsidRPr="00BA1A2E">
        <w:rPr>
          <w:i/>
          <w:iCs/>
          <w:sz w:val="24"/>
          <w:szCs w:val="24"/>
        </w:rPr>
        <w:t>Delete</w:t>
      </w:r>
      <w:r w:rsidRPr="00BA1A2E">
        <w:rPr>
          <w:sz w:val="24"/>
          <w:szCs w:val="24"/>
        </w:rPr>
        <w:t xml:space="preserve">. </w:t>
      </w:r>
    </w:p>
    <w:p w14:paraId="04AD6487" w14:textId="77777777" w:rsidR="00BB5E96" w:rsidRDefault="00BB5E96" w:rsidP="00BB5E96">
      <w:pPr>
        <w:spacing w:after="0" w:line="240" w:lineRule="auto"/>
        <w:rPr>
          <w:i/>
          <w:iCs/>
          <w:sz w:val="24"/>
          <w:szCs w:val="24"/>
        </w:rPr>
      </w:pPr>
    </w:p>
    <w:p w14:paraId="0AF6460B" w14:textId="01E8C265" w:rsidR="00BB5E96" w:rsidRPr="007649D8" w:rsidRDefault="00BB5E96" w:rsidP="00E75467">
      <w:pPr>
        <w:spacing w:after="0" w:line="240" w:lineRule="auto"/>
        <w:ind w:left="720"/>
        <w:rPr>
          <w:sz w:val="24"/>
          <w:szCs w:val="24"/>
        </w:rPr>
      </w:pPr>
      <w:r>
        <w:rPr>
          <w:i/>
          <w:iCs/>
          <w:sz w:val="24"/>
          <w:szCs w:val="24"/>
        </w:rPr>
        <w:t>1</w:t>
      </w:r>
      <w:r w:rsidR="00E75467">
        <w:rPr>
          <w:i/>
          <w:iCs/>
          <w:sz w:val="24"/>
          <w:szCs w:val="24"/>
        </w:rPr>
        <w:t>.</w:t>
      </w:r>
      <w:r>
        <w:rPr>
          <w:i/>
          <w:iCs/>
          <w:sz w:val="24"/>
          <w:szCs w:val="24"/>
        </w:rPr>
        <w:t xml:space="preserve">4 </w:t>
      </w:r>
      <w:r w:rsidRPr="007649D8">
        <w:rPr>
          <w:i/>
          <w:iCs/>
          <w:sz w:val="24"/>
          <w:szCs w:val="24"/>
        </w:rPr>
        <w:t xml:space="preserve">Different Forms Used </w:t>
      </w:r>
      <w:r w:rsidR="00012BC9" w:rsidRPr="007649D8">
        <w:rPr>
          <w:i/>
          <w:iCs/>
          <w:sz w:val="24"/>
          <w:szCs w:val="24"/>
        </w:rPr>
        <w:t>at</w:t>
      </w:r>
      <w:r w:rsidRPr="007649D8">
        <w:rPr>
          <w:i/>
          <w:iCs/>
          <w:sz w:val="24"/>
          <w:szCs w:val="24"/>
        </w:rPr>
        <w:t xml:space="preserve"> </w:t>
      </w:r>
      <w:r w:rsidR="00575A3E">
        <w:rPr>
          <w:i/>
          <w:iCs/>
          <w:sz w:val="24"/>
          <w:szCs w:val="24"/>
        </w:rPr>
        <w:t xml:space="preserve">Different </w:t>
      </w:r>
      <w:r w:rsidRPr="007649D8">
        <w:rPr>
          <w:i/>
          <w:iCs/>
          <w:sz w:val="24"/>
          <w:szCs w:val="24"/>
        </w:rPr>
        <w:t>Times</w:t>
      </w:r>
      <w:r w:rsidRPr="007649D8">
        <w:rPr>
          <w:sz w:val="24"/>
          <w:szCs w:val="24"/>
        </w:rPr>
        <w:t xml:space="preserve"> - </w:t>
      </w:r>
      <w:r w:rsidR="0073311E">
        <w:rPr>
          <w:sz w:val="24"/>
          <w:szCs w:val="24"/>
        </w:rPr>
        <w:t>S</w:t>
      </w:r>
      <w:r w:rsidRPr="007649D8">
        <w:rPr>
          <w:sz w:val="24"/>
          <w:szCs w:val="24"/>
        </w:rPr>
        <w:t xml:space="preserve">ome teacher preparation programs might use an observation rubric form </w:t>
      </w:r>
      <w:r w:rsidR="003306FE">
        <w:rPr>
          <w:sz w:val="24"/>
          <w:szCs w:val="24"/>
        </w:rPr>
        <w:t>and have a mid-term or final summative form</w:t>
      </w:r>
      <w:r w:rsidRPr="007649D8">
        <w:rPr>
          <w:sz w:val="24"/>
          <w:szCs w:val="24"/>
        </w:rPr>
        <w:t xml:space="preserve"> used only once during field placement. SMT is designed so the user may load more than one form for each </w:t>
      </w:r>
      <w:r w:rsidR="003B6AD4">
        <w:rPr>
          <w:sz w:val="24"/>
          <w:szCs w:val="24"/>
        </w:rPr>
        <w:t>Form 1, 2, or 3,</w:t>
      </w:r>
      <w:r w:rsidRPr="007649D8">
        <w:rPr>
          <w:sz w:val="24"/>
          <w:szCs w:val="24"/>
        </w:rPr>
        <w:t xml:space="preserve"> as they may need different forms at different times. For example, </w:t>
      </w:r>
      <w:r w:rsidR="003B6AD4">
        <w:rPr>
          <w:sz w:val="24"/>
          <w:szCs w:val="24"/>
        </w:rPr>
        <w:t>in a teacher observation program, the observer might use a rubric for Form 1, then a Likert scale with comment boxes for Form 2, and a mid-term or</w:t>
      </w:r>
      <w:r w:rsidRPr="007649D8">
        <w:rPr>
          <w:sz w:val="24"/>
          <w:szCs w:val="24"/>
        </w:rPr>
        <w:t xml:space="preserve"> final form for </w:t>
      </w:r>
      <w:r w:rsidR="004179C2">
        <w:rPr>
          <w:sz w:val="24"/>
          <w:szCs w:val="24"/>
        </w:rPr>
        <w:t>F</w:t>
      </w:r>
      <w:r w:rsidRPr="007649D8">
        <w:rPr>
          <w:sz w:val="24"/>
          <w:szCs w:val="24"/>
        </w:rPr>
        <w:t xml:space="preserve">orm 3. If both the mid-term and final forms are loaded under </w:t>
      </w:r>
      <w:r w:rsidR="004179C2">
        <w:rPr>
          <w:sz w:val="24"/>
          <w:szCs w:val="24"/>
        </w:rPr>
        <w:t>F</w:t>
      </w:r>
      <w:r w:rsidRPr="007649D8">
        <w:rPr>
          <w:sz w:val="24"/>
          <w:szCs w:val="24"/>
        </w:rPr>
        <w:t xml:space="preserve">orm 3, </w:t>
      </w:r>
      <w:r w:rsidR="003B6AD4">
        <w:rPr>
          <w:sz w:val="24"/>
          <w:szCs w:val="24"/>
        </w:rPr>
        <w:t>the user can switch from the mid-term to the final form when needed when setting up a new observation</w:t>
      </w:r>
      <w:r w:rsidRPr="007649D8">
        <w:rPr>
          <w:sz w:val="24"/>
          <w:szCs w:val="24"/>
        </w:rPr>
        <w:t xml:space="preserve">. In short, </w:t>
      </w:r>
      <w:r w:rsidR="0073311E">
        <w:rPr>
          <w:sz w:val="24"/>
          <w:szCs w:val="24"/>
        </w:rPr>
        <w:t>users</w:t>
      </w:r>
      <w:r w:rsidRPr="007649D8">
        <w:rPr>
          <w:sz w:val="24"/>
          <w:szCs w:val="24"/>
        </w:rPr>
        <w:t xml:space="preserve"> can choose whatever forms they wish to use for a specific observation (next section below) if they have loaded the desired forms into their account</w:t>
      </w:r>
      <w:r w:rsidR="0073311E">
        <w:rPr>
          <w:sz w:val="24"/>
          <w:szCs w:val="24"/>
        </w:rPr>
        <w:t>s</w:t>
      </w:r>
      <w:r w:rsidRPr="007649D8">
        <w:rPr>
          <w:sz w:val="24"/>
          <w:szCs w:val="24"/>
        </w:rPr>
        <w:t>.</w:t>
      </w:r>
    </w:p>
    <w:p w14:paraId="24E9D3E9" w14:textId="77777777" w:rsidR="00BB5E96" w:rsidRDefault="00BB5E96" w:rsidP="00BB5E96">
      <w:pPr>
        <w:pStyle w:val="ListParagraph"/>
        <w:spacing w:after="0" w:line="240" w:lineRule="auto"/>
        <w:rPr>
          <w:sz w:val="24"/>
          <w:szCs w:val="24"/>
        </w:rPr>
      </w:pPr>
    </w:p>
    <w:p w14:paraId="39736929" w14:textId="77777777" w:rsidR="00BB5E96" w:rsidRPr="004525C2" w:rsidRDefault="00BB5E96" w:rsidP="00E75467">
      <w:pPr>
        <w:spacing w:after="0" w:line="240" w:lineRule="auto"/>
        <w:ind w:firstLine="720"/>
        <w:rPr>
          <w:b/>
          <w:bCs/>
          <w:sz w:val="24"/>
          <w:szCs w:val="24"/>
        </w:rPr>
      </w:pPr>
      <w:r>
        <w:rPr>
          <w:b/>
          <w:bCs/>
          <w:sz w:val="24"/>
          <w:szCs w:val="24"/>
        </w:rPr>
        <w:t xml:space="preserve">Step 2 - </w:t>
      </w:r>
      <w:r w:rsidRPr="004525C2">
        <w:rPr>
          <w:b/>
          <w:bCs/>
          <w:sz w:val="24"/>
          <w:szCs w:val="24"/>
        </w:rPr>
        <w:t>Choosing Which Forms to Use for a Specific Observation</w:t>
      </w:r>
    </w:p>
    <w:p w14:paraId="1B9629BB" w14:textId="03FB5C9B" w:rsidR="00BB5E96" w:rsidRPr="007649D8" w:rsidRDefault="00BB5E96" w:rsidP="00E75467">
      <w:pPr>
        <w:spacing w:after="0" w:line="240" w:lineRule="auto"/>
        <w:ind w:left="720"/>
        <w:rPr>
          <w:sz w:val="24"/>
          <w:szCs w:val="24"/>
        </w:rPr>
      </w:pPr>
      <w:r>
        <w:rPr>
          <w:sz w:val="24"/>
          <w:szCs w:val="24"/>
        </w:rPr>
        <w:t xml:space="preserve">2.1 </w:t>
      </w:r>
      <w:r w:rsidRPr="007649D8">
        <w:rPr>
          <w:sz w:val="24"/>
          <w:szCs w:val="24"/>
        </w:rPr>
        <w:t xml:space="preserve">When setting up a </w:t>
      </w:r>
      <w:r w:rsidRPr="007649D8">
        <w:rPr>
          <w:i/>
          <w:iCs/>
          <w:sz w:val="24"/>
          <w:szCs w:val="24"/>
        </w:rPr>
        <w:t>New Observation</w:t>
      </w:r>
      <w:r w:rsidRPr="007649D8">
        <w:rPr>
          <w:sz w:val="24"/>
          <w:szCs w:val="24"/>
        </w:rPr>
        <w:t xml:space="preserve">, after completing </w:t>
      </w:r>
      <w:r w:rsidR="00E5677C">
        <w:rPr>
          <w:sz w:val="24"/>
          <w:szCs w:val="24"/>
        </w:rPr>
        <w:t xml:space="preserve">the </w:t>
      </w:r>
      <w:r w:rsidR="00ED0DB2">
        <w:rPr>
          <w:sz w:val="24"/>
          <w:szCs w:val="24"/>
        </w:rPr>
        <w:t>initial and basic lesson information entry</w:t>
      </w:r>
      <w:r w:rsidRPr="007649D8">
        <w:rPr>
          <w:sz w:val="24"/>
          <w:szCs w:val="24"/>
        </w:rPr>
        <w:t xml:space="preserve">, the user can click on </w:t>
      </w:r>
      <w:r w:rsidRPr="007649D8">
        <w:rPr>
          <w:i/>
          <w:iCs/>
          <w:sz w:val="24"/>
          <w:szCs w:val="24"/>
        </w:rPr>
        <w:t>Summative Forms</w:t>
      </w:r>
      <w:r w:rsidR="0073311E">
        <w:rPr>
          <w:i/>
          <w:iCs/>
          <w:sz w:val="24"/>
          <w:szCs w:val="24"/>
        </w:rPr>
        <w:t xml:space="preserve">. Dropdown choices </w:t>
      </w:r>
      <w:r w:rsidR="003B6AD4">
        <w:rPr>
          <w:i/>
          <w:iCs/>
          <w:sz w:val="24"/>
          <w:szCs w:val="24"/>
        </w:rPr>
        <w:t>for Summative Forms 1, 2, and 3 will be listed</w:t>
      </w:r>
      <w:r w:rsidR="001F608D">
        <w:rPr>
          <w:i/>
          <w:iCs/>
          <w:sz w:val="24"/>
          <w:szCs w:val="24"/>
        </w:rPr>
        <w:t>.</w:t>
      </w:r>
    </w:p>
    <w:p w14:paraId="6ACBAA9F" w14:textId="77777777" w:rsidR="00BB5E96" w:rsidRDefault="00BB5E96" w:rsidP="00BB5E96">
      <w:pPr>
        <w:pStyle w:val="ListParagraph"/>
        <w:spacing w:after="0" w:line="240" w:lineRule="auto"/>
        <w:rPr>
          <w:sz w:val="24"/>
          <w:szCs w:val="24"/>
        </w:rPr>
      </w:pPr>
    </w:p>
    <w:p w14:paraId="225D7EBD" w14:textId="53BE0827" w:rsidR="00BB5E96" w:rsidRDefault="00AD5F70" w:rsidP="00BB5E96">
      <w:pPr>
        <w:pStyle w:val="ListParagraph"/>
        <w:spacing w:after="0" w:line="240" w:lineRule="auto"/>
        <w:rPr>
          <w:sz w:val="24"/>
          <w:szCs w:val="24"/>
        </w:rPr>
      </w:pPr>
      <w:r>
        <w:rPr>
          <w:noProof/>
        </w:rPr>
        <w:lastRenderedPageBreak/>
        <mc:AlternateContent>
          <mc:Choice Requires="wps">
            <w:drawing>
              <wp:anchor distT="45720" distB="45720" distL="114300" distR="114300" simplePos="0" relativeHeight="251658284" behindDoc="0" locked="0" layoutInCell="1" allowOverlap="1" wp14:anchorId="2D819E75" wp14:editId="1CF08F81">
                <wp:simplePos x="0" y="0"/>
                <wp:positionH relativeFrom="column">
                  <wp:posOffset>474345</wp:posOffset>
                </wp:positionH>
                <wp:positionV relativeFrom="paragraph">
                  <wp:posOffset>29845</wp:posOffset>
                </wp:positionV>
                <wp:extent cx="4381500" cy="2314575"/>
                <wp:effectExtent l="0" t="0" r="0" b="0"/>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314575"/>
                        </a:xfrm>
                        <a:prstGeom prst="rect">
                          <a:avLst/>
                        </a:prstGeom>
                        <a:solidFill>
                          <a:srgbClr val="FFFFFF"/>
                        </a:solidFill>
                        <a:ln w="9525">
                          <a:noFill/>
                          <a:miter lim="800000"/>
                          <a:headEnd/>
                          <a:tailEnd/>
                        </a:ln>
                      </wps:spPr>
                      <wps:txbx>
                        <w:txbxContent>
                          <w:p w14:paraId="41781BF5" w14:textId="77777777" w:rsidR="00BB5E96" w:rsidRDefault="00BB5E96" w:rsidP="00BB5E96">
                            <w:r>
                              <w:rPr>
                                <w:noProof/>
                              </w:rPr>
                              <w:drawing>
                                <wp:inline distT="0" distB="0" distL="0" distR="0" wp14:anchorId="37D56038" wp14:editId="0FD9127F">
                                  <wp:extent cx="4102325" cy="2085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5">
                                            <a:extLst>
                                              <a:ext uri="{28A0092B-C50C-407E-A947-70E740481C1C}">
                                                <a14:useLocalDpi xmlns:a14="http://schemas.microsoft.com/office/drawing/2010/main" val="0"/>
                                              </a:ext>
                                            </a:extLst>
                                          </a:blip>
                                          <a:stretch>
                                            <a:fillRect/>
                                          </a:stretch>
                                        </pic:blipFill>
                                        <pic:spPr>
                                          <a:xfrm>
                                            <a:off x="0" y="0"/>
                                            <a:ext cx="4152459" cy="211146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19E75" id="_x0000_s1072" type="#_x0000_t202" style="position:absolute;left:0;text-align:left;margin-left:37.35pt;margin-top:2.35pt;width:345pt;height:182.25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" stroked="f">
                <v:textbox>
                  <w:txbxContent>
                    <w:p w14:paraId="41781BF5" w14:textId="77777777" w:rsidR="00BB5E96" w:rsidRDefault="00BB5E96" w:rsidP="00BB5E96">
                      <w:r>
                        <w:rPr>
                          <w:noProof/>
                        </w:rPr>
                        <w:drawing>
                          <wp:inline distT="0" distB="0" distL="0" distR="0" wp14:anchorId="37D56038" wp14:editId="0FD9127F">
                            <wp:extent cx="4102325" cy="2085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5">
                                      <a:extLst>
                                        <a:ext uri="{28A0092B-C50C-407E-A947-70E740481C1C}">
                                          <a14:useLocalDpi xmlns:a14="http://schemas.microsoft.com/office/drawing/2010/main" val="0"/>
                                        </a:ext>
                                      </a:extLst>
                                    </a:blip>
                                    <a:stretch>
                                      <a:fillRect/>
                                    </a:stretch>
                                  </pic:blipFill>
                                  <pic:spPr>
                                    <a:xfrm>
                                      <a:off x="0" y="0"/>
                                      <a:ext cx="4152459" cy="2111467"/>
                                    </a:xfrm>
                                    <a:prstGeom prst="rect">
                                      <a:avLst/>
                                    </a:prstGeom>
                                  </pic:spPr>
                                </pic:pic>
                              </a:graphicData>
                            </a:graphic>
                          </wp:inline>
                        </w:drawing>
                      </w:r>
                    </w:p>
                  </w:txbxContent>
                </v:textbox>
                <w10:wrap type="square"/>
              </v:shape>
            </w:pict>
          </mc:Fallback>
        </mc:AlternateContent>
      </w:r>
    </w:p>
    <w:p w14:paraId="77D3DE91" w14:textId="77777777" w:rsidR="00BB5E96" w:rsidRDefault="00BB5E96" w:rsidP="00BB5E96">
      <w:pPr>
        <w:pStyle w:val="ListParagraph"/>
        <w:spacing w:after="0" w:line="240" w:lineRule="auto"/>
        <w:rPr>
          <w:sz w:val="24"/>
          <w:szCs w:val="24"/>
        </w:rPr>
      </w:pPr>
    </w:p>
    <w:p w14:paraId="160E4C93" w14:textId="77777777" w:rsidR="00BB5E96" w:rsidRDefault="00BB5E96" w:rsidP="00BB5E96">
      <w:pPr>
        <w:pStyle w:val="ListParagraph"/>
        <w:spacing w:after="0" w:line="240" w:lineRule="auto"/>
        <w:rPr>
          <w:sz w:val="24"/>
          <w:szCs w:val="24"/>
        </w:rPr>
      </w:pPr>
    </w:p>
    <w:p w14:paraId="3D9C6C75" w14:textId="77777777" w:rsidR="00BB5E96" w:rsidRDefault="00BB5E96" w:rsidP="00BB5E96">
      <w:pPr>
        <w:pStyle w:val="ListParagraph"/>
        <w:spacing w:after="0" w:line="240" w:lineRule="auto"/>
        <w:rPr>
          <w:sz w:val="24"/>
          <w:szCs w:val="24"/>
        </w:rPr>
      </w:pPr>
    </w:p>
    <w:p w14:paraId="34F9A22A" w14:textId="77777777" w:rsidR="00BB5E96" w:rsidRDefault="00BB5E96" w:rsidP="00BB5E96">
      <w:pPr>
        <w:pStyle w:val="ListParagraph"/>
        <w:spacing w:after="0" w:line="240" w:lineRule="auto"/>
        <w:rPr>
          <w:sz w:val="24"/>
          <w:szCs w:val="24"/>
        </w:rPr>
      </w:pPr>
    </w:p>
    <w:p w14:paraId="67CF010B" w14:textId="77777777" w:rsidR="00BB5E96" w:rsidRDefault="00BB5E96" w:rsidP="00BB5E96">
      <w:pPr>
        <w:pStyle w:val="ListParagraph"/>
        <w:spacing w:after="0" w:line="240" w:lineRule="auto"/>
        <w:rPr>
          <w:sz w:val="24"/>
          <w:szCs w:val="24"/>
        </w:rPr>
      </w:pPr>
    </w:p>
    <w:p w14:paraId="0B67F065" w14:textId="77777777" w:rsidR="00BB5E96" w:rsidRDefault="00BB5E96" w:rsidP="00BB5E96">
      <w:pPr>
        <w:pStyle w:val="ListParagraph"/>
        <w:spacing w:after="0" w:line="240" w:lineRule="auto"/>
        <w:rPr>
          <w:sz w:val="24"/>
          <w:szCs w:val="24"/>
        </w:rPr>
      </w:pPr>
    </w:p>
    <w:p w14:paraId="2D7E0DA9" w14:textId="77777777" w:rsidR="00BB5E96" w:rsidRDefault="00BB5E96" w:rsidP="00BB5E96">
      <w:pPr>
        <w:pStyle w:val="ListParagraph"/>
        <w:spacing w:after="0" w:line="240" w:lineRule="auto"/>
        <w:rPr>
          <w:sz w:val="24"/>
          <w:szCs w:val="24"/>
        </w:rPr>
      </w:pPr>
    </w:p>
    <w:p w14:paraId="57DEE45C" w14:textId="77777777" w:rsidR="00BB5E96" w:rsidRDefault="00BB5E96" w:rsidP="00BB5E96">
      <w:pPr>
        <w:pStyle w:val="ListParagraph"/>
        <w:spacing w:after="0" w:line="240" w:lineRule="auto"/>
        <w:rPr>
          <w:sz w:val="24"/>
          <w:szCs w:val="24"/>
        </w:rPr>
      </w:pPr>
    </w:p>
    <w:p w14:paraId="1CEB80B4" w14:textId="77777777" w:rsidR="00BB5E96" w:rsidRDefault="00BB5E96" w:rsidP="00BB5E96">
      <w:pPr>
        <w:pStyle w:val="ListParagraph"/>
        <w:spacing w:after="0" w:line="240" w:lineRule="auto"/>
        <w:rPr>
          <w:sz w:val="24"/>
          <w:szCs w:val="24"/>
        </w:rPr>
      </w:pPr>
    </w:p>
    <w:p w14:paraId="11B546B8" w14:textId="77777777" w:rsidR="00BB5E96" w:rsidRDefault="00BB5E96" w:rsidP="00BB5E96">
      <w:pPr>
        <w:pStyle w:val="ListParagraph"/>
        <w:spacing w:after="0" w:line="240" w:lineRule="auto"/>
        <w:rPr>
          <w:sz w:val="24"/>
          <w:szCs w:val="24"/>
        </w:rPr>
      </w:pPr>
    </w:p>
    <w:p w14:paraId="7266C5B3" w14:textId="77777777" w:rsidR="00BB5E96" w:rsidRDefault="00BB5E96" w:rsidP="00BB5E96">
      <w:pPr>
        <w:pStyle w:val="ListParagraph"/>
        <w:spacing w:after="0" w:line="240" w:lineRule="auto"/>
        <w:rPr>
          <w:sz w:val="24"/>
          <w:szCs w:val="24"/>
        </w:rPr>
      </w:pPr>
    </w:p>
    <w:p w14:paraId="0D2B60DF" w14:textId="77777777" w:rsidR="007F2FAC" w:rsidRDefault="007F2FAC" w:rsidP="00E75467">
      <w:pPr>
        <w:spacing w:after="0" w:line="240" w:lineRule="auto"/>
        <w:ind w:left="720"/>
        <w:rPr>
          <w:sz w:val="24"/>
          <w:szCs w:val="24"/>
        </w:rPr>
      </w:pPr>
    </w:p>
    <w:p w14:paraId="513FC7B3" w14:textId="77777777" w:rsidR="007F2FAC" w:rsidRDefault="007F2FAC" w:rsidP="00E75467">
      <w:pPr>
        <w:spacing w:after="0" w:line="240" w:lineRule="auto"/>
        <w:ind w:left="720"/>
        <w:rPr>
          <w:sz w:val="24"/>
          <w:szCs w:val="24"/>
        </w:rPr>
      </w:pPr>
    </w:p>
    <w:p w14:paraId="0E96A20B" w14:textId="6D0ADAA2" w:rsidR="00BB5E96" w:rsidRPr="00CD4AAC" w:rsidRDefault="00BB5E96" w:rsidP="00E75467">
      <w:pPr>
        <w:spacing w:after="0" w:line="240" w:lineRule="auto"/>
        <w:ind w:left="720"/>
        <w:rPr>
          <w:sz w:val="24"/>
          <w:szCs w:val="24"/>
        </w:rPr>
      </w:pPr>
      <w:r w:rsidRPr="00CD4AAC">
        <w:rPr>
          <w:sz w:val="24"/>
          <w:szCs w:val="24"/>
        </w:rPr>
        <w:t>Note that the form</w:t>
      </w:r>
      <w:r w:rsidR="00485D4F">
        <w:rPr>
          <w:sz w:val="24"/>
          <w:szCs w:val="24"/>
        </w:rPr>
        <w:t xml:space="preserve"> in the dropdown depends</w:t>
      </w:r>
      <w:r w:rsidRPr="00CD4AAC">
        <w:rPr>
          <w:sz w:val="24"/>
          <w:szCs w:val="24"/>
        </w:rPr>
        <w:t xml:space="preserve"> on what the user loaded into their SMT account. If </w:t>
      </w:r>
      <w:r w:rsidR="0073311E">
        <w:rPr>
          <w:sz w:val="24"/>
          <w:szCs w:val="24"/>
        </w:rPr>
        <w:t xml:space="preserve">no forms </w:t>
      </w:r>
      <w:r w:rsidR="003B6AD4">
        <w:rPr>
          <w:sz w:val="24"/>
          <w:szCs w:val="24"/>
        </w:rPr>
        <w:t>appear in</w:t>
      </w:r>
      <w:r w:rsidRPr="00CD4AAC">
        <w:rPr>
          <w:sz w:val="24"/>
          <w:szCs w:val="24"/>
        </w:rPr>
        <w:t xml:space="preserve"> the drop-down choices, the</w:t>
      </w:r>
      <w:r w:rsidR="00ED0DB2">
        <w:rPr>
          <w:sz w:val="24"/>
          <w:szCs w:val="24"/>
        </w:rPr>
        <w:t xml:space="preserve"> user must</w:t>
      </w:r>
      <w:r w:rsidRPr="00CD4AAC">
        <w:rPr>
          <w:sz w:val="24"/>
          <w:szCs w:val="24"/>
        </w:rPr>
        <w:t xml:space="preserve"> complete Step 1 above. </w:t>
      </w:r>
    </w:p>
    <w:p w14:paraId="43D3400F" w14:textId="77777777" w:rsidR="00BB5E96" w:rsidRPr="00A9244F" w:rsidRDefault="00BB5E96" w:rsidP="00BB5E96">
      <w:pPr>
        <w:pStyle w:val="ListParagraph"/>
        <w:spacing w:after="0" w:line="240" w:lineRule="auto"/>
        <w:rPr>
          <w:sz w:val="24"/>
          <w:szCs w:val="24"/>
        </w:rPr>
      </w:pPr>
    </w:p>
    <w:p w14:paraId="1A4D64E8" w14:textId="11DA21F4" w:rsidR="00BB5E96" w:rsidRPr="00056844" w:rsidRDefault="00BB5E96" w:rsidP="00E75467">
      <w:pPr>
        <w:spacing w:after="0" w:line="240" w:lineRule="auto"/>
        <w:ind w:left="720"/>
        <w:rPr>
          <w:sz w:val="24"/>
          <w:szCs w:val="24"/>
        </w:rPr>
      </w:pPr>
      <w:r>
        <w:rPr>
          <w:sz w:val="24"/>
          <w:szCs w:val="24"/>
        </w:rPr>
        <w:t xml:space="preserve">2.2 If summative form choices are in the </w:t>
      </w:r>
      <w:r w:rsidR="00C9509D">
        <w:rPr>
          <w:sz w:val="24"/>
          <w:szCs w:val="24"/>
        </w:rPr>
        <w:t>dropdowns</w:t>
      </w:r>
      <w:r>
        <w:rPr>
          <w:sz w:val="24"/>
          <w:szCs w:val="24"/>
        </w:rPr>
        <w:t xml:space="preserve"> (shown below)</w:t>
      </w:r>
      <w:r w:rsidR="00EB2B12">
        <w:rPr>
          <w:sz w:val="24"/>
          <w:szCs w:val="24"/>
        </w:rPr>
        <w:t>,</w:t>
      </w:r>
      <w:r>
        <w:rPr>
          <w:sz w:val="24"/>
          <w:szCs w:val="24"/>
        </w:rPr>
        <w:t xml:space="preserve"> the</w:t>
      </w:r>
      <w:r w:rsidR="00807530">
        <w:rPr>
          <w:sz w:val="24"/>
          <w:szCs w:val="24"/>
        </w:rPr>
        <w:t xml:space="preserve"> user can</w:t>
      </w:r>
      <w:r>
        <w:rPr>
          <w:sz w:val="24"/>
          <w:szCs w:val="24"/>
        </w:rPr>
        <w:t xml:space="preserve"> c</w:t>
      </w:r>
      <w:r w:rsidRPr="00056844">
        <w:rPr>
          <w:sz w:val="24"/>
          <w:szCs w:val="24"/>
        </w:rPr>
        <w:t>hoose which form</w:t>
      </w:r>
      <w:r w:rsidR="00B55D86">
        <w:rPr>
          <w:sz w:val="24"/>
          <w:szCs w:val="24"/>
        </w:rPr>
        <w:t>(</w:t>
      </w:r>
      <w:r w:rsidRPr="00056844">
        <w:rPr>
          <w:sz w:val="24"/>
          <w:szCs w:val="24"/>
        </w:rPr>
        <w:t>s</w:t>
      </w:r>
      <w:r w:rsidR="00B55D86">
        <w:rPr>
          <w:sz w:val="24"/>
          <w:szCs w:val="24"/>
        </w:rPr>
        <w:t>)</w:t>
      </w:r>
      <w:r w:rsidRPr="00056844">
        <w:rPr>
          <w:sz w:val="24"/>
          <w:szCs w:val="24"/>
        </w:rPr>
        <w:t xml:space="preserve"> to use for the observation. For each </w:t>
      </w:r>
      <w:r w:rsidR="003B6AD4">
        <w:rPr>
          <w:sz w:val="24"/>
          <w:szCs w:val="24"/>
        </w:rPr>
        <w:t xml:space="preserve">observation, the user may choose only one form for </w:t>
      </w:r>
      <w:r w:rsidRPr="00056844">
        <w:rPr>
          <w:sz w:val="24"/>
          <w:szCs w:val="24"/>
        </w:rPr>
        <w:t>Sum Form 1, Sum Form 2</w:t>
      </w:r>
      <w:r>
        <w:rPr>
          <w:sz w:val="24"/>
          <w:szCs w:val="24"/>
        </w:rPr>
        <w:t>,</w:t>
      </w:r>
      <w:r w:rsidRPr="00056844">
        <w:rPr>
          <w:sz w:val="24"/>
          <w:szCs w:val="24"/>
        </w:rPr>
        <w:t xml:space="preserve"> and Sum Form 3. </w:t>
      </w:r>
    </w:p>
    <w:p w14:paraId="2624C983" w14:textId="77777777" w:rsidR="00BB5E96" w:rsidRDefault="00BB5E96" w:rsidP="00BB5E96">
      <w:pPr>
        <w:spacing w:after="0" w:line="240" w:lineRule="auto"/>
        <w:ind w:left="360"/>
        <w:rPr>
          <w:sz w:val="24"/>
          <w:szCs w:val="24"/>
        </w:rPr>
      </w:pPr>
    </w:p>
    <w:p w14:paraId="6C536707" w14:textId="3E9671CF" w:rsidR="00BB5E96" w:rsidRDefault="00AD5F70" w:rsidP="00BB5E96">
      <w:pPr>
        <w:spacing w:after="0" w:line="240" w:lineRule="auto"/>
        <w:rPr>
          <w:b/>
          <w:bCs/>
          <w:sz w:val="24"/>
          <w:szCs w:val="24"/>
        </w:rPr>
      </w:pPr>
      <w:r>
        <w:rPr>
          <w:noProof/>
        </w:rPr>
        <mc:AlternateContent>
          <mc:Choice Requires="wps">
            <w:drawing>
              <wp:anchor distT="45720" distB="45720" distL="114300" distR="114300" simplePos="0" relativeHeight="251658285" behindDoc="0" locked="0" layoutInCell="1" allowOverlap="1" wp14:anchorId="38BF8DEE" wp14:editId="0D277A96">
                <wp:simplePos x="0" y="0"/>
                <wp:positionH relativeFrom="margin">
                  <wp:posOffset>480060</wp:posOffset>
                </wp:positionH>
                <wp:positionV relativeFrom="paragraph">
                  <wp:posOffset>0</wp:posOffset>
                </wp:positionV>
                <wp:extent cx="5219700" cy="2695575"/>
                <wp:effectExtent l="0" t="0" r="0" b="0"/>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2695575"/>
                        </a:xfrm>
                        <a:prstGeom prst="rect">
                          <a:avLst/>
                        </a:prstGeom>
                        <a:solidFill>
                          <a:srgbClr val="FFFFFF"/>
                        </a:solidFill>
                        <a:ln w="9525">
                          <a:noFill/>
                          <a:miter lim="800000"/>
                          <a:headEnd/>
                          <a:tailEnd/>
                        </a:ln>
                      </wps:spPr>
                      <wps:txbx>
                        <w:txbxContent>
                          <w:p w14:paraId="15A756EC" w14:textId="77777777" w:rsidR="00BB5E96" w:rsidRDefault="00BB5E96" w:rsidP="00BB5E96">
                            <w:r>
                              <w:rPr>
                                <w:noProof/>
                              </w:rPr>
                              <w:drawing>
                                <wp:inline distT="0" distB="0" distL="0" distR="0" wp14:anchorId="4FBE6BD5" wp14:editId="573BAAE3">
                                  <wp:extent cx="4923758" cy="2533650"/>
                                  <wp:effectExtent l="0" t="0" r="0" b="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ell phone&#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4934860" cy="25393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F8DEE" id="_x0000_s1073" type="#_x0000_t202" style="position:absolute;margin-left:37.8pt;margin-top:0;width:411pt;height:212.25pt;z-index:2516582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" stroked="f">
                <v:textbox>
                  <w:txbxContent>
                    <w:p w14:paraId="15A756EC" w14:textId="77777777" w:rsidR="00BB5E96" w:rsidRDefault="00BB5E96" w:rsidP="00BB5E96">
                      <w:r>
                        <w:rPr>
                          <w:noProof/>
                        </w:rPr>
                        <w:drawing>
                          <wp:inline distT="0" distB="0" distL="0" distR="0" wp14:anchorId="4FBE6BD5" wp14:editId="573BAAE3">
                            <wp:extent cx="4923758" cy="2533650"/>
                            <wp:effectExtent l="0" t="0" r="0" b="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ell phone&#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4934860" cy="2539363"/>
                                    </a:xfrm>
                                    <a:prstGeom prst="rect">
                                      <a:avLst/>
                                    </a:prstGeom>
                                  </pic:spPr>
                                </pic:pic>
                              </a:graphicData>
                            </a:graphic>
                          </wp:inline>
                        </w:drawing>
                      </w:r>
                    </w:p>
                  </w:txbxContent>
                </v:textbox>
                <w10:wrap type="square" anchorx="margin"/>
              </v:shape>
            </w:pict>
          </mc:Fallback>
        </mc:AlternateContent>
      </w:r>
    </w:p>
    <w:p w14:paraId="56A45979" w14:textId="77777777" w:rsidR="00BB5E96" w:rsidRDefault="00BB5E96" w:rsidP="00BB5E96">
      <w:pPr>
        <w:spacing w:after="0" w:line="240" w:lineRule="auto"/>
        <w:rPr>
          <w:b/>
          <w:bCs/>
          <w:sz w:val="24"/>
          <w:szCs w:val="24"/>
        </w:rPr>
      </w:pPr>
    </w:p>
    <w:p w14:paraId="7A096061" w14:textId="77777777" w:rsidR="00BB5E96" w:rsidRDefault="00BB5E96" w:rsidP="00BB5E96">
      <w:pPr>
        <w:spacing w:after="0" w:line="240" w:lineRule="auto"/>
        <w:rPr>
          <w:b/>
          <w:bCs/>
          <w:sz w:val="24"/>
          <w:szCs w:val="24"/>
        </w:rPr>
      </w:pPr>
    </w:p>
    <w:p w14:paraId="54C358E1" w14:textId="77777777" w:rsidR="00BB5E96" w:rsidRDefault="00BB5E96" w:rsidP="00BB5E96">
      <w:pPr>
        <w:spacing w:after="0" w:line="240" w:lineRule="auto"/>
        <w:rPr>
          <w:b/>
          <w:bCs/>
          <w:sz w:val="24"/>
          <w:szCs w:val="24"/>
        </w:rPr>
      </w:pPr>
    </w:p>
    <w:p w14:paraId="6535A274" w14:textId="77777777" w:rsidR="00BB5E96" w:rsidRDefault="00BB5E96" w:rsidP="00BB5E96">
      <w:pPr>
        <w:spacing w:after="0" w:line="240" w:lineRule="auto"/>
        <w:rPr>
          <w:b/>
          <w:bCs/>
          <w:sz w:val="24"/>
          <w:szCs w:val="24"/>
        </w:rPr>
      </w:pPr>
    </w:p>
    <w:p w14:paraId="55A61980" w14:textId="77777777" w:rsidR="00BB5E96" w:rsidRDefault="00BB5E96" w:rsidP="00BB5E96">
      <w:pPr>
        <w:spacing w:after="0" w:line="240" w:lineRule="auto"/>
        <w:rPr>
          <w:b/>
          <w:bCs/>
          <w:sz w:val="24"/>
          <w:szCs w:val="24"/>
        </w:rPr>
      </w:pPr>
    </w:p>
    <w:p w14:paraId="602D29C7" w14:textId="77777777" w:rsidR="00BB5E96" w:rsidRDefault="00BB5E96" w:rsidP="00BB5E96">
      <w:pPr>
        <w:spacing w:after="0" w:line="240" w:lineRule="auto"/>
        <w:rPr>
          <w:b/>
          <w:bCs/>
          <w:sz w:val="24"/>
          <w:szCs w:val="24"/>
        </w:rPr>
      </w:pPr>
    </w:p>
    <w:p w14:paraId="3FA88ECF" w14:textId="77777777" w:rsidR="00BB5E96" w:rsidRDefault="00BB5E96" w:rsidP="00BB5E96">
      <w:pPr>
        <w:spacing w:after="0" w:line="240" w:lineRule="auto"/>
        <w:rPr>
          <w:b/>
          <w:bCs/>
          <w:sz w:val="24"/>
          <w:szCs w:val="24"/>
        </w:rPr>
      </w:pPr>
    </w:p>
    <w:p w14:paraId="407B7B08" w14:textId="77777777" w:rsidR="00BB5E96" w:rsidRDefault="00BB5E96" w:rsidP="00BB5E96">
      <w:pPr>
        <w:spacing w:after="0" w:line="240" w:lineRule="auto"/>
        <w:rPr>
          <w:b/>
          <w:bCs/>
          <w:sz w:val="24"/>
          <w:szCs w:val="24"/>
        </w:rPr>
      </w:pPr>
    </w:p>
    <w:p w14:paraId="5C2BC7F5" w14:textId="77777777" w:rsidR="00BB5E96" w:rsidRDefault="00BB5E96" w:rsidP="00BB5E96">
      <w:pPr>
        <w:spacing w:after="0" w:line="240" w:lineRule="auto"/>
        <w:rPr>
          <w:b/>
          <w:bCs/>
          <w:sz w:val="24"/>
          <w:szCs w:val="24"/>
        </w:rPr>
      </w:pPr>
    </w:p>
    <w:p w14:paraId="16A2EAFB" w14:textId="77777777" w:rsidR="00BB5E96" w:rsidRDefault="00BB5E96" w:rsidP="00BB5E96">
      <w:pPr>
        <w:spacing w:after="0" w:line="240" w:lineRule="auto"/>
        <w:rPr>
          <w:b/>
          <w:bCs/>
          <w:sz w:val="24"/>
          <w:szCs w:val="24"/>
        </w:rPr>
      </w:pPr>
    </w:p>
    <w:p w14:paraId="031D6505" w14:textId="77777777" w:rsidR="00BB5E96" w:rsidRDefault="00BB5E96" w:rsidP="00BB5E96">
      <w:pPr>
        <w:spacing w:after="0" w:line="240" w:lineRule="auto"/>
        <w:rPr>
          <w:b/>
          <w:bCs/>
          <w:sz w:val="24"/>
          <w:szCs w:val="24"/>
        </w:rPr>
      </w:pPr>
    </w:p>
    <w:p w14:paraId="19B92F62" w14:textId="77777777" w:rsidR="00BB5E96" w:rsidRDefault="00BB5E96" w:rsidP="00BB5E96">
      <w:pPr>
        <w:spacing w:after="0" w:line="240" w:lineRule="auto"/>
        <w:rPr>
          <w:b/>
          <w:bCs/>
          <w:sz w:val="24"/>
          <w:szCs w:val="24"/>
        </w:rPr>
      </w:pPr>
    </w:p>
    <w:p w14:paraId="705B8FC7" w14:textId="77777777" w:rsidR="00BB5E96" w:rsidRDefault="00BB5E96" w:rsidP="00BB5E96">
      <w:pPr>
        <w:spacing w:after="0" w:line="240" w:lineRule="auto"/>
        <w:rPr>
          <w:b/>
          <w:bCs/>
          <w:sz w:val="24"/>
          <w:szCs w:val="24"/>
        </w:rPr>
      </w:pPr>
    </w:p>
    <w:p w14:paraId="03A7B996" w14:textId="77777777" w:rsidR="00BB5E96" w:rsidRDefault="00BB5E96" w:rsidP="00BB5E96">
      <w:pPr>
        <w:spacing w:after="0" w:line="240" w:lineRule="auto"/>
        <w:rPr>
          <w:b/>
          <w:bCs/>
          <w:sz w:val="24"/>
          <w:szCs w:val="24"/>
        </w:rPr>
      </w:pPr>
    </w:p>
    <w:p w14:paraId="39316DE3" w14:textId="77777777" w:rsidR="007F2FAC" w:rsidRDefault="007F2FAC" w:rsidP="00E75467">
      <w:pPr>
        <w:spacing w:after="0" w:line="240" w:lineRule="auto"/>
        <w:ind w:firstLine="720"/>
        <w:rPr>
          <w:b/>
          <w:bCs/>
          <w:sz w:val="24"/>
          <w:szCs w:val="24"/>
        </w:rPr>
      </w:pPr>
    </w:p>
    <w:p w14:paraId="68629BF9" w14:textId="16DD0C66" w:rsidR="00BB5E96" w:rsidRDefault="00BB5E96" w:rsidP="00E75467">
      <w:pPr>
        <w:spacing w:after="0" w:line="240" w:lineRule="auto"/>
        <w:ind w:firstLine="720"/>
        <w:rPr>
          <w:b/>
          <w:bCs/>
          <w:sz w:val="24"/>
          <w:szCs w:val="24"/>
        </w:rPr>
      </w:pPr>
      <w:r>
        <w:rPr>
          <w:b/>
          <w:bCs/>
          <w:sz w:val="24"/>
          <w:szCs w:val="24"/>
        </w:rPr>
        <w:t xml:space="preserve">Step 3 - Using the Summative Forms Post-Observation </w:t>
      </w:r>
    </w:p>
    <w:p w14:paraId="2A067ED8" w14:textId="53E491CC" w:rsidR="00BB5E96" w:rsidRPr="00BA1A2E" w:rsidRDefault="00BB5E96" w:rsidP="00E75467">
      <w:pPr>
        <w:spacing w:after="0" w:line="240" w:lineRule="auto"/>
        <w:ind w:left="720"/>
        <w:rPr>
          <w:sz w:val="24"/>
          <w:szCs w:val="24"/>
        </w:rPr>
      </w:pPr>
      <w:r w:rsidRPr="00BA1A2E">
        <w:rPr>
          <w:sz w:val="24"/>
          <w:szCs w:val="24"/>
        </w:rPr>
        <w:t xml:space="preserve">Following the observation, the observer’s goal is usually to provide feedback on strengths and weaknesses and to offer suggestions for improvement. Well-planned forms help the observer accomplish this goal. </w:t>
      </w:r>
      <w:r w:rsidR="00FF4EB6">
        <w:rPr>
          <w:sz w:val="24"/>
          <w:szCs w:val="24"/>
        </w:rPr>
        <w:t>In this last step, t</w:t>
      </w:r>
      <w:r w:rsidRPr="00BA1A2E">
        <w:rPr>
          <w:sz w:val="24"/>
          <w:szCs w:val="24"/>
        </w:rPr>
        <w:t xml:space="preserve">he </w:t>
      </w:r>
      <w:r w:rsidR="0003223F">
        <w:rPr>
          <w:sz w:val="24"/>
          <w:szCs w:val="24"/>
        </w:rPr>
        <w:t>user will learn to</w:t>
      </w:r>
      <w:r w:rsidRPr="00BA1A2E">
        <w:rPr>
          <w:sz w:val="24"/>
          <w:szCs w:val="24"/>
        </w:rPr>
        <w:t xml:space="preserve"> fill in the blank fillable </w:t>
      </w:r>
      <w:r w:rsidR="003B6AD4">
        <w:rPr>
          <w:sz w:val="24"/>
          <w:szCs w:val="24"/>
        </w:rPr>
        <w:t>PDF</w:t>
      </w:r>
      <w:r w:rsidRPr="00BA1A2E">
        <w:rPr>
          <w:sz w:val="24"/>
          <w:szCs w:val="24"/>
        </w:rPr>
        <w:t xml:space="preserve"> form with final comments, summative remarks, or rubric scores, then </w:t>
      </w:r>
      <w:r w:rsidR="000634B4">
        <w:rPr>
          <w:sz w:val="24"/>
          <w:szCs w:val="24"/>
        </w:rPr>
        <w:t>connect it</w:t>
      </w:r>
      <w:r w:rsidRPr="00BA1A2E">
        <w:rPr>
          <w:sz w:val="24"/>
          <w:szCs w:val="24"/>
        </w:rPr>
        <w:t xml:space="preserve"> to the SMT observation </w:t>
      </w:r>
      <w:r w:rsidR="00143712">
        <w:rPr>
          <w:sz w:val="24"/>
          <w:szCs w:val="24"/>
        </w:rPr>
        <w:t xml:space="preserve">so </w:t>
      </w:r>
      <w:r w:rsidR="003B6AD4">
        <w:rPr>
          <w:sz w:val="24"/>
          <w:szCs w:val="24"/>
        </w:rPr>
        <w:t xml:space="preserve">any team member can access it by clicking </w:t>
      </w:r>
      <w:r w:rsidRPr="00BA1A2E">
        <w:rPr>
          <w:sz w:val="24"/>
          <w:szCs w:val="24"/>
        </w:rPr>
        <w:t xml:space="preserve">the icon in the </w:t>
      </w:r>
      <w:r w:rsidRPr="00BA1A2E">
        <w:rPr>
          <w:i/>
          <w:iCs/>
          <w:sz w:val="24"/>
          <w:szCs w:val="24"/>
        </w:rPr>
        <w:t>Team Table</w:t>
      </w:r>
      <w:r w:rsidRPr="00BA1A2E">
        <w:rPr>
          <w:sz w:val="24"/>
          <w:szCs w:val="24"/>
        </w:rPr>
        <w:t xml:space="preserve"> or within the </w:t>
      </w:r>
      <w:r w:rsidRPr="00BA1A2E">
        <w:rPr>
          <w:i/>
          <w:iCs/>
          <w:sz w:val="24"/>
          <w:szCs w:val="24"/>
        </w:rPr>
        <w:t>Expanded Dashboard</w:t>
      </w:r>
      <w:r w:rsidRPr="00BA1A2E">
        <w:rPr>
          <w:sz w:val="24"/>
          <w:szCs w:val="24"/>
        </w:rPr>
        <w:t xml:space="preserve">. </w:t>
      </w:r>
    </w:p>
    <w:p w14:paraId="563CE0B6" w14:textId="77777777" w:rsidR="00BB5E96" w:rsidRDefault="00BB5E96" w:rsidP="00BB5E96">
      <w:pPr>
        <w:spacing w:after="0" w:line="240" w:lineRule="auto"/>
        <w:rPr>
          <w:sz w:val="24"/>
          <w:szCs w:val="24"/>
        </w:rPr>
      </w:pPr>
    </w:p>
    <w:p w14:paraId="78858174" w14:textId="0951B670" w:rsidR="00BB5E96" w:rsidRDefault="00BB5E96" w:rsidP="00E75467">
      <w:pPr>
        <w:spacing w:after="0" w:line="240" w:lineRule="auto"/>
        <w:ind w:left="720"/>
        <w:rPr>
          <w:sz w:val="24"/>
          <w:szCs w:val="24"/>
        </w:rPr>
      </w:pPr>
      <w:r>
        <w:rPr>
          <w:sz w:val="24"/>
          <w:szCs w:val="24"/>
        </w:rPr>
        <w:t xml:space="preserve">3.1 </w:t>
      </w:r>
      <w:r w:rsidR="00A32ACA">
        <w:rPr>
          <w:sz w:val="24"/>
          <w:szCs w:val="24"/>
        </w:rPr>
        <w:t>T</w:t>
      </w:r>
      <w:r w:rsidR="00143712">
        <w:rPr>
          <w:sz w:val="24"/>
          <w:szCs w:val="24"/>
        </w:rPr>
        <w:t>o</w:t>
      </w:r>
      <w:r>
        <w:rPr>
          <w:sz w:val="24"/>
          <w:szCs w:val="24"/>
        </w:rPr>
        <w:t xml:space="preserve"> fill in </w:t>
      </w:r>
      <w:r w:rsidR="00143712">
        <w:rPr>
          <w:sz w:val="24"/>
          <w:szCs w:val="24"/>
        </w:rPr>
        <w:t>a</w:t>
      </w:r>
      <w:r>
        <w:rPr>
          <w:sz w:val="24"/>
          <w:szCs w:val="24"/>
        </w:rPr>
        <w:t xml:space="preserve"> summative form </w:t>
      </w:r>
      <w:r w:rsidRPr="00BA1A2E">
        <w:rPr>
          <w:sz w:val="24"/>
          <w:szCs w:val="24"/>
        </w:rPr>
        <w:t xml:space="preserve">after the observation phase is </w:t>
      </w:r>
      <w:r w:rsidR="00143712">
        <w:rPr>
          <w:sz w:val="24"/>
          <w:szCs w:val="24"/>
        </w:rPr>
        <w:t>completed</w:t>
      </w:r>
      <w:r w:rsidR="003B6AD4">
        <w:rPr>
          <w:sz w:val="24"/>
          <w:szCs w:val="24"/>
        </w:rPr>
        <w:t>,</w:t>
      </w:r>
      <w:r w:rsidR="001A440A">
        <w:rPr>
          <w:sz w:val="24"/>
          <w:szCs w:val="24"/>
        </w:rPr>
        <w:t xml:space="preserve"> </w:t>
      </w:r>
      <w:r w:rsidR="00485D4F">
        <w:rPr>
          <w:sz w:val="24"/>
          <w:szCs w:val="24"/>
        </w:rPr>
        <w:t>click on the Team Table when the user has either the quantitative analysis or qualitative analysis screen open</w:t>
      </w:r>
      <w:r w:rsidR="00485D4F">
        <w:rPr>
          <w:i/>
          <w:iCs/>
          <w:sz w:val="24"/>
          <w:szCs w:val="24"/>
        </w:rPr>
        <w:t>. T</w:t>
      </w:r>
      <w:r w:rsidRPr="00BA1A2E">
        <w:rPr>
          <w:sz w:val="24"/>
          <w:szCs w:val="24"/>
        </w:rPr>
        <w:t xml:space="preserve">he user should see the </w:t>
      </w:r>
      <w:r>
        <w:rPr>
          <w:sz w:val="24"/>
          <w:szCs w:val="24"/>
        </w:rPr>
        <w:t>figure below</w:t>
      </w:r>
      <w:r w:rsidRPr="00BA1A2E">
        <w:rPr>
          <w:sz w:val="24"/>
          <w:szCs w:val="24"/>
        </w:rPr>
        <w:t xml:space="preserve">.  </w:t>
      </w:r>
    </w:p>
    <w:p w14:paraId="34C42917" w14:textId="5D159FDA" w:rsidR="00BB5E96" w:rsidRPr="00BA1A2E"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83" behindDoc="0" locked="0" layoutInCell="1" allowOverlap="1" wp14:anchorId="0AA7EE60" wp14:editId="31747E14">
                <wp:simplePos x="0" y="0"/>
                <wp:positionH relativeFrom="margin">
                  <wp:posOffset>480060</wp:posOffset>
                </wp:positionH>
                <wp:positionV relativeFrom="paragraph">
                  <wp:posOffset>130175</wp:posOffset>
                </wp:positionV>
                <wp:extent cx="4774565" cy="2822575"/>
                <wp:effectExtent l="0" t="0" r="0" b="0"/>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4565" cy="2822575"/>
                        </a:xfrm>
                        <a:prstGeom prst="rect">
                          <a:avLst/>
                        </a:prstGeom>
                        <a:solidFill>
                          <a:srgbClr val="FFFFFF"/>
                        </a:solidFill>
                        <a:ln w="9525">
                          <a:noFill/>
                          <a:miter lim="800000"/>
                          <a:headEnd/>
                          <a:tailEnd/>
                        </a:ln>
                      </wps:spPr>
                      <wps:txbx>
                        <w:txbxContent>
                          <w:p w14:paraId="27179E82" w14:textId="77777777" w:rsidR="00BB5E96" w:rsidRDefault="00BB5E96" w:rsidP="00BB5E96">
                            <w:r>
                              <w:rPr>
                                <w:noProof/>
                              </w:rPr>
                              <w:drawing>
                                <wp:inline distT="0" distB="0" distL="0" distR="0" wp14:anchorId="5028A51C" wp14:editId="425312BE">
                                  <wp:extent cx="4501661" cy="2668075"/>
                                  <wp:effectExtent l="0" t="0" r="0" b="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am table ready to do forms.png"/>
                                          <pic:cNvPicPr/>
                                        </pic:nvPicPr>
                                        <pic:blipFill>
                                          <a:blip r:embed="rId77">
                                            <a:extLst>
                                              <a:ext uri="{28A0092B-C50C-407E-A947-70E740481C1C}">
                                                <a14:useLocalDpi xmlns:a14="http://schemas.microsoft.com/office/drawing/2010/main" val="0"/>
                                              </a:ext>
                                            </a:extLst>
                                          </a:blip>
                                          <a:stretch>
                                            <a:fillRect/>
                                          </a:stretch>
                                        </pic:blipFill>
                                        <pic:spPr>
                                          <a:xfrm>
                                            <a:off x="0" y="0"/>
                                            <a:ext cx="4539778" cy="269066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7EE60" id="_x0000_s1074" type="#_x0000_t202" style="position:absolute;margin-left:37.8pt;margin-top:10.25pt;width:375.95pt;height:222.25pt;z-index:2516582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" stroked="f">
                <v:textbox>
                  <w:txbxContent>
                    <w:p w14:paraId="27179E82" w14:textId="77777777" w:rsidR="00BB5E96" w:rsidRDefault="00BB5E96" w:rsidP="00BB5E96">
                      <w:r>
                        <w:rPr>
                          <w:noProof/>
                        </w:rPr>
                        <w:drawing>
                          <wp:inline distT="0" distB="0" distL="0" distR="0" wp14:anchorId="5028A51C" wp14:editId="425312BE">
                            <wp:extent cx="4501661" cy="2668075"/>
                            <wp:effectExtent l="0" t="0" r="0" b="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am table ready to do forms.png"/>
                                    <pic:cNvPicPr/>
                                  </pic:nvPicPr>
                                  <pic:blipFill>
                                    <a:blip r:embed="rId77">
                                      <a:extLst>
                                        <a:ext uri="{28A0092B-C50C-407E-A947-70E740481C1C}">
                                          <a14:useLocalDpi xmlns:a14="http://schemas.microsoft.com/office/drawing/2010/main" val="0"/>
                                        </a:ext>
                                      </a:extLst>
                                    </a:blip>
                                    <a:stretch>
                                      <a:fillRect/>
                                    </a:stretch>
                                  </pic:blipFill>
                                  <pic:spPr>
                                    <a:xfrm>
                                      <a:off x="0" y="0"/>
                                      <a:ext cx="4539778" cy="2690667"/>
                                    </a:xfrm>
                                    <a:prstGeom prst="rect">
                                      <a:avLst/>
                                    </a:prstGeom>
                                  </pic:spPr>
                                </pic:pic>
                              </a:graphicData>
                            </a:graphic>
                          </wp:inline>
                        </w:drawing>
                      </w:r>
                    </w:p>
                  </w:txbxContent>
                </v:textbox>
                <w10:wrap type="square" anchorx="margin"/>
              </v:shape>
            </w:pict>
          </mc:Fallback>
        </mc:AlternateContent>
      </w:r>
    </w:p>
    <w:p w14:paraId="64692B33" w14:textId="75B2F7E6" w:rsidR="00BB5E96" w:rsidRDefault="00BB5E96" w:rsidP="00BB5E96">
      <w:pPr>
        <w:spacing w:after="0" w:line="240" w:lineRule="auto"/>
        <w:rPr>
          <w:sz w:val="24"/>
          <w:szCs w:val="24"/>
        </w:rPr>
      </w:pPr>
    </w:p>
    <w:p w14:paraId="31AB272F" w14:textId="72503135" w:rsidR="00BB5E96" w:rsidRDefault="00BB5E96" w:rsidP="00BB5E96">
      <w:pPr>
        <w:spacing w:after="0" w:line="240" w:lineRule="auto"/>
        <w:rPr>
          <w:sz w:val="24"/>
          <w:szCs w:val="24"/>
        </w:rPr>
      </w:pPr>
    </w:p>
    <w:p w14:paraId="39F354D1" w14:textId="77777777" w:rsidR="00143712" w:rsidRDefault="00143712" w:rsidP="00E75467">
      <w:pPr>
        <w:spacing w:after="0" w:line="240" w:lineRule="auto"/>
        <w:ind w:left="720"/>
        <w:rPr>
          <w:b/>
          <w:bCs/>
          <w:sz w:val="24"/>
          <w:szCs w:val="24"/>
        </w:rPr>
      </w:pPr>
    </w:p>
    <w:p w14:paraId="325E9B06" w14:textId="77777777" w:rsidR="003033B2" w:rsidRDefault="003033B2" w:rsidP="00E75467">
      <w:pPr>
        <w:spacing w:after="0" w:line="240" w:lineRule="auto"/>
        <w:ind w:left="720"/>
        <w:rPr>
          <w:b/>
          <w:bCs/>
          <w:sz w:val="24"/>
          <w:szCs w:val="24"/>
        </w:rPr>
      </w:pPr>
    </w:p>
    <w:p w14:paraId="02F2881D" w14:textId="77777777" w:rsidR="003033B2" w:rsidRDefault="003033B2" w:rsidP="00E75467">
      <w:pPr>
        <w:spacing w:after="0" w:line="240" w:lineRule="auto"/>
        <w:ind w:left="720"/>
        <w:rPr>
          <w:b/>
          <w:bCs/>
          <w:sz w:val="24"/>
          <w:szCs w:val="24"/>
        </w:rPr>
      </w:pPr>
    </w:p>
    <w:p w14:paraId="4EDB68C3" w14:textId="77777777" w:rsidR="003033B2" w:rsidRDefault="003033B2" w:rsidP="00E75467">
      <w:pPr>
        <w:spacing w:after="0" w:line="240" w:lineRule="auto"/>
        <w:ind w:left="720"/>
        <w:rPr>
          <w:b/>
          <w:bCs/>
          <w:sz w:val="24"/>
          <w:szCs w:val="24"/>
        </w:rPr>
      </w:pPr>
    </w:p>
    <w:p w14:paraId="39894FF5" w14:textId="77777777" w:rsidR="003033B2" w:rsidRDefault="003033B2" w:rsidP="00E75467">
      <w:pPr>
        <w:spacing w:after="0" w:line="240" w:lineRule="auto"/>
        <w:ind w:left="720"/>
        <w:rPr>
          <w:b/>
          <w:bCs/>
          <w:sz w:val="24"/>
          <w:szCs w:val="24"/>
        </w:rPr>
      </w:pPr>
    </w:p>
    <w:p w14:paraId="52B3BE08" w14:textId="77777777" w:rsidR="003033B2" w:rsidRDefault="003033B2" w:rsidP="00E75467">
      <w:pPr>
        <w:spacing w:after="0" w:line="240" w:lineRule="auto"/>
        <w:ind w:left="720"/>
        <w:rPr>
          <w:b/>
          <w:bCs/>
          <w:sz w:val="24"/>
          <w:szCs w:val="24"/>
        </w:rPr>
      </w:pPr>
    </w:p>
    <w:p w14:paraId="25CB5A7F" w14:textId="77777777" w:rsidR="007F2FAC" w:rsidRDefault="007F2FAC" w:rsidP="00E75467">
      <w:pPr>
        <w:spacing w:after="0" w:line="240" w:lineRule="auto"/>
        <w:ind w:left="720"/>
        <w:rPr>
          <w:b/>
          <w:bCs/>
          <w:sz w:val="24"/>
          <w:szCs w:val="24"/>
        </w:rPr>
      </w:pPr>
    </w:p>
    <w:p w14:paraId="224C11E5" w14:textId="77777777" w:rsidR="007F2FAC" w:rsidRDefault="007F2FAC" w:rsidP="00E75467">
      <w:pPr>
        <w:spacing w:after="0" w:line="240" w:lineRule="auto"/>
        <w:ind w:left="720"/>
        <w:rPr>
          <w:b/>
          <w:bCs/>
          <w:sz w:val="24"/>
          <w:szCs w:val="24"/>
        </w:rPr>
      </w:pPr>
    </w:p>
    <w:p w14:paraId="3E55198C" w14:textId="77777777" w:rsidR="007F2FAC" w:rsidRDefault="007F2FAC" w:rsidP="00E75467">
      <w:pPr>
        <w:spacing w:after="0" w:line="240" w:lineRule="auto"/>
        <w:ind w:left="720"/>
        <w:rPr>
          <w:b/>
          <w:bCs/>
          <w:sz w:val="24"/>
          <w:szCs w:val="24"/>
        </w:rPr>
      </w:pPr>
    </w:p>
    <w:p w14:paraId="677A0656" w14:textId="77777777" w:rsidR="007F2FAC" w:rsidRDefault="007F2FAC" w:rsidP="00E75467">
      <w:pPr>
        <w:spacing w:after="0" w:line="240" w:lineRule="auto"/>
        <w:ind w:left="720"/>
        <w:rPr>
          <w:b/>
          <w:bCs/>
          <w:sz w:val="24"/>
          <w:szCs w:val="24"/>
        </w:rPr>
      </w:pPr>
    </w:p>
    <w:p w14:paraId="15D3C95F" w14:textId="77777777" w:rsidR="007F2FAC" w:rsidRDefault="007F2FAC" w:rsidP="00E75467">
      <w:pPr>
        <w:spacing w:after="0" w:line="240" w:lineRule="auto"/>
        <w:ind w:left="720"/>
        <w:rPr>
          <w:b/>
          <w:bCs/>
          <w:sz w:val="24"/>
          <w:szCs w:val="24"/>
        </w:rPr>
      </w:pPr>
    </w:p>
    <w:p w14:paraId="6A8D8F49" w14:textId="77777777" w:rsidR="007F2FAC" w:rsidRDefault="007F2FAC" w:rsidP="00E75467">
      <w:pPr>
        <w:spacing w:after="0" w:line="240" w:lineRule="auto"/>
        <w:ind w:left="720"/>
        <w:rPr>
          <w:b/>
          <w:bCs/>
          <w:sz w:val="24"/>
          <w:szCs w:val="24"/>
        </w:rPr>
      </w:pPr>
    </w:p>
    <w:p w14:paraId="5A0E2617" w14:textId="77777777" w:rsidR="007F2FAC" w:rsidRDefault="007F2FAC" w:rsidP="00E75467">
      <w:pPr>
        <w:spacing w:after="0" w:line="240" w:lineRule="auto"/>
        <w:ind w:left="720"/>
        <w:rPr>
          <w:b/>
          <w:bCs/>
          <w:sz w:val="24"/>
          <w:szCs w:val="24"/>
        </w:rPr>
      </w:pPr>
    </w:p>
    <w:p w14:paraId="5CD37D70" w14:textId="77777777" w:rsidR="007F2FAC" w:rsidRDefault="007F2FAC" w:rsidP="00E75467">
      <w:pPr>
        <w:spacing w:after="0" w:line="240" w:lineRule="auto"/>
        <w:ind w:left="720"/>
        <w:rPr>
          <w:b/>
          <w:bCs/>
          <w:sz w:val="24"/>
          <w:szCs w:val="24"/>
        </w:rPr>
      </w:pPr>
    </w:p>
    <w:p w14:paraId="0E0AFFE2" w14:textId="40CF95DC" w:rsidR="00BB5E96" w:rsidRDefault="00284479" w:rsidP="00E75467">
      <w:pPr>
        <w:spacing w:after="0" w:line="240" w:lineRule="auto"/>
        <w:ind w:left="720"/>
        <w:rPr>
          <w:sz w:val="24"/>
          <w:szCs w:val="24"/>
        </w:rPr>
      </w:pPr>
      <w:r w:rsidRPr="00284479">
        <w:rPr>
          <w:b/>
          <w:bCs/>
          <w:sz w:val="24"/>
          <w:szCs w:val="24"/>
        </w:rPr>
        <w:t xml:space="preserve">Note </w:t>
      </w:r>
      <w:r w:rsidR="000E5ECA" w:rsidRPr="00284479">
        <w:rPr>
          <w:b/>
          <w:bCs/>
          <w:sz w:val="24"/>
          <w:szCs w:val="24"/>
        </w:rPr>
        <w:t>that i</w:t>
      </w:r>
      <w:r w:rsidR="00BB5E96" w:rsidRPr="00284479">
        <w:rPr>
          <w:b/>
          <w:bCs/>
          <w:sz w:val="24"/>
          <w:szCs w:val="24"/>
        </w:rPr>
        <w:t>f the user</w:t>
      </w:r>
      <w:r w:rsidR="00BB5E96" w:rsidRPr="00284479">
        <w:rPr>
          <w:sz w:val="24"/>
          <w:szCs w:val="24"/>
        </w:rPr>
        <w:t xml:space="preserve"> who set up the lesson</w:t>
      </w:r>
      <w:r w:rsidR="003B6AD4">
        <w:rPr>
          <w:sz w:val="24"/>
          <w:szCs w:val="24"/>
        </w:rPr>
        <w:t>,</w:t>
      </w:r>
      <w:r w:rsidR="00BB5E96" w:rsidRPr="00284479">
        <w:rPr>
          <w:sz w:val="24"/>
          <w:szCs w:val="24"/>
        </w:rPr>
        <w:t xml:space="preserve"> when completing a </w:t>
      </w:r>
      <w:r w:rsidR="00BB5E96" w:rsidRPr="00284479">
        <w:rPr>
          <w:i/>
          <w:iCs/>
          <w:sz w:val="24"/>
          <w:szCs w:val="24"/>
        </w:rPr>
        <w:t>New Observation</w:t>
      </w:r>
      <w:r w:rsidR="003B6AD4">
        <w:rPr>
          <w:i/>
          <w:iCs/>
          <w:sz w:val="24"/>
          <w:szCs w:val="24"/>
        </w:rPr>
        <w:t>,</w:t>
      </w:r>
      <w:r w:rsidR="00BB5E96" w:rsidRPr="00284479">
        <w:rPr>
          <w:sz w:val="24"/>
          <w:szCs w:val="24"/>
        </w:rPr>
        <w:t xml:space="preserve"> </w:t>
      </w:r>
      <w:r w:rsidR="00BB5E96" w:rsidRPr="00284479">
        <w:rPr>
          <w:b/>
          <w:bCs/>
          <w:sz w:val="24"/>
          <w:szCs w:val="24"/>
        </w:rPr>
        <w:t>did not choose which summative forms to use</w:t>
      </w:r>
      <w:r w:rsidR="00BB5E96" w:rsidRPr="00284479">
        <w:rPr>
          <w:sz w:val="24"/>
          <w:szCs w:val="24"/>
        </w:rPr>
        <w:t xml:space="preserve"> for the lesson observation</w:t>
      </w:r>
      <w:r w:rsidR="00A9036A" w:rsidRPr="00284479">
        <w:rPr>
          <w:sz w:val="24"/>
          <w:szCs w:val="24"/>
        </w:rPr>
        <w:t xml:space="preserve"> (</w:t>
      </w:r>
      <w:r w:rsidR="00BB5E96" w:rsidRPr="00284479">
        <w:rPr>
          <w:sz w:val="24"/>
          <w:szCs w:val="24"/>
        </w:rPr>
        <w:t>as described above in Step 2</w:t>
      </w:r>
      <w:r w:rsidR="00A9036A" w:rsidRPr="00284479">
        <w:rPr>
          <w:sz w:val="24"/>
          <w:szCs w:val="24"/>
        </w:rPr>
        <w:t xml:space="preserve"> - </w:t>
      </w:r>
      <w:r w:rsidR="00BB5E96" w:rsidRPr="00284479">
        <w:rPr>
          <w:i/>
          <w:iCs/>
          <w:sz w:val="24"/>
          <w:szCs w:val="24"/>
        </w:rPr>
        <w:t>Choosing Which Forms to Use for a Specific Observation</w:t>
      </w:r>
      <w:r w:rsidR="00A9036A" w:rsidRPr="00284479">
        <w:rPr>
          <w:i/>
          <w:iCs/>
          <w:sz w:val="24"/>
          <w:szCs w:val="24"/>
        </w:rPr>
        <w:t>)</w:t>
      </w:r>
      <w:r w:rsidR="00A9036A" w:rsidRPr="00284479">
        <w:rPr>
          <w:sz w:val="24"/>
          <w:szCs w:val="24"/>
        </w:rPr>
        <w:t xml:space="preserve">, then </w:t>
      </w:r>
      <w:r w:rsidR="00BB5E96" w:rsidRPr="00284479">
        <w:rPr>
          <w:sz w:val="24"/>
          <w:szCs w:val="24"/>
        </w:rPr>
        <w:t xml:space="preserve">when any member of the observation team gets to the </w:t>
      </w:r>
      <w:r w:rsidR="00BB5E96" w:rsidRPr="00284479">
        <w:rPr>
          <w:i/>
          <w:iCs/>
          <w:sz w:val="24"/>
          <w:szCs w:val="24"/>
        </w:rPr>
        <w:t xml:space="preserve">Team </w:t>
      </w:r>
      <w:r w:rsidR="00C9509D" w:rsidRPr="00284479">
        <w:rPr>
          <w:i/>
          <w:iCs/>
          <w:sz w:val="24"/>
          <w:szCs w:val="24"/>
        </w:rPr>
        <w:t>Table,</w:t>
      </w:r>
      <w:r w:rsidR="00BB5E96" w:rsidRPr="00284479">
        <w:rPr>
          <w:sz w:val="24"/>
          <w:szCs w:val="24"/>
        </w:rPr>
        <w:t xml:space="preserve"> they </w:t>
      </w:r>
      <w:r w:rsidR="003B6AD4">
        <w:rPr>
          <w:sz w:val="24"/>
          <w:szCs w:val="24"/>
        </w:rPr>
        <w:t>will</w:t>
      </w:r>
      <w:r w:rsidR="00BB5E96" w:rsidRPr="00284479">
        <w:rPr>
          <w:sz w:val="24"/>
          <w:szCs w:val="24"/>
        </w:rPr>
        <w:t xml:space="preserve"> see the following screen showing </w:t>
      </w:r>
      <w:r w:rsidR="00BB5E96" w:rsidRPr="00284479">
        <w:rPr>
          <w:i/>
          <w:iCs/>
          <w:sz w:val="24"/>
          <w:szCs w:val="24"/>
        </w:rPr>
        <w:t>No Forms Selected</w:t>
      </w:r>
      <w:r w:rsidR="00A9036A" w:rsidRPr="00284479">
        <w:rPr>
          <w:sz w:val="24"/>
          <w:szCs w:val="24"/>
        </w:rPr>
        <w:t>. In this case</w:t>
      </w:r>
      <w:r w:rsidR="001205EA" w:rsidRPr="00284479">
        <w:rPr>
          <w:sz w:val="24"/>
          <w:szCs w:val="24"/>
        </w:rPr>
        <w:t>,</w:t>
      </w:r>
      <w:r w:rsidR="00A9036A" w:rsidRPr="00284479">
        <w:rPr>
          <w:sz w:val="24"/>
          <w:szCs w:val="24"/>
        </w:rPr>
        <w:t xml:space="preserve"> </w:t>
      </w:r>
      <w:r w:rsidR="00BB5E96" w:rsidRPr="00284479">
        <w:rPr>
          <w:sz w:val="24"/>
          <w:szCs w:val="24"/>
        </w:rPr>
        <w:t xml:space="preserve">the user who set up the lesson </w:t>
      </w:r>
      <w:r w:rsidR="00485D4F">
        <w:rPr>
          <w:sz w:val="24"/>
          <w:szCs w:val="24"/>
        </w:rPr>
        <w:t>must</w:t>
      </w:r>
      <w:r w:rsidR="00BB5E96" w:rsidRPr="00284479">
        <w:rPr>
          <w:sz w:val="24"/>
          <w:szCs w:val="24"/>
        </w:rPr>
        <w:t xml:space="preserve"> complete Step 2.</w:t>
      </w:r>
    </w:p>
    <w:p w14:paraId="5707315B" w14:textId="77777777" w:rsidR="00BB5E96" w:rsidRDefault="00BB5E96" w:rsidP="00BB5E96">
      <w:pPr>
        <w:spacing w:after="0" w:line="240" w:lineRule="auto"/>
        <w:rPr>
          <w:sz w:val="24"/>
          <w:szCs w:val="24"/>
        </w:rPr>
      </w:pPr>
    </w:p>
    <w:p w14:paraId="49FD4900" w14:textId="5A656B10" w:rsidR="00BB5E96"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79" behindDoc="0" locked="0" layoutInCell="1" allowOverlap="1" wp14:anchorId="4C90FD9F" wp14:editId="300F6A15">
                <wp:simplePos x="0" y="0"/>
                <wp:positionH relativeFrom="margin">
                  <wp:posOffset>380365</wp:posOffset>
                </wp:positionH>
                <wp:positionV relativeFrom="paragraph">
                  <wp:posOffset>42545</wp:posOffset>
                </wp:positionV>
                <wp:extent cx="5920105" cy="2643505"/>
                <wp:effectExtent l="0" t="0" r="0" b="0"/>
                <wp:wrapSquare wrapText="bothSides"/>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105" cy="2643505"/>
                        </a:xfrm>
                        <a:prstGeom prst="rect">
                          <a:avLst/>
                        </a:prstGeom>
                        <a:solidFill>
                          <a:srgbClr val="FFFFFF"/>
                        </a:solidFill>
                        <a:ln w="9525">
                          <a:noFill/>
                          <a:miter lim="800000"/>
                          <a:headEnd/>
                          <a:tailEnd/>
                        </a:ln>
                      </wps:spPr>
                      <wps:txbx>
                        <w:txbxContent>
                          <w:p w14:paraId="0802C843" w14:textId="77777777" w:rsidR="00BB5E96" w:rsidRDefault="00BB5E96" w:rsidP="00BB5E96">
                            <w:r>
                              <w:rPr>
                                <w:noProof/>
                              </w:rPr>
                              <w:drawing>
                                <wp:inline distT="0" distB="0" distL="0" distR="0" wp14:anchorId="6DC95F85" wp14:editId="61625F76">
                                  <wp:extent cx="4564380" cy="2543175"/>
                                  <wp:effectExtent l="0" t="0" r="7620" b="9525"/>
                                  <wp:docPr id="21" name="Picture 2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eam Table no forms selected.png"/>
                                          <pic:cNvPicPr/>
                                        </pic:nvPicPr>
                                        <pic:blipFill>
                                          <a:blip r:embed="rId78">
                                            <a:extLst>
                                              <a:ext uri="{28A0092B-C50C-407E-A947-70E740481C1C}">
                                                <a14:useLocalDpi xmlns:a14="http://schemas.microsoft.com/office/drawing/2010/main" val="0"/>
                                              </a:ext>
                                            </a:extLst>
                                          </a:blip>
                                          <a:stretch>
                                            <a:fillRect/>
                                          </a:stretch>
                                        </pic:blipFill>
                                        <pic:spPr>
                                          <a:xfrm>
                                            <a:off x="0" y="0"/>
                                            <a:ext cx="4564380" cy="25431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0FD9F" id="_x0000_s1075" type="#_x0000_t202" style="position:absolute;margin-left:29.95pt;margin-top:3.35pt;width:466.15pt;height:208.15pt;z-index:25165827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" stroked="f">
                <v:textbox>
                  <w:txbxContent>
                    <w:p w14:paraId="0802C843" w14:textId="77777777" w:rsidR="00BB5E96" w:rsidRDefault="00BB5E96" w:rsidP="00BB5E96">
                      <w:r>
                        <w:rPr>
                          <w:noProof/>
                        </w:rPr>
                        <w:drawing>
                          <wp:inline distT="0" distB="0" distL="0" distR="0" wp14:anchorId="6DC95F85" wp14:editId="61625F76">
                            <wp:extent cx="4564380" cy="2543175"/>
                            <wp:effectExtent l="0" t="0" r="7620" b="9525"/>
                            <wp:docPr id="21" name="Picture 2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eam Table no forms selected.png"/>
                                    <pic:cNvPicPr/>
                                  </pic:nvPicPr>
                                  <pic:blipFill>
                                    <a:blip r:embed="rId78">
                                      <a:extLst>
                                        <a:ext uri="{28A0092B-C50C-407E-A947-70E740481C1C}">
                                          <a14:useLocalDpi xmlns:a14="http://schemas.microsoft.com/office/drawing/2010/main" val="0"/>
                                        </a:ext>
                                      </a:extLst>
                                    </a:blip>
                                    <a:stretch>
                                      <a:fillRect/>
                                    </a:stretch>
                                  </pic:blipFill>
                                  <pic:spPr>
                                    <a:xfrm>
                                      <a:off x="0" y="0"/>
                                      <a:ext cx="4564380" cy="2543175"/>
                                    </a:xfrm>
                                    <a:prstGeom prst="rect">
                                      <a:avLst/>
                                    </a:prstGeom>
                                  </pic:spPr>
                                </pic:pic>
                              </a:graphicData>
                            </a:graphic>
                          </wp:inline>
                        </w:drawing>
                      </w:r>
                    </w:p>
                  </w:txbxContent>
                </v:textbox>
                <w10:wrap type="square" anchorx="margin"/>
              </v:shape>
            </w:pict>
          </mc:Fallback>
        </mc:AlternateContent>
      </w:r>
    </w:p>
    <w:p w14:paraId="14E64FC8" w14:textId="77777777" w:rsidR="00BB5E96" w:rsidRDefault="00BB5E96" w:rsidP="00BB5E96">
      <w:pPr>
        <w:spacing w:after="0" w:line="240" w:lineRule="auto"/>
        <w:rPr>
          <w:sz w:val="24"/>
          <w:szCs w:val="24"/>
        </w:rPr>
      </w:pPr>
    </w:p>
    <w:p w14:paraId="628F69C5" w14:textId="77777777" w:rsidR="00BB5E96" w:rsidRDefault="00BB5E96" w:rsidP="00BB5E96">
      <w:pPr>
        <w:spacing w:after="0" w:line="240" w:lineRule="auto"/>
        <w:rPr>
          <w:sz w:val="24"/>
          <w:szCs w:val="24"/>
        </w:rPr>
      </w:pPr>
    </w:p>
    <w:p w14:paraId="32D99AA9" w14:textId="77777777" w:rsidR="00BB5E96" w:rsidRDefault="00BB5E96" w:rsidP="00BB5E96">
      <w:pPr>
        <w:spacing w:after="0" w:line="240" w:lineRule="auto"/>
        <w:rPr>
          <w:sz w:val="24"/>
          <w:szCs w:val="24"/>
        </w:rPr>
      </w:pPr>
    </w:p>
    <w:p w14:paraId="610F150B" w14:textId="77777777" w:rsidR="00BB5E96" w:rsidRDefault="00BB5E96" w:rsidP="00BB5E96">
      <w:pPr>
        <w:spacing w:after="0" w:line="240" w:lineRule="auto"/>
        <w:rPr>
          <w:sz w:val="24"/>
          <w:szCs w:val="24"/>
        </w:rPr>
      </w:pPr>
    </w:p>
    <w:p w14:paraId="1AA7240F" w14:textId="77777777" w:rsidR="00BB5E96" w:rsidRDefault="00BB5E96" w:rsidP="00BB5E96">
      <w:pPr>
        <w:spacing w:after="0" w:line="240" w:lineRule="auto"/>
        <w:rPr>
          <w:sz w:val="24"/>
          <w:szCs w:val="24"/>
        </w:rPr>
      </w:pPr>
    </w:p>
    <w:p w14:paraId="191F1DDB" w14:textId="77777777" w:rsidR="00BB5E96" w:rsidRDefault="00BB5E96" w:rsidP="00BB5E96">
      <w:pPr>
        <w:spacing w:after="0" w:line="240" w:lineRule="auto"/>
        <w:rPr>
          <w:sz w:val="24"/>
          <w:szCs w:val="24"/>
        </w:rPr>
      </w:pPr>
    </w:p>
    <w:p w14:paraId="59C91C32" w14:textId="77777777" w:rsidR="00BB5E96" w:rsidRDefault="00BB5E96" w:rsidP="00BB5E96">
      <w:pPr>
        <w:spacing w:after="0" w:line="240" w:lineRule="auto"/>
        <w:rPr>
          <w:sz w:val="24"/>
          <w:szCs w:val="24"/>
        </w:rPr>
      </w:pPr>
    </w:p>
    <w:p w14:paraId="134B8880" w14:textId="77777777" w:rsidR="00BB5E96" w:rsidRDefault="00BB5E96" w:rsidP="00BB5E96">
      <w:pPr>
        <w:spacing w:after="0" w:line="240" w:lineRule="auto"/>
        <w:rPr>
          <w:sz w:val="24"/>
          <w:szCs w:val="24"/>
        </w:rPr>
      </w:pPr>
    </w:p>
    <w:p w14:paraId="53C06446" w14:textId="77777777" w:rsidR="00BB5E96" w:rsidRDefault="00BB5E96" w:rsidP="00BB5E96">
      <w:pPr>
        <w:spacing w:after="0" w:line="240" w:lineRule="auto"/>
        <w:rPr>
          <w:sz w:val="24"/>
          <w:szCs w:val="24"/>
        </w:rPr>
      </w:pPr>
    </w:p>
    <w:p w14:paraId="16D3C01A" w14:textId="77777777" w:rsidR="00BB5E96" w:rsidRDefault="00BB5E96" w:rsidP="00BB5E96">
      <w:pPr>
        <w:spacing w:after="0" w:line="240" w:lineRule="auto"/>
        <w:rPr>
          <w:sz w:val="24"/>
          <w:szCs w:val="24"/>
        </w:rPr>
      </w:pPr>
    </w:p>
    <w:p w14:paraId="547D63C9" w14:textId="77777777" w:rsidR="00BB5E96" w:rsidRDefault="00BB5E96" w:rsidP="00BB5E96">
      <w:pPr>
        <w:spacing w:after="0" w:line="240" w:lineRule="auto"/>
        <w:rPr>
          <w:sz w:val="24"/>
          <w:szCs w:val="24"/>
        </w:rPr>
      </w:pPr>
    </w:p>
    <w:p w14:paraId="6969F4A7" w14:textId="77777777" w:rsidR="00BB5E96" w:rsidRDefault="00BB5E96" w:rsidP="00BB5E96">
      <w:pPr>
        <w:spacing w:after="0" w:line="240" w:lineRule="auto"/>
        <w:rPr>
          <w:sz w:val="24"/>
          <w:szCs w:val="24"/>
        </w:rPr>
      </w:pPr>
    </w:p>
    <w:p w14:paraId="20DB9452" w14:textId="77777777" w:rsidR="00BB5E96" w:rsidRDefault="00BB5E96" w:rsidP="00BB5E96">
      <w:pPr>
        <w:spacing w:after="0" w:line="240" w:lineRule="auto"/>
        <w:rPr>
          <w:sz w:val="24"/>
          <w:szCs w:val="24"/>
        </w:rPr>
      </w:pPr>
    </w:p>
    <w:p w14:paraId="22D5C59D" w14:textId="77777777" w:rsidR="00BB5E96" w:rsidRDefault="00BB5E96" w:rsidP="00BB5E96">
      <w:pPr>
        <w:spacing w:after="0" w:line="240" w:lineRule="auto"/>
        <w:rPr>
          <w:sz w:val="24"/>
          <w:szCs w:val="24"/>
        </w:rPr>
      </w:pPr>
    </w:p>
    <w:p w14:paraId="7E0AD7DF" w14:textId="77777777" w:rsidR="00BB5E96" w:rsidRDefault="00BB5E96" w:rsidP="00BB5E96">
      <w:pPr>
        <w:spacing w:after="0" w:line="240" w:lineRule="auto"/>
        <w:rPr>
          <w:sz w:val="24"/>
          <w:szCs w:val="24"/>
        </w:rPr>
      </w:pPr>
    </w:p>
    <w:p w14:paraId="01087CED" w14:textId="187C3561" w:rsidR="00BB5E96" w:rsidRPr="00A9109D" w:rsidRDefault="00BB5E96" w:rsidP="00E75467">
      <w:pPr>
        <w:spacing w:after="0" w:line="240" w:lineRule="auto"/>
        <w:ind w:left="360"/>
        <w:rPr>
          <w:sz w:val="24"/>
          <w:szCs w:val="24"/>
        </w:rPr>
      </w:pPr>
      <w:r>
        <w:rPr>
          <w:sz w:val="24"/>
          <w:szCs w:val="24"/>
        </w:rPr>
        <w:lastRenderedPageBreak/>
        <w:t xml:space="preserve">3.2 </w:t>
      </w:r>
      <w:r w:rsidR="001205EA">
        <w:rPr>
          <w:sz w:val="24"/>
          <w:szCs w:val="24"/>
        </w:rPr>
        <w:t xml:space="preserve">Note: </w:t>
      </w:r>
      <w:r w:rsidRPr="00A9109D">
        <w:rPr>
          <w:sz w:val="24"/>
          <w:szCs w:val="24"/>
        </w:rPr>
        <w:t xml:space="preserve">The next </w:t>
      </w:r>
      <w:r w:rsidR="009D4554">
        <w:rPr>
          <w:sz w:val="24"/>
          <w:szCs w:val="24"/>
        </w:rPr>
        <w:t xml:space="preserve">and last </w:t>
      </w:r>
      <w:r w:rsidRPr="00A9109D">
        <w:rPr>
          <w:sz w:val="24"/>
          <w:szCs w:val="24"/>
        </w:rPr>
        <w:t xml:space="preserve">step requires the user to have the form on their computer </w:t>
      </w:r>
      <w:r w:rsidR="0069626C">
        <w:rPr>
          <w:sz w:val="24"/>
          <w:szCs w:val="24"/>
        </w:rPr>
        <w:t xml:space="preserve">to fill in the </w:t>
      </w:r>
      <w:r w:rsidR="003B6AD4">
        <w:rPr>
          <w:sz w:val="24"/>
          <w:szCs w:val="24"/>
        </w:rPr>
        <w:t>PDF, save it</w:t>
      </w:r>
      <w:r w:rsidR="00525A7D">
        <w:rPr>
          <w:sz w:val="24"/>
          <w:szCs w:val="24"/>
        </w:rPr>
        <w:t>,</w:t>
      </w:r>
      <w:r w:rsidRPr="00A9109D">
        <w:rPr>
          <w:sz w:val="24"/>
          <w:szCs w:val="24"/>
        </w:rPr>
        <w:t xml:space="preserve"> and upload </w:t>
      </w:r>
      <w:r w:rsidR="00485D4F">
        <w:rPr>
          <w:sz w:val="24"/>
          <w:szCs w:val="24"/>
        </w:rPr>
        <w:t xml:space="preserve">it </w:t>
      </w:r>
      <w:r w:rsidR="003B6AD4">
        <w:rPr>
          <w:sz w:val="24"/>
          <w:szCs w:val="24"/>
        </w:rPr>
        <w:t>to</w:t>
      </w:r>
      <w:r w:rsidRPr="00A9109D">
        <w:rPr>
          <w:sz w:val="24"/>
          <w:szCs w:val="24"/>
        </w:rPr>
        <w:t xml:space="preserve"> SMT. They may or may not already have this form. </w:t>
      </w:r>
    </w:p>
    <w:p w14:paraId="3DAD4DC4" w14:textId="77777777" w:rsidR="00BB5E96" w:rsidRPr="00BF1BCD" w:rsidRDefault="00BB5E96" w:rsidP="00BB5E96">
      <w:pPr>
        <w:spacing w:after="0" w:line="240" w:lineRule="auto"/>
        <w:rPr>
          <w:sz w:val="24"/>
          <w:szCs w:val="24"/>
        </w:rPr>
      </w:pPr>
    </w:p>
    <w:p w14:paraId="3C8D1E7D" w14:textId="5ECC5DBF" w:rsidR="00BB5E96" w:rsidRPr="00D96825" w:rsidRDefault="00BB5E96" w:rsidP="004C2F46">
      <w:pPr>
        <w:spacing w:after="0" w:line="240" w:lineRule="auto"/>
        <w:ind w:left="720"/>
        <w:rPr>
          <w:sz w:val="24"/>
          <w:szCs w:val="24"/>
        </w:rPr>
      </w:pPr>
      <w:r w:rsidRPr="00D96825">
        <w:rPr>
          <w:b/>
          <w:bCs/>
          <w:sz w:val="24"/>
          <w:szCs w:val="24"/>
        </w:rPr>
        <w:t>User does not have the form</w:t>
      </w:r>
      <w:r w:rsidRPr="00D96825">
        <w:rPr>
          <w:sz w:val="24"/>
          <w:szCs w:val="24"/>
        </w:rPr>
        <w:t xml:space="preserve"> - If the form is not yet on the user’s computer, </w:t>
      </w:r>
      <w:r w:rsidR="004C2F46">
        <w:rPr>
          <w:sz w:val="24"/>
          <w:szCs w:val="24"/>
        </w:rPr>
        <w:t xml:space="preserve">they should </w:t>
      </w:r>
      <w:r w:rsidRPr="00D96825">
        <w:rPr>
          <w:sz w:val="24"/>
          <w:szCs w:val="24"/>
        </w:rPr>
        <w:t xml:space="preserve">first click on the grey box labeled </w:t>
      </w:r>
      <w:r w:rsidRPr="00D96825">
        <w:rPr>
          <w:i/>
          <w:iCs/>
          <w:sz w:val="24"/>
          <w:szCs w:val="24"/>
        </w:rPr>
        <w:t xml:space="preserve">Fillable Form </w:t>
      </w:r>
      <w:r w:rsidRPr="00D96825">
        <w:rPr>
          <w:sz w:val="24"/>
          <w:szCs w:val="24"/>
        </w:rPr>
        <w:t xml:space="preserve">(see </w:t>
      </w:r>
      <w:r w:rsidR="00626330" w:rsidRPr="00D96825">
        <w:rPr>
          <w:sz w:val="24"/>
          <w:szCs w:val="24"/>
        </w:rPr>
        <w:t>below</w:t>
      </w:r>
      <w:r w:rsidRPr="00D96825">
        <w:rPr>
          <w:sz w:val="24"/>
          <w:szCs w:val="24"/>
        </w:rPr>
        <w:t xml:space="preserve">). It will open </w:t>
      </w:r>
      <w:r w:rsidR="003B6AD4">
        <w:rPr>
          <w:sz w:val="24"/>
          <w:szCs w:val="24"/>
        </w:rPr>
        <w:t>in a separate browser window</w:t>
      </w:r>
      <w:r w:rsidR="003306FE">
        <w:rPr>
          <w:sz w:val="24"/>
          <w:szCs w:val="24"/>
        </w:rPr>
        <w:t>,</w:t>
      </w:r>
      <w:r w:rsidRPr="00D96825">
        <w:rPr>
          <w:sz w:val="24"/>
          <w:szCs w:val="24"/>
        </w:rPr>
        <w:t xml:space="preserve"> but this i</w:t>
      </w:r>
      <w:r w:rsidR="00626330" w:rsidRPr="00D96825">
        <w:rPr>
          <w:sz w:val="24"/>
          <w:szCs w:val="24"/>
        </w:rPr>
        <w:t>s</w:t>
      </w:r>
      <w:r w:rsidRPr="00D96825">
        <w:rPr>
          <w:sz w:val="24"/>
          <w:szCs w:val="24"/>
        </w:rPr>
        <w:t xml:space="preserve"> NOT where </w:t>
      </w:r>
      <w:r w:rsidR="005D3802">
        <w:rPr>
          <w:sz w:val="24"/>
          <w:szCs w:val="24"/>
        </w:rPr>
        <w:t>users fill</w:t>
      </w:r>
      <w:r w:rsidRPr="00D96825">
        <w:rPr>
          <w:sz w:val="24"/>
          <w:szCs w:val="24"/>
        </w:rPr>
        <w:t xml:space="preserve"> in their scores or comments.  </w:t>
      </w:r>
      <w:r w:rsidRPr="00D96825">
        <w:rPr>
          <w:b/>
          <w:bCs/>
          <w:sz w:val="24"/>
          <w:szCs w:val="24"/>
        </w:rPr>
        <w:t>Note – it must first be downloaded to the user’s computer to fill it in – filling it in within this open window will not save the text or numbers the user adds</w:t>
      </w:r>
      <w:r w:rsidRPr="00D96825">
        <w:rPr>
          <w:sz w:val="24"/>
          <w:szCs w:val="24"/>
        </w:rPr>
        <w:t>. The</w:t>
      </w:r>
      <w:r w:rsidR="005C1253">
        <w:rPr>
          <w:sz w:val="24"/>
          <w:szCs w:val="24"/>
        </w:rPr>
        <w:t xml:space="preserve"> </w:t>
      </w:r>
      <w:r w:rsidR="00DB6A57">
        <w:rPr>
          <w:sz w:val="24"/>
          <w:szCs w:val="24"/>
        </w:rPr>
        <w:t>user</w:t>
      </w:r>
      <w:r w:rsidR="005C1253">
        <w:rPr>
          <w:sz w:val="24"/>
          <w:szCs w:val="24"/>
        </w:rPr>
        <w:t xml:space="preserve"> should </w:t>
      </w:r>
      <w:r w:rsidRPr="00D96825">
        <w:rPr>
          <w:sz w:val="24"/>
          <w:szCs w:val="24"/>
        </w:rPr>
        <w:t xml:space="preserve">download the form to </w:t>
      </w:r>
      <w:r w:rsidR="005C1253">
        <w:rPr>
          <w:sz w:val="24"/>
          <w:szCs w:val="24"/>
        </w:rPr>
        <w:t>their</w:t>
      </w:r>
      <w:r w:rsidRPr="00D96825">
        <w:rPr>
          <w:sz w:val="24"/>
          <w:szCs w:val="24"/>
        </w:rPr>
        <w:t xml:space="preserve"> computer by right-clicking on the form in the window that just opened and </w:t>
      </w:r>
      <w:r w:rsidR="00DB6A57" w:rsidRPr="002738C1">
        <w:rPr>
          <w:i/>
          <w:iCs/>
          <w:sz w:val="24"/>
          <w:szCs w:val="24"/>
        </w:rPr>
        <w:t>Select,</w:t>
      </w:r>
      <w:r w:rsidR="00DB6A57">
        <w:rPr>
          <w:sz w:val="24"/>
          <w:szCs w:val="24"/>
        </w:rPr>
        <w:t xml:space="preserve"> </w:t>
      </w:r>
      <w:r w:rsidR="002738C1">
        <w:rPr>
          <w:sz w:val="24"/>
          <w:szCs w:val="24"/>
        </w:rPr>
        <w:t xml:space="preserve">then </w:t>
      </w:r>
      <w:r w:rsidRPr="00D96825">
        <w:rPr>
          <w:i/>
          <w:iCs/>
          <w:sz w:val="24"/>
          <w:szCs w:val="24"/>
        </w:rPr>
        <w:t xml:space="preserve">Save </w:t>
      </w:r>
      <w:r w:rsidR="0071067F">
        <w:rPr>
          <w:i/>
          <w:iCs/>
          <w:sz w:val="24"/>
          <w:szCs w:val="24"/>
        </w:rPr>
        <w:t>As</w:t>
      </w:r>
      <w:r w:rsidR="002738C1">
        <w:rPr>
          <w:i/>
          <w:iCs/>
          <w:sz w:val="24"/>
          <w:szCs w:val="24"/>
        </w:rPr>
        <w:t>,</w:t>
      </w:r>
      <w:r w:rsidR="0071067F" w:rsidRPr="002738C1">
        <w:rPr>
          <w:sz w:val="24"/>
          <w:szCs w:val="24"/>
        </w:rPr>
        <w:t xml:space="preserve"> the</w:t>
      </w:r>
      <w:r w:rsidR="0071067F">
        <w:rPr>
          <w:i/>
          <w:iCs/>
          <w:sz w:val="24"/>
          <w:szCs w:val="24"/>
        </w:rPr>
        <w:t xml:space="preserve"> </w:t>
      </w:r>
      <w:r w:rsidRPr="00D96825">
        <w:rPr>
          <w:sz w:val="24"/>
          <w:szCs w:val="24"/>
        </w:rPr>
        <w:t>file on the computer</w:t>
      </w:r>
      <w:r w:rsidR="000E3C9D">
        <w:rPr>
          <w:sz w:val="24"/>
          <w:szCs w:val="24"/>
        </w:rPr>
        <w:t xml:space="preserve">. (On </w:t>
      </w:r>
      <w:r w:rsidRPr="00D96825">
        <w:rPr>
          <w:sz w:val="24"/>
          <w:szCs w:val="24"/>
        </w:rPr>
        <w:t>a MAC</w:t>
      </w:r>
      <w:r w:rsidR="00525A7D" w:rsidRPr="00D96825">
        <w:rPr>
          <w:sz w:val="24"/>
          <w:szCs w:val="24"/>
        </w:rPr>
        <w:t>,</w:t>
      </w:r>
      <w:r w:rsidRPr="00D96825">
        <w:rPr>
          <w:sz w:val="24"/>
          <w:szCs w:val="24"/>
        </w:rPr>
        <w:t xml:space="preserve"> go to </w:t>
      </w:r>
      <w:r w:rsidRPr="00D96825">
        <w:rPr>
          <w:i/>
          <w:iCs/>
          <w:sz w:val="24"/>
          <w:szCs w:val="24"/>
        </w:rPr>
        <w:t>File</w:t>
      </w:r>
      <w:r w:rsidRPr="00D96825">
        <w:rPr>
          <w:sz w:val="24"/>
          <w:szCs w:val="24"/>
        </w:rPr>
        <w:t xml:space="preserve"> and </w:t>
      </w:r>
      <w:r w:rsidRPr="00D96825">
        <w:rPr>
          <w:i/>
          <w:iCs/>
          <w:sz w:val="24"/>
          <w:szCs w:val="24"/>
        </w:rPr>
        <w:t>Save Page As</w:t>
      </w:r>
      <w:r w:rsidRPr="00D96825">
        <w:rPr>
          <w:sz w:val="24"/>
          <w:szCs w:val="24"/>
        </w:rPr>
        <w:t>.</w:t>
      </w:r>
      <w:r w:rsidR="000E3C9D">
        <w:rPr>
          <w:sz w:val="24"/>
          <w:szCs w:val="24"/>
        </w:rPr>
        <w:t>)</w:t>
      </w:r>
      <w:r w:rsidRPr="00D96825">
        <w:rPr>
          <w:sz w:val="24"/>
          <w:szCs w:val="24"/>
        </w:rPr>
        <w:t xml:space="preserve"> </w:t>
      </w:r>
      <w:r w:rsidR="000E3C9D">
        <w:rPr>
          <w:sz w:val="24"/>
          <w:szCs w:val="24"/>
        </w:rPr>
        <w:t>Then</w:t>
      </w:r>
      <w:r w:rsidR="005D3802">
        <w:rPr>
          <w:sz w:val="24"/>
          <w:szCs w:val="24"/>
        </w:rPr>
        <w:t xml:space="preserve">, locate the file where it was downloaded on the computer, open the fillable </w:t>
      </w:r>
      <w:r w:rsidR="003B6AD4">
        <w:rPr>
          <w:sz w:val="24"/>
          <w:szCs w:val="24"/>
        </w:rPr>
        <w:t>PDF</w:t>
      </w:r>
      <w:r w:rsidR="005D3802">
        <w:rPr>
          <w:sz w:val="24"/>
          <w:szCs w:val="24"/>
        </w:rPr>
        <w:t xml:space="preserve"> file,</w:t>
      </w:r>
      <w:r w:rsidRPr="00D96825">
        <w:rPr>
          <w:sz w:val="24"/>
          <w:szCs w:val="24"/>
        </w:rPr>
        <w:t xml:space="preserve"> enter comments </w:t>
      </w:r>
      <w:r w:rsidR="00DD3991">
        <w:rPr>
          <w:sz w:val="24"/>
          <w:szCs w:val="24"/>
        </w:rPr>
        <w:t xml:space="preserve">and </w:t>
      </w:r>
      <w:r w:rsidRPr="00D96825">
        <w:rPr>
          <w:sz w:val="24"/>
          <w:szCs w:val="24"/>
        </w:rPr>
        <w:t>numbers, or click on checkboxes. Then save it to the computer with a name that represents the teacher and observation</w:t>
      </w:r>
      <w:r w:rsidR="000E3C9D">
        <w:rPr>
          <w:sz w:val="24"/>
          <w:szCs w:val="24"/>
        </w:rPr>
        <w:t xml:space="preserve">. </w:t>
      </w:r>
      <w:r w:rsidRPr="00D96825">
        <w:rPr>
          <w:sz w:val="24"/>
          <w:szCs w:val="24"/>
        </w:rPr>
        <w:t xml:space="preserve"> </w:t>
      </w:r>
    </w:p>
    <w:p w14:paraId="0CD76EE4" w14:textId="77777777" w:rsidR="00BB5E96" w:rsidRDefault="00BB5E96" w:rsidP="00BB5E96">
      <w:pPr>
        <w:pStyle w:val="ListParagraph"/>
        <w:spacing w:after="0" w:line="240" w:lineRule="auto"/>
        <w:rPr>
          <w:i/>
          <w:iCs/>
          <w:sz w:val="24"/>
          <w:szCs w:val="24"/>
        </w:rPr>
      </w:pPr>
    </w:p>
    <w:p w14:paraId="2260522B" w14:textId="648FFD8E" w:rsidR="00BB5E96" w:rsidRDefault="000E3C9D" w:rsidP="009D4554">
      <w:pPr>
        <w:spacing w:after="0" w:line="240" w:lineRule="auto"/>
        <w:ind w:left="720"/>
        <w:rPr>
          <w:sz w:val="24"/>
          <w:szCs w:val="24"/>
        </w:rPr>
      </w:pPr>
      <w:r>
        <w:rPr>
          <w:sz w:val="24"/>
          <w:szCs w:val="24"/>
        </w:rPr>
        <w:t>B</w:t>
      </w:r>
      <w:r w:rsidR="00BB5E96" w:rsidRPr="00D96825">
        <w:rPr>
          <w:sz w:val="24"/>
          <w:szCs w:val="24"/>
        </w:rPr>
        <w:t xml:space="preserve">ack in the </w:t>
      </w:r>
      <w:r w:rsidR="00BB5E96" w:rsidRPr="00D96825">
        <w:rPr>
          <w:i/>
          <w:iCs/>
          <w:sz w:val="24"/>
          <w:szCs w:val="24"/>
        </w:rPr>
        <w:t>Team Table</w:t>
      </w:r>
      <w:r w:rsidR="00EB2B12" w:rsidRPr="00D96825">
        <w:rPr>
          <w:i/>
          <w:iCs/>
          <w:sz w:val="24"/>
          <w:szCs w:val="24"/>
        </w:rPr>
        <w:t>,</w:t>
      </w:r>
      <w:r w:rsidR="00BB5E96" w:rsidRPr="00D96825">
        <w:rPr>
          <w:sz w:val="24"/>
          <w:szCs w:val="24"/>
        </w:rPr>
        <w:t xml:space="preserve"> </w:t>
      </w:r>
      <w:r w:rsidR="005F126D">
        <w:rPr>
          <w:sz w:val="24"/>
          <w:szCs w:val="24"/>
        </w:rPr>
        <w:t xml:space="preserve">the user can </w:t>
      </w:r>
      <w:r w:rsidR="00BB5E96" w:rsidRPr="00D96825">
        <w:rPr>
          <w:sz w:val="24"/>
          <w:szCs w:val="24"/>
        </w:rPr>
        <w:t xml:space="preserve">use the </w:t>
      </w:r>
      <w:r w:rsidR="00BB5E96" w:rsidRPr="00D96825">
        <w:rPr>
          <w:i/>
          <w:iCs/>
          <w:sz w:val="24"/>
          <w:szCs w:val="24"/>
        </w:rPr>
        <w:t>Browse</w:t>
      </w:r>
      <w:r w:rsidR="00BB5E96" w:rsidRPr="00D96825">
        <w:rPr>
          <w:sz w:val="24"/>
          <w:szCs w:val="24"/>
        </w:rPr>
        <w:t xml:space="preserve"> button </w:t>
      </w:r>
      <w:r w:rsidR="00F6137F" w:rsidRPr="00D96825">
        <w:rPr>
          <w:sz w:val="24"/>
          <w:szCs w:val="24"/>
        </w:rPr>
        <w:t xml:space="preserve">(see below) </w:t>
      </w:r>
      <w:r w:rsidR="00BB5E96" w:rsidRPr="00D96825">
        <w:rPr>
          <w:sz w:val="24"/>
          <w:szCs w:val="24"/>
        </w:rPr>
        <w:t xml:space="preserve">to locate the file name on </w:t>
      </w:r>
      <w:r w:rsidR="005F126D">
        <w:rPr>
          <w:sz w:val="24"/>
          <w:szCs w:val="24"/>
        </w:rPr>
        <w:t xml:space="preserve">their </w:t>
      </w:r>
      <w:r w:rsidR="00BB5E96" w:rsidRPr="00D96825">
        <w:rPr>
          <w:sz w:val="24"/>
          <w:szCs w:val="24"/>
        </w:rPr>
        <w:t xml:space="preserve">computer, click </w:t>
      </w:r>
      <w:r w:rsidR="00BB5E96" w:rsidRPr="00D96825">
        <w:rPr>
          <w:i/>
          <w:iCs/>
          <w:sz w:val="24"/>
          <w:szCs w:val="24"/>
        </w:rPr>
        <w:t>Upload</w:t>
      </w:r>
      <w:r w:rsidR="00BB5E96" w:rsidRPr="00D96825">
        <w:rPr>
          <w:sz w:val="24"/>
          <w:szCs w:val="24"/>
        </w:rPr>
        <w:t xml:space="preserve">, and after the current quirk of bumping out of the </w:t>
      </w:r>
      <w:r w:rsidR="00BB5E96" w:rsidRPr="00D96825">
        <w:rPr>
          <w:i/>
          <w:iCs/>
          <w:sz w:val="24"/>
          <w:szCs w:val="24"/>
        </w:rPr>
        <w:t xml:space="preserve">Team Table, </w:t>
      </w:r>
      <w:r w:rsidR="005F126D">
        <w:rPr>
          <w:i/>
          <w:iCs/>
          <w:sz w:val="24"/>
          <w:szCs w:val="24"/>
        </w:rPr>
        <w:t xml:space="preserve">they can </w:t>
      </w:r>
      <w:r w:rsidR="00BB5E96" w:rsidRPr="00D96825">
        <w:rPr>
          <w:sz w:val="24"/>
          <w:szCs w:val="24"/>
        </w:rPr>
        <w:t xml:space="preserve">re-enter the </w:t>
      </w:r>
      <w:r w:rsidR="00BB5E96" w:rsidRPr="00D96825">
        <w:rPr>
          <w:i/>
          <w:iCs/>
          <w:sz w:val="24"/>
          <w:szCs w:val="24"/>
        </w:rPr>
        <w:t>Team Table</w:t>
      </w:r>
      <w:r w:rsidR="00BB5E96" w:rsidRPr="00D96825">
        <w:rPr>
          <w:sz w:val="24"/>
          <w:szCs w:val="24"/>
        </w:rPr>
        <w:t xml:space="preserve"> to view the icon in the appropriate form column. Now</w:t>
      </w:r>
      <w:r w:rsidR="003B6AD4">
        <w:rPr>
          <w:sz w:val="24"/>
          <w:szCs w:val="24"/>
        </w:rPr>
        <w:t>, when the user or any team member clicks on the Sum Form Icon, the PDF</w:t>
      </w:r>
      <w:r w:rsidR="00BB5E96" w:rsidRPr="00D96825">
        <w:rPr>
          <w:sz w:val="24"/>
          <w:szCs w:val="24"/>
        </w:rPr>
        <w:t xml:space="preserve"> will display the </w:t>
      </w:r>
      <w:r w:rsidR="0069626C">
        <w:rPr>
          <w:sz w:val="24"/>
          <w:szCs w:val="24"/>
        </w:rPr>
        <w:t>form's contents</w:t>
      </w:r>
      <w:r w:rsidR="00BB5E96" w:rsidRPr="00D96825">
        <w:rPr>
          <w:sz w:val="24"/>
          <w:szCs w:val="24"/>
        </w:rPr>
        <w:t xml:space="preserve">. </w:t>
      </w:r>
    </w:p>
    <w:p w14:paraId="643CF264" w14:textId="77777777" w:rsidR="00BB5E96" w:rsidRDefault="00BB5E96" w:rsidP="00BB5E96">
      <w:pPr>
        <w:spacing w:after="0" w:line="240" w:lineRule="auto"/>
        <w:rPr>
          <w:sz w:val="24"/>
          <w:szCs w:val="24"/>
        </w:rPr>
      </w:pPr>
    </w:p>
    <w:p w14:paraId="112BDE11" w14:textId="196682AF" w:rsidR="00BB5E96"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86" behindDoc="0" locked="0" layoutInCell="1" allowOverlap="1" wp14:anchorId="2A6E8403" wp14:editId="3E107BB4">
                <wp:simplePos x="0" y="0"/>
                <wp:positionH relativeFrom="margin">
                  <wp:align>center</wp:align>
                </wp:positionH>
                <wp:positionV relativeFrom="paragraph">
                  <wp:posOffset>7620</wp:posOffset>
                </wp:positionV>
                <wp:extent cx="5657850" cy="3457575"/>
                <wp:effectExtent l="0" t="0" r="0" b="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3457575"/>
                        </a:xfrm>
                        <a:prstGeom prst="rect">
                          <a:avLst/>
                        </a:prstGeom>
                        <a:solidFill>
                          <a:srgbClr val="FFFFFF"/>
                        </a:solidFill>
                        <a:ln w="9525">
                          <a:noFill/>
                          <a:miter lim="800000"/>
                          <a:headEnd/>
                          <a:tailEnd/>
                        </a:ln>
                      </wps:spPr>
                      <wps:txbx>
                        <w:txbxContent>
                          <w:p w14:paraId="15F50C4F" w14:textId="77777777" w:rsidR="00BB5E96" w:rsidRDefault="00BB5E96" w:rsidP="00BB5E96">
                            <w:r>
                              <w:rPr>
                                <w:noProof/>
                              </w:rPr>
                              <w:drawing>
                                <wp:inline distT="0" distB="0" distL="0" distR="0" wp14:anchorId="74E5EF63" wp14:editId="341DAE1D">
                                  <wp:extent cx="5399816" cy="3200400"/>
                                  <wp:effectExtent l="0" t="0" r="0" b="0"/>
                                  <wp:docPr id="29" name="Picture 2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am table ready to do forms.png"/>
                                          <pic:cNvPicPr/>
                                        </pic:nvPicPr>
                                        <pic:blipFill>
                                          <a:blip r:embed="rId77">
                                            <a:extLst>
                                              <a:ext uri="{28A0092B-C50C-407E-A947-70E740481C1C}">
                                                <a14:useLocalDpi xmlns:a14="http://schemas.microsoft.com/office/drawing/2010/main" val="0"/>
                                              </a:ext>
                                            </a:extLst>
                                          </a:blip>
                                          <a:stretch>
                                            <a:fillRect/>
                                          </a:stretch>
                                        </pic:blipFill>
                                        <pic:spPr>
                                          <a:xfrm>
                                            <a:off x="0" y="0"/>
                                            <a:ext cx="5453310" cy="32321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E8403" id="_x0000_s1076" type="#_x0000_t202" style="position:absolute;margin-left:0;margin-top:.6pt;width:445.5pt;height:272.25pt;z-index:25165828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" stroked="f">
                <v:textbox>
                  <w:txbxContent>
                    <w:p w14:paraId="15F50C4F" w14:textId="77777777" w:rsidR="00BB5E96" w:rsidRDefault="00BB5E96" w:rsidP="00BB5E96">
                      <w:r>
                        <w:rPr>
                          <w:noProof/>
                        </w:rPr>
                        <w:drawing>
                          <wp:inline distT="0" distB="0" distL="0" distR="0" wp14:anchorId="74E5EF63" wp14:editId="341DAE1D">
                            <wp:extent cx="5399816" cy="3200400"/>
                            <wp:effectExtent l="0" t="0" r="0" b="0"/>
                            <wp:docPr id="29" name="Picture 2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am table ready to do forms.png"/>
                                    <pic:cNvPicPr/>
                                  </pic:nvPicPr>
                                  <pic:blipFill>
                                    <a:blip r:embed="rId77">
                                      <a:extLst>
                                        <a:ext uri="{28A0092B-C50C-407E-A947-70E740481C1C}">
                                          <a14:useLocalDpi xmlns:a14="http://schemas.microsoft.com/office/drawing/2010/main" val="0"/>
                                        </a:ext>
                                      </a:extLst>
                                    </a:blip>
                                    <a:stretch>
                                      <a:fillRect/>
                                    </a:stretch>
                                  </pic:blipFill>
                                  <pic:spPr>
                                    <a:xfrm>
                                      <a:off x="0" y="0"/>
                                      <a:ext cx="5453310" cy="3232105"/>
                                    </a:xfrm>
                                    <a:prstGeom prst="rect">
                                      <a:avLst/>
                                    </a:prstGeom>
                                  </pic:spPr>
                                </pic:pic>
                              </a:graphicData>
                            </a:graphic>
                          </wp:inline>
                        </w:drawing>
                      </w:r>
                    </w:p>
                  </w:txbxContent>
                </v:textbox>
                <w10:wrap type="square" anchorx="margin"/>
              </v:shape>
            </w:pict>
          </mc:Fallback>
        </mc:AlternateContent>
      </w:r>
    </w:p>
    <w:p w14:paraId="5AF2EFB1" w14:textId="77777777" w:rsidR="00BB5E96" w:rsidRDefault="00BB5E96" w:rsidP="00BB5E96">
      <w:pPr>
        <w:spacing w:after="0" w:line="240" w:lineRule="auto"/>
        <w:rPr>
          <w:sz w:val="24"/>
          <w:szCs w:val="24"/>
        </w:rPr>
      </w:pPr>
    </w:p>
    <w:p w14:paraId="34E23803" w14:textId="77777777" w:rsidR="00BB5E96" w:rsidRDefault="00BB5E96" w:rsidP="00BB5E96">
      <w:pPr>
        <w:spacing w:after="0" w:line="240" w:lineRule="auto"/>
        <w:rPr>
          <w:sz w:val="24"/>
          <w:szCs w:val="24"/>
        </w:rPr>
      </w:pPr>
    </w:p>
    <w:p w14:paraId="658B9558" w14:textId="77777777" w:rsidR="00BB5E96" w:rsidRDefault="00BB5E96" w:rsidP="00BB5E96">
      <w:pPr>
        <w:spacing w:after="0" w:line="240" w:lineRule="auto"/>
        <w:rPr>
          <w:sz w:val="24"/>
          <w:szCs w:val="24"/>
        </w:rPr>
      </w:pPr>
    </w:p>
    <w:p w14:paraId="36ED2B09" w14:textId="77777777" w:rsidR="00BB5E96" w:rsidRDefault="00BB5E96" w:rsidP="00BB5E96">
      <w:pPr>
        <w:spacing w:after="0" w:line="240" w:lineRule="auto"/>
        <w:rPr>
          <w:sz w:val="24"/>
          <w:szCs w:val="24"/>
        </w:rPr>
      </w:pPr>
    </w:p>
    <w:p w14:paraId="4398B87C" w14:textId="77777777" w:rsidR="00BB5E96" w:rsidRDefault="00BB5E96" w:rsidP="00BB5E96">
      <w:pPr>
        <w:spacing w:after="0" w:line="240" w:lineRule="auto"/>
        <w:rPr>
          <w:sz w:val="24"/>
          <w:szCs w:val="24"/>
        </w:rPr>
      </w:pPr>
    </w:p>
    <w:p w14:paraId="54EA3A12" w14:textId="77777777" w:rsidR="00BB5E96" w:rsidRDefault="00BB5E96" w:rsidP="00BB5E96">
      <w:pPr>
        <w:spacing w:after="0" w:line="240" w:lineRule="auto"/>
        <w:rPr>
          <w:sz w:val="24"/>
          <w:szCs w:val="24"/>
        </w:rPr>
      </w:pPr>
    </w:p>
    <w:p w14:paraId="38C2BA41" w14:textId="77777777" w:rsidR="00BB5E96" w:rsidRDefault="00BB5E96" w:rsidP="00BB5E96">
      <w:pPr>
        <w:spacing w:after="0" w:line="240" w:lineRule="auto"/>
        <w:rPr>
          <w:sz w:val="24"/>
          <w:szCs w:val="24"/>
        </w:rPr>
      </w:pPr>
    </w:p>
    <w:p w14:paraId="217010CE" w14:textId="77777777" w:rsidR="00BB5E96" w:rsidRPr="00A30398" w:rsidRDefault="00BB5E96" w:rsidP="00BB5E96">
      <w:pPr>
        <w:spacing w:after="0" w:line="240" w:lineRule="auto"/>
        <w:rPr>
          <w:sz w:val="24"/>
          <w:szCs w:val="24"/>
        </w:rPr>
      </w:pPr>
    </w:p>
    <w:p w14:paraId="6341635C" w14:textId="77777777" w:rsidR="00BB5E96" w:rsidRDefault="00BB5E96" w:rsidP="00BB5E96">
      <w:pPr>
        <w:pStyle w:val="ListParagraph"/>
        <w:spacing w:after="0" w:line="240" w:lineRule="auto"/>
        <w:rPr>
          <w:sz w:val="24"/>
          <w:szCs w:val="24"/>
        </w:rPr>
      </w:pPr>
    </w:p>
    <w:p w14:paraId="5E8DA6EC" w14:textId="77777777" w:rsidR="00BB5E96" w:rsidRDefault="00BB5E96" w:rsidP="00BB5E96">
      <w:pPr>
        <w:pStyle w:val="ListParagraph"/>
        <w:spacing w:after="0" w:line="240" w:lineRule="auto"/>
        <w:rPr>
          <w:sz w:val="24"/>
          <w:szCs w:val="24"/>
        </w:rPr>
      </w:pPr>
    </w:p>
    <w:p w14:paraId="7B499827" w14:textId="77777777" w:rsidR="00BB5E96" w:rsidRDefault="00BB5E96" w:rsidP="00BB5E96">
      <w:pPr>
        <w:pStyle w:val="ListParagraph"/>
        <w:spacing w:after="0" w:line="240" w:lineRule="auto"/>
        <w:rPr>
          <w:sz w:val="24"/>
          <w:szCs w:val="24"/>
        </w:rPr>
      </w:pPr>
    </w:p>
    <w:p w14:paraId="515F0A00" w14:textId="77777777" w:rsidR="00BB5E96" w:rsidRDefault="00BB5E96" w:rsidP="00BB5E96">
      <w:pPr>
        <w:pStyle w:val="ListParagraph"/>
        <w:spacing w:after="0" w:line="240" w:lineRule="auto"/>
        <w:rPr>
          <w:sz w:val="24"/>
          <w:szCs w:val="24"/>
        </w:rPr>
      </w:pPr>
    </w:p>
    <w:p w14:paraId="460F8953" w14:textId="77777777" w:rsidR="00BB5E96" w:rsidRDefault="00BB5E96" w:rsidP="00BB5E96">
      <w:pPr>
        <w:pStyle w:val="ListParagraph"/>
        <w:spacing w:after="0" w:line="240" w:lineRule="auto"/>
        <w:rPr>
          <w:sz w:val="24"/>
          <w:szCs w:val="24"/>
        </w:rPr>
      </w:pPr>
    </w:p>
    <w:p w14:paraId="5D14217F" w14:textId="77777777" w:rsidR="00BB5E96" w:rsidRDefault="00BB5E96" w:rsidP="00BB5E96">
      <w:pPr>
        <w:pStyle w:val="ListParagraph"/>
        <w:spacing w:after="0" w:line="240" w:lineRule="auto"/>
        <w:rPr>
          <w:sz w:val="24"/>
          <w:szCs w:val="24"/>
        </w:rPr>
      </w:pPr>
    </w:p>
    <w:p w14:paraId="6855F800" w14:textId="77777777" w:rsidR="00BB5E96" w:rsidRDefault="00BB5E96" w:rsidP="00BB5E96">
      <w:pPr>
        <w:pStyle w:val="ListParagraph"/>
        <w:spacing w:after="0" w:line="240" w:lineRule="auto"/>
        <w:rPr>
          <w:sz w:val="24"/>
          <w:szCs w:val="24"/>
        </w:rPr>
      </w:pPr>
    </w:p>
    <w:p w14:paraId="68AAB6D3" w14:textId="77777777" w:rsidR="00D96825" w:rsidRDefault="00D96825" w:rsidP="00D96825">
      <w:pPr>
        <w:pStyle w:val="ListParagraph"/>
        <w:spacing w:after="0" w:line="240" w:lineRule="auto"/>
        <w:rPr>
          <w:i/>
          <w:iCs/>
          <w:sz w:val="24"/>
          <w:szCs w:val="24"/>
        </w:rPr>
      </w:pPr>
    </w:p>
    <w:p w14:paraId="1791CE03" w14:textId="77777777" w:rsidR="00D96825" w:rsidRDefault="00D96825" w:rsidP="00D96825">
      <w:pPr>
        <w:pStyle w:val="ListParagraph"/>
        <w:spacing w:after="0" w:line="240" w:lineRule="auto"/>
        <w:rPr>
          <w:i/>
          <w:iCs/>
          <w:sz w:val="24"/>
          <w:szCs w:val="24"/>
        </w:rPr>
      </w:pPr>
    </w:p>
    <w:p w14:paraId="5E573A34" w14:textId="77777777" w:rsidR="00D96825" w:rsidRDefault="00D96825" w:rsidP="00D96825">
      <w:pPr>
        <w:pStyle w:val="ListParagraph"/>
        <w:spacing w:after="0" w:line="240" w:lineRule="auto"/>
        <w:rPr>
          <w:i/>
          <w:iCs/>
          <w:sz w:val="24"/>
          <w:szCs w:val="24"/>
        </w:rPr>
      </w:pPr>
    </w:p>
    <w:p w14:paraId="7A25DF73" w14:textId="3BD5A5B8" w:rsidR="001031CA" w:rsidRPr="00D96825" w:rsidRDefault="00BB5E96" w:rsidP="001031CA">
      <w:pPr>
        <w:spacing w:after="0" w:line="240" w:lineRule="auto"/>
        <w:ind w:left="720"/>
        <w:rPr>
          <w:sz w:val="24"/>
          <w:szCs w:val="24"/>
        </w:rPr>
      </w:pPr>
      <w:r w:rsidRPr="00C5678E">
        <w:rPr>
          <w:b/>
          <w:bCs/>
          <w:sz w:val="24"/>
          <w:szCs w:val="24"/>
        </w:rPr>
        <w:t>User has the form</w:t>
      </w:r>
      <w:r w:rsidRPr="00A9109D">
        <w:rPr>
          <w:sz w:val="24"/>
          <w:szCs w:val="24"/>
        </w:rPr>
        <w:t xml:space="preserve"> - If the user already has the blank fillable </w:t>
      </w:r>
      <w:r w:rsidR="003B6AD4">
        <w:rPr>
          <w:sz w:val="24"/>
          <w:szCs w:val="24"/>
        </w:rPr>
        <w:t>PDF</w:t>
      </w:r>
      <w:r w:rsidRPr="00A9109D">
        <w:rPr>
          <w:sz w:val="24"/>
          <w:szCs w:val="24"/>
        </w:rPr>
        <w:t xml:space="preserve"> form on their computer (because they created it or because an institution distributed the required forms)</w:t>
      </w:r>
      <w:r w:rsidR="00EB2B12">
        <w:rPr>
          <w:sz w:val="24"/>
          <w:szCs w:val="24"/>
        </w:rPr>
        <w:t>,</w:t>
      </w:r>
      <w:r w:rsidRPr="00A9109D">
        <w:rPr>
          <w:sz w:val="24"/>
          <w:szCs w:val="24"/>
        </w:rPr>
        <w:t xml:space="preserve"> they simply fill it in and save it with a name </w:t>
      </w:r>
      <w:r w:rsidR="0069626C">
        <w:rPr>
          <w:sz w:val="24"/>
          <w:szCs w:val="24"/>
        </w:rPr>
        <w:t>representing</w:t>
      </w:r>
      <w:r w:rsidRPr="00A9109D">
        <w:rPr>
          <w:sz w:val="24"/>
          <w:szCs w:val="24"/>
        </w:rPr>
        <w:t xml:space="preserve"> the observation. </w:t>
      </w:r>
      <w:r w:rsidR="002E6A0B">
        <w:rPr>
          <w:sz w:val="24"/>
          <w:szCs w:val="24"/>
        </w:rPr>
        <w:t xml:space="preserve">Then the user can then </w:t>
      </w:r>
      <w:r w:rsidRPr="00B01BCB">
        <w:rPr>
          <w:i/>
          <w:iCs/>
          <w:sz w:val="24"/>
          <w:szCs w:val="24"/>
        </w:rPr>
        <w:t>Browse</w:t>
      </w:r>
      <w:r>
        <w:rPr>
          <w:sz w:val="24"/>
          <w:szCs w:val="24"/>
        </w:rPr>
        <w:t xml:space="preserve"> to locate the file and then </w:t>
      </w:r>
      <w:r w:rsidRPr="00B01BCB">
        <w:rPr>
          <w:i/>
          <w:iCs/>
          <w:sz w:val="24"/>
          <w:szCs w:val="24"/>
        </w:rPr>
        <w:t>Upload</w:t>
      </w:r>
      <w:r w:rsidRPr="00A9109D">
        <w:rPr>
          <w:sz w:val="24"/>
          <w:szCs w:val="24"/>
        </w:rPr>
        <w:t xml:space="preserve"> it</w:t>
      </w:r>
      <w:r w:rsidR="002E6A0B">
        <w:rPr>
          <w:sz w:val="24"/>
          <w:szCs w:val="24"/>
        </w:rPr>
        <w:t xml:space="preserve">. Once </w:t>
      </w:r>
      <w:r w:rsidRPr="00A9109D">
        <w:rPr>
          <w:sz w:val="24"/>
          <w:szCs w:val="24"/>
        </w:rPr>
        <w:t>uploaded</w:t>
      </w:r>
      <w:r w:rsidR="008F56D2">
        <w:rPr>
          <w:sz w:val="24"/>
          <w:szCs w:val="24"/>
        </w:rPr>
        <w:t xml:space="preserve"> in the </w:t>
      </w:r>
      <w:r w:rsidR="008F56D2" w:rsidRPr="008F56D2">
        <w:rPr>
          <w:i/>
          <w:iCs/>
          <w:sz w:val="24"/>
          <w:szCs w:val="24"/>
        </w:rPr>
        <w:t>Team Table</w:t>
      </w:r>
      <w:r w:rsidR="002E6A0B">
        <w:rPr>
          <w:i/>
          <w:iCs/>
          <w:sz w:val="24"/>
          <w:szCs w:val="24"/>
        </w:rPr>
        <w:t>,</w:t>
      </w:r>
      <w:r w:rsidR="008F56D2">
        <w:rPr>
          <w:sz w:val="24"/>
          <w:szCs w:val="24"/>
        </w:rPr>
        <w:t xml:space="preserve"> </w:t>
      </w:r>
      <w:r w:rsidRPr="00A9109D">
        <w:rPr>
          <w:sz w:val="24"/>
          <w:szCs w:val="24"/>
        </w:rPr>
        <w:t xml:space="preserve">an icon </w:t>
      </w:r>
      <w:r w:rsidR="00204657">
        <w:rPr>
          <w:sz w:val="24"/>
          <w:szCs w:val="24"/>
        </w:rPr>
        <w:t xml:space="preserve">will </w:t>
      </w:r>
      <w:r w:rsidRPr="00A9109D">
        <w:rPr>
          <w:sz w:val="24"/>
          <w:szCs w:val="24"/>
        </w:rPr>
        <w:t>now reside under the column for that summative form (</w:t>
      </w:r>
      <w:r w:rsidR="00204657">
        <w:rPr>
          <w:sz w:val="24"/>
          <w:szCs w:val="24"/>
        </w:rPr>
        <w:t>s</w:t>
      </w:r>
      <w:r w:rsidRPr="00A9109D">
        <w:rPr>
          <w:sz w:val="24"/>
          <w:szCs w:val="24"/>
        </w:rPr>
        <w:t>ee the figure below</w:t>
      </w:r>
      <w:r w:rsidR="00204657">
        <w:rPr>
          <w:sz w:val="24"/>
          <w:szCs w:val="24"/>
        </w:rPr>
        <w:t>)</w:t>
      </w:r>
      <w:r w:rsidRPr="00A9109D">
        <w:rPr>
          <w:sz w:val="24"/>
          <w:szCs w:val="24"/>
        </w:rPr>
        <w:t xml:space="preserve">. </w:t>
      </w:r>
      <w:r w:rsidR="000200CE">
        <w:rPr>
          <w:sz w:val="24"/>
          <w:szCs w:val="24"/>
        </w:rPr>
        <w:t xml:space="preserve">If </w:t>
      </w:r>
      <w:r w:rsidR="003B6AD4">
        <w:rPr>
          <w:sz w:val="24"/>
          <w:szCs w:val="24"/>
        </w:rPr>
        <w:t xml:space="preserve">needed, repeat this process </w:t>
      </w:r>
      <w:r w:rsidR="000200CE">
        <w:rPr>
          <w:sz w:val="24"/>
          <w:szCs w:val="24"/>
        </w:rPr>
        <w:lastRenderedPageBreak/>
        <w:t>for each of the three forms</w:t>
      </w:r>
      <w:r w:rsidRPr="00A9109D">
        <w:rPr>
          <w:sz w:val="24"/>
          <w:szCs w:val="24"/>
        </w:rPr>
        <w:t xml:space="preserve">. </w:t>
      </w:r>
      <w:r w:rsidR="001031CA" w:rsidRPr="00D96825">
        <w:rPr>
          <w:sz w:val="24"/>
          <w:szCs w:val="24"/>
        </w:rPr>
        <w:t>Note</w:t>
      </w:r>
      <w:r w:rsidR="000200CE">
        <w:rPr>
          <w:sz w:val="24"/>
          <w:szCs w:val="24"/>
        </w:rPr>
        <w:t>,</w:t>
      </w:r>
      <w:r w:rsidR="001031CA" w:rsidRPr="00D96825">
        <w:rPr>
          <w:sz w:val="24"/>
          <w:szCs w:val="24"/>
        </w:rPr>
        <w:t xml:space="preserve"> </w:t>
      </w:r>
      <w:r w:rsidR="00660256">
        <w:rPr>
          <w:sz w:val="24"/>
          <w:szCs w:val="24"/>
        </w:rPr>
        <w:t>as seen below</w:t>
      </w:r>
      <w:r w:rsidR="000200CE">
        <w:rPr>
          <w:sz w:val="24"/>
          <w:szCs w:val="24"/>
        </w:rPr>
        <w:t>,</w:t>
      </w:r>
      <w:r w:rsidR="00660256">
        <w:rPr>
          <w:sz w:val="24"/>
          <w:szCs w:val="24"/>
        </w:rPr>
        <w:t xml:space="preserve"> </w:t>
      </w:r>
      <w:r w:rsidR="001031CA" w:rsidRPr="00D96825">
        <w:rPr>
          <w:sz w:val="24"/>
          <w:szCs w:val="24"/>
        </w:rPr>
        <w:t xml:space="preserve">that the file name for each summative form used has been added to </w:t>
      </w:r>
      <w:r w:rsidR="003B6AD4">
        <w:rPr>
          <w:i/>
          <w:iCs/>
          <w:sz w:val="24"/>
          <w:szCs w:val="24"/>
        </w:rPr>
        <w:t>the Team Table to help identify</w:t>
      </w:r>
      <w:r w:rsidR="001031CA" w:rsidRPr="00D96825">
        <w:rPr>
          <w:sz w:val="24"/>
          <w:szCs w:val="24"/>
        </w:rPr>
        <w:t xml:space="preserve"> which form has been uploaded</w:t>
      </w:r>
      <w:r w:rsidR="001031CA">
        <w:rPr>
          <w:sz w:val="24"/>
          <w:szCs w:val="24"/>
        </w:rPr>
        <w:t>.</w:t>
      </w:r>
      <w:r w:rsidR="00660256">
        <w:rPr>
          <w:sz w:val="24"/>
          <w:szCs w:val="24"/>
        </w:rPr>
        <w:t xml:space="preserve"> For example, </w:t>
      </w:r>
      <w:r w:rsidR="00660256" w:rsidRPr="00660256">
        <w:rPr>
          <w:i/>
          <w:iCs/>
          <w:sz w:val="24"/>
          <w:szCs w:val="24"/>
        </w:rPr>
        <w:t>C. Berg Science Midterm.pdf</w:t>
      </w:r>
      <w:r w:rsidR="00660256">
        <w:rPr>
          <w:sz w:val="24"/>
          <w:szCs w:val="24"/>
        </w:rPr>
        <w:t>.</w:t>
      </w:r>
    </w:p>
    <w:p w14:paraId="454358A5" w14:textId="77777777" w:rsidR="00BB5E96" w:rsidRDefault="00BB5E96" w:rsidP="00BB5E96">
      <w:pPr>
        <w:pStyle w:val="ListParagraph"/>
        <w:spacing w:after="0" w:line="240" w:lineRule="auto"/>
        <w:rPr>
          <w:sz w:val="24"/>
          <w:szCs w:val="24"/>
        </w:rPr>
      </w:pPr>
    </w:p>
    <w:p w14:paraId="43AC8A35" w14:textId="77777777" w:rsidR="00BB5E96" w:rsidRDefault="00BB5E96" w:rsidP="00BB5E96">
      <w:pPr>
        <w:spacing w:after="0" w:line="240" w:lineRule="auto"/>
        <w:rPr>
          <w:sz w:val="24"/>
          <w:szCs w:val="24"/>
        </w:rPr>
      </w:pPr>
    </w:p>
    <w:p w14:paraId="4D3EEC0B" w14:textId="065E900F" w:rsidR="00BB5E96"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80" behindDoc="0" locked="0" layoutInCell="1" allowOverlap="1" wp14:anchorId="584C9C71" wp14:editId="4B90A033">
                <wp:simplePos x="0" y="0"/>
                <wp:positionH relativeFrom="column">
                  <wp:posOffset>450215</wp:posOffset>
                </wp:positionH>
                <wp:positionV relativeFrom="paragraph">
                  <wp:posOffset>52070</wp:posOffset>
                </wp:positionV>
                <wp:extent cx="5521325" cy="3117850"/>
                <wp:effectExtent l="0" t="0" r="0" b="0"/>
                <wp:wrapSquare wrapText="bothSides"/>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325" cy="3117850"/>
                        </a:xfrm>
                        <a:prstGeom prst="rect">
                          <a:avLst/>
                        </a:prstGeom>
                        <a:solidFill>
                          <a:srgbClr val="FFFFFF"/>
                        </a:solidFill>
                        <a:ln w="9525">
                          <a:noFill/>
                          <a:miter lim="800000"/>
                          <a:headEnd/>
                          <a:tailEnd/>
                        </a:ln>
                      </wps:spPr>
                      <wps:txbx>
                        <w:txbxContent>
                          <w:p w14:paraId="71AD5FD4" w14:textId="77777777" w:rsidR="00BB5E96" w:rsidRDefault="00BB5E96" w:rsidP="00BB5E96">
                            <w:r>
                              <w:rPr>
                                <w:noProof/>
                              </w:rPr>
                              <w:drawing>
                                <wp:inline distT="0" distB="0" distL="0" distR="0" wp14:anchorId="23424B4B" wp14:editId="414F38B7">
                                  <wp:extent cx="4554220" cy="3017520"/>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T filled in with all.png"/>
                                          <pic:cNvPicPr/>
                                        </pic:nvPicPr>
                                        <pic:blipFill>
                                          <a:blip r:embed="rId79">
                                            <a:extLst>
                                              <a:ext uri="{28A0092B-C50C-407E-A947-70E740481C1C}">
                                                <a14:useLocalDpi xmlns:a14="http://schemas.microsoft.com/office/drawing/2010/main" val="0"/>
                                              </a:ext>
                                            </a:extLst>
                                          </a:blip>
                                          <a:stretch>
                                            <a:fillRect/>
                                          </a:stretch>
                                        </pic:blipFill>
                                        <pic:spPr>
                                          <a:xfrm>
                                            <a:off x="0" y="0"/>
                                            <a:ext cx="4554220" cy="30175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C9C71" id="_x0000_s1077" type="#_x0000_t202" style="position:absolute;margin-left:35.45pt;margin-top:4.1pt;width:434.75pt;height:245.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" stroked="f">
                <v:textbox>
                  <w:txbxContent>
                    <w:p w14:paraId="71AD5FD4" w14:textId="77777777" w:rsidR="00BB5E96" w:rsidRDefault="00BB5E96" w:rsidP="00BB5E96">
                      <w:r>
                        <w:rPr>
                          <w:noProof/>
                        </w:rPr>
                        <w:drawing>
                          <wp:inline distT="0" distB="0" distL="0" distR="0" wp14:anchorId="23424B4B" wp14:editId="414F38B7">
                            <wp:extent cx="4554220" cy="3017520"/>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T filled in with all.png"/>
                                    <pic:cNvPicPr/>
                                  </pic:nvPicPr>
                                  <pic:blipFill>
                                    <a:blip r:embed="rId79">
                                      <a:extLst>
                                        <a:ext uri="{28A0092B-C50C-407E-A947-70E740481C1C}">
                                          <a14:useLocalDpi xmlns:a14="http://schemas.microsoft.com/office/drawing/2010/main" val="0"/>
                                        </a:ext>
                                      </a:extLst>
                                    </a:blip>
                                    <a:stretch>
                                      <a:fillRect/>
                                    </a:stretch>
                                  </pic:blipFill>
                                  <pic:spPr>
                                    <a:xfrm>
                                      <a:off x="0" y="0"/>
                                      <a:ext cx="4554220" cy="3017520"/>
                                    </a:xfrm>
                                    <a:prstGeom prst="rect">
                                      <a:avLst/>
                                    </a:prstGeom>
                                  </pic:spPr>
                                </pic:pic>
                              </a:graphicData>
                            </a:graphic>
                          </wp:inline>
                        </w:drawing>
                      </w:r>
                    </w:p>
                  </w:txbxContent>
                </v:textbox>
                <w10:wrap type="square"/>
              </v:shape>
            </w:pict>
          </mc:Fallback>
        </mc:AlternateContent>
      </w:r>
    </w:p>
    <w:p w14:paraId="01F24535" w14:textId="77777777" w:rsidR="00BB5E96" w:rsidRDefault="00BB5E96" w:rsidP="00BB5E96">
      <w:pPr>
        <w:spacing w:after="0" w:line="240" w:lineRule="auto"/>
        <w:rPr>
          <w:sz w:val="24"/>
          <w:szCs w:val="24"/>
        </w:rPr>
      </w:pPr>
    </w:p>
    <w:p w14:paraId="4655A240" w14:textId="77777777" w:rsidR="00BB5E96" w:rsidRDefault="00BB5E96" w:rsidP="00BB5E96">
      <w:pPr>
        <w:spacing w:after="0" w:line="240" w:lineRule="auto"/>
        <w:rPr>
          <w:sz w:val="24"/>
          <w:szCs w:val="24"/>
        </w:rPr>
      </w:pPr>
    </w:p>
    <w:p w14:paraId="5E3E3A3B" w14:textId="77777777" w:rsidR="00BB5E96" w:rsidRDefault="00BB5E96" w:rsidP="00BB5E96">
      <w:pPr>
        <w:spacing w:after="0" w:line="240" w:lineRule="auto"/>
        <w:rPr>
          <w:sz w:val="24"/>
          <w:szCs w:val="24"/>
        </w:rPr>
      </w:pPr>
    </w:p>
    <w:p w14:paraId="144CD722" w14:textId="77777777" w:rsidR="00BB5E96" w:rsidRDefault="00BB5E96" w:rsidP="00BB5E96">
      <w:pPr>
        <w:spacing w:after="0" w:line="240" w:lineRule="auto"/>
        <w:rPr>
          <w:sz w:val="24"/>
          <w:szCs w:val="24"/>
        </w:rPr>
      </w:pPr>
    </w:p>
    <w:p w14:paraId="62E5E3D4" w14:textId="77777777" w:rsidR="00BB5E96" w:rsidRDefault="00BB5E96" w:rsidP="00BB5E96">
      <w:pPr>
        <w:spacing w:after="0" w:line="240" w:lineRule="auto"/>
        <w:rPr>
          <w:sz w:val="24"/>
          <w:szCs w:val="24"/>
        </w:rPr>
      </w:pPr>
    </w:p>
    <w:p w14:paraId="286229DD" w14:textId="77777777" w:rsidR="00BB5E96" w:rsidRDefault="00BB5E96" w:rsidP="00BB5E96">
      <w:pPr>
        <w:spacing w:after="0" w:line="240" w:lineRule="auto"/>
        <w:rPr>
          <w:sz w:val="24"/>
          <w:szCs w:val="24"/>
        </w:rPr>
      </w:pPr>
    </w:p>
    <w:p w14:paraId="58ECC1B3" w14:textId="77777777" w:rsidR="00BB5E96" w:rsidRDefault="00BB5E96" w:rsidP="00BB5E96">
      <w:pPr>
        <w:spacing w:after="0" w:line="240" w:lineRule="auto"/>
        <w:rPr>
          <w:sz w:val="24"/>
          <w:szCs w:val="24"/>
        </w:rPr>
      </w:pPr>
    </w:p>
    <w:p w14:paraId="0DCFD5A2" w14:textId="77777777" w:rsidR="00BB5E96" w:rsidRDefault="00BB5E96" w:rsidP="00BB5E96">
      <w:pPr>
        <w:spacing w:after="0" w:line="240" w:lineRule="auto"/>
        <w:rPr>
          <w:sz w:val="24"/>
          <w:szCs w:val="24"/>
        </w:rPr>
      </w:pPr>
    </w:p>
    <w:p w14:paraId="79436703" w14:textId="77777777" w:rsidR="00BB5E96" w:rsidRDefault="00BB5E96" w:rsidP="00BB5E96">
      <w:pPr>
        <w:spacing w:after="0" w:line="240" w:lineRule="auto"/>
        <w:rPr>
          <w:sz w:val="24"/>
          <w:szCs w:val="24"/>
        </w:rPr>
      </w:pPr>
    </w:p>
    <w:p w14:paraId="29D3E304" w14:textId="77777777" w:rsidR="00BB5E96" w:rsidRDefault="00BB5E96" w:rsidP="00BB5E96">
      <w:pPr>
        <w:spacing w:after="0" w:line="240" w:lineRule="auto"/>
        <w:rPr>
          <w:sz w:val="24"/>
          <w:szCs w:val="24"/>
        </w:rPr>
      </w:pPr>
    </w:p>
    <w:p w14:paraId="40B8CCEC" w14:textId="77777777" w:rsidR="00BB5E96" w:rsidRDefault="00BB5E96" w:rsidP="00BB5E96">
      <w:pPr>
        <w:spacing w:after="0" w:line="240" w:lineRule="auto"/>
        <w:rPr>
          <w:sz w:val="24"/>
          <w:szCs w:val="24"/>
        </w:rPr>
      </w:pPr>
    </w:p>
    <w:p w14:paraId="0C9A439E" w14:textId="77777777" w:rsidR="00BB5E96" w:rsidRDefault="00BB5E96" w:rsidP="00BB5E96">
      <w:pPr>
        <w:spacing w:after="0" w:line="240" w:lineRule="auto"/>
        <w:rPr>
          <w:sz w:val="24"/>
          <w:szCs w:val="24"/>
        </w:rPr>
      </w:pPr>
    </w:p>
    <w:p w14:paraId="25357579" w14:textId="77777777" w:rsidR="007F2FAC" w:rsidRDefault="007F2FAC" w:rsidP="00232A17">
      <w:pPr>
        <w:spacing w:after="0" w:line="240" w:lineRule="auto"/>
        <w:ind w:left="720"/>
        <w:rPr>
          <w:sz w:val="24"/>
          <w:szCs w:val="24"/>
        </w:rPr>
      </w:pPr>
    </w:p>
    <w:p w14:paraId="0539D01E" w14:textId="77777777" w:rsidR="007F2FAC" w:rsidRDefault="007F2FAC" w:rsidP="00232A17">
      <w:pPr>
        <w:spacing w:after="0" w:line="240" w:lineRule="auto"/>
        <w:ind w:left="720"/>
        <w:rPr>
          <w:sz w:val="24"/>
          <w:szCs w:val="24"/>
        </w:rPr>
      </w:pPr>
    </w:p>
    <w:p w14:paraId="76A49FD1" w14:textId="77777777" w:rsidR="002A3E72" w:rsidRDefault="002A3E72" w:rsidP="00232A17">
      <w:pPr>
        <w:spacing w:after="0" w:line="240" w:lineRule="auto"/>
        <w:ind w:left="720"/>
        <w:rPr>
          <w:sz w:val="24"/>
          <w:szCs w:val="24"/>
        </w:rPr>
      </w:pPr>
    </w:p>
    <w:p w14:paraId="5C2A10B4" w14:textId="77777777" w:rsidR="002A3E72" w:rsidRDefault="002A3E72" w:rsidP="00232A17">
      <w:pPr>
        <w:spacing w:after="0" w:line="240" w:lineRule="auto"/>
        <w:ind w:left="720"/>
        <w:rPr>
          <w:sz w:val="24"/>
          <w:szCs w:val="24"/>
        </w:rPr>
      </w:pPr>
    </w:p>
    <w:p w14:paraId="40B25232" w14:textId="77777777" w:rsidR="002A3E72" w:rsidRDefault="002A3E72" w:rsidP="00232A17">
      <w:pPr>
        <w:spacing w:after="0" w:line="240" w:lineRule="auto"/>
        <w:ind w:left="720"/>
        <w:rPr>
          <w:sz w:val="24"/>
          <w:szCs w:val="24"/>
        </w:rPr>
      </w:pPr>
    </w:p>
    <w:p w14:paraId="2ADFA162" w14:textId="152FFB90" w:rsidR="00BB5E96" w:rsidRDefault="00E5375D" w:rsidP="00232A17">
      <w:pPr>
        <w:spacing w:after="0" w:line="240" w:lineRule="auto"/>
        <w:ind w:left="720"/>
        <w:rPr>
          <w:sz w:val="24"/>
          <w:szCs w:val="24"/>
        </w:rPr>
      </w:pPr>
      <w:r>
        <w:rPr>
          <w:sz w:val="24"/>
          <w:szCs w:val="24"/>
        </w:rPr>
        <w:t>Once finished,</w:t>
      </w:r>
      <w:r w:rsidR="00BB5E96">
        <w:rPr>
          <w:sz w:val="24"/>
          <w:szCs w:val="24"/>
        </w:rPr>
        <w:t xml:space="preserve"> the </w:t>
      </w:r>
      <w:r w:rsidR="000200CE">
        <w:rPr>
          <w:sz w:val="24"/>
          <w:szCs w:val="24"/>
        </w:rPr>
        <w:t xml:space="preserve">summative </w:t>
      </w:r>
      <w:r w:rsidR="003B6AD4">
        <w:rPr>
          <w:sz w:val="24"/>
          <w:szCs w:val="24"/>
        </w:rPr>
        <w:t>form</w:t>
      </w:r>
      <w:r w:rsidR="000200CE">
        <w:rPr>
          <w:sz w:val="24"/>
          <w:szCs w:val="24"/>
        </w:rPr>
        <w:t xml:space="preserve"> icons will also</w:t>
      </w:r>
      <w:r w:rsidR="00BB5E96">
        <w:rPr>
          <w:sz w:val="24"/>
          <w:szCs w:val="24"/>
        </w:rPr>
        <w:t xml:space="preserve"> appear in the </w:t>
      </w:r>
      <w:r w:rsidR="00BB5E96" w:rsidRPr="00114219">
        <w:rPr>
          <w:i/>
          <w:iCs/>
          <w:sz w:val="24"/>
          <w:szCs w:val="24"/>
        </w:rPr>
        <w:t>Expanded Dashboard</w:t>
      </w:r>
      <w:r w:rsidR="00BB5E96">
        <w:rPr>
          <w:sz w:val="24"/>
          <w:szCs w:val="24"/>
        </w:rPr>
        <w:t xml:space="preserve"> for that lesson, as shown in the figure below. Clicking on an icon </w:t>
      </w:r>
      <w:r w:rsidR="00583F4A">
        <w:rPr>
          <w:sz w:val="24"/>
          <w:szCs w:val="24"/>
        </w:rPr>
        <w:t>opens</w:t>
      </w:r>
      <w:r w:rsidR="00BB5E96">
        <w:rPr>
          <w:sz w:val="24"/>
          <w:szCs w:val="24"/>
        </w:rPr>
        <w:t xml:space="preserve"> the summative form for viewing only.</w:t>
      </w:r>
    </w:p>
    <w:p w14:paraId="603F065D" w14:textId="2F806134" w:rsidR="00BB5E96" w:rsidRDefault="00AD5F70" w:rsidP="00BB5E96">
      <w:pPr>
        <w:spacing w:after="0" w:line="240" w:lineRule="auto"/>
        <w:rPr>
          <w:sz w:val="24"/>
          <w:szCs w:val="24"/>
        </w:rPr>
      </w:pPr>
      <w:r>
        <w:rPr>
          <w:noProof/>
        </w:rPr>
        <mc:AlternateContent>
          <mc:Choice Requires="wps">
            <w:drawing>
              <wp:anchor distT="45720" distB="45720" distL="114300" distR="114300" simplePos="0" relativeHeight="251658281" behindDoc="0" locked="0" layoutInCell="1" allowOverlap="1" wp14:anchorId="4166EBEB" wp14:editId="18773030">
                <wp:simplePos x="0" y="0"/>
                <wp:positionH relativeFrom="column">
                  <wp:posOffset>490220</wp:posOffset>
                </wp:positionH>
                <wp:positionV relativeFrom="paragraph">
                  <wp:posOffset>179070</wp:posOffset>
                </wp:positionV>
                <wp:extent cx="6072505" cy="1963420"/>
                <wp:effectExtent l="0" t="0" r="0" b="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2505" cy="1963420"/>
                        </a:xfrm>
                        <a:prstGeom prst="rect">
                          <a:avLst/>
                        </a:prstGeom>
                        <a:solidFill>
                          <a:srgbClr val="FFFFFF"/>
                        </a:solidFill>
                        <a:ln w="9525">
                          <a:noFill/>
                          <a:miter lim="800000"/>
                          <a:headEnd/>
                          <a:tailEnd/>
                        </a:ln>
                      </wps:spPr>
                      <wps:txbx>
                        <w:txbxContent>
                          <w:p w14:paraId="173F8E5D" w14:textId="77777777" w:rsidR="00BB5E96" w:rsidRDefault="00BB5E96" w:rsidP="00BB5E96">
                            <w:r>
                              <w:rPr>
                                <w:noProof/>
                              </w:rPr>
                              <w:drawing>
                                <wp:inline distT="0" distB="0" distL="0" distR="0" wp14:anchorId="7C453D01" wp14:editId="07424A8D">
                                  <wp:extent cx="5880735" cy="1801495"/>
                                  <wp:effectExtent l="0" t="0" r="5715" b="8255"/>
                                  <wp:docPr id="27" name="Picture 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xpanded dashboard all filled out.png"/>
                                          <pic:cNvPicPr/>
                                        </pic:nvPicPr>
                                        <pic:blipFill>
                                          <a:blip r:embed="rId80">
                                            <a:extLst>
                                              <a:ext uri="{28A0092B-C50C-407E-A947-70E740481C1C}">
                                                <a14:useLocalDpi xmlns:a14="http://schemas.microsoft.com/office/drawing/2010/main" val="0"/>
                                              </a:ext>
                                            </a:extLst>
                                          </a:blip>
                                          <a:stretch>
                                            <a:fillRect/>
                                          </a:stretch>
                                        </pic:blipFill>
                                        <pic:spPr>
                                          <a:xfrm>
                                            <a:off x="0" y="0"/>
                                            <a:ext cx="5880735" cy="18014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6EBEB" id="_x0000_s1078" type="#_x0000_t202" style="position:absolute;margin-left:38.6pt;margin-top:14.1pt;width:478.15pt;height:154.6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5vOFQIAAP8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" stroked="f">
                <v:textbox>
                  <w:txbxContent>
                    <w:p w14:paraId="173F8E5D" w14:textId="77777777" w:rsidR="00BB5E96" w:rsidRDefault="00BB5E96" w:rsidP="00BB5E96">
                      <w:r>
                        <w:rPr>
                          <w:noProof/>
                        </w:rPr>
                        <w:drawing>
                          <wp:inline distT="0" distB="0" distL="0" distR="0" wp14:anchorId="7C453D01" wp14:editId="07424A8D">
                            <wp:extent cx="5880735" cy="1801495"/>
                            <wp:effectExtent l="0" t="0" r="5715" b="8255"/>
                            <wp:docPr id="27" name="Picture 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xpanded dashboard all filled out.png"/>
                                    <pic:cNvPicPr/>
                                  </pic:nvPicPr>
                                  <pic:blipFill>
                                    <a:blip r:embed="rId80">
                                      <a:extLst>
                                        <a:ext uri="{28A0092B-C50C-407E-A947-70E740481C1C}">
                                          <a14:useLocalDpi xmlns:a14="http://schemas.microsoft.com/office/drawing/2010/main" val="0"/>
                                        </a:ext>
                                      </a:extLst>
                                    </a:blip>
                                    <a:stretch>
                                      <a:fillRect/>
                                    </a:stretch>
                                  </pic:blipFill>
                                  <pic:spPr>
                                    <a:xfrm>
                                      <a:off x="0" y="0"/>
                                      <a:ext cx="5880735" cy="1801495"/>
                                    </a:xfrm>
                                    <a:prstGeom prst="rect">
                                      <a:avLst/>
                                    </a:prstGeom>
                                  </pic:spPr>
                                </pic:pic>
                              </a:graphicData>
                            </a:graphic>
                          </wp:inline>
                        </w:drawing>
                      </w:r>
                    </w:p>
                  </w:txbxContent>
                </v:textbox>
                <w10:wrap type="square"/>
              </v:shape>
            </w:pict>
          </mc:Fallback>
        </mc:AlternateContent>
      </w:r>
    </w:p>
    <w:p w14:paraId="6CE40ED9" w14:textId="0D59F624" w:rsidR="00BB5E96" w:rsidRDefault="00BB5E96" w:rsidP="00BB5E96">
      <w:pPr>
        <w:spacing w:after="0" w:line="240" w:lineRule="auto"/>
        <w:rPr>
          <w:sz w:val="24"/>
          <w:szCs w:val="24"/>
        </w:rPr>
      </w:pPr>
    </w:p>
    <w:p w14:paraId="041A9EB6" w14:textId="77777777" w:rsidR="00BB5E96" w:rsidRDefault="00BB5E96" w:rsidP="00BB5E96">
      <w:pPr>
        <w:spacing w:after="0" w:line="240" w:lineRule="auto"/>
        <w:rPr>
          <w:sz w:val="24"/>
          <w:szCs w:val="24"/>
        </w:rPr>
      </w:pPr>
    </w:p>
    <w:p w14:paraId="0C47539C" w14:textId="77777777" w:rsidR="00BB5E96" w:rsidRDefault="00BB5E96" w:rsidP="00BB5E96">
      <w:pPr>
        <w:spacing w:after="0" w:line="240" w:lineRule="auto"/>
        <w:rPr>
          <w:sz w:val="24"/>
          <w:szCs w:val="24"/>
        </w:rPr>
      </w:pPr>
    </w:p>
    <w:p w14:paraId="275F3096" w14:textId="77777777" w:rsidR="00BB5E96" w:rsidRDefault="00BB5E96" w:rsidP="00BB5E96">
      <w:pPr>
        <w:spacing w:after="0" w:line="240" w:lineRule="auto"/>
        <w:rPr>
          <w:sz w:val="24"/>
          <w:szCs w:val="24"/>
        </w:rPr>
      </w:pPr>
    </w:p>
    <w:p w14:paraId="09D7A4B7" w14:textId="77777777" w:rsidR="00BB5E96" w:rsidRDefault="00BB5E96" w:rsidP="00BB5E96">
      <w:pPr>
        <w:spacing w:after="0" w:line="240" w:lineRule="auto"/>
        <w:rPr>
          <w:b/>
          <w:bCs/>
          <w:sz w:val="24"/>
          <w:szCs w:val="24"/>
        </w:rPr>
      </w:pPr>
    </w:p>
    <w:p w14:paraId="30D6B921" w14:textId="77777777" w:rsidR="00BB5E96" w:rsidRDefault="00BB5E96" w:rsidP="00BB5E96">
      <w:pPr>
        <w:spacing w:after="0" w:line="240" w:lineRule="auto"/>
        <w:rPr>
          <w:b/>
          <w:bCs/>
          <w:sz w:val="24"/>
          <w:szCs w:val="24"/>
        </w:rPr>
      </w:pPr>
    </w:p>
    <w:p w14:paraId="3888E6C1" w14:textId="77777777" w:rsidR="00BB5E96" w:rsidRDefault="00BB5E96" w:rsidP="00BB5E96">
      <w:pPr>
        <w:spacing w:after="0" w:line="240" w:lineRule="auto"/>
        <w:rPr>
          <w:b/>
          <w:bCs/>
          <w:sz w:val="24"/>
          <w:szCs w:val="24"/>
        </w:rPr>
      </w:pPr>
    </w:p>
    <w:p w14:paraId="770943B1" w14:textId="77777777" w:rsidR="00BB5E96" w:rsidRDefault="00BB5E96" w:rsidP="00BB5E96">
      <w:pPr>
        <w:spacing w:after="0" w:line="240" w:lineRule="auto"/>
        <w:rPr>
          <w:b/>
          <w:bCs/>
          <w:sz w:val="24"/>
          <w:szCs w:val="24"/>
        </w:rPr>
      </w:pPr>
    </w:p>
    <w:p w14:paraId="3976C560" w14:textId="77777777" w:rsidR="00BB5E96" w:rsidRDefault="00BB5E96" w:rsidP="00BB5E96">
      <w:pPr>
        <w:spacing w:after="0" w:line="240" w:lineRule="auto"/>
        <w:rPr>
          <w:b/>
          <w:bCs/>
          <w:sz w:val="24"/>
          <w:szCs w:val="24"/>
        </w:rPr>
      </w:pPr>
    </w:p>
    <w:p w14:paraId="1C7ED941" w14:textId="77777777" w:rsidR="00BB5E96" w:rsidRDefault="00BB5E96" w:rsidP="00BB5E96">
      <w:pPr>
        <w:spacing w:after="0" w:line="240" w:lineRule="auto"/>
        <w:rPr>
          <w:b/>
          <w:bCs/>
          <w:sz w:val="24"/>
          <w:szCs w:val="24"/>
        </w:rPr>
      </w:pPr>
    </w:p>
    <w:p w14:paraId="4961633C" w14:textId="77777777" w:rsidR="00BB5E96" w:rsidRDefault="00BB5E96" w:rsidP="00BB5E96">
      <w:pPr>
        <w:spacing w:after="0" w:line="240" w:lineRule="auto"/>
        <w:rPr>
          <w:b/>
          <w:bCs/>
          <w:sz w:val="24"/>
          <w:szCs w:val="24"/>
        </w:rPr>
      </w:pPr>
    </w:p>
    <w:p w14:paraId="29DEBE73" w14:textId="77777777" w:rsidR="00944F2A" w:rsidRDefault="00944F2A" w:rsidP="00232A17">
      <w:pPr>
        <w:spacing w:after="0" w:line="240" w:lineRule="auto"/>
        <w:ind w:firstLine="720"/>
        <w:rPr>
          <w:b/>
          <w:bCs/>
          <w:sz w:val="24"/>
          <w:szCs w:val="24"/>
        </w:rPr>
      </w:pPr>
    </w:p>
    <w:p w14:paraId="131B7767" w14:textId="1C30F65E" w:rsidR="00BB5E96" w:rsidRPr="00625CDF" w:rsidRDefault="00BB5E96" w:rsidP="00232A17">
      <w:pPr>
        <w:spacing w:after="0" w:line="240" w:lineRule="auto"/>
        <w:ind w:firstLine="720"/>
        <w:rPr>
          <w:b/>
          <w:bCs/>
          <w:sz w:val="24"/>
          <w:szCs w:val="24"/>
        </w:rPr>
      </w:pPr>
      <w:r w:rsidRPr="00625CDF">
        <w:rPr>
          <w:b/>
          <w:bCs/>
          <w:sz w:val="24"/>
          <w:szCs w:val="24"/>
        </w:rPr>
        <w:t xml:space="preserve">Standard Forms </w:t>
      </w:r>
      <w:r>
        <w:rPr>
          <w:b/>
          <w:bCs/>
          <w:sz w:val="24"/>
          <w:szCs w:val="24"/>
        </w:rPr>
        <w:t>f</w:t>
      </w:r>
      <w:r w:rsidRPr="00625CDF">
        <w:rPr>
          <w:b/>
          <w:bCs/>
          <w:sz w:val="24"/>
          <w:szCs w:val="24"/>
        </w:rPr>
        <w:t xml:space="preserve">or </w:t>
      </w:r>
      <w:r>
        <w:rPr>
          <w:b/>
          <w:bCs/>
          <w:sz w:val="24"/>
          <w:szCs w:val="24"/>
        </w:rPr>
        <w:t>School Districts or Teacher Preparation Programs</w:t>
      </w:r>
    </w:p>
    <w:p w14:paraId="1FC070EE" w14:textId="218F3F1A" w:rsidR="00BB5E96" w:rsidRDefault="00BB5E96" w:rsidP="00232A17">
      <w:pPr>
        <w:spacing w:after="0" w:line="240" w:lineRule="auto"/>
        <w:ind w:left="720"/>
        <w:rPr>
          <w:i/>
          <w:iCs/>
          <w:sz w:val="24"/>
          <w:szCs w:val="24"/>
        </w:rPr>
      </w:pPr>
      <w:r>
        <w:rPr>
          <w:sz w:val="24"/>
          <w:szCs w:val="24"/>
        </w:rPr>
        <w:t xml:space="preserve">A school district or a teacher education program probably uses standard </w:t>
      </w:r>
      <w:r w:rsidR="00914B40">
        <w:rPr>
          <w:sz w:val="24"/>
          <w:szCs w:val="24"/>
        </w:rPr>
        <w:t>observation form</w:t>
      </w:r>
      <w:r>
        <w:rPr>
          <w:sz w:val="24"/>
          <w:szCs w:val="24"/>
        </w:rPr>
        <w:t xml:space="preserve">s. SMT is designed so that the </w:t>
      </w:r>
      <w:r w:rsidR="00914B40">
        <w:rPr>
          <w:sz w:val="24"/>
          <w:szCs w:val="24"/>
        </w:rPr>
        <w:t>school or institution's group administrator (group leader)</w:t>
      </w:r>
      <w:r>
        <w:rPr>
          <w:sz w:val="24"/>
          <w:szCs w:val="24"/>
        </w:rPr>
        <w:t xml:space="preserve"> can create and add forms to the group account or choose which forms the group members can use for observations. The group administrator is responsible for creating and uploading the fillable </w:t>
      </w:r>
      <w:r w:rsidR="003B6AD4">
        <w:rPr>
          <w:sz w:val="24"/>
          <w:szCs w:val="24"/>
        </w:rPr>
        <w:t>PDF</w:t>
      </w:r>
      <w:r>
        <w:rPr>
          <w:sz w:val="24"/>
          <w:szCs w:val="24"/>
        </w:rPr>
        <w:t xml:space="preserve"> </w:t>
      </w:r>
      <w:r>
        <w:rPr>
          <w:sz w:val="24"/>
          <w:szCs w:val="24"/>
        </w:rPr>
        <w:lastRenderedPageBreak/>
        <w:t xml:space="preserve">forms using the process described in </w:t>
      </w:r>
      <w:r w:rsidRPr="009D2120">
        <w:rPr>
          <w:b/>
          <w:bCs/>
          <w:sz w:val="24"/>
          <w:szCs w:val="24"/>
        </w:rPr>
        <w:t>Step 1</w:t>
      </w:r>
      <w:r>
        <w:rPr>
          <w:sz w:val="24"/>
          <w:szCs w:val="24"/>
        </w:rPr>
        <w:t xml:space="preserve"> - </w:t>
      </w:r>
      <w:r w:rsidRPr="00A818C5">
        <w:rPr>
          <w:b/>
          <w:bCs/>
          <w:sz w:val="24"/>
          <w:szCs w:val="24"/>
        </w:rPr>
        <w:t xml:space="preserve">Loading Summative Forms </w:t>
      </w:r>
      <w:r w:rsidR="002F780D">
        <w:rPr>
          <w:b/>
          <w:bCs/>
          <w:sz w:val="24"/>
          <w:szCs w:val="24"/>
        </w:rPr>
        <w:t>into</w:t>
      </w:r>
      <w:r>
        <w:rPr>
          <w:b/>
          <w:bCs/>
          <w:sz w:val="24"/>
          <w:szCs w:val="24"/>
        </w:rPr>
        <w:t xml:space="preserve"> Your Account. </w:t>
      </w:r>
      <w:r w:rsidRPr="00372471">
        <w:rPr>
          <w:sz w:val="24"/>
          <w:szCs w:val="24"/>
        </w:rPr>
        <w:t>Only the group administrator can add forms for the group</w:t>
      </w:r>
      <w:r>
        <w:rPr>
          <w:sz w:val="24"/>
          <w:szCs w:val="24"/>
        </w:rPr>
        <w:t>. T</w:t>
      </w:r>
      <w:r w:rsidRPr="00372471">
        <w:rPr>
          <w:sz w:val="24"/>
          <w:szCs w:val="24"/>
        </w:rPr>
        <w:t xml:space="preserve">he other </w:t>
      </w:r>
      <w:r w:rsidR="00914B40">
        <w:rPr>
          <w:sz w:val="24"/>
          <w:szCs w:val="24"/>
        </w:rPr>
        <w:t>group members</w:t>
      </w:r>
      <w:r w:rsidRPr="00372471">
        <w:rPr>
          <w:sz w:val="24"/>
          <w:szCs w:val="24"/>
        </w:rPr>
        <w:t xml:space="preserve"> cannot ad</w:t>
      </w:r>
      <w:r w:rsidRPr="00B37206">
        <w:rPr>
          <w:sz w:val="24"/>
          <w:szCs w:val="24"/>
        </w:rPr>
        <w:t>d new forms for the group</w:t>
      </w:r>
      <w:r w:rsidR="0011195F">
        <w:rPr>
          <w:sz w:val="24"/>
          <w:szCs w:val="24"/>
        </w:rPr>
        <w:t>. T</w:t>
      </w:r>
      <w:r>
        <w:rPr>
          <w:sz w:val="24"/>
          <w:szCs w:val="24"/>
        </w:rPr>
        <w:t>herefore</w:t>
      </w:r>
      <w:r w:rsidR="00640F2E">
        <w:rPr>
          <w:sz w:val="24"/>
          <w:szCs w:val="24"/>
        </w:rPr>
        <w:t>,</w:t>
      </w:r>
      <w:r>
        <w:rPr>
          <w:sz w:val="24"/>
          <w:szCs w:val="24"/>
        </w:rPr>
        <w:t xml:space="preserve"> </w:t>
      </w:r>
      <w:r w:rsidR="0011195F">
        <w:rPr>
          <w:sz w:val="24"/>
          <w:szCs w:val="24"/>
        </w:rPr>
        <w:t>group members</w:t>
      </w:r>
      <w:r>
        <w:rPr>
          <w:sz w:val="24"/>
          <w:szCs w:val="24"/>
        </w:rPr>
        <w:t xml:space="preserve"> are limited to </w:t>
      </w:r>
      <w:r w:rsidR="003B6AD4">
        <w:rPr>
          <w:sz w:val="24"/>
          <w:szCs w:val="24"/>
        </w:rPr>
        <w:t>the Summative Form options the administrator has chosen</w:t>
      </w:r>
      <w:r w:rsidRPr="00B37206">
        <w:rPr>
          <w:sz w:val="24"/>
          <w:szCs w:val="24"/>
        </w:rPr>
        <w:t xml:space="preserve">. </w:t>
      </w:r>
      <w:r>
        <w:rPr>
          <w:sz w:val="24"/>
          <w:szCs w:val="24"/>
        </w:rPr>
        <w:t>To identify which forms will be used for a specific observation</w:t>
      </w:r>
      <w:r w:rsidR="00EB2B12">
        <w:rPr>
          <w:sz w:val="24"/>
          <w:szCs w:val="24"/>
        </w:rPr>
        <w:t>,</w:t>
      </w:r>
      <w:r>
        <w:rPr>
          <w:sz w:val="24"/>
          <w:szCs w:val="24"/>
        </w:rPr>
        <w:t xml:space="preserve"> the user who sets up the observation will choose the </w:t>
      </w:r>
      <w:r w:rsidRPr="003E6EC7">
        <w:rPr>
          <w:i/>
          <w:iCs/>
          <w:sz w:val="24"/>
          <w:szCs w:val="24"/>
        </w:rPr>
        <w:t>Summative Forms</w:t>
      </w:r>
      <w:r>
        <w:rPr>
          <w:sz w:val="24"/>
          <w:szCs w:val="24"/>
        </w:rPr>
        <w:t xml:space="preserve"> </w:t>
      </w:r>
      <w:r w:rsidR="00914B40">
        <w:rPr>
          <w:sz w:val="24"/>
          <w:szCs w:val="24"/>
        </w:rPr>
        <w:t>while</w:t>
      </w:r>
      <w:r>
        <w:rPr>
          <w:sz w:val="24"/>
          <w:szCs w:val="24"/>
        </w:rPr>
        <w:t xml:space="preserve"> setting up a </w:t>
      </w:r>
      <w:r w:rsidRPr="003E6EC7">
        <w:rPr>
          <w:i/>
          <w:iCs/>
          <w:sz w:val="24"/>
          <w:szCs w:val="24"/>
        </w:rPr>
        <w:t>New Observation</w:t>
      </w:r>
      <w:r w:rsidRPr="00EF3830">
        <w:rPr>
          <w:sz w:val="24"/>
          <w:szCs w:val="24"/>
        </w:rPr>
        <w:t xml:space="preserve">. Then all </w:t>
      </w:r>
      <w:r w:rsidR="0011693C">
        <w:rPr>
          <w:sz w:val="24"/>
          <w:szCs w:val="24"/>
        </w:rPr>
        <w:t>observation team members</w:t>
      </w:r>
      <w:r w:rsidR="00801EF4">
        <w:rPr>
          <w:sz w:val="24"/>
          <w:szCs w:val="24"/>
        </w:rPr>
        <w:t xml:space="preserve"> (</w:t>
      </w:r>
      <w:r>
        <w:rPr>
          <w:sz w:val="24"/>
          <w:szCs w:val="24"/>
        </w:rPr>
        <w:t xml:space="preserve">post-observation via the </w:t>
      </w:r>
      <w:r w:rsidRPr="00D52BA5">
        <w:rPr>
          <w:i/>
          <w:iCs/>
          <w:sz w:val="24"/>
          <w:szCs w:val="24"/>
        </w:rPr>
        <w:t>Team Table</w:t>
      </w:r>
      <w:r w:rsidR="00801EF4">
        <w:rPr>
          <w:i/>
          <w:iCs/>
          <w:sz w:val="24"/>
          <w:szCs w:val="24"/>
        </w:rPr>
        <w:t>)</w:t>
      </w:r>
      <w:r>
        <w:rPr>
          <w:sz w:val="24"/>
          <w:szCs w:val="24"/>
        </w:rPr>
        <w:t xml:space="preserve"> can fill in </w:t>
      </w:r>
      <w:r w:rsidR="00914B40">
        <w:rPr>
          <w:sz w:val="24"/>
          <w:szCs w:val="24"/>
        </w:rPr>
        <w:t>and upload the form</w:t>
      </w:r>
      <w:r w:rsidR="00EB0917">
        <w:rPr>
          <w:sz w:val="24"/>
          <w:szCs w:val="24"/>
        </w:rPr>
        <w:t xml:space="preserve">. </w:t>
      </w:r>
      <w:r w:rsidR="003B6AD4">
        <w:rPr>
          <w:sz w:val="24"/>
          <w:szCs w:val="24"/>
        </w:rPr>
        <w:t>Observation team members can then view these forms</w:t>
      </w:r>
      <w:r>
        <w:rPr>
          <w:sz w:val="24"/>
          <w:szCs w:val="24"/>
        </w:rPr>
        <w:t xml:space="preserve"> from the </w:t>
      </w:r>
      <w:r w:rsidRPr="007E06B1">
        <w:rPr>
          <w:i/>
          <w:iCs/>
          <w:sz w:val="24"/>
          <w:szCs w:val="24"/>
        </w:rPr>
        <w:t>Team Table</w:t>
      </w:r>
      <w:r>
        <w:rPr>
          <w:i/>
          <w:iCs/>
          <w:sz w:val="24"/>
          <w:szCs w:val="24"/>
        </w:rPr>
        <w:t xml:space="preserve"> </w:t>
      </w:r>
      <w:r w:rsidRPr="00CD3167">
        <w:rPr>
          <w:sz w:val="24"/>
          <w:szCs w:val="24"/>
        </w:rPr>
        <w:t xml:space="preserve">or the </w:t>
      </w:r>
      <w:r w:rsidRPr="00D52BA5">
        <w:rPr>
          <w:i/>
          <w:iCs/>
          <w:sz w:val="24"/>
          <w:szCs w:val="24"/>
        </w:rPr>
        <w:t>Expanded Dashboard</w:t>
      </w:r>
      <w:r w:rsidRPr="00CD3167">
        <w:rPr>
          <w:sz w:val="24"/>
          <w:szCs w:val="24"/>
        </w:rPr>
        <w:t>.</w:t>
      </w:r>
    </w:p>
    <w:p w14:paraId="34B90B04" w14:textId="440FB527" w:rsidR="00BB5E96" w:rsidRPr="00D81BED" w:rsidRDefault="00BB5E96" w:rsidP="00232A17">
      <w:pPr>
        <w:spacing w:after="0" w:line="240" w:lineRule="auto"/>
        <w:ind w:firstLine="720"/>
        <w:rPr>
          <w:rFonts w:cstheme="minorHAnsi"/>
          <w:b/>
          <w:bCs/>
          <w:sz w:val="24"/>
          <w:szCs w:val="24"/>
        </w:rPr>
      </w:pPr>
      <w:r w:rsidRPr="00D81BED">
        <w:rPr>
          <w:rFonts w:cstheme="minorHAnsi"/>
          <w:b/>
          <w:bCs/>
          <w:sz w:val="24"/>
          <w:szCs w:val="24"/>
        </w:rPr>
        <w:t xml:space="preserve">Creating digital </w:t>
      </w:r>
      <w:r w:rsidR="003B6AD4">
        <w:rPr>
          <w:rFonts w:cstheme="minorHAnsi"/>
          <w:b/>
          <w:bCs/>
          <w:sz w:val="24"/>
          <w:szCs w:val="24"/>
        </w:rPr>
        <w:t>fillable PDF forms</w:t>
      </w:r>
    </w:p>
    <w:p w14:paraId="5DB91440" w14:textId="35799B88" w:rsidR="007C3380" w:rsidRDefault="00BB5E96" w:rsidP="00F10DBB">
      <w:pPr>
        <w:ind w:left="720"/>
        <w:rPr>
          <w:b/>
          <w:bCs/>
          <w:sz w:val="24"/>
          <w:szCs w:val="24"/>
        </w:rPr>
      </w:pPr>
      <w:r w:rsidRPr="00D81BED">
        <w:rPr>
          <w:rFonts w:cstheme="minorHAnsi"/>
          <w:sz w:val="24"/>
          <w:szCs w:val="24"/>
        </w:rPr>
        <w:t xml:space="preserve">Most people have heard of a </w:t>
      </w:r>
      <w:r w:rsidR="003B6AD4">
        <w:rPr>
          <w:rFonts w:cstheme="minorHAnsi"/>
          <w:sz w:val="24"/>
          <w:szCs w:val="24"/>
        </w:rPr>
        <w:t>PDF</w:t>
      </w:r>
      <w:r w:rsidRPr="00D81BED">
        <w:rPr>
          <w:rFonts w:cstheme="minorHAnsi"/>
          <w:sz w:val="24"/>
          <w:szCs w:val="24"/>
        </w:rPr>
        <w:t xml:space="preserve"> format for a document. A fillable </w:t>
      </w:r>
      <w:r w:rsidR="003B6AD4">
        <w:rPr>
          <w:rFonts w:cstheme="minorHAnsi"/>
          <w:sz w:val="24"/>
          <w:szCs w:val="24"/>
        </w:rPr>
        <w:t>PDF</w:t>
      </w:r>
      <w:r w:rsidRPr="00D81BED">
        <w:rPr>
          <w:rFonts w:cstheme="minorHAnsi"/>
          <w:sz w:val="24"/>
          <w:szCs w:val="24"/>
        </w:rPr>
        <w:t xml:space="preserve"> is just like it sounds. The document has boxes for typing text or checkboxes for making checkmarks or boxes for making an X. To create a fillable </w:t>
      </w:r>
      <w:r w:rsidR="003B6AD4">
        <w:rPr>
          <w:rFonts w:cstheme="minorHAnsi"/>
          <w:sz w:val="24"/>
          <w:szCs w:val="24"/>
        </w:rPr>
        <w:t>PDF</w:t>
      </w:r>
      <w:r w:rsidRPr="00D81BED">
        <w:rPr>
          <w:rFonts w:cstheme="minorHAnsi"/>
          <w:sz w:val="24"/>
          <w:szCs w:val="24"/>
        </w:rPr>
        <w:t xml:space="preserve"> form</w:t>
      </w:r>
      <w:r w:rsidR="00EB2B12">
        <w:rPr>
          <w:rFonts w:cstheme="minorHAnsi"/>
          <w:sz w:val="24"/>
          <w:szCs w:val="24"/>
        </w:rPr>
        <w:t>,</w:t>
      </w:r>
      <w:r w:rsidRPr="00D81BED">
        <w:rPr>
          <w:rFonts w:cstheme="minorHAnsi"/>
          <w:sz w:val="24"/>
          <w:szCs w:val="24"/>
        </w:rPr>
        <w:t xml:space="preserve"> the user must first create a document</w:t>
      </w:r>
      <w:r>
        <w:rPr>
          <w:rFonts w:cstheme="minorHAnsi"/>
          <w:sz w:val="24"/>
          <w:szCs w:val="24"/>
        </w:rPr>
        <w:t xml:space="preserve"> (probably in Word)</w:t>
      </w:r>
      <w:r w:rsidRPr="00D81BED">
        <w:rPr>
          <w:rFonts w:cstheme="minorHAnsi"/>
          <w:sz w:val="24"/>
          <w:szCs w:val="24"/>
        </w:rPr>
        <w:t xml:space="preserve">, then turn it into a fillable </w:t>
      </w:r>
      <w:r w:rsidR="003B6AD4">
        <w:rPr>
          <w:rFonts w:cstheme="minorHAnsi"/>
          <w:sz w:val="24"/>
          <w:szCs w:val="24"/>
        </w:rPr>
        <w:t>PDF</w:t>
      </w:r>
      <w:r w:rsidRPr="00D81BED">
        <w:rPr>
          <w:rFonts w:cstheme="minorHAnsi"/>
          <w:sz w:val="24"/>
          <w:szCs w:val="24"/>
        </w:rPr>
        <w:t xml:space="preserve"> </w:t>
      </w:r>
      <w:r>
        <w:rPr>
          <w:rFonts w:cstheme="minorHAnsi"/>
          <w:sz w:val="24"/>
          <w:szCs w:val="24"/>
        </w:rPr>
        <w:t xml:space="preserve">document </w:t>
      </w:r>
      <w:r w:rsidRPr="00D81BED">
        <w:rPr>
          <w:rFonts w:cstheme="minorHAnsi"/>
          <w:sz w:val="24"/>
          <w:szCs w:val="24"/>
        </w:rPr>
        <w:t xml:space="preserve">using software such as </w:t>
      </w:r>
      <w:r w:rsidRPr="00D81BED">
        <w:rPr>
          <w:rFonts w:cstheme="minorHAnsi"/>
          <w:sz w:val="24"/>
          <w:szCs w:val="24"/>
          <w:shd w:val="clear" w:color="auto" w:fill="FFFFFF"/>
        </w:rPr>
        <w:t xml:space="preserve">Adobe Acrobat DC, MAC pdf Element, </w:t>
      </w:r>
      <w:r w:rsidR="00412C9F">
        <w:rPr>
          <w:rFonts w:cstheme="minorHAnsi"/>
          <w:sz w:val="24"/>
          <w:szCs w:val="24"/>
          <w:shd w:val="clear" w:color="auto" w:fill="FFFFFF"/>
        </w:rPr>
        <w:t xml:space="preserve">Microsoft Print to PDF, </w:t>
      </w:r>
      <w:r w:rsidRPr="00D81BED">
        <w:rPr>
          <w:rFonts w:cstheme="minorHAnsi"/>
          <w:sz w:val="24"/>
          <w:szCs w:val="24"/>
          <w:shd w:val="clear" w:color="auto" w:fill="FFFFFF"/>
        </w:rPr>
        <w:t xml:space="preserve">or Foxit </w:t>
      </w:r>
      <w:proofErr w:type="spellStart"/>
      <w:r w:rsidR="003B6AD4">
        <w:rPr>
          <w:rFonts w:cstheme="minorHAnsi"/>
          <w:sz w:val="24"/>
          <w:szCs w:val="24"/>
          <w:shd w:val="clear" w:color="auto" w:fill="FFFFFF"/>
        </w:rPr>
        <w:t>PhantomPDF</w:t>
      </w:r>
      <w:proofErr w:type="spellEnd"/>
      <w:r w:rsidRPr="00D81BED">
        <w:rPr>
          <w:rFonts w:cstheme="minorHAnsi"/>
          <w:sz w:val="24"/>
          <w:szCs w:val="24"/>
          <w:shd w:val="clear" w:color="auto" w:fill="FFFFFF"/>
        </w:rPr>
        <w:t xml:space="preserve">. Adobe Acrobat </w:t>
      </w:r>
      <w:r w:rsidR="003B6AD4">
        <w:rPr>
          <w:rFonts w:cstheme="minorHAnsi"/>
          <w:sz w:val="24"/>
          <w:szCs w:val="24"/>
          <w:shd w:val="clear" w:color="auto" w:fill="FFFFFF"/>
        </w:rPr>
        <w:t>DC</w:t>
      </w:r>
      <w:r w:rsidRPr="00D81BED">
        <w:rPr>
          <w:rFonts w:cstheme="minorHAnsi"/>
          <w:sz w:val="24"/>
          <w:szCs w:val="24"/>
          <w:shd w:val="clear" w:color="auto" w:fill="FFFFFF"/>
        </w:rPr>
        <w:t xml:space="preserve"> </w:t>
      </w:r>
      <w:r w:rsidR="00F2798B">
        <w:rPr>
          <w:rFonts w:cstheme="minorHAnsi"/>
          <w:sz w:val="24"/>
          <w:szCs w:val="24"/>
          <w:shd w:val="clear" w:color="auto" w:fill="FFFFFF"/>
        </w:rPr>
        <w:t xml:space="preserve">is </w:t>
      </w:r>
      <w:r w:rsidRPr="00D81BED">
        <w:rPr>
          <w:rFonts w:cstheme="minorHAnsi"/>
          <w:sz w:val="24"/>
          <w:szCs w:val="24"/>
          <w:shd w:val="clear" w:color="auto" w:fill="FFFFFF"/>
        </w:rPr>
        <w:t>a subscription-based app for creating and managing PDF files</w:t>
      </w:r>
      <w:r w:rsidR="00A85A44">
        <w:rPr>
          <w:rFonts w:cstheme="minorHAnsi"/>
          <w:sz w:val="24"/>
          <w:szCs w:val="24"/>
          <w:shd w:val="clear" w:color="auto" w:fill="FFFFFF"/>
        </w:rPr>
        <w:t>, o</w:t>
      </w:r>
      <w:r w:rsidR="00F2798B">
        <w:rPr>
          <w:rFonts w:cstheme="minorHAnsi"/>
          <w:sz w:val="24"/>
          <w:szCs w:val="24"/>
          <w:shd w:val="clear" w:color="auto" w:fill="FFFFFF"/>
        </w:rPr>
        <w:t xml:space="preserve">ffering </w:t>
      </w:r>
      <w:r w:rsidRPr="00D81BED">
        <w:rPr>
          <w:rFonts w:cstheme="minorHAnsi"/>
          <w:sz w:val="24"/>
          <w:szCs w:val="24"/>
          <w:shd w:val="clear" w:color="auto" w:fill="FFFFFF"/>
        </w:rPr>
        <w:t>Standard and Pro plans</w:t>
      </w:r>
      <w:r w:rsidR="00A85A44">
        <w:rPr>
          <w:rFonts w:cstheme="minorHAnsi"/>
          <w:sz w:val="24"/>
          <w:szCs w:val="24"/>
          <w:shd w:val="clear" w:color="auto" w:fill="FFFFFF"/>
        </w:rPr>
        <w:t xml:space="preserve">. </w:t>
      </w:r>
      <w:r w:rsidRPr="00D81BED">
        <w:rPr>
          <w:rFonts w:cstheme="minorHAnsi"/>
          <w:sz w:val="24"/>
          <w:szCs w:val="24"/>
          <w:shd w:val="clear" w:color="auto" w:fill="FFFFFF"/>
        </w:rPr>
        <w:t xml:space="preserve">There is </w:t>
      </w:r>
      <w:r w:rsidR="00A85A44">
        <w:rPr>
          <w:rFonts w:cstheme="minorHAnsi"/>
          <w:sz w:val="24"/>
          <w:szCs w:val="24"/>
          <w:shd w:val="clear" w:color="auto" w:fill="FFFFFF"/>
        </w:rPr>
        <w:t xml:space="preserve">also </w:t>
      </w:r>
      <w:r w:rsidRPr="00D81BED">
        <w:rPr>
          <w:rFonts w:cstheme="minorHAnsi"/>
          <w:sz w:val="24"/>
          <w:szCs w:val="24"/>
          <w:shd w:val="clear" w:color="auto" w:fill="FFFFFF"/>
        </w:rPr>
        <w:t>a free trial subscription. As you might expect</w:t>
      </w:r>
      <w:r w:rsidR="00EB2B12">
        <w:rPr>
          <w:rFonts w:cstheme="minorHAnsi"/>
          <w:sz w:val="24"/>
          <w:szCs w:val="24"/>
          <w:shd w:val="clear" w:color="auto" w:fill="FFFFFF"/>
        </w:rPr>
        <w:t>,</w:t>
      </w:r>
      <w:r w:rsidRPr="00D81BED">
        <w:rPr>
          <w:rFonts w:cstheme="minorHAnsi"/>
          <w:sz w:val="24"/>
          <w:szCs w:val="24"/>
          <w:shd w:val="clear" w:color="auto" w:fill="FFFFFF"/>
        </w:rPr>
        <w:t xml:space="preserve"> </w:t>
      </w:r>
      <w:r w:rsidR="0011693C">
        <w:rPr>
          <w:rFonts w:cstheme="minorHAnsi"/>
          <w:sz w:val="24"/>
          <w:szCs w:val="24"/>
          <w:shd w:val="clear" w:color="auto" w:fill="FFFFFF"/>
        </w:rPr>
        <w:t>many resources</w:t>
      </w:r>
      <w:r w:rsidRPr="00D81BED">
        <w:rPr>
          <w:rFonts w:cstheme="minorHAnsi"/>
          <w:sz w:val="24"/>
          <w:szCs w:val="24"/>
          <w:shd w:val="clear" w:color="auto" w:fill="FFFFFF"/>
        </w:rPr>
        <w:t xml:space="preserve"> show how to create a fillable </w:t>
      </w:r>
      <w:r w:rsidR="003B6AD4">
        <w:rPr>
          <w:rFonts w:cstheme="minorHAnsi"/>
          <w:sz w:val="24"/>
          <w:szCs w:val="24"/>
          <w:shd w:val="clear" w:color="auto" w:fill="FFFFFF"/>
        </w:rPr>
        <w:t>PDF</w:t>
      </w:r>
      <w:r w:rsidRPr="00D81BED">
        <w:rPr>
          <w:rFonts w:cstheme="minorHAnsi"/>
          <w:sz w:val="24"/>
          <w:szCs w:val="24"/>
          <w:shd w:val="clear" w:color="auto" w:fill="FFFFFF"/>
        </w:rPr>
        <w:t xml:space="preserve">, including Wiki and YouTube videos. </w:t>
      </w:r>
      <w:r w:rsidR="00F10DBB">
        <w:rPr>
          <w:rFonts w:cstheme="minorHAnsi"/>
          <w:sz w:val="24"/>
          <w:szCs w:val="24"/>
        </w:rPr>
        <w:t xml:space="preserve"> </w:t>
      </w:r>
    </w:p>
    <w:p w14:paraId="6B75F0C9" w14:textId="77777777" w:rsidR="00AD5F70" w:rsidRDefault="00AD5F70" w:rsidP="007A1B6B">
      <w:pPr>
        <w:spacing w:after="0" w:line="240" w:lineRule="auto"/>
        <w:rPr>
          <w:b/>
          <w:bCs/>
          <w:sz w:val="24"/>
          <w:szCs w:val="24"/>
        </w:rPr>
      </w:pPr>
    </w:p>
    <w:p w14:paraId="2A1E7BA6" w14:textId="6951B019" w:rsidR="004F64F0" w:rsidRPr="000A5816" w:rsidRDefault="0078233B" w:rsidP="007A1B6B">
      <w:pPr>
        <w:spacing w:after="0" w:line="240" w:lineRule="auto"/>
        <w:rPr>
          <w:sz w:val="24"/>
          <w:szCs w:val="24"/>
        </w:rPr>
      </w:pPr>
      <w:r w:rsidRPr="00D8481A">
        <w:rPr>
          <w:b/>
          <w:bCs/>
          <w:sz w:val="24"/>
          <w:szCs w:val="24"/>
        </w:rPr>
        <w:t xml:space="preserve">Who Can Create </w:t>
      </w:r>
      <w:r w:rsidR="00172D9A" w:rsidRPr="00D8481A">
        <w:rPr>
          <w:b/>
          <w:bCs/>
          <w:sz w:val="24"/>
          <w:szCs w:val="24"/>
        </w:rPr>
        <w:t>a</w:t>
      </w:r>
      <w:r w:rsidRPr="00D8481A">
        <w:rPr>
          <w:b/>
          <w:bCs/>
          <w:sz w:val="24"/>
          <w:szCs w:val="24"/>
        </w:rPr>
        <w:t xml:space="preserve"> New Lesson (Setup)</w:t>
      </w:r>
      <w:r w:rsidR="003B6AD4">
        <w:rPr>
          <w:b/>
          <w:bCs/>
          <w:sz w:val="24"/>
          <w:szCs w:val="24"/>
        </w:rPr>
        <w:t xml:space="preserve"> Observation? Can setting up a new observation</w:t>
      </w:r>
      <w:r w:rsidRPr="00D8481A">
        <w:rPr>
          <w:sz w:val="24"/>
          <w:szCs w:val="24"/>
        </w:rPr>
        <w:t xml:space="preserve"> be completed before </w:t>
      </w:r>
      <w:r w:rsidR="004F1543">
        <w:rPr>
          <w:sz w:val="24"/>
          <w:szCs w:val="24"/>
        </w:rPr>
        <w:t xml:space="preserve">starting </w:t>
      </w:r>
      <w:r w:rsidRPr="00D8481A">
        <w:rPr>
          <w:sz w:val="24"/>
          <w:szCs w:val="24"/>
        </w:rPr>
        <w:t>the observation</w:t>
      </w:r>
      <w:r w:rsidR="007A1B6B">
        <w:rPr>
          <w:sz w:val="24"/>
          <w:szCs w:val="24"/>
        </w:rPr>
        <w:t>?</w:t>
      </w:r>
      <w:r w:rsidRPr="00D8481A">
        <w:rPr>
          <w:sz w:val="24"/>
          <w:szCs w:val="24"/>
        </w:rPr>
        <w:t xml:space="preserve"> Factors to consider are: </w:t>
      </w:r>
    </w:p>
    <w:p w14:paraId="6E7A5F40" w14:textId="77777777" w:rsidR="004F64F0" w:rsidRPr="000A5816" w:rsidRDefault="0078233B" w:rsidP="007A1B6B">
      <w:pPr>
        <w:spacing w:after="0" w:line="240" w:lineRule="auto"/>
        <w:ind w:firstLine="720"/>
        <w:rPr>
          <w:sz w:val="24"/>
          <w:szCs w:val="24"/>
        </w:rPr>
      </w:pPr>
      <w:r w:rsidRPr="00D8481A">
        <w:rPr>
          <w:sz w:val="24"/>
          <w:szCs w:val="24"/>
        </w:rPr>
        <w:t>1) How much time the observer has available before the start of the lesson</w:t>
      </w:r>
    </w:p>
    <w:p w14:paraId="67A5132F" w14:textId="77777777" w:rsidR="004F64F0" w:rsidRPr="000A5816" w:rsidRDefault="0078233B" w:rsidP="007A1B6B">
      <w:pPr>
        <w:spacing w:after="0" w:line="240" w:lineRule="auto"/>
        <w:ind w:left="720"/>
        <w:rPr>
          <w:sz w:val="24"/>
          <w:szCs w:val="24"/>
        </w:rPr>
      </w:pPr>
      <w:r w:rsidRPr="00D8481A">
        <w:rPr>
          <w:sz w:val="24"/>
          <w:szCs w:val="24"/>
        </w:rPr>
        <w:t>2) How much the observer knows about where students will be seated in the classroom and knowledge of students’ demographics</w:t>
      </w:r>
    </w:p>
    <w:p w14:paraId="42DDD282" w14:textId="3FF4FD6B" w:rsidR="0078233B" w:rsidRPr="00D8481A" w:rsidRDefault="0078233B" w:rsidP="007A1B6B">
      <w:pPr>
        <w:spacing w:after="0" w:line="240" w:lineRule="auto"/>
        <w:ind w:left="720"/>
        <w:rPr>
          <w:sz w:val="24"/>
          <w:szCs w:val="24"/>
        </w:rPr>
      </w:pPr>
      <w:r w:rsidRPr="00D8481A">
        <w:rPr>
          <w:sz w:val="24"/>
          <w:szCs w:val="24"/>
        </w:rPr>
        <w:t xml:space="preserve">3) Whether a specific seating chart </w:t>
      </w:r>
      <w:r w:rsidR="0014283B">
        <w:rPr>
          <w:sz w:val="24"/>
          <w:szCs w:val="24"/>
        </w:rPr>
        <w:t>with</w:t>
      </w:r>
      <w:r w:rsidRPr="00D8481A">
        <w:rPr>
          <w:sz w:val="24"/>
          <w:szCs w:val="24"/>
        </w:rPr>
        <w:t xml:space="preserve"> student demographics is important for the </w:t>
      </w:r>
      <w:r w:rsidR="00583F4A" w:rsidRPr="00D8481A">
        <w:rPr>
          <w:sz w:val="24"/>
          <w:szCs w:val="24"/>
        </w:rPr>
        <w:t>observation</w:t>
      </w:r>
      <w:r w:rsidRPr="00D8481A">
        <w:rPr>
          <w:sz w:val="24"/>
          <w:szCs w:val="24"/>
        </w:rPr>
        <w:t xml:space="preserve"> or if a generic seating chart without student demographics will suffice. </w:t>
      </w:r>
    </w:p>
    <w:p w14:paraId="52E1964C" w14:textId="77777777" w:rsidR="0078233B" w:rsidRPr="00D8481A" w:rsidRDefault="0078233B" w:rsidP="0078233B">
      <w:pPr>
        <w:spacing w:after="0" w:line="240" w:lineRule="auto"/>
        <w:rPr>
          <w:sz w:val="24"/>
          <w:szCs w:val="24"/>
        </w:rPr>
      </w:pPr>
    </w:p>
    <w:p w14:paraId="334FCFFB" w14:textId="5F5C69B9" w:rsidR="0078233B" w:rsidRPr="00D8481A" w:rsidRDefault="0078233B" w:rsidP="007A1B6B">
      <w:pPr>
        <w:spacing w:after="0" w:line="240" w:lineRule="auto"/>
        <w:rPr>
          <w:sz w:val="24"/>
          <w:szCs w:val="24"/>
        </w:rPr>
      </w:pPr>
      <w:r w:rsidRPr="00D8481A">
        <w:rPr>
          <w:sz w:val="24"/>
          <w:szCs w:val="24"/>
        </w:rPr>
        <w:t xml:space="preserve">The answers to questions 1-3 </w:t>
      </w:r>
      <w:r w:rsidR="005E5832" w:rsidRPr="00D8481A">
        <w:rPr>
          <w:sz w:val="24"/>
          <w:szCs w:val="24"/>
        </w:rPr>
        <w:t>w</w:t>
      </w:r>
      <w:r w:rsidRPr="00D8481A">
        <w:rPr>
          <w:sz w:val="24"/>
          <w:szCs w:val="24"/>
        </w:rPr>
        <w:t xml:space="preserve">ill determine whether the teacher or the primary observer is </w:t>
      </w:r>
      <w:r w:rsidR="0014283B">
        <w:rPr>
          <w:sz w:val="24"/>
          <w:szCs w:val="24"/>
        </w:rPr>
        <w:t>better positioned</w:t>
      </w:r>
      <w:r w:rsidRPr="00D8481A">
        <w:rPr>
          <w:sz w:val="24"/>
          <w:szCs w:val="24"/>
        </w:rPr>
        <w:t xml:space="preserve"> to set up the lesson. </w:t>
      </w:r>
      <w:r w:rsidR="003B6AD4">
        <w:rPr>
          <w:sz w:val="24"/>
          <w:szCs w:val="24"/>
        </w:rPr>
        <w:t xml:space="preserve">However, while the teacher being observed might do the initial setup, the primary observer can, if desired, </w:t>
      </w:r>
      <w:r w:rsidRPr="00D8481A">
        <w:rPr>
          <w:sz w:val="24"/>
          <w:szCs w:val="24"/>
        </w:rPr>
        <w:t>complete any remaining parts of the setup before the observation, or vice versa.</w:t>
      </w:r>
    </w:p>
    <w:p w14:paraId="17EA9904" w14:textId="77777777" w:rsidR="0078233B" w:rsidRPr="00D8481A" w:rsidRDefault="0078233B" w:rsidP="0078233B">
      <w:pPr>
        <w:spacing w:after="0" w:line="240" w:lineRule="auto"/>
        <w:rPr>
          <w:sz w:val="24"/>
          <w:szCs w:val="24"/>
        </w:rPr>
      </w:pPr>
    </w:p>
    <w:p w14:paraId="0CA49468" w14:textId="6B18679C" w:rsidR="0078233B" w:rsidRPr="00D8481A" w:rsidRDefault="0078233B" w:rsidP="007A1B6B">
      <w:pPr>
        <w:spacing w:after="0" w:line="240" w:lineRule="auto"/>
        <w:rPr>
          <w:sz w:val="24"/>
          <w:szCs w:val="24"/>
        </w:rPr>
      </w:pPr>
      <w:r w:rsidRPr="00D8481A">
        <w:rPr>
          <w:sz w:val="24"/>
          <w:szCs w:val="24"/>
        </w:rPr>
        <w:t xml:space="preserve">There are some advantages to having the teacher set up the new observation. For example, the teacher knows the </w:t>
      </w:r>
      <w:r w:rsidR="00F42EB8">
        <w:rPr>
          <w:sz w:val="24"/>
          <w:szCs w:val="24"/>
        </w:rPr>
        <w:t>students' classroom seating chart and demographic</w:t>
      </w:r>
      <w:r w:rsidRPr="00D8481A">
        <w:rPr>
          <w:sz w:val="24"/>
          <w:szCs w:val="24"/>
        </w:rPr>
        <w:t xml:space="preserve">s, whereas the observer probably does not know this </w:t>
      </w:r>
      <w:r w:rsidR="00BC6DAB">
        <w:rPr>
          <w:sz w:val="24"/>
          <w:szCs w:val="24"/>
        </w:rPr>
        <w:t>beforehand</w:t>
      </w:r>
      <w:r w:rsidRPr="00D8481A">
        <w:rPr>
          <w:sz w:val="24"/>
          <w:szCs w:val="24"/>
        </w:rPr>
        <w:t>. Once within the classroom, the observer can see where students are seated and perhaps note some of the demographics</w:t>
      </w:r>
      <w:r w:rsidR="00C61647" w:rsidRPr="00D8481A">
        <w:rPr>
          <w:sz w:val="24"/>
          <w:szCs w:val="24"/>
        </w:rPr>
        <w:t>, but</w:t>
      </w:r>
      <w:r w:rsidRPr="00D8481A">
        <w:rPr>
          <w:sz w:val="24"/>
          <w:szCs w:val="24"/>
        </w:rPr>
        <w:t xml:space="preserve"> if special education or ELL is an important factor, and that factor </w:t>
      </w:r>
      <w:r w:rsidR="00D40385" w:rsidRPr="00D8481A">
        <w:rPr>
          <w:sz w:val="24"/>
          <w:szCs w:val="24"/>
        </w:rPr>
        <w:t xml:space="preserve">is </w:t>
      </w:r>
      <w:r w:rsidRPr="00D8481A">
        <w:rPr>
          <w:sz w:val="24"/>
          <w:szCs w:val="24"/>
        </w:rPr>
        <w:t xml:space="preserve">present for analysis, then the teacher, not the observer, is most likely the person who </w:t>
      </w:r>
      <w:r w:rsidR="00FA2D70" w:rsidRPr="00D8481A">
        <w:rPr>
          <w:sz w:val="24"/>
          <w:szCs w:val="24"/>
        </w:rPr>
        <w:t xml:space="preserve">should </w:t>
      </w:r>
      <w:r w:rsidRPr="00D8481A">
        <w:rPr>
          <w:sz w:val="24"/>
          <w:szCs w:val="24"/>
        </w:rPr>
        <w:t xml:space="preserve">enter the complete demographic information. </w:t>
      </w:r>
      <w:r w:rsidR="00FA2D70" w:rsidRPr="00D8481A">
        <w:rPr>
          <w:sz w:val="24"/>
          <w:szCs w:val="24"/>
        </w:rPr>
        <w:t xml:space="preserve">Only when </w:t>
      </w:r>
      <w:r w:rsidRPr="00D8481A">
        <w:rPr>
          <w:sz w:val="24"/>
          <w:szCs w:val="24"/>
        </w:rPr>
        <w:t>a specific seating chart has been created</w:t>
      </w:r>
      <w:r w:rsidR="00AD2851" w:rsidRPr="00D8481A">
        <w:rPr>
          <w:sz w:val="24"/>
          <w:szCs w:val="24"/>
        </w:rPr>
        <w:t xml:space="preserve"> can</w:t>
      </w:r>
      <w:r w:rsidRPr="00D8481A">
        <w:rPr>
          <w:sz w:val="24"/>
          <w:szCs w:val="24"/>
        </w:rPr>
        <w:t xml:space="preserve"> student demographic information be entered (before or after the observation)</w:t>
      </w:r>
      <w:r w:rsidR="00AB10F8">
        <w:rPr>
          <w:sz w:val="24"/>
          <w:szCs w:val="24"/>
        </w:rPr>
        <w:t>,</w:t>
      </w:r>
      <w:r w:rsidRPr="00D8481A">
        <w:rPr>
          <w:sz w:val="24"/>
          <w:szCs w:val="24"/>
        </w:rPr>
        <w:t xml:space="preserve"> and </w:t>
      </w:r>
      <w:r w:rsidR="005C3F5C">
        <w:rPr>
          <w:sz w:val="24"/>
          <w:szCs w:val="24"/>
        </w:rPr>
        <w:t>then</w:t>
      </w:r>
      <w:r w:rsidR="005736B7">
        <w:rPr>
          <w:sz w:val="24"/>
          <w:szCs w:val="24"/>
        </w:rPr>
        <w:t>,</w:t>
      </w:r>
      <w:r w:rsidR="005C3F5C">
        <w:rPr>
          <w:sz w:val="24"/>
          <w:szCs w:val="24"/>
        </w:rPr>
        <w:t xml:space="preserve"> in the future</w:t>
      </w:r>
      <w:r w:rsidR="00AB10F8">
        <w:rPr>
          <w:sz w:val="24"/>
          <w:szCs w:val="24"/>
        </w:rPr>
        <w:t>,</w:t>
      </w:r>
      <w:r w:rsidR="005C3F5C">
        <w:rPr>
          <w:sz w:val="24"/>
          <w:szCs w:val="24"/>
        </w:rPr>
        <w:t xml:space="preserve"> </w:t>
      </w:r>
      <w:r w:rsidR="00F9289C">
        <w:rPr>
          <w:sz w:val="24"/>
          <w:szCs w:val="24"/>
        </w:rPr>
        <w:t xml:space="preserve">student demographic </w:t>
      </w:r>
      <w:r w:rsidR="00AB10F8">
        <w:rPr>
          <w:sz w:val="24"/>
          <w:szCs w:val="24"/>
        </w:rPr>
        <w:t xml:space="preserve">information will be </w:t>
      </w:r>
      <w:r w:rsidRPr="00D8481A">
        <w:rPr>
          <w:sz w:val="24"/>
          <w:szCs w:val="24"/>
        </w:rPr>
        <w:t xml:space="preserve">used for analysis in association with the heat map of the seating chart. </w:t>
      </w:r>
      <w:r w:rsidR="005C3F5C">
        <w:rPr>
          <w:sz w:val="24"/>
          <w:szCs w:val="24"/>
        </w:rPr>
        <w:t xml:space="preserve">The heat map is simply a </w:t>
      </w:r>
      <w:r w:rsidR="003B6AD4">
        <w:rPr>
          <w:sz w:val="24"/>
          <w:szCs w:val="24"/>
        </w:rPr>
        <w:t>color-coded</w:t>
      </w:r>
      <w:r w:rsidR="005C3F5C">
        <w:rPr>
          <w:sz w:val="24"/>
          <w:szCs w:val="24"/>
        </w:rPr>
        <w:t xml:space="preserve"> student seating chart showing levels of </w:t>
      </w:r>
      <w:r w:rsidR="004F4B43">
        <w:rPr>
          <w:sz w:val="24"/>
          <w:szCs w:val="24"/>
        </w:rPr>
        <w:t>student engagement or misbehaviors from zero to &gt; 5</w:t>
      </w:r>
      <w:r w:rsidR="00F96061">
        <w:rPr>
          <w:sz w:val="24"/>
          <w:szCs w:val="24"/>
        </w:rPr>
        <w:t>. N</w:t>
      </w:r>
      <w:r w:rsidR="004F64F0" w:rsidRPr="000A5816">
        <w:rPr>
          <w:sz w:val="24"/>
          <w:szCs w:val="24"/>
        </w:rPr>
        <w:t xml:space="preserve">ote: </w:t>
      </w:r>
      <w:r w:rsidRPr="00D8481A">
        <w:rPr>
          <w:sz w:val="24"/>
          <w:szCs w:val="24"/>
        </w:rPr>
        <w:t xml:space="preserve">The generic seating chart does not allow for student demographic-specific analyses. </w:t>
      </w:r>
    </w:p>
    <w:p w14:paraId="20DE1FB1" w14:textId="77777777" w:rsidR="0078233B" w:rsidRPr="00D8481A" w:rsidRDefault="0078233B" w:rsidP="0078233B">
      <w:pPr>
        <w:spacing w:after="0" w:line="240" w:lineRule="auto"/>
        <w:rPr>
          <w:sz w:val="24"/>
          <w:szCs w:val="24"/>
        </w:rPr>
      </w:pPr>
    </w:p>
    <w:p w14:paraId="74B98501" w14:textId="77777777" w:rsidR="00232A17" w:rsidRDefault="00232A17" w:rsidP="0078233B">
      <w:pPr>
        <w:spacing w:after="0" w:line="240" w:lineRule="auto"/>
        <w:rPr>
          <w:b/>
          <w:sz w:val="24"/>
          <w:szCs w:val="24"/>
        </w:rPr>
      </w:pPr>
    </w:p>
    <w:p w14:paraId="04728ED7" w14:textId="73E6B4F8" w:rsidR="0078233B" w:rsidRPr="00D8481A" w:rsidRDefault="0078233B" w:rsidP="0078233B">
      <w:pPr>
        <w:spacing w:after="0" w:line="240" w:lineRule="auto"/>
        <w:rPr>
          <w:b/>
          <w:sz w:val="24"/>
          <w:szCs w:val="24"/>
        </w:rPr>
      </w:pPr>
      <w:r w:rsidRPr="00D8481A">
        <w:rPr>
          <w:b/>
          <w:sz w:val="24"/>
          <w:szCs w:val="24"/>
        </w:rPr>
        <w:t>Time Available Before the Start of the Observation</w:t>
      </w:r>
    </w:p>
    <w:p w14:paraId="39DE70CC" w14:textId="44255766" w:rsidR="0078233B" w:rsidRPr="00D8481A" w:rsidRDefault="00F42EB8" w:rsidP="0078233B">
      <w:pPr>
        <w:spacing w:after="0" w:line="240" w:lineRule="auto"/>
        <w:rPr>
          <w:sz w:val="24"/>
          <w:szCs w:val="24"/>
        </w:rPr>
      </w:pPr>
      <w:r>
        <w:rPr>
          <w:sz w:val="24"/>
          <w:szCs w:val="24"/>
        </w:rPr>
        <w:t>Suppose the user needs to start a lesson observation in a short amount of time. In that cas</w:t>
      </w:r>
      <w:r w:rsidR="0078233B" w:rsidRPr="00D8481A">
        <w:rPr>
          <w:sz w:val="24"/>
          <w:szCs w:val="24"/>
        </w:rPr>
        <w:t xml:space="preserve">e, </w:t>
      </w:r>
      <w:r w:rsidR="00C11DFA" w:rsidRPr="00D8481A">
        <w:rPr>
          <w:sz w:val="24"/>
          <w:szCs w:val="24"/>
        </w:rPr>
        <w:t>they</w:t>
      </w:r>
      <w:r w:rsidR="0078233B" w:rsidRPr="00D8481A">
        <w:rPr>
          <w:sz w:val="24"/>
          <w:szCs w:val="24"/>
        </w:rPr>
        <w:t xml:space="preserve"> can do </w:t>
      </w:r>
      <w:r w:rsidR="0014283B">
        <w:rPr>
          <w:sz w:val="24"/>
          <w:szCs w:val="24"/>
        </w:rPr>
        <w:t>a “quick-start” by entering only the minimal information on the first screen of New Observation and quickly starting</w:t>
      </w:r>
      <w:r w:rsidR="0078233B" w:rsidRPr="00D8481A">
        <w:rPr>
          <w:sz w:val="24"/>
          <w:szCs w:val="24"/>
        </w:rPr>
        <w:t xml:space="preserve"> the observation. If </w:t>
      </w:r>
      <w:r w:rsidR="0014283B">
        <w:rPr>
          <w:sz w:val="24"/>
          <w:szCs w:val="24"/>
        </w:rPr>
        <w:t>more time is</w:t>
      </w:r>
      <w:r w:rsidR="00C11DFA" w:rsidRPr="00D8481A">
        <w:rPr>
          <w:sz w:val="24"/>
          <w:szCs w:val="24"/>
        </w:rPr>
        <w:t xml:space="preserve"> </w:t>
      </w:r>
      <w:r w:rsidR="00D8481A" w:rsidRPr="00D8481A">
        <w:rPr>
          <w:sz w:val="24"/>
          <w:szCs w:val="24"/>
        </w:rPr>
        <w:t>available,</w:t>
      </w:r>
      <w:r w:rsidR="00C11DFA" w:rsidRPr="00D8481A">
        <w:rPr>
          <w:sz w:val="24"/>
          <w:szCs w:val="24"/>
        </w:rPr>
        <w:t xml:space="preserve"> the user </w:t>
      </w:r>
      <w:r w:rsidR="0078233B" w:rsidRPr="00D8481A">
        <w:rPr>
          <w:sz w:val="24"/>
          <w:szCs w:val="24"/>
        </w:rPr>
        <w:t>can do a regular</w:t>
      </w:r>
      <w:r>
        <w:rPr>
          <w:sz w:val="24"/>
          <w:szCs w:val="24"/>
        </w:rPr>
        <w:t xml:space="preserve"> </w:t>
      </w:r>
      <w:r w:rsidR="0078233B" w:rsidRPr="00D8481A">
        <w:rPr>
          <w:sz w:val="24"/>
          <w:szCs w:val="24"/>
        </w:rPr>
        <w:t xml:space="preserve">start and enter as much information as desired. </w:t>
      </w:r>
    </w:p>
    <w:p w14:paraId="259A1FC6" w14:textId="77777777" w:rsidR="0078233B" w:rsidRPr="00D8481A" w:rsidRDefault="0078233B" w:rsidP="0078233B">
      <w:pPr>
        <w:spacing w:after="0" w:line="240" w:lineRule="auto"/>
        <w:rPr>
          <w:b/>
          <w:sz w:val="24"/>
          <w:szCs w:val="24"/>
        </w:rPr>
      </w:pPr>
    </w:p>
    <w:p w14:paraId="24C1A45B" w14:textId="7BEF56F1" w:rsidR="009B0A4A" w:rsidRPr="00D8481A" w:rsidRDefault="0078233B" w:rsidP="0078233B">
      <w:pPr>
        <w:spacing w:after="0" w:line="240" w:lineRule="auto"/>
        <w:rPr>
          <w:sz w:val="24"/>
          <w:szCs w:val="24"/>
        </w:rPr>
      </w:pPr>
      <w:r w:rsidRPr="00D8481A">
        <w:rPr>
          <w:b/>
          <w:bCs/>
          <w:sz w:val="24"/>
          <w:szCs w:val="24"/>
        </w:rPr>
        <w:t xml:space="preserve">Quick-Start </w:t>
      </w:r>
      <w:r w:rsidR="009D00ED" w:rsidRPr="00D8481A">
        <w:rPr>
          <w:b/>
          <w:bCs/>
          <w:sz w:val="24"/>
          <w:szCs w:val="24"/>
        </w:rPr>
        <w:t>for a</w:t>
      </w:r>
      <w:r w:rsidRPr="00D8481A">
        <w:rPr>
          <w:b/>
          <w:bCs/>
          <w:sz w:val="24"/>
          <w:szCs w:val="24"/>
        </w:rPr>
        <w:t xml:space="preserve"> Live Observation</w:t>
      </w:r>
      <w:r w:rsidRPr="00D8481A">
        <w:rPr>
          <w:sz w:val="24"/>
          <w:szCs w:val="24"/>
        </w:rPr>
        <w:t xml:space="preserve"> – This feature is designed for the observer who is planning </w:t>
      </w:r>
      <w:r w:rsidR="003B6AD4">
        <w:rPr>
          <w:sz w:val="24"/>
          <w:szCs w:val="24"/>
        </w:rPr>
        <w:t>a live observation and has very little time before class starts</w:t>
      </w:r>
      <w:r w:rsidRPr="00D8481A">
        <w:rPr>
          <w:sz w:val="24"/>
          <w:szCs w:val="24"/>
        </w:rPr>
        <w:t xml:space="preserve">. </w:t>
      </w:r>
      <w:r w:rsidR="003B6AD4">
        <w:rPr>
          <w:sz w:val="24"/>
          <w:szCs w:val="24"/>
        </w:rPr>
        <w:t xml:space="preserve">This setup takes about one minute and quickly gets the user into the live classroom observation, </w:t>
      </w:r>
      <w:proofErr w:type="gramStart"/>
      <w:r w:rsidR="003B6AD4">
        <w:rPr>
          <w:sz w:val="24"/>
          <w:szCs w:val="24"/>
        </w:rPr>
        <w:t>bypassing</w:t>
      </w:r>
      <w:proofErr w:type="gramEnd"/>
      <w:r w:rsidR="003B6AD4">
        <w:rPr>
          <w:sz w:val="24"/>
          <w:szCs w:val="24"/>
        </w:rPr>
        <w:t xml:space="preserve"> some teacher demographic information, which can be entered after </w:t>
      </w:r>
      <w:r w:rsidRPr="00D8481A">
        <w:rPr>
          <w:sz w:val="24"/>
          <w:szCs w:val="24"/>
        </w:rPr>
        <w:t xml:space="preserve">the observation. </w:t>
      </w:r>
    </w:p>
    <w:p w14:paraId="33CAFE17" w14:textId="77777777" w:rsidR="00490CBA" w:rsidRPr="00D8481A" w:rsidRDefault="00490CBA" w:rsidP="0078233B">
      <w:pPr>
        <w:spacing w:after="0" w:line="240" w:lineRule="auto"/>
        <w:rPr>
          <w:sz w:val="24"/>
          <w:szCs w:val="24"/>
        </w:rPr>
      </w:pPr>
    </w:p>
    <w:p w14:paraId="0D8299B1" w14:textId="0211CB9D" w:rsidR="009B0A4A" w:rsidRPr="00D8481A" w:rsidRDefault="0078233B" w:rsidP="0078233B">
      <w:pPr>
        <w:spacing w:after="0" w:line="240" w:lineRule="auto"/>
        <w:rPr>
          <w:sz w:val="24"/>
          <w:szCs w:val="24"/>
        </w:rPr>
      </w:pPr>
      <w:r w:rsidRPr="00D8481A">
        <w:rPr>
          <w:sz w:val="24"/>
          <w:szCs w:val="24"/>
        </w:rPr>
        <w:t xml:space="preserve">A </w:t>
      </w:r>
      <w:r w:rsidR="00D8481A" w:rsidRPr="00D8481A">
        <w:rPr>
          <w:sz w:val="24"/>
          <w:szCs w:val="24"/>
        </w:rPr>
        <w:t>quick start</w:t>
      </w:r>
      <w:r w:rsidRPr="00D8481A">
        <w:rPr>
          <w:sz w:val="24"/>
          <w:szCs w:val="24"/>
        </w:rPr>
        <w:t xml:space="preserve"> </w:t>
      </w:r>
      <w:r w:rsidR="009B0A4A" w:rsidRPr="00D8481A">
        <w:rPr>
          <w:sz w:val="24"/>
          <w:szCs w:val="24"/>
        </w:rPr>
        <w:t xml:space="preserve">can be used: </w:t>
      </w:r>
    </w:p>
    <w:p w14:paraId="664ECCE7" w14:textId="455F426A" w:rsidR="00F02B9F" w:rsidRPr="00D8481A" w:rsidRDefault="00AD5F70" w:rsidP="00617929">
      <w:pPr>
        <w:pStyle w:val="ListParagraph"/>
        <w:numPr>
          <w:ilvl w:val="0"/>
          <w:numId w:val="3"/>
        </w:numPr>
        <w:spacing w:after="0" w:line="240" w:lineRule="auto"/>
        <w:rPr>
          <w:sz w:val="24"/>
          <w:szCs w:val="24"/>
        </w:rPr>
      </w:pPr>
      <w:r>
        <w:rPr>
          <w:sz w:val="24"/>
          <w:szCs w:val="24"/>
        </w:rPr>
        <w:t>Suppose the teacher completes the minimal setup required to establish an observation on the Dashboard ahead of time. In that cas</w:t>
      </w:r>
      <w:r w:rsidR="00670227">
        <w:rPr>
          <w:sz w:val="24"/>
          <w:szCs w:val="24"/>
        </w:rPr>
        <w:t>e,</w:t>
      </w:r>
      <w:r w:rsidR="0078233B" w:rsidRPr="00D8481A">
        <w:rPr>
          <w:sz w:val="24"/>
          <w:szCs w:val="24"/>
        </w:rPr>
        <w:t xml:space="preserve"> another </w:t>
      </w:r>
      <w:r>
        <w:rPr>
          <w:sz w:val="24"/>
          <w:szCs w:val="24"/>
        </w:rPr>
        <w:t>team member</w:t>
      </w:r>
      <w:r w:rsidR="0078233B" w:rsidRPr="00D8481A">
        <w:rPr>
          <w:sz w:val="24"/>
          <w:szCs w:val="24"/>
        </w:rPr>
        <w:t xml:space="preserve"> can log in to their </w:t>
      </w:r>
      <w:r w:rsidR="0078233B" w:rsidRPr="00D8481A">
        <w:rPr>
          <w:i/>
          <w:iCs/>
          <w:sz w:val="24"/>
          <w:szCs w:val="24"/>
        </w:rPr>
        <w:t>Dashboard</w:t>
      </w:r>
      <w:r w:rsidR="0078233B" w:rsidRPr="00D8481A">
        <w:rPr>
          <w:sz w:val="24"/>
          <w:szCs w:val="24"/>
        </w:rPr>
        <w:t xml:space="preserve"> and start the observation immediately.</w:t>
      </w:r>
    </w:p>
    <w:p w14:paraId="78179D32" w14:textId="057C2C72" w:rsidR="00490CBA" w:rsidRPr="00D8481A" w:rsidRDefault="00BE0530" w:rsidP="00617929">
      <w:pPr>
        <w:pStyle w:val="ListParagraph"/>
        <w:numPr>
          <w:ilvl w:val="0"/>
          <w:numId w:val="3"/>
        </w:numPr>
        <w:spacing w:after="0" w:line="240" w:lineRule="auto"/>
        <w:rPr>
          <w:sz w:val="24"/>
          <w:szCs w:val="24"/>
        </w:rPr>
      </w:pPr>
      <w:r w:rsidRPr="000A5816">
        <w:rPr>
          <w:sz w:val="24"/>
          <w:szCs w:val="24"/>
        </w:rPr>
        <w:t>W</w:t>
      </w:r>
      <w:r w:rsidR="00490CBA" w:rsidRPr="00D8481A">
        <w:rPr>
          <w:sz w:val="24"/>
          <w:szCs w:val="24"/>
        </w:rPr>
        <w:t xml:space="preserve">hen a generic seating chart without student demographics is suitable for the observation, the observer arrives at the classroom 1 - 2 minutes before the start of the class and wants to input minimal information to set up a new observation </w:t>
      </w:r>
      <w:r w:rsidR="008540E0" w:rsidRPr="00D8481A">
        <w:rPr>
          <w:sz w:val="24"/>
          <w:szCs w:val="24"/>
        </w:rPr>
        <w:t xml:space="preserve">in time for </w:t>
      </w:r>
      <w:r w:rsidR="000126A2" w:rsidRPr="00D8481A">
        <w:rPr>
          <w:sz w:val="24"/>
          <w:szCs w:val="24"/>
        </w:rPr>
        <w:t>when</w:t>
      </w:r>
      <w:r w:rsidR="00490CBA" w:rsidRPr="00D8481A">
        <w:rPr>
          <w:sz w:val="24"/>
          <w:szCs w:val="24"/>
        </w:rPr>
        <w:t xml:space="preserve"> the bell rings. </w:t>
      </w:r>
    </w:p>
    <w:p w14:paraId="422DE38C" w14:textId="77777777" w:rsidR="00AD5F70" w:rsidRDefault="00AD5F70" w:rsidP="00984331">
      <w:pPr>
        <w:spacing w:after="0" w:line="240" w:lineRule="auto"/>
        <w:rPr>
          <w:b/>
          <w:bCs/>
          <w:sz w:val="24"/>
          <w:szCs w:val="24"/>
        </w:rPr>
      </w:pPr>
    </w:p>
    <w:p w14:paraId="2F3D2710" w14:textId="77777777" w:rsidR="00AD5F70" w:rsidRDefault="00AD5F70" w:rsidP="00984331">
      <w:pPr>
        <w:spacing w:after="0" w:line="240" w:lineRule="auto"/>
        <w:rPr>
          <w:b/>
          <w:bCs/>
          <w:sz w:val="24"/>
          <w:szCs w:val="24"/>
        </w:rPr>
      </w:pPr>
    </w:p>
    <w:p w14:paraId="56D3E86B" w14:textId="757F49BF" w:rsidR="00880D57" w:rsidRPr="000A5816" w:rsidRDefault="00880D57" w:rsidP="00984331">
      <w:pPr>
        <w:spacing w:after="0" w:line="240" w:lineRule="auto"/>
        <w:rPr>
          <w:b/>
          <w:bCs/>
          <w:sz w:val="24"/>
          <w:szCs w:val="24"/>
        </w:rPr>
      </w:pPr>
      <w:r w:rsidRPr="00D8481A">
        <w:rPr>
          <w:b/>
          <w:bCs/>
          <w:sz w:val="24"/>
          <w:szCs w:val="24"/>
        </w:rPr>
        <w:t>Steps to Begin a Quick-Start Observation</w:t>
      </w:r>
    </w:p>
    <w:p w14:paraId="1A8827F1" w14:textId="77777777" w:rsidR="006143EB" w:rsidRPr="00D8481A" w:rsidRDefault="006143EB" w:rsidP="00617929">
      <w:pPr>
        <w:pStyle w:val="ListParagraph"/>
        <w:numPr>
          <w:ilvl w:val="0"/>
          <w:numId w:val="12"/>
        </w:numPr>
        <w:spacing w:after="0" w:line="240" w:lineRule="auto"/>
        <w:rPr>
          <w:sz w:val="24"/>
          <w:szCs w:val="24"/>
        </w:rPr>
      </w:pPr>
      <w:r w:rsidRPr="00D8481A">
        <w:rPr>
          <w:sz w:val="24"/>
          <w:szCs w:val="24"/>
        </w:rPr>
        <w:t>Click on New Observation</w:t>
      </w:r>
    </w:p>
    <w:p w14:paraId="7470FE92" w14:textId="77777777" w:rsidR="0078233B" w:rsidRPr="00D8481A" w:rsidRDefault="006143EB" w:rsidP="00617929">
      <w:pPr>
        <w:pStyle w:val="ListParagraph"/>
        <w:numPr>
          <w:ilvl w:val="0"/>
          <w:numId w:val="12"/>
        </w:numPr>
        <w:spacing w:after="0" w:line="240" w:lineRule="auto"/>
        <w:rPr>
          <w:sz w:val="24"/>
          <w:szCs w:val="24"/>
        </w:rPr>
      </w:pPr>
      <w:r w:rsidRPr="00D8481A">
        <w:rPr>
          <w:sz w:val="24"/>
          <w:szCs w:val="24"/>
        </w:rPr>
        <w:t>Enter the</w:t>
      </w:r>
      <w:r w:rsidRPr="000A5816">
        <w:rPr>
          <w:b/>
          <w:bCs/>
          <w:sz w:val="24"/>
          <w:szCs w:val="24"/>
        </w:rPr>
        <w:t xml:space="preserve"> </w:t>
      </w:r>
      <w:r w:rsidR="0078233B" w:rsidRPr="00D8481A">
        <w:rPr>
          <w:sz w:val="24"/>
          <w:szCs w:val="24"/>
        </w:rPr>
        <w:t xml:space="preserve">minimal information needed to begin an observation: </w:t>
      </w:r>
    </w:p>
    <w:p w14:paraId="2DE325D2" w14:textId="556BFD54" w:rsidR="0078233B" w:rsidRPr="00D8481A" w:rsidRDefault="003B6AD4" w:rsidP="00617929">
      <w:pPr>
        <w:pStyle w:val="ListParagraph"/>
        <w:numPr>
          <w:ilvl w:val="1"/>
          <w:numId w:val="3"/>
        </w:numPr>
        <w:spacing w:after="0" w:line="240" w:lineRule="auto"/>
        <w:rPr>
          <w:sz w:val="24"/>
          <w:szCs w:val="24"/>
        </w:rPr>
      </w:pPr>
      <w:r>
        <w:rPr>
          <w:sz w:val="24"/>
          <w:szCs w:val="24"/>
        </w:rPr>
        <w:t>Choose</w:t>
      </w:r>
      <w:r w:rsidR="0078233B" w:rsidRPr="00D8481A">
        <w:rPr>
          <w:sz w:val="24"/>
          <w:szCs w:val="24"/>
        </w:rPr>
        <w:t xml:space="preserve"> whether the observation is video-based or a real-time classroom observation.</w:t>
      </w:r>
    </w:p>
    <w:p w14:paraId="7E2EA9A6" w14:textId="07C1D3BB" w:rsidR="0078233B" w:rsidRPr="00D8481A" w:rsidRDefault="0078233B" w:rsidP="00617929">
      <w:pPr>
        <w:pStyle w:val="ListParagraph"/>
        <w:numPr>
          <w:ilvl w:val="2"/>
          <w:numId w:val="3"/>
        </w:numPr>
        <w:spacing w:after="0" w:line="240" w:lineRule="auto"/>
        <w:rPr>
          <w:sz w:val="24"/>
          <w:szCs w:val="24"/>
        </w:rPr>
      </w:pPr>
      <w:r w:rsidRPr="00D8481A">
        <w:rPr>
          <w:sz w:val="24"/>
          <w:szCs w:val="24"/>
        </w:rPr>
        <w:t xml:space="preserve">If video-based </w:t>
      </w:r>
      <w:r w:rsidR="00F95B78">
        <w:rPr>
          <w:sz w:val="24"/>
          <w:szCs w:val="24"/>
        </w:rPr>
        <w:t xml:space="preserve">or audio-based, </w:t>
      </w:r>
      <w:r w:rsidR="006143EB" w:rsidRPr="000A5816">
        <w:rPr>
          <w:sz w:val="24"/>
          <w:szCs w:val="24"/>
        </w:rPr>
        <w:t>enter</w:t>
      </w:r>
      <w:r w:rsidR="006143EB" w:rsidRPr="00D8481A">
        <w:rPr>
          <w:sz w:val="24"/>
          <w:szCs w:val="24"/>
        </w:rPr>
        <w:t xml:space="preserve"> </w:t>
      </w:r>
      <w:r w:rsidRPr="00D8481A">
        <w:rPr>
          <w:sz w:val="24"/>
          <w:szCs w:val="24"/>
        </w:rPr>
        <w:t>the URL of the video</w:t>
      </w:r>
      <w:r w:rsidR="00F95B78">
        <w:rPr>
          <w:sz w:val="24"/>
          <w:szCs w:val="24"/>
        </w:rPr>
        <w:t xml:space="preserve"> or audio</w:t>
      </w:r>
    </w:p>
    <w:p w14:paraId="5F2F46A1" w14:textId="63C63744" w:rsidR="006143EB" w:rsidRDefault="0078233B" w:rsidP="00617929">
      <w:pPr>
        <w:pStyle w:val="ListParagraph"/>
        <w:numPr>
          <w:ilvl w:val="1"/>
          <w:numId w:val="3"/>
        </w:numPr>
        <w:spacing w:after="0" w:line="240" w:lineRule="auto"/>
        <w:rPr>
          <w:sz w:val="24"/>
          <w:szCs w:val="24"/>
        </w:rPr>
      </w:pPr>
      <w:r w:rsidRPr="00D8481A">
        <w:rPr>
          <w:sz w:val="24"/>
          <w:szCs w:val="24"/>
        </w:rPr>
        <w:t>Team member names: Minimally, the user must enter the name of the teacher and primary observer (or choos</w:t>
      </w:r>
      <w:r w:rsidR="00BC6DAB">
        <w:rPr>
          <w:sz w:val="24"/>
          <w:szCs w:val="24"/>
        </w:rPr>
        <w:t>e</w:t>
      </w:r>
      <w:r w:rsidRPr="00D8481A">
        <w:rPr>
          <w:sz w:val="24"/>
          <w:szCs w:val="24"/>
        </w:rPr>
        <w:t xml:space="preserve"> from dropdowns).</w:t>
      </w:r>
    </w:p>
    <w:p w14:paraId="6EC05533" w14:textId="42EB9A15" w:rsidR="00F066ED" w:rsidRPr="00D8481A" w:rsidRDefault="003B6AD4" w:rsidP="00617929">
      <w:pPr>
        <w:pStyle w:val="ListParagraph"/>
        <w:numPr>
          <w:ilvl w:val="1"/>
          <w:numId w:val="3"/>
        </w:numPr>
        <w:spacing w:after="0" w:line="240" w:lineRule="auto"/>
        <w:rPr>
          <w:sz w:val="24"/>
          <w:szCs w:val="24"/>
        </w:rPr>
      </w:pPr>
      <w:r>
        <w:rPr>
          <w:sz w:val="24"/>
          <w:szCs w:val="24"/>
        </w:rPr>
        <w:t>Add</w:t>
      </w:r>
      <w:r w:rsidR="00F066ED">
        <w:rPr>
          <w:sz w:val="24"/>
          <w:szCs w:val="24"/>
        </w:rPr>
        <w:t xml:space="preserve"> the course name, </w:t>
      </w:r>
      <w:r w:rsidR="00FD26C4">
        <w:rPr>
          <w:sz w:val="24"/>
          <w:szCs w:val="24"/>
        </w:rPr>
        <w:t>period, lesson topic, subject topic, and grade level.</w:t>
      </w:r>
    </w:p>
    <w:p w14:paraId="33B57C1C" w14:textId="2495BAC6" w:rsidR="006143EB" w:rsidRPr="00D8481A" w:rsidRDefault="0078233B" w:rsidP="00617929">
      <w:pPr>
        <w:pStyle w:val="ListParagraph"/>
        <w:numPr>
          <w:ilvl w:val="0"/>
          <w:numId w:val="12"/>
        </w:numPr>
        <w:rPr>
          <w:i/>
          <w:iCs/>
          <w:sz w:val="24"/>
          <w:szCs w:val="24"/>
        </w:rPr>
      </w:pPr>
      <w:r w:rsidRPr="00D8481A">
        <w:rPr>
          <w:sz w:val="24"/>
          <w:szCs w:val="24"/>
        </w:rPr>
        <w:t xml:space="preserve">Then click </w:t>
      </w:r>
      <w:r w:rsidRPr="00D8481A">
        <w:rPr>
          <w:i/>
          <w:iCs/>
          <w:sz w:val="24"/>
          <w:szCs w:val="24"/>
        </w:rPr>
        <w:t>Save and Start</w:t>
      </w:r>
      <w:r w:rsidR="00C33117">
        <w:rPr>
          <w:i/>
          <w:iCs/>
          <w:sz w:val="24"/>
          <w:szCs w:val="24"/>
        </w:rPr>
        <w:t xml:space="preserve"> </w:t>
      </w:r>
      <w:r w:rsidR="00C33117" w:rsidRPr="00483FB4">
        <w:rPr>
          <w:sz w:val="24"/>
          <w:szCs w:val="24"/>
        </w:rPr>
        <w:t xml:space="preserve">if </w:t>
      </w:r>
      <w:r w:rsidR="00483FB4" w:rsidRPr="00483FB4">
        <w:rPr>
          <w:sz w:val="24"/>
          <w:szCs w:val="24"/>
        </w:rPr>
        <w:t>the user wishes to begin the observatio</w:t>
      </w:r>
      <w:r w:rsidR="00483FB4">
        <w:rPr>
          <w:sz w:val="24"/>
          <w:szCs w:val="24"/>
        </w:rPr>
        <w:t>n</w:t>
      </w:r>
      <w:r w:rsidR="006143EB" w:rsidRPr="00483FB4">
        <w:rPr>
          <w:sz w:val="24"/>
          <w:szCs w:val="24"/>
        </w:rPr>
        <w:t>.</w:t>
      </w:r>
      <w:r w:rsidRPr="00D8481A">
        <w:rPr>
          <w:i/>
          <w:iCs/>
          <w:sz w:val="24"/>
          <w:szCs w:val="24"/>
        </w:rPr>
        <w:t xml:space="preserve"> </w:t>
      </w:r>
      <w:r w:rsidR="00C33117" w:rsidRPr="00C33117">
        <w:rPr>
          <w:sz w:val="24"/>
          <w:szCs w:val="24"/>
        </w:rPr>
        <w:t>Or</w:t>
      </w:r>
      <w:r w:rsidR="00483FB4">
        <w:rPr>
          <w:sz w:val="24"/>
          <w:szCs w:val="24"/>
        </w:rPr>
        <w:t>, if time allows</w:t>
      </w:r>
      <w:r w:rsidR="00BC6DAB">
        <w:rPr>
          <w:sz w:val="24"/>
          <w:szCs w:val="24"/>
        </w:rPr>
        <w:t>,</w:t>
      </w:r>
      <w:r w:rsidR="00C33117" w:rsidRPr="00C33117">
        <w:rPr>
          <w:sz w:val="24"/>
          <w:szCs w:val="24"/>
        </w:rPr>
        <w:t xml:space="preserve"> </w:t>
      </w:r>
      <w:r w:rsidR="00C33117">
        <w:rPr>
          <w:i/>
          <w:iCs/>
          <w:sz w:val="24"/>
          <w:szCs w:val="24"/>
        </w:rPr>
        <w:t>Save and Continue</w:t>
      </w:r>
      <w:r w:rsidR="00A0707D">
        <w:rPr>
          <w:i/>
          <w:iCs/>
          <w:sz w:val="24"/>
          <w:szCs w:val="24"/>
        </w:rPr>
        <w:t xml:space="preserve"> </w:t>
      </w:r>
      <w:r w:rsidR="00A0707D" w:rsidRPr="00030A4A">
        <w:rPr>
          <w:sz w:val="24"/>
          <w:szCs w:val="24"/>
        </w:rPr>
        <w:t xml:space="preserve">to </w:t>
      </w:r>
      <w:r w:rsidR="00030A4A" w:rsidRPr="00030A4A">
        <w:rPr>
          <w:sz w:val="24"/>
          <w:szCs w:val="24"/>
        </w:rPr>
        <w:t xml:space="preserve">continue with </w:t>
      </w:r>
      <w:r w:rsidR="00BC6DAB">
        <w:rPr>
          <w:sz w:val="24"/>
          <w:szCs w:val="24"/>
        </w:rPr>
        <w:t xml:space="preserve">the </w:t>
      </w:r>
      <w:r w:rsidR="00030A4A" w:rsidRPr="00030A4A">
        <w:rPr>
          <w:sz w:val="24"/>
          <w:szCs w:val="24"/>
        </w:rPr>
        <w:t>lesson setup</w:t>
      </w:r>
      <w:r w:rsidR="00483FB4">
        <w:rPr>
          <w:i/>
          <w:iCs/>
          <w:sz w:val="24"/>
          <w:szCs w:val="24"/>
        </w:rPr>
        <w:t xml:space="preserve">. </w:t>
      </w:r>
      <w:r w:rsidR="00483FB4" w:rsidRPr="00A0707D">
        <w:rPr>
          <w:sz w:val="24"/>
          <w:szCs w:val="24"/>
        </w:rPr>
        <w:t xml:space="preserve">Or, if </w:t>
      </w:r>
      <w:r w:rsidR="00A0707D" w:rsidRPr="00A0707D">
        <w:rPr>
          <w:sz w:val="24"/>
          <w:szCs w:val="24"/>
        </w:rPr>
        <w:t>starting the observation later</w:t>
      </w:r>
      <w:r w:rsidR="00EB2B12">
        <w:rPr>
          <w:sz w:val="24"/>
          <w:szCs w:val="24"/>
        </w:rPr>
        <w:t>,</w:t>
      </w:r>
      <w:r w:rsidR="00A0707D" w:rsidRPr="00A0707D">
        <w:rPr>
          <w:sz w:val="24"/>
          <w:szCs w:val="24"/>
        </w:rPr>
        <w:t xml:space="preserve"> click</w:t>
      </w:r>
      <w:r w:rsidR="00A0707D">
        <w:rPr>
          <w:i/>
          <w:iCs/>
          <w:sz w:val="24"/>
          <w:szCs w:val="24"/>
        </w:rPr>
        <w:t xml:space="preserve"> </w:t>
      </w:r>
      <w:r w:rsidR="00A0707D" w:rsidRPr="00D8481A">
        <w:rPr>
          <w:i/>
          <w:iCs/>
          <w:sz w:val="24"/>
          <w:szCs w:val="24"/>
        </w:rPr>
        <w:t xml:space="preserve">Save and </w:t>
      </w:r>
      <w:r w:rsidR="00A0707D">
        <w:rPr>
          <w:i/>
          <w:iCs/>
          <w:sz w:val="24"/>
          <w:szCs w:val="24"/>
        </w:rPr>
        <w:t>Return to Dashboard</w:t>
      </w:r>
      <w:r w:rsidR="00030A4A">
        <w:rPr>
          <w:i/>
          <w:iCs/>
          <w:sz w:val="24"/>
          <w:szCs w:val="24"/>
        </w:rPr>
        <w:t>.</w:t>
      </w:r>
    </w:p>
    <w:p w14:paraId="54670E0B" w14:textId="5AAFC7ED" w:rsidR="0078233B" w:rsidRPr="00D8481A" w:rsidRDefault="0078233B" w:rsidP="00617929">
      <w:pPr>
        <w:pStyle w:val="ListParagraph"/>
        <w:numPr>
          <w:ilvl w:val="1"/>
          <w:numId w:val="11"/>
        </w:numPr>
        <w:rPr>
          <w:sz w:val="24"/>
          <w:szCs w:val="24"/>
        </w:rPr>
      </w:pPr>
      <w:r w:rsidRPr="00D8481A">
        <w:rPr>
          <w:sz w:val="24"/>
          <w:szCs w:val="24"/>
        </w:rPr>
        <w:t xml:space="preserve">If </w:t>
      </w:r>
      <w:r w:rsidRPr="009621D6">
        <w:rPr>
          <w:i/>
          <w:iCs/>
          <w:sz w:val="24"/>
          <w:szCs w:val="24"/>
        </w:rPr>
        <w:t>Save and Start</w:t>
      </w:r>
      <w:r w:rsidRPr="00D8481A">
        <w:rPr>
          <w:sz w:val="24"/>
          <w:szCs w:val="24"/>
        </w:rPr>
        <w:t xml:space="preserve"> </w:t>
      </w:r>
      <w:r w:rsidR="00CC324F" w:rsidRPr="00D8481A">
        <w:rPr>
          <w:sz w:val="24"/>
          <w:szCs w:val="24"/>
        </w:rPr>
        <w:t>is chosen</w:t>
      </w:r>
      <w:r w:rsidRPr="00D8481A">
        <w:rPr>
          <w:sz w:val="24"/>
          <w:szCs w:val="24"/>
        </w:rPr>
        <w:t xml:space="preserve">, the user </w:t>
      </w:r>
      <w:r w:rsidR="00CC324F" w:rsidRPr="00D8481A">
        <w:rPr>
          <w:sz w:val="24"/>
          <w:szCs w:val="24"/>
        </w:rPr>
        <w:t xml:space="preserve">is then prompted to </w:t>
      </w:r>
      <w:r w:rsidRPr="00D8481A">
        <w:rPr>
          <w:sz w:val="24"/>
          <w:szCs w:val="24"/>
        </w:rPr>
        <w:t xml:space="preserve">choose </w:t>
      </w:r>
      <w:r w:rsidRPr="009621D6">
        <w:rPr>
          <w:b/>
          <w:bCs/>
          <w:sz w:val="24"/>
          <w:szCs w:val="24"/>
        </w:rPr>
        <w:t>Quantitative</w:t>
      </w:r>
      <w:r w:rsidRPr="00D8481A">
        <w:rPr>
          <w:sz w:val="24"/>
          <w:szCs w:val="24"/>
        </w:rPr>
        <w:t xml:space="preserve"> or </w:t>
      </w:r>
      <w:r w:rsidRPr="005911F6">
        <w:rPr>
          <w:b/>
          <w:bCs/>
          <w:sz w:val="24"/>
          <w:szCs w:val="24"/>
        </w:rPr>
        <w:t>Qualitative</w:t>
      </w:r>
      <w:r w:rsidRPr="00D8481A">
        <w:rPr>
          <w:sz w:val="24"/>
          <w:szCs w:val="24"/>
        </w:rPr>
        <w:t xml:space="preserve"> mode</w:t>
      </w:r>
      <w:r w:rsidR="009F0DA0" w:rsidRPr="00D8481A">
        <w:rPr>
          <w:sz w:val="24"/>
          <w:szCs w:val="24"/>
        </w:rPr>
        <w:t>. Once a mode is chosen,</w:t>
      </w:r>
      <w:r w:rsidRPr="00D8481A">
        <w:rPr>
          <w:sz w:val="24"/>
          <w:szCs w:val="24"/>
        </w:rPr>
        <w:t xml:space="preserve"> the observation and data collection screen </w:t>
      </w:r>
      <w:r w:rsidR="003A33A8" w:rsidRPr="00D8481A">
        <w:rPr>
          <w:sz w:val="24"/>
          <w:szCs w:val="24"/>
        </w:rPr>
        <w:t>open</w:t>
      </w:r>
      <w:r w:rsidR="00D0787B">
        <w:rPr>
          <w:sz w:val="24"/>
          <w:szCs w:val="24"/>
        </w:rPr>
        <w:t>s</w:t>
      </w:r>
      <w:r w:rsidR="00F74860">
        <w:rPr>
          <w:sz w:val="24"/>
          <w:szCs w:val="24"/>
        </w:rPr>
        <w:t>, and the user begins</w:t>
      </w:r>
      <w:r w:rsidRPr="00D8481A">
        <w:rPr>
          <w:sz w:val="24"/>
          <w:szCs w:val="24"/>
        </w:rPr>
        <w:t xml:space="preserve">. </w:t>
      </w:r>
    </w:p>
    <w:p w14:paraId="1092ADF7" w14:textId="77777777" w:rsidR="0078233B" w:rsidRPr="00D8481A" w:rsidRDefault="0078233B" w:rsidP="0078233B">
      <w:pPr>
        <w:spacing w:after="0" w:line="240" w:lineRule="auto"/>
        <w:rPr>
          <w:b/>
          <w:sz w:val="24"/>
          <w:szCs w:val="24"/>
        </w:rPr>
      </w:pPr>
    </w:p>
    <w:p w14:paraId="66289AC5" w14:textId="3940909B" w:rsidR="0078233B" w:rsidRPr="00D8481A" w:rsidRDefault="0078233B" w:rsidP="0078233B">
      <w:pPr>
        <w:spacing w:after="0" w:line="240" w:lineRule="auto"/>
        <w:rPr>
          <w:sz w:val="24"/>
          <w:szCs w:val="24"/>
        </w:rPr>
      </w:pPr>
      <w:r w:rsidRPr="00D8481A">
        <w:rPr>
          <w:b/>
          <w:bCs/>
          <w:sz w:val="24"/>
          <w:szCs w:val="24"/>
        </w:rPr>
        <w:t>Regular-Start</w:t>
      </w:r>
      <w:r w:rsidRPr="00D8481A">
        <w:rPr>
          <w:sz w:val="24"/>
          <w:szCs w:val="24"/>
        </w:rPr>
        <w:t xml:space="preserve"> – </w:t>
      </w:r>
      <w:r w:rsidR="003B6AD4">
        <w:rPr>
          <w:sz w:val="24"/>
          <w:szCs w:val="24"/>
        </w:rPr>
        <w:t>Use this when the observer has roughly 5-10 minutes before</w:t>
      </w:r>
      <w:r w:rsidRPr="00D8481A">
        <w:rPr>
          <w:sz w:val="24"/>
          <w:szCs w:val="24"/>
        </w:rPr>
        <w:t xml:space="preserve"> the observation</w:t>
      </w:r>
      <w:r w:rsidR="00E512C1" w:rsidRPr="00D8481A">
        <w:rPr>
          <w:sz w:val="24"/>
          <w:szCs w:val="24"/>
        </w:rPr>
        <w:t>. T</w:t>
      </w:r>
      <w:r w:rsidRPr="00D8481A">
        <w:rPr>
          <w:sz w:val="24"/>
          <w:szCs w:val="24"/>
        </w:rPr>
        <w:t xml:space="preserve">he teacher </w:t>
      </w:r>
      <w:r w:rsidR="003B6AD4">
        <w:rPr>
          <w:sz w:val="24"/>
          <w:szCs w:val="24"/>
        </w:rPr>
        <w:t>being observed or the observer can enter</w:t>
      </w:r>
      <w:r w:rsidRPr="00D8481A">
        <w:rPr>
          <w:sz w:val="24"/>
          <w:szCs w:val="24"/>
        </w:rPr>
        <w:t xml:space="preserve"> most of the </w:t>
      </w:r>
      <w:proofErr w:type="gramStart"/>
      <w:r w:rsidRPr="00D8481A">
        <w:rPr>
          <w:i/>
          <w:iCs/>
          <w:sz w:val="24"/>
          <w:szCs w:val="24"/>
        </w:rPr>
        <w:t>Settings</w:t>
      </w:r>
      <w:proofErr w:type="gramEnd"/>
      <w:r w:rsidRPr="00D8481A">
        <w:rPr>
          <w:sz w:val="24"/>
          <w:szCs w:val="24"/>
        </w:rPr>
        <w:t xml:space="preserve"> information before the observation. </w:t>
      </w:r>
      <w:r w:rsidR="002A11C2" w:rsidRPr="00D8481A">
        <w:rPr>
          <w:sz w:val="24"/>
          <w:szCs w:val="24"/>
        </w:rPr>
        <w:t xml:space="preserve"> </w:t>
      </w:r>
    </w:p>
    <w:p w14:paraId="3EC660B1" w14:textId="77777777" w:rsidR="0078233B" w:rsidRPr="00D8481A" w:rsidRDefault="0078233B" w:rsidP="0078233B">
      <w:pPr>
        <w:spacing w:after="0" w:line="240" w:lineRule="auto"/>
        <w:rPr>
          <w:b/>
          <w:sz w:val="24"/>
          <w:szCs w:val="24"/>
        </w:rPr>
      </w:pPr>
    </w:p>
    <w:p w14:paraId="5B783A12" w14:textId="77777777" w:rsidR="0078233B" w:rsidRPr="00D8481A" w:rsidRDefault="0078233B" w:rsidP="0078233B">
      <w:pPr>
        <w:spacing w:after="0" w:line="240" w:lineRule="auto"/>
        <w:rPr>
          <w:sz w:val="24"/>
          <w:szCs w:val="24"/>
        </w:rPr>
      </w:pPr>
      <w:r w:rsidRPr="00D8481A">
        <w:rPr>
          <w:b/>
          <w:sz w:val="24"/>
          <w:szCs w:val="24"/>
        </w:rPr>
        <w:t>Post-Observation</w:t>
      </w:r>
    </w:p>
    <w:p w14:paraId="2E58A13A" w14:textId="6CF7AC9A" w:rsidR="00D246E8" w:rsidRPr="00D8481A" w:rsidRDefault="003B6AD4" w:rsidP="00C1072E">
      <w:pPr>
        <w:rPr>
          <w:sz w:val="24"/>
          <w:szCs w:val="24"/>
        </w:rPr>
      </w:pPr>
      <w:r>
        <w:rPr>
          <w:sz w:val="24"/>
          <w:szCs w:val="24"/>
        </w:rPr>
        <w:t>Once the observation is complete and the user clicks Done, various steps can be taken, such as viewing data analysis for quantitative and/or qualitative data</w:t>
      </w:r>
      <w:r w:rsidR="00D246E8" w:rsidRPr="00D8481A">
        <w:rPr>
          <w:sz w:val="24"/>
          <w:szCs w:val="24"/>
        </w:rPr>
        <w:t xml:space="preserve">. </w:t>
      </w:r>
    </w:p>
    <w:p w14:paraId="192DFC00" w14:textId="4D95D34A" w:rsidR="00D246E8" w:rsidRPr="000A5816" w:rsidRDefault="0078233B" w:rsidP="00617929">
      <w:pPr>
        <w:pStyle w:val="ListParagraph"/>
        <w:numPr>
          <w:ilvl w:val="0"/>
          <w:numId w:val="11"/>
        </w:numPr>
        <w:rPr>
          <w:sz w:val="24"/>
          <w:szCs w:val="24"/>
        </w:rPr>
      </w:pPr>
      <w:r w:rsidRPr="00D8481A">
        <w:rPr>
          <w:sz w:val="24"/>
          <w:szCs w:val="24"/>
        </w:rPr>
        <w:lastRenderedPageBreak/>
        <w:t xml:space="preserve">If </w:t>
      </w:r>
      <w:r w:rsidR="00D0787B">
        <w:rPr>
          <w:sz w:val="24"/>
          <w:szCs w:val="24"/>
        </w:rPr>
        <w:t>a specific seating chart was</w:t>
      </w:r>
      <w:r w:rsidRPr="00D8481A">
        <w:rPr>
          <w:sz w:val="24"/>
          <w:szCs w:val="24"/>
        </w:rPr>
        <w:t xml:space="preserve"> created before the observation, but student demographics were not added at that time, student demographics information could be added </w:t>
      </w:r>
      <w:r w:rsidR="002A11C2" w:rsidRPr="00D8481A">
        <w:rPr>
          <w:sz w:val="24"/>
          <w:szCs w:val="24"/>
        </w:rPr>
        <w:t xml:space="preserve">at </w:t>
      </w:r>
      <w:r w:rsidRPr="00D8481A">
        <w:rPr>
          <w:sz w:val="24"/>
          <w:szCs w:val="24"/>
        </w:rPr>
        <w:t>any time post-observation</w:t>
      </w:r>
      <w:r w:rsidR="00D246E8" w:rsidRPr="00D8481A">
        <w:rPr>
          <w:sz w:val="24"/>
          <w:szCs w:val="24"/>
        </w:rPr>
        <w:t xml:space="preserve">. </w:t>
      </w:r>
    </w:p>
    <w:p w14:paraId="14293BE2" w14:textId="11A36CC5" w:rsidR="00D246E8" w:rsidRPr="00D8481A" w:rsidRDefault="00D246E8" w:rsidP="00617929">
      <w:pPr>
        <w:pStyle w:val="ListParagraph"/>
        <w:numPr>
          <w:ilvl w:val="0"/>
          <w:numId w:val="11"/>
        </w:numPr>
        <w:rPr>
          <w:sz w:val="24"/>
          <w:szCs w:val="24"/>
        </w:rPr>
      </w:pPr>
      <w:r w:rsidRPr="00D8481A">
        <w:rPr>
          <w:sz w:val="24"/>
          <w:szCs w:val="24"/>
        </w:rPr>
        <w:t>A</w:t>
      </w:r>
      <w:r w:rsidR="0078233B" w:rsidRPr="00D8481A">
        <w:rPr>
          <w:sz w:val="24"/>
          <w:szCs w:val="24"/>
        </w:rPr>
        <w:t>dditional team member</w:t>
      </w:r>
      <w:r w:rsidR="00AD5F70">
        <w:rPr>
          <w:sz w:val="24"/>
          <w:szCs w:val="24"/>
        </w:rPr>
        <w:t>s’</w:t>
      </w:r>
      <w:r w:rsidR="0078233B" w:rsidRPr="00D8481A">
        <w:rPr>
          <w:sz w:val="24"/>
          <w:szCs w:val="24"/>
        </w:rPr>
        <w:t xml:space="preserve"> names could be added post-observation</w:t>
      </w:r>
      <w:r w:rsidR="00EB2B12">
        <w:rPr>
          <w:sz w:val="24"/>
          <w:szCs w:val="24"/>
        </w:rPr>
        <w:t>,</w:t>
      </w:r>
      <w:r w:rsidR="0078233B" w:rsidRPr="00D8481A">
        <w:rPr>
          <w:sz w:val="24"/>
          <w:szCs w:val="24"/>
        </w:rPr>
        <w:t xml:space="preserve"> </w:t>
      </w:r>
      <w:r w:rsidR="001A0FC6" w:rsidRPr="00D8481A">
        <w:rPr>
          <w:sz w:val="24"/>
          <w:szCs w:val="24"/>
        </w:rPr>
        <w:t xml:space="preserve">allowing them to </w:t>
      </w:r>
      <w:r w:rsidR="0078233B" w:rsidRPr="00D8481A">
        <w:rPr>
          <w:sz w:val="24"/>
          <w:szCs w:val="24"/>
        </w:rPr>
        <w:t>complete a</w:t>
      </w:r>
      <w:r w:rsidR="00C1314E" w:rsidRPr="00D8481A">
        <w:rPr>
          <w:sz w:val="24"/>
          <w:szCs w:val="24"/>
        </w:rPr>
        <w:t xml:space="preserve"> </w:t>
      </w:r>
      <w:r w:rsidR="0078233B" w:rsidRPr="00D8481A">
        <w:rPr>
          <w:sz w:val="24"/>
          <w:szCs w:val="24"/>
        </w:rPr>
        <w:t>quantitative</w:t>
      </w:r>
      <w:r w:rsidR="000325A1" w:rsidRPr="00D8481A">
        <w:rPr>
          <w:sz w:val="24"/>
          <w:szCs w:val="24"/>
        </w:rPr>
        <w:t xml:space="preserve"> </w:t>
      </w:r>
      <w:r w:rsidR="00D0787B">
        <w:rPr>
          <w:sz w:val="24"/>
          <w:szCs w:val="24"/>
        </w:rPr>
        <w:t>and/or qualitative observation if the lesson was set up as</w:t>
      </w:r>
      <w:r w:rsidR="0078233B" w:rsidRPr="00D8481A">
        <w:rPr>
          <w:sz w:val="24"/>
          <w:szCs w:val="24"/>
        </w:rPr>
        <w:t xml:space="preserve"> a video-based observation. </w:t>
      </w:r>
    </w:p>
    <w:p w14:paraId="0CEB0334" w14:textId="362BCEED" w:rsidR="0078233B" w:rsidRDefault="0078233B" w:rsidP="00617929">
      <w:pPr>
        <w:pStyle w:val="ListParagraph"/>
        <w:numPr>
          <w:ilvl w:val="1"/>
          <w:numId w:val="11"/>
        </w:numPr>
        <w:rPr>
          <w:sz w:val="24"/>
          <w:szCs w:val="24"/>
        </w:rPr>
      </w:pPr>
      <w:r w:rsidRPr="00D8481A">
        <w:rPr>
          <w:sz w:val="24"/>
          <w:szCs w:val="24"/>
        </w:rPr>
        <w:t xml:space="preserve">To add either </w:t>
      </w:r>
      <w:r w:rsidR="00D246E8" w:rsidRPr="000A5816">
        <w:rPr>
          <w:sz w:val="24"/>
          <w:szCs w:val="24"/>
        </w:rPr>
        <w:t xml:space="preserve">student demographics or additional team member names, </w:t>
      </w:r>
      <w:r w:rsidRPr="00D8481A">
        <w:rPr>
          <w:sz w:val="24"/>
          <w:szCs w:val="24"/>
        </w:rPr>
        <w:t xml:space="preserve">the user </w:t>
      </w:r>
      <w:r w:rsidR="00D246E8" w:rsidRPr="000A5816">
        <w:rPr>
          <w:sz w:val="24"/>
          <w:szCs w:val="24"/>
        </w:rPr>
        <w:t>can</w:t>
      </w:r>
      <w:r w:rsidR="00D246E8" w:rsidRPr="00D8481A">
        <w:rPr>
          <w:sz w:val="24"/>
          <w:szCs w:val="24"/>
        </w:rPr>
        <w:t xml:space="preserve"> </w:t>
      </w:r>
      <w:r w:rsidRPr="00D8481A">
        <w:rPr>
          <w:sz w:val="24"/>
          <w:szCs w:val="24"/>
        </w:rPr>
        <w:t xml:space="preserve">go back to </w:t>
      </w:r>
      <w:r w:rsidRPr="00D8481A">
        <w:rPr>
          <w:i/>
          <w:iCs/>
          <w:sz w:val="24"/>
          <w:szCs w:val="24"/>
        </w:rPr>
        <w:t>Settings</w:t>
      </w:r>
      <w:r w:rsidRPr="00D8481A">
        <w:rPr>
          <w:sz w:val="24"/>
          <w:szCs w:val="24"/>
        </w:rPr>
        <w:t xml:space="preserve"> on the </w:t>
      </w:r>
      <w:r w:rsidRPr="00D8481A">
        <w:rPr>
          <w:i/>
          <w:iCs/>
          <w:sz w:val="24"/>
          <w:szCs w:val="24"/>
        </w:rPr>
        <w:t>Dashboard</w:t>
      </w:r>
      <w:r w:rsidRPr="00D8481A">
        <w:rPr>
          <w:sz w:val="24"/>
          <w:szCs w:val="24"/>
        </w:rPr>
        <w:t xml:space="preserve">, click on the </w:t>
      </w:r>
      <w:r w:rsidRPr="00D8481A">
        <w:rPr>
          <w:i/>
          <w:iCs/>
          <w:sz w:val="24"/>
          <w:szCs w:val="24"/>
        </w:rPr>
        <w:t>Settings</w:t>
      </w:r>
      <w:r w:rsidRPr="00D8481A">
        <w:rPr>
          <w:sz w:val="24"/>
          <w:szCs w:val="24"/>
        </w:rPr>
        <w:t xml:space="preserve"> icon (gear symbol)</w:t>
      </w:r>
      <w:r w:rsidR="00D0787B">
        <w:rPr>
          <w:sz w:val="24"/>
          <w:szCs w:val="24"/>
        </w:rPr>
        <w:t>,</w:t>
      </w:r>
      <w:r w:rsidRPr="00D8481A">
        <w:rPr>
          <w:sz w:val="24"/>
          <w:szCs w:val="24"/>
        </w:rPr>
        <w:t xml:space="preserve"> and add the information. Note that post-lesson questions are also found in </w:t>
      </w:r>
      <w:r w:rsidRPr="00D8481A">
        <w:rPr>
          <w:i/>
          <w:iCs/>
          <w:sz w:val="24"/>
          <w:szCs w:val="24"/>
        </w:rPr>
        <w:t>Settings</w:t>
      </w:r>
      <w:r w:rsidRPr="00D8481A">
        <w:rPr>
          <w:sz w:val="24"/>
          <w:szCs w:val="24"/>
        </w:rPr>
        <w:t xml:space="preserve"> or can be accessed from the </w:t>
      </w:r>
      <w:r w:rsidR="001A0FC6" w:rsidRPr="00D8481A">
        <w:rPr>
          <w:i/>
          <w:iCs/>
          <w:sz w:val="24"/>
          <w:szCs w:val="24"/>
        </w:rPr>
        <w:t>Post</w:t>
      </w:r>
      <w:r w:rsidR="008842BC" w:rsidRPr="00D8481A">
        <w:rPr>
          <w:i/>
          <w:iCs/>
          <w:sz w:val="24"/>
          <w:szCs w:val="24"/>
        </w:rPr>
        <w:t xml:space="preserve"> Lesson Questions</w:t>
      </w:r>
      <w:r w:rsidR="008842BC" w:rsidRPr="00D8481A">
        <w:rPr>
          <w:sz w:val="24"/>
          <w:szCs w:val="24"/>
        </w:rPr>
        <w:t xml:space="preserve"> </w:t>
      </w:r>
      <w:r w:rsidRPr="00D8481A">
        <w:rPr>
          <w:sz w:val="24"/>
          <w:szCs w:val="24"/>
        </w:rPr>
        <w:t>button on the analysis page</w:t>
      </w:r>
      <w:r w:rsidR="008842BC" w:rsidRPr="00D8481A">
        <w:rPr>
          <w:sz w:val="24"/>
          <w:szCs w:val="24"/>
        </w:rPr>
        <w:t>.</w:t>
      </w:r>
    </w:p>
    <w:p w14:paraId="2EE69AEA" w14:textId="2FE133B4" w:rsidR="00137B15" w:rsidRDefault="009E3DB0" w:rsidP="00617929">
      <w:pPr>
        <w:pStyle w:val="ListParagraph"/>
        <w:numPr>
          <w:ilvl w:val="0"/>
          <w:numId w:val="11"/>
        </w:numPr>
        <w:rPr>
          <w:sz w:val="24"/>
          <w:szCs w:val="24"/>
        </w:rPr>
      </w:pPr>
      <w:r>
        <w:rPr>
          <w:sz w:val="24"/>
          <w:szCs w:val="24"/>
        </w:rPr>
        <w:t>Note: If the user completed a live observation, additional team members c</w:t>
      </w:r>
      <w:r w:rsidR="00EB2B12">
        <w:rPr>
          <w:sz w:val="24"/>
          <w:szCs w:val="24"/>
        </w:rPr>
        <w:t>ould</w:t>
      </w:r>
      <w:r>
        <w:rPr>
          <w:sz w:val="24"/>
          <w:szCs w:val="24"/>
        </w:rPr>
        <w:t xml:space="preserve"> view the </w:t>
      </w:r>
      <w:r w:rsidR="009621D6">
        <w:rPr>
          <w:sz w:val="24"/>
          <w:szCs w:val="24"/>
        </w:rPr>
        <w:t xml:space="preserve">data analysis and </w:t>
      </w:r>
      <w:r>
        <w:rPr>
          <w:sz w:val="24"/>
          <w:szCs w:val="24"/>
        </w:rPr>
        <w:t xml:space="preserve">feedback from that </w:t>
      </w:r>
      <w:r w:rsidR="00583F4A">
        <w:rPr>
          <w:sz w:val="24"/>
          <w:szCs w:val="24"/>
        </w:rPr>
        <w:t>observation</w:t>
      </w:r>
      <w:r w:rsidR="009621D6">
        <w:rPr>
          <w:sz w:val="24"/>
          <w:szCs w:val="24"/>
        </w:rPr>
        <w:t>, but without video</w:t>
      </w:r>
      <w:r w:rsidR="00EB2B12">
        <w:rPr>
          <w:sz w:val="24"/>
          <w:szCs w:val="24"/>
        </w:rPr>
        <w:t>,</w:t>
      </w:r>
      <w:r w:rsidR="009621D6">
        <w:rPr>
          <w:sz w:val="24"/>
          <w:szCs w:val="24"/>
        </w:rPr>
        <w:t xml:space="preserve"> n</w:t>
      </w:r>
      <w:r w:rsidR="006122E5">
        <w:rPr>
          <w:sz w:val="24"/>
          <w:szCs w:val="24"/>
        </w:rPr>
        <w:t>o video would be linked</w:t>
      </w:r>
      <w:r w:rsidR="009621D6">
        <w:rPr>
          <w:sz w:val="24"/>
          <w:szCs w:val="24"/>
        </w:rPr>
        <w:t xml:space="preserve"> to the data</w:t>
      </w:r>
      <w:r>
        <w:rPr>
          <w:sz w:val="24"/>
          <w:szCs w:val="24"/>
        </w:rPr>
        <w:t xml:space="preserve">. </w:t>
      </w:r>
      <w:r w:rsidR="00F23429">
        <w:rPr>
          <w:sz w:val="24"/>
          <w:szCs w:val="24"/>
        </w:rPr>
        <w:t>The additional team members could also view pre-lesson and post-lesson question responses</w:t>
      </w:r>
      <w:r w:rsidR="00BE5463">
        <w:rPr>
          <w:sz w:val="24"/>
          <w:szCs w:val="24"/>
        </w:rPr>
        <w:t xml:space="preserve"> </w:t>
      </w:r>
      <w:r w:rsidR="0034644E">
        <w:rPr>
          <w:sz w:val="24"/>
          <w:szCs w:val="24"/>
        </w:rPr>
        <w:t xml:space="preserve">and </w:t>
      </w:r>
      <w:r w:rsidR="003B6AD4">
        <w:rPr>
          <w:sz w:val="24"/>
          <w:szCs w:val="24"/>
        </w:rPr>
        <w:t>could</w:t>
      </w:r>
      <w:r w:rsidR="0034644E">
        <w:rPr>
          <w:sz w:val="24"/>
          <w:szCs w:val="24"/>
        </w:rPr>
        <w:t xml:space="preserve"> fill out summative forms. </w:t>
      </w:r>
      <w:r w:rsidR="00BE5463">
        <w:rPr>
          <w:sz w:val="24"/>
          <w:szCs w:val="24"/>
        </w:rPr>
        <w:t>F</w:t>
      </w:r>
      <w:r w:rsidR="0034644E">
        <w:rPr>
          <w:sz w:val="24"/>
          <w:szCs w:val="24"/>
        </w:rPr>
        <w:t xml:space="preserve">or example, </w:t>
      </w:r>
      <w:r w:rsidR="001F37A4">
        <w:rPr>
          <w:sz w:val="24"/>
          <w:szCs w:val="24"/>
        </w:rPr>
        <w:t>suppose the university supervisor was doing a live observation. In that case</w:t>
      </w:r>
      <w:r w:rsidR="00B766B4">
        <w:rPr>
          <w:sz w:val="24"/>
          <w:szCs w:val="24"/>
        </w:rPr>
        <w:t>, the student</w:t>
      </w:r>
      <w:r w:rsidR="00EB2B12">
        <w:rPr>
          <w:sz w:val="24"/>
          <w:szCs w:val="24"/>
        </w:rPr>
        <w:t>-</w:t>
      </w:r>
      <w:r w:rsidR="00B766B4">
        <w:rPr>
          <w:sz w:val="24"/>
          <w:szCs w:val="24"/>
        </w:rPr>
        <w:t xml:space="preserve">teacher </w:t>
      </w:r>
      <w:r w:rsidR="00BE5463">
        <w:rPr>
          <w:sz w:val="24"/>
          <w:szCs w:val="24"/>
        </w:rPr>
        <w:t xml:space="preserve">(who taught the lesson) </w:t>
      </w:r>
      <w:r w:rsidR="00B766B4">
        <w:rPr>
          <w:sz w:val="24"/>
          <w:szCs w:val="24"/>
        </w:rPr>
        <w:t>and their cooperating or mentor teacher</w:t>
      </w:r>
      <w:r w:rsidR="00BE5463">
        <w:rPr>
          <w:sz w:val="24"/>
          <w:szCs w:val="24"/>
        </w:rPr>
        <w:t xml:space="preserve"> (who </w:t>
      </w:r>
      <w:r w:rsidR="00B766B4">
        <w:rPr>
          <w:sz w:val="24"/>
          <w:szCs w:val="24"/>
        </w:rPr>
        <w:t>watched the lesson</w:t>
      </w:r>
      <w:r w:rsidR="00BE5463">
        <w:rPr>
          <w:sz w:val="24"/>
          <w:szCs w:val="24"/>
        </w:rPr>
        <w:t>)</w:t>
      </w:r>
      <w:r w:rsidR="00D86F39">
        <w:rPr>
          <w:sz w:val="24"/>
          <w:szCs w:val="24"/>
        </w:rPr>
        <w:t xml:space="preserve"> might fill out their reactions and comments using the summative form(s). </w:t>
      </w:r>
    </w:p>
    <w:p w14:paraId="5FD1BF40" w14:textId="36D57B13" w:rsidR="005D4975" w:rsidRPr="00693E2F" w:rsidRDefault="005D4975" w:rsidP="0078233B">
      <w:pPr>
        <w:spacing w:after="0" w:line="240" w:lineRule="auto"/>
        <w:rPr>
          <w:sz w:val="24"/>
          <w:szCs w:val="24"/>
        </w:rPr>
      </w:pPr>
      <w:r w:rsidRPr="000A5816">
        <w:rPr>
          <w:b/>
          <w:bCs/>
          <w:sz w:val="24"/>
          <w:szCs w:val="24"/>
        </w:rPr>
        <w:t xml:space="preserve">Using Video </w:t>
      </w:r>
      <w:r w:rsidR="00AC2E3D">
        <w:rPr>
          <w:b/>
          <w:bCs/>
          <w:sz w:val="24"/>
          <w:szCs w:val="24"/>
        </w:rPr>
        <w:t xml:space="preserve">or </w:t>
      </w:r>
      <w:r w:rsidR="00387A6B">
        <w:rPr>
          <w:b/>
          <w:bCs/>
          <w:sz w:val="24"/>
          <w:szCs w:val="24"/>
        </w:rPr>
        <w:t xml:space="preserve">Audio Recording Presents More Options - Observers can choose </w:t>
      </w:r>
      <w:r w:rsidR="003B6AD4">
        <w:rPr>
          <w:b/>
          <w:bCs/>
          <w:sz w:val="24"/>
          <w:szCs w:val="24"/>
        </w:rPr>
        <w:t>either the qualitative or quantitative mode</w:t>
      </w:r>
      <w:r w:rsidR="00387A6B">
        <w:rPr>
          <w:b/>
          <w:bCs/>
          <w:sz w:val="24"/>
          <w:szCs w:val="24"/>
        </w:rPr>
        <w:t xml:space="preserve"> for a live observation</w:t>
      </w:r>
      <w:r w:rsidRPr="00693E2F">
        <w:rPr>
          <w:sz w:val="24"/>
          <w:szCs w:val="24"/>
        </w:rPr>
        <w:t>. For an observation that uses video</w:t>
      </w:r>
      <w:r w:rsidR="00AE42C4">
        <w:rPr>
          <w:sz w:val="24"/>
          <w:szCs w:val="24"/>
        </w:rPr>
        <w:t xml:space="preserve"> or </w:t>
      </w:r>
      <w:r w:rsidR="002E2F2F">
        <w:rPr>
          <w:sz w:val="24"/>
          <w:szCs w:val="24"/>
        </w:rPr>
        <w:t xml:space="preserve">an </w:t>
      </w:r>
      <w:r w:rsidR="00AE42C4">
        <w:rPr>
          <w:sz w:val="24"/>
          <w:szCs w:val="24"/>
        </w:rPr>
        <w:t>audio</w:t>
      </w:r>
      <w:r w:rsidR="002E2F2F">
        <w:rPr>
          <w:sz w:val="24"/>
          <w:szCs w:val="24"/>
        </w:rPr>
        <w:t xml:space="preserve"> </w:t>
      </w:r>
      <w:r w:rsidR="00095F63">
        <w:rPr>
          <w:sz w:val="24"/>
          <w:szCs w:val="24"/>
        </w:rPr>
        <w:t>recording</w:t>
      </w:r>
      <w:r w:rsidR="00EB2B12">
        <w:rPr>
          <w:sz w:val="24"/>
          <w:szCs w:val="24"/>
        </w:rPr>
        <w:t>,</w:t>
      </w:r>
      <w:r w:rsidRPr="00693E2F">
        <w:rPr>
          <w:sz w:val="24"/>
          <w:szCs w:val="24"/>
        </w:rPr>
        <w:t xml:space="preserve"> however, an observer can </w:t>
      </w:r>
      <w:r w:rsidR="003B6AD4">
        <w:rPr>
          <w:sz w:val="24"/>
          <w:szCs w:val="24"/>
        </w:rPr>
        <w:t>use qualitative, quantitative, or both modes</w:t>
      </w:r>
      <w:r w:rsidR="00D0787B">
        <w:rPr>
          <w:sz w:val="24"/>
          <w:szCs w:val="24"/>
        </w:rPr>
        <w:t>,</w:t>
      </w:r>
      <w:r w:rsidRPr="00693E2F">
        <w:rPr>
          <w:sz w:val="24"/>
          <w:szCs w:val="24"/>
        </w:rPr>
        <w:t xml:space="preserve"> as once the lesson is set</w:t>
      </w:r>
      <w:r w:rsidR="00EB2B12">
        <w:rPr>
          <w:sz w:val="24"/>
          <w:szCs w:val="24"/>
        </w:rPr>
        <w:t xml:space="preserve"> </w:t>
      </w:r>
      <w:r w:rsidRPr="00693E2F">
        <w:rPr>
          <w:sz w:val="24"/>
          <w:szCs w:val="24"/>
        </w:rPr>
        <w:t>up</w:t>
      </w:r>
      <w:r w:rsidR="00E21856">
        <w:rPr>
          <w:sz w:val="24"/>
          <w:szCs w:val="24"/>
        </w:rPr>
        <w:t>,</w:t>
      </w:r>
      <w:r w:rsidRPr="00693E2F">
        <w:rPr>
          <w:sz w:val="24"/>
          <w:szCs w:val="24"/>
        </w:rPr>
        <w:t xml:space="preserve"> the observer can complete one mode </w:t>
      </w:r>
      <w:r w:rsidR="00D0787B">
        <w:rPr>
          <w:sz w:val="24"/>
          <w:szCs w:val="24"/>
        </w:rPr>
        <w:t xml:space="preserve">and </w:t>
      </w:r>
      <w:r w:rsidRPr="00693E2F">
        <w:rPr>
          <w:sz w:val="24"/>
          <w:szCs w:val="24"/>
        </w:rPr>
        <w:t xml:space="preserve">then the other. This </w:t>
      </w:r>
      <w:r w:rsidR="00082542">
        <w:rPr>
          <w:sz w:val="24"/>
          <w:szCs w:val="24"/>
        </w:rPr>
        <w:t xml:space="preserve">also </w:t>
      </w:r>
      <w:r w:rsidRPr="00693E2F">
        <w:rPr>
          <w:sz w:val="24"/>
          <w:szCs w:val="24"/>
        </w:rPr>
        <w:t>means that when using video</w:t>
      </w:r>
      <w:r w:rsidR="00AE42C4">
        <w:rPr>
          <w:sz w:val="24"/>
          <w:szCs w:val="24"/>
        </w:rPr>
        <w:t xml:space="preserve"> or </w:t>
      </w:r>
      <w:proofErr w:type="gramStart"/>
      <w:r w:rsidR="00AE42C4">
        <w:rPr>
          <w:sz w:val="24"/>
          <w:szCs w:val="24"/>
        </w:rPr>
        <w:t>an audio</w:t>
      </w:r>
      <w:proofErr w:type="gramEnd"/>
      <w:r w:rsidR="002E2F2F">
        <w:rPr>
          <w:sz w:val="24"/>
          <w:szCs w:val="24"/>
        </w:rPr>
        <w:t xml:space="preserve"> </w:t>
      </w:r>
      <w:r w:rsidR="00095F63">
        <w:rPr>
          <w:sz w:val="24"/>
          <w:szCs w:val="24"/>
        </w:rPr>
        <w:t>recording</w:t>
      </w:r>
      <w:r w:rsidRPr="00693E2F">
        <w:rPr>
          <w:sz w:val="24"/>
          <w:szCs w:val="24"/>
        </w:rPr>
        <w:t xml:space="preserve">, </w:t>
      </w:r>
      <w:r w:rsidR="003B6AD4">
        <w:rPr>
          <w:sz w:val="24"/>
          <w:szCs w:val="24"/>
        </w:rPr>
        <w:t>all team members can complete a qualitative and/or quantitative observation, resulting in</w:t>
      </w:r>
      <w:r w:rsidRPr="00693E2F">
        <w:rPr>
          <w:sz w:val="24"/>
          <w:szCs w:val="24"/>
        </w:rPr>
        <w:t xml:space="preserve"> rich data, analysis</w:t>
      </w:r>
      <w:r w:rsidR="00EB2B12">
        <w:rPr>
          <w:sz w:val="24"/>
          <w:szCs w:val="24"/>
        </w:rPr>
        <w:t>,</w:t>
      </w:r>
      <w:r w:rsidRPr="00693E2F">
        <w:rPr>
          <w:sz w:val="24"/>
          <w:szCs w:val="24"/>
        </w:rPr>
        <w:t xml:space="preserve"> and feedback.</w:t>
      </w:r>
    </w:p>
    <w:p w14:paraId="0CA2D597" w14:textId="77777777" w:rsidR="005D4975" w:rsidRDefault="005D4975" w:rsidP="0078233B">
      <w:pPr>
        <w:spacing w:after="0" w:line="240" w:lineRule="auto"/>
        <w:rPr>
          <w:rStyle w:val="normaltextrun"/>
          <w:b/>
          <w:sz w:val="24"/>
          <w:szCs w:val="24"/>
        </w:rPr>
      </w:pPr>
    </w:p>
    <w:p w14:paraId="65034D16" w14:textId="2089F825" w:rsidR="00AF5BEF" w:rsidRPr="00384B2A" w:rsidRDefault="00AF5BEF" w:rsidP="0078233B">
      <w:pPr>
        <w:spacing w:after="0" w:line="240" w:lineRule="auto"/>
        <w:rPr>
          <w:rStyle w:val="normaltextrun"/>
          <w:bCs/>
          <w:sz w:val="24"/>
          <w:szCs w:val="24"/>
        </w:rPr>
      </w:pPr>
      <w:r>
        <w:rPr>
          <w:rStyle w:val="normaltextrun"/>
          <w:b/>
          <w:sz w:val="24"/>
          <w:szCs w:val="24"/>
        </w:rPr>
        <w:t>Dashboard – Archiving Observations</w:t>
      </w:r>
      <w:r w:rsidR="0099451A">
        <w:rPr>
          <w:rStyle w:val="normaltextrun"/>
          <w:b/>
          <w:sz w:val="24"/>
          <w:szCs w:val="24"/>
        </w:rPr>
        <w:t xml:space="preserve"> </w:t>
      </w:r>
      <w:r w:rsidR="0099451A" w:rsidRPr="00384B2A">
        <w:rPr>
          <w:rStyle w:val="normaltextrun"/>
          <w:bCs/>
          <w:sz w:val="24"/>
          <w:szCs w:val="24"/>
        </w:rPr>
        <w:t>– the file folder symbol is used to archive a lesson observation</w:t>
      </w:r>
      <w:r w:rsidR="00C27547" w:rsidRPr="00384B2A">
        <w:rPr>
          <w:rStyle w:val="normaltextrun"/>
          <w:bCs/>
          <w:sz w:val="24"/>
          <w:szCs w:val="24"/>
        </w:rPr>
        <w:t xml:space="preserve"> when the observer wants to retain it but </w:t>
      </w:r>
      <w:r w:rsidR="003B6AD4">
        <w:rPr>
          <w:rStyle w:val="normaltextrun"/>
          <w:bCs/>
          <w:sz w:val="24"/>
          <w:szCs w:val="24"/>
        </w:rPr>
        <w:t xml:space="preserve">reduce clutter and </w:t>
      </w:r>
      <w:r w:rsidR="00384B2A" w:rsidRPr="00384B2A">
        <w:rPr>
          <w:rStyle w:val="normaltextrun"/>
          <w:bCs/>
          <w:sz w:val="24"/>
          <w:szCs w:val="24"/>
        </w:rPr>
        <w:t>the number of observations on their Dashboard.</w:t>
      </w:r>
      <w:r w:rsidR="00B15066">
        <w:rPr>
          <w:rStyle w:val="normaltextrun"/>
          <w:bCs/>
          <w:sz w:val="24"/>
          <w:szCs w:val="24"/>
        </w:rPr>
        <w:t xml:space="preserve"> </w:t>
      </w:r>
      <w:r w:rsidR="00807313">
        <w:rPr>
          <w:rStyle w:val="normaltextrun"/>
          <w:bCs/>
          <w:sz w:val="24"/>
          <w:szCs w:val="24"/>
        </w:rPr>
        <w:t>Only</w:t>
      </w:r>
      <w:r w:rsidR="00903C9E">
        <w:rPr>
          <w:rStyle w:val="normaltextrun"/>
          <w:bCs/>
          <w:sz w:val="24"/>
          <w:szCs w:val="24"/>
        </w:rPr>
        <w:t xml:space="preserve"> </w:t>
      </w:r>
      <w:r w:rsidR="003B6AD4">
        <w:rPr>
          <w:rStyle w:val="normaltextrun"/>
          <w:bCs/>
          <w:sz w:val="24"/>
          <w:szCs w:val="24"/>
        </w:rPr>
        <w:t>Observer One and Observer Two</w:t>
      </w:r>
      <w:r w:rsidR="00903C9E">
        <w:rPr>
          <w:rStyle w:val="normaltextrun"/>
          <w:bCs/>
          <w:sz w:val="24"/>
          <w:szCs w:val="24"/>
        </w:rPr>
        <w:t xml:space="preserve"> can delete or archive a lesson. Note that</w:t>
      </w:r>
      <w:r w:rsidR="003B6AD4">
        <w:rPr>
          <w:rStyle w:val="normaltextrun"/>
          <w:bCs/>
          <w:sz w:val="24"/>
          <w:szCs w:val="24"/>
        </w:rPr>
        <w:t xml:space="preserve">, once archived, the lesson cannot be brought back to the main </w:t>
      </w:r>
      <w:r w:rsidR="00B312E6">
        <w:rPr>
          <w:rStyle w:val="normaltextrun"/>
          <w:bCs/>
          <w:sz w:val="24"/>
          <w:szCs w:val="24"/>
        </w:rPr>
        <w:t xml:space="preserve">Dashboard. </w:t>
      </w:r>
      <w:r w:rsidR="00583F4A">
        <w:rPr>
          <w:rStyle w:val="normaltextrun"/>
          <w:bCs/>
          <w:sz w:val="24"/>
          <w:szCs w:val="24"/>
        </w:rPr>
        <w:t>So,</w:t>
      </w:r>
      <w:r w:rsidR="00661C98">
        <w:rPr>
          <w:rStyle w:val="normaltextrun"/>
          <w:bCs/>
          <w:sz w:val="24"/>
          <w:szCs w:val="24"/>
        </w:rPr>
        <w:t xml:space="preserve"> think twice before archiving any lesson. </w:t>
      </w:r>
    </w:p>
    <w:p w14:paraId="18E01DEC" w14:textId="77777777" w:rsidR="00AF5BEF" w:rsidRPr="00693E2F" w:rsidRDefault="00AF5BEF" w:rsidP="0078233B">
      <w:pPr>
        <w:spacing w:after="0" w:line="240" w:lineRule="auto"/>
        <w:rPr>
          <w:rStyle w:val="normaltextrun"/>
          <w:b/>
          <w:sz w:val="24"/>
          <w:szCs w:val="24"/>
        </w:rPr>
      </w:pPr>
    </w:p>
    <w:p w14:paraId="5DD4DF1D" w14:textId="75E725B9" w:rsidR="00170581" w:rsidRDefault="0078233B" w:rsidP="0078233B">
      <w:pPr>
        <w:spacing w:after="0" w:line="240" w:lineRule="auto"/>
        <w:rPr>
          <w:rStyle w:val="normaltextrun"/>
          <w:sz w:val="24"/>
          <w:szCs w:val="24"/>
        </w:rPr>
      </w:pPr>
      <w:r w:rsidRPr="005377C9">
        <w:rPr>
          <w:rStyle w:val="normaltextrun"/>
          <w:b/>
          <w:color w:val="00B050"/>
          <w:sz w:val="24"/>
          <w:szCs w:val="24"/>
        </w:rPr>
        <w:t>Lesson 1.2:</w:t>
      </w:r>
      <w:r w:rsidR="000A0F71" w:rsidRPr="005377C9">
        <w:rPr>
          <w:rStyle w:val="normaltextrun"/>
          <w:b/>
          <w:color w:val="00B050"/>
          <w:sz w:val="24"/>
          <w:szCs w:val="24"/>
        </w:rPr>
        <w:t xml:space="preserve"> </w:t>
      </w:r>
      <w:r w:rsidR="005377C9" w:rsidRPr="005377C9">
        <w:rPr>
          <w:rStyle w:val="normaltextrun"/>
          <w:b/>
          <w:color w:val="00B050"/>
          <w:sz w:val="24"/>
          <w:szCs w:val="24"/>
        </w:rPr>
        <w:t xml:space="preserve">Practice </w:t>
      </w:r>
      <w:r w:rsidR="006133E3" w:rsidRPr="005377C9">
        <w:rPr>
          <w:rStyle w:val="normaltextrun"/>
          <w:b/>
          <w:color w:val="00B050"/>
          <w:sz w:val="24"/>
          <w:szCs w:val="24"/>
        </w:rPr>
        <w:t>Creat</w:t>
      </w:r>
      <w:r w:rsidR="005377C9" w:rsidRPr="005377C9">
        <w:rPr>
          <w:rStyle w:val="normaltextrun"/>
          <w:b/>
          <w:color w:val="00B050"/>
          <w:sz w:val="24"/>
          <w:szCs w:val="24"/>
        </w:rPr>
        <w:t>ing</w:t>
      </w:r>
      <w:r w:rsidRPr="005377C9">
        <w:rPr>
          <w:rStyle w:val="normaltextrun"/>
          <w:b/>
          <w:color w:val="00B050"/>
          <w:sz w:val="24"/>
          <w:szCs w:val="24"/>
        </w:rPr>
        <w:t xml:space="preserve"> </w:t>
      </w:r>
      <w:r w:rsidR="000325A1" w:rsidRPr="005377C9">
        <w:rPr>
          <w:rStyle w:val="normaltextrun"/>
          <w:b/>
          <w:color w:val="00B050"/>
          <w:sz w:val="24"/>
          <w:szCs w:val="24"/>
        </w:rPr>
        <w:t>a</w:t>
      </w:r>
      <w:r w:rsidRPr="005377C9">
        <w:rPr>
          <w:rStyle w:val="normaltextrun"/>
          <w:b/>
          <w:color w:val="00B050"/>
          <w:sz w:val="24"/>
          <w:szCs w:val="24"/>
        </w:rPr>
        <w:t xml:space="preserve"> New Observation</w:t>
      </w:r>
      <w:r w:rsidRPr="005377C9">
        <w:rPr>
          <w:rStyle w:val="normaltextrun"/>
          <w:color w:val="00B050"/>
          <w:sz w:val="24"/>
          <w:szCs w:val="24"/>
        </w:rPr>
        <w:t xml:space="preserve"> </w:t>
      </w:r>
      <w:r w:rsidRPr="00D8481A">
        <w:rPr>
          <w:rStyle w:val="normaltextrun"/>
          <w:sz w:val="24"/>
          <w:szCs w:val="24"/>
        </w:rPr>
        <w:t xml:space="preserve">– Before </w:t>
      </w:r>
      <w:r w:rsidR="000A0F71" w:rsidRPr="00D8481A">
        <w:rPr>
          <w:rStyle w:val="normaltextrun"/>
          <w:sz w:val="24"/>
          <w:szCs w:val="24"/>
        </w:rPr>
        <w:t>the user creates their first</w:t>
      </w:r>
      <w:r w:rsidRPr="00D8481A">
        <w:rPr>
          <w:rStyle w:val="normaltextrun"/>
          <w:sz w:val="24"/>
          <w:szCs w:val="24"/>
        </w:rPr>
        <w:t xml:space="preserve"> new observation, </w:t>
      </w:r>
      <w:r w:rsidR="000A0F71" w:rsidRPr="00D8481A">
        <w:rPr>
          <w:rStyle w:val="normaltextrun"/>
          <w:sz w:val="24"/>
          <w:szCs w:val="24"/>
        </w:rPr>
        <w:t xml:space="preserve">they </w:t>
      </w:r>
      <w:r w:rsidRPr="00D8481A">
        <w:rPr>
          <w:rStyle w:val="normaltextrun"/>
          <w:sz w:val="24"/>
          <w:szCs w:val="24"/>
        </w:rPr>
        <w:t>should have read the preceding pages and watched the video overvie</w:t>
      </w:r>
      <w:r w:rsidRPr="005377C9">
        <w:rPr>
          <w:rStyle w:val="normaltextrun"/>
          <w:rFonts w:cstheme="minorHAnsi"/>
          <w:sz w:val="24"/>
          <w:szCs w:val="24"/>
        </w:rPr>
        <w:t>w</w:t>
      </w:r>
      <w:r w:rsidR="003B6AD4">
        <w:rPr>
          <w:rStyle w:val="normaltextrun"/>
          <w:rFonts w:cstheme="minorHAnsi"/>
          <w:sz w:val="24"/>
          <w:szCs w:val="24"/>
        </w:rPr>
        <w:t>:</w:t>
      </w:r>
      <w:r w:rsidRPr="005377C9">
        <w:rPr>
          <w:rStyle w:val="normaltextrun"/>
          <w:rFonts w:cstheme="minorHAnsi"/>
          <w:sz w:val="24"/>
          <w:szCs w:val="24"/>
        </w:rPr>
        <w:t xml:space="preserve"> </w:t>
      </w:r>
      <w:hyperlink r:id="rId81" w:tgtFrame="_blank" w:history="1">
        <w:r w:rsidR="00873562" w:rsidRPr="005377C9">
          <w:rPr>
            <w:rStyle w:val="Hyperlink"/>
            <w:rFonts w:cstheme="minorHAnsi"/>
            <w:sz w:val="24"/>
            <w:szCs w:val="24"/>
            <w:shd w:val="clear" w:color="auto" w:fill="F9F9F9"/>
          </w:rPr>
          <w:t>https://youtu.be/i1WNYupuSqs</w:t>
        </w:r>
      </w:hyperlink>
    </w:p>
    <w:p w14:paraId="36EACEC0" w14:textId="5E9E125F" w:rsidR="00170581" w:rsidRDefault="00170581" w:rsidP="0078233B">
      <w:pPr>
        <w:spacing w:after="0" w:line="240" w:lineRule="auto"/>
        <w:rPr>
          <w:rStyle w:val="normaltextrun"/>
          <w:sz w:val="24"/>
          <w:szCs w:val="24"/>
        </w:rPr>
      </w:pPr>
    </w:p>
    <w:p w14:paraId="5DE8C570" w14:textId="107279F0" w:rsidR="0078233B" w:rsidRDefault="002D4E55" w:rsidP="0078233B">
      <w:pPr>
        <w:spacing w:after="0" w:line="240" w:lineRule="auto"/>
        <w:rPr>
          <w:rStyle w:val="normaltextrun"/>
          <w:sz w:val="24"/>
          <w:szCs w:val="24"/>
        </w:rPr>
      </w:pPr>
      <w:r w:rsidRPr="002D4E55">
        <w:rPr>
          <w:rStyle w:val="normaltextrun"/>
          <w:noProof/>
          <w:sz w:val="24"/>
          <w:szCs w:val="24"/>
        </w:rPr>
        <w:lastRenderedPageBreak/>
        <mc:AlternateContent>
          <mc:Choice Requires="wps">
            <w:drawing>
              <wp:anchor distT="45720" distB="45720" distL="114300" distR="114300" simplePos="0" relativeHeight="251880512" behindDoc="0" locked="0" layoutInCell="1" allowOverlap="1" wp14:anchorId="6340924D" wp14:editId="0D86B133">
                <wp:simplePos x="0" y="0"/>
                <wp:positionH relativeFrom="column">
                  <wp:posOffset>20955</wp:posOffset>
                </wp:positionH>
                <wp:positionV relativeFrom="paragraph">
                  <wp:posOffset>539115</wp:posOffset>
                </wp:positionV>
                <wp:extent cx="6553200" cy="2842895"/>
                <wp:effectExtent l="0" t="0" r="19050" b="14605"/>
                <wp:wrapSquare wrapText="bothSides"/>
                <wp:docPr id="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842895"/>
                        </a:xfrm>
                        <a:prstGeom prst="rect">
                          <a:avLst/>
                        </a:prstGeom>
                        <a:solidFill>
                          <a:srgbClr val="FFFFFF"/>
                        </a:solidFill>
                        <a:ln w="9525">
                          <a:solidFill>
                            <a:srgbClr val="000000"/>
                          </a:solidFill>
                          <a:miter lim="800000"/>
                          <a:headEnd/>
                          <a:tailEnd/>
                        </a:ln>
                      </wps:spPr>
                      <wps:txbx>
                        <w:txbxContent>
                          <w:p w14:paraId="55718EDF" w14:textId="03502927" w:rsidR="002D4E55" w:rsidRPr="002D4E55"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3C4043"/>
                                <w:sz w:val="22"/>
                                <w:szCs w:val="22"/>
                              </w:rPr>
                            </w:pPr>
                            <w:r w:rsidRPr="002D4E55">
                              <w:rPr>
                                <w:rFonts w:asciiTheme="minorHAnsi" w:hAnsiTheme="minorHAnsi" w:cstheme="minorHAnsi"/>
                                <w:color w:val="3C4043"/>
                                <w:sz w:val="22"/>
                                <w:szCs w:val="22"/>
                                <w:shd w:val="clear" w:color="auto" w:fill="FFFFFF"/>
                              </w:rPr>
                              <w:t>Click on “Create a New Observation”</w:t>
                            </w:r>
                          </w:p>
                          <w:p w14:paraId="0082F468" w14:textId="77777777" w:rsidR="002D4E55" w:rsidRPr="002D4E55"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3C4043"/>
                                <w:sz w:val="22"/>
                                <w:szCs w:val="22"/>
                              </w:rPr>
                            </w:pPr>
                            <w:r w:rsidRPr="002D4E55">
                              <w:rPr>
                                <w:rFonts w:asciiTheme="minorHAnsi" w:hAnsiTheme="minorHAnsi" w:cstheme="minorHAnsi"/>
                                <w:color w:val="3C4043"/>
                                <w:sz w:val="22"/>
                                <w:szCs w:val="22"/>
                                <w:shd w:val="clear" w:color="auto" w:fill="FFFFFF"/>
                              </w:rPr>
                              <w:t xml:space="preserve">Choose “Classroom Observation from </w:t>
                            </w:r>
                            <w:proofErr w:type="spellStart"/>
                            <w:r w:rsidRPr="002D4E55">
                              <w:rPr>
                                <w:rFonts w:asciiTheme="minorHAnsi" w:hAnsiTheme="minorHAnsi" w:cstheme="minorHAnsi"/>
                                <w:color w:val="3C4043"/>
                                <w:sz w:val="22"/>
                                <w:szCs w:val="22"/>
                                <w:shd w:val="clear" w:color="auto" w:fill="FFFFFF"/>
                              </w:rPr>
                              <w:t>Youtube</w:t>
                            </w:r>
                            <w:proofErr w:type="spellEnd"/>
                            <w:r w:rsidRPr="002D4E55">
                              <w:rPr>
                                <w:rFonts w:asciiTheme="minorHAnsi" w:hAnsiTheme="minorHAnsi" w:cstheme="minorHAnsi"/>
                                <w:color w:val="3C4043"/>
                                <w:sz w:val="22"/>
                                <w:szCs w:val="22"/>
                                <w:shd w:val="clear" w:color="auto" w:fill="FFFFFF"/>
                              </w:rPr>
                              <w:t>”</w:t>
                            </w:r>
                          </w:p>
                          <w:p w14:paraId="72B00BD4" w14:textId="77777777" w:rsidR="00055F11"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595959"/>
                                <w:sz w:val="22"/>
                                <w:szCs w:val="22"/>
                              </w:rPr>
                            </w:pPr>
                            <w:r w:rsidRPr="002D4E55">
                              <w:rPr>
                                <w:rFonts w:asciiTheme="minorHAnsi" w:hAnsiTheme="minorHAnsi" w:cstheme="minorHAnsi"/>
                                <w:color w:val="3C4043"/>
                                <w:sz w:val="22"/>
                                <w:szCs w:val="22"/>
                                <w:shd w:val="clear" w:color="auto" w:fill="FFFFFF"/>
                              </w:rPr>
                              <w:t xml:space="preserve">Input the following link into the text box: </w:t>
                            </w:r>
                            <w:hyperlink r:id="rId82" w:history="1">
                              <w:r w:rsidRPr="002D4E55">
                                <w:rPr>
                                  <w:rStyle w:val="Hyperlink"/>
                                  <w:rFonts w:asciiTheme="minorHAnsi" w:hAnsiTheme="minorHAnsi" w:cstheme="minorHAnsi"/>
                                  <w:color w:val="0097A7"/>
                                  <w:sz w:val="22"/>
                                  <w:szCs w:val="22"/>
                                  <w:shd w:val="clear" w:color="auto" w:fill="FFFFFF"/>
                                </w:rPr>
                                <w:t>https://youtu.be/XlPKXIkeHMA</w:t>
                              </w:r>
                            </w:hyperlink>
                          </w:p>
                          <w:p w14:paraId="469660C1" w14:textId="319E2A57" w:rsidR="002D4E55" w:rsidRPr="009A7B60"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 xml:space="preserve">Then fill in the preliminary information according to the </w:t>
                            </w:r>
                            <w:r w:rsidR="009A7B60">
                              <w:rPr>
                                <w:rFonts w:asciiTheme="minorHAnsi" w:hAnsiTheme="minorHAnsi" w:cstheme="minorHAnsi"/>
                                <w:color w:val="auto"/>
                                <w:sz w:val="22"/>
                                <w:szCs w:val="22"/>
                                <w:shd w:val="clear" w:color="auto" w:fill="FFFFFF"/>
                              </w:rPr>
                              <w:t>C</w:t>
                            </w:r>
                            <w:r w:rsidRPr="009A7B60">
                              <w:rPr>
                                <w:rFonts w:asciiTheme="minorHAnsi" w:hAnsiTheme="minorHAnsi" w:cstheme="minorHAnsi"/>
                                <w:color w:val="auto"/>
                                <w:sz w:val="22"/>
                                <w:szCs w:val="22"/>
                                <w:shd w:val="clear" w:color="auto" w:fill="FFFFFF"/>
                              </w:rPr>
                              <w:t>heat</w:t>
                            </w:r>
                            <w:r w:rsidR="009A7B60">
                              <w:rPr>
                                <w:rFonts w:asciiTheme="minorHAnsi" w:hAnsiTheme="minorHAnsi" w:cstheme="minorHAnsi"/>
                                <w:color w:val="auto"/>
                                <w:sz w:val="22"/>
                                <w:szCs w:val="22"/>
                                <w:shd w:val="clear" w:color="auto" w:fill="FFFFFF"/>
                              </w:rPr>
                              <w:t xml:space="preserve"> S</w:t>
                            </w:r>
                            <w:r w:rsidRPr="009A7B60">
                              <w:rPr>
                                <w:rFonts w:asciiTheme="minorHAnsi" w:hAnsiTheme="minorHAnsi" w:cstheme="minorHAnsi"/>
                                <w:color w:val="auto"/>
                                <w:sz w:val="22"/>
                                <w:szCs w:val="22"/>
                                <w:shd w:val="clear" w:color="auto" w:fill="FFFFFF"/>
                              </w:rPr>
                              <w:t>heet</w:t>
                            </w:r>
                            <w:r w:rsidR="00D53E35">
                              <w:rPr>
                                <w:rFonts w:asciiTheme="minorHAnsi" w:hAnsiTheme="minorHAnsi" w:cstheme="minorHAnsi"/>
                                <w:color w:val="auto"/>
                                <w:sz w:val="22"/>
                                <w:szCs w:val="22"/>
                                <w:shd w:val="clear" w:color="auto" w:fill="FFFFFF"/>
                              </w:rPr>
                              <w:t xml:space="preserve"> 1</w:t>
                            </w:r>
                          </w:p>
                          <w:p w14:paraId="120AB278" w14:textId="46CA1185"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Then click “Save and Continue”</w:t>
                            </w:r>
                          </w:p>
                          <w:p w14:paraId="3F6D5DB7" w14:textId="5ACA4787"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 xml:space="preserve">Set up a Seating Chart like the one </w:t>
                            </w:r>
                            <w:r w:rsidR="001D69C7">
                              <w:rPr>
                                <w:rFonts w:asciiTheme="minorHAnsi" w:hAnsiTheme="minorHAnsi" w:cstheme="minorHAnsi"/>
                                <w:color w:val="auto"/>
                                <w:sz w:val="22"/>
                                <w:szCs w:val="22"/>
                                <w:shd w:val="clear" w:color="auto" w:fill="FFFFFF"/>
                              </w:rPr>
                              <w:t>on the Cheat Sheet.</w:t>
                            </w:r>
                          </w:p>
                          <w:p w14:paraId="61B11131" w14:textId="224F2037"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on “Student Demographics” on the upper lefthand corner</w:t>
                            </w:r>
                          </w:p>
                          <w:p w14:paraId="60ED6B3A" w14:textId="5F2913DC" w:rsidR="002D4E55" w:rsidRPr="009A7B60"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Practice assigning student demographics to each student.</w:t>
                            </w:r>
                          </w:p>
                          <w:p w14:paraId="0F377587" w14:textId="6D312590"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“Save and Start”</w:t>
                            </w:r>
                          </w:p>
                          <w:p w14:paraId="5DA46D45" w14:textId="6B4828B3"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“Qualitative”</w:t>
                            </w:r>
                          </w:p>
                          <w:p w14:paraId="0800D6DF" w14:textId="0CADF182" w:rsidR="002D4E55" w:rsidRPr="009A7B60" w:rsidRDefault="002D4E55">
                            <w:pPr>
                              <w:pStyle w:val="NormalWeb"/>
                              <w:numPr>
                                <w:ilvl w:val="1"/>
                                <w:numId w:val="42"/>
                              </w:numPr>
                              <w:suppressAutoHyphens w:val="0"/>
                              <w:autoSpaceDE/>
                              <w:autoSpaceDN/>
                              <w:adjustRightInd/>
                              <w:spacing w:before="0" w:after="24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Choose “Standard” option for the subset of buttons and then choose “Start” to begin the observation.</w:t>
                            </w:r>
                          </w:p>
                          <w:p w14:paraId="3B104BE5" w14:textId="33F619FF" w:rsidR="002D4E55" w:rsidRPr="009A7B60" w:rsidRDefault="002D4E55" w:rsidP="002D4E55">
                            <w:pPr>
                              <w:rPr>
                                <w:rFonts w:cstheme="minorHAnsi"/>
                              </w:rPr>
                            </w:pPr>
                            <w:r w:rsidRPr="009A7B60">
                              <w:rPr>
                                <w:rFonts w:cstheme="minorHAnsi"/>
                                <w:shd w:val="clear" w:color="auto" w:fill="FFFFFF"/>
                              </w:rPr>
                              <w:t>Since you are not going to do an observation, click Dashboard from the page header to immediately return to your dashboard 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0924D" id="_x0000_s1079" type="#_x0000_t202" style="position:absolute;margin-left:1.65pt;margin-top:42.45pt;width:516pt;height:223.85pt;z-index:25188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">
                <v:textbox>
                  <w:txbxContent>
                    <w:p w14:paraId="55718EDF" w14:textId="03502927" w:rsidR="002D4E55" w:rsidRPr="002D4E55"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3C4043"/>
                          <w:sz w:val="22"/>
                          <w:szCs w:val="22"/>
                        </w:rPr>
                      </w:pPr>
                      <w:r w:rsidRPr="002D4E55">
                        <w:rPr>
                          <w:rFonts w:asciiTheme="minorHAnsi" w:hAnsiTheme="minorHAnsi" w:cstheme="minorHAnsi"/>
                          <w:color w:val="3C4043"/>
                          <w:sz w:val="22"/>
                          <w:szCs w:val="22"/>
                          <w:shd w:val="clear" w:color="auto" w:fill="FFFFFF"/>
                        </w:rPr>
                        <w:t>Click on “Create a New Observation”</w:t>
                      </w:r>
                    </w:p>
                    <w:p w14:paraId="0082F468" w14:textId="77777777" w:rsidR="002D4E55" w:rsidRPr="002D4E55"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3C4043"/>
                          <w:sz w:val="22"/>
                          <w:szCs w:val="22"/>
                        </w:rPr>
                      </w:pPr>
                      <w:r w:rsidRPr="002D4E55">
                        <w:rPr>
                          <w:rFonts w:asciiTheme="minorHAnsi" w:hAnsiTheme="minorHAnsi" w:cstheme="minorHAnsi"/>
                          <w:color w:val="3C4043"/>
                          <w:sz w:val="22"/>
                          <w:szCs w:val="22"/>
                          <w:shd w:val="clear" w:color="auto" w:fill="FFFFFF"/>
                        </w:rPr>
                        <w:t xml:space="preserve">Choose “Classroom Observation from </w:t>
                      </w:r>
                      <w:proofErr w:type="spellStart"/>
                      <w:r w:rsidRPr="002D4E55">
                        <w:rPr>
                          <w:rFonts w:asciiTheme="minorHAnsi" w:hAnsiTheme="minorHAnsi" w:cstheme="minorHAnsi"/>
                          <w:color w:val="3C4043"/>
                          <w:sz w:val="22"/>
                          <w:szCs w:val="22"/>
                          <w:shd w:val="clear" w:color="auto" w:fill="FFFFFF"/>
                        </w:rPr>
                        <w:t>Youtube</w:t>
                      </w:r>
                      <w:proofErr w:type="spellEnd"/>
                      <w:r w:rsidRPr="002D4E55">
                        <w:rPr>
                          <w:rFonts w:asciiTheme="minorHAnsi" w:hAnsiTheme="minorHAnsi" w:cstheme="minorHAnsi"/>
                          <w:color w:val="3C4043"/>
                          <w:sz w:val="22"/>
                          <w:szCs w:val="22"/>
                          <w:shd w:val="clear" w:color="auto" w:fill="FFFFFF"/>
                        </w:rPr>
                        <w:t>”</w:t>
                      </w:r>
                    </w:p>
                    <w:p w14:paraId="72B00BD4" w14:textId="77777777" w:rsidR="00055F11"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595959"/>
                          <w:sz w:val="22"/>
                          <w:szCs w:val="22"/>
                        </w:rPr>
                      </w:pPr>
                      <w:r w:rsidRPr="002D4E55">
                        <w:rPr>
                          <w:rFonts w:asciiTheme="minorHAnsi" w:hAnsiTheme="minorHAnsi" w:cstheme="minorHAnsi"/>
                          <w:color w:val="3C4043"/>
                          <w:sz w:val="22"/>
                          <w:szCs w:val="22"/>
                          <w:shd w:val="clear" w:color="auto" w:fill="FFFFFF"/>
                        </w:rPr>
                        <w:t xml:space="preserve">Input the following link into the text box: </w:t>
                      </w:r>
                      <w:hyperlink r:id="rId83" w:history="1">
                        <w:r w:rsidRPr="002D4E55">
                          <w:rPr>
                            <w:rStyle w:val="Hyperlink"/>
                            <w:rFonts w:asciiTheme="minorHAnsi" w:hAnsiTheme="minorHAnsi" w:cstheme="minorHAnsi"/>
                            <w:color w:val="0097A7"/>
                            <w:sz w:val="22"/>
                            <w:szCs w:val="22"/>
                            <w:shd w:val="clear" w:color="auto" w:fill="FFFFFF"/>
                          </w:rPr>
                          <w:t>https://youtu.be/XlPKXIkeHMA</w:t>
                        </w:r>
                      </w:hyperlink>
                    </w:p>
                    <w:p w14:paraId="469660C1" w14:textId="319E2A57" w:rsidR="002D4E55" w:rsidRPr="009A7B60"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 xml:space="preserve">Then fill in the preliminary information according to the </w:t>
                      </w:r>
                      <w:r w:rsidR="009A7B60">
                        <w:rPr>
                          <w:rFonts w:asciiTheme="minorHAnsi" w:hAnsiTheme="minorHAnsi" w:cstheme="minorHAnsi"/>
                          <w:color w:val="auto"/>
                          <w:sz w:val="22"/>
                          <w:szCs w:val="22"/>
                          <w:shd w:val="clear" w:color="auto" w:fill="FFFFFF"/>
                        </w:rPr>
                        <w:t>C</w:t>
                      </w:r>
                      <w:r w:rsidRPr="009A7B60">
                        <w:rPr>
                          <w:rFonts w:asciiTheme="minorHAnsi" w:hAnsiTheme="minorHAnsi" w:cstheme="minorHAnsi"/>
                          <w:color w:val="auto"/>
                          <w:sz w:val="22"/>
                          <w:szCs w:val="22"/>
                          <w:shd w:val="clear" w:color="auto" w:fill="FFFFFF"/>
                        </w:rPr>
                        <w:t>heat</w:t>
                      </w:r>
                      <w:r w:rsidR="009A7B60">
                        <w:rPr>
                          <w:rFonts w:asciiTheme="minorHAnsi" w:hAnsiTheme="minorHAnsi" w:cstheme="minorHAnsi"/>
                          <w:color w:val="auto"/>
                          <w:sz w:val="22"/>
                          <w:szCs w:val="22"/>
                          <w:shd w:val="clear" w:color="auto" w:fill="FFFFFF"/>
                        </w:rPr>
                        <w:t xml:space="preserve"> S</w:t>
                      </w:r>
                      <w:r w:rsidRPr="009A7B60">
                        <w:rPr>
                          <w:rFonts w:asciiTheme="minorHAnsi" w:hAnsiTheme="minorHAnsi" w:cstheme="minorHAnsi"/>
                          <w:color w:val="auto"/>
                          <w:sz w:val="22"/>
                          <w:szCs w:val="22"/>
                          <w:shd w:val="clear" w:color="auto" w:fill="FFFFFF"/>
                        </w:rPr>
                        <w:t>heet</w:t>
                      </w:r>
                      <w:r w:rsidR="00D53E35">
                        <w:rPr>
                          <w:rFonts w:asciiTheme="minorHAnsi" w:hAnsiTheme="minorHAnsi" w:cstheme="minorHAnsi"/>
                          <w:color w:val="auto"/>
                          <w:sz w:val="22"/>
                          <w:szCs w:val="22"/>
                          <w:shd w:val="clear" w:color="auto" w:fill="FFFFFF"/>
                        </w:rPr>
                        <w:t xml:space="preserve"> 1</w:t>
                      </w:r>
                    </w:p>
                    <w:p w14:paraId="120AB278" w14:textId="46CA1185"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Then click “Save and Continue”</w:t>
                      </w:r>
                    </w:p>
                    <w:p w14:paraId="3F6D5DB7" w14:textId="5ACA4787"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 xml:space="preserve">Set up a Seating Chart like the one </w:t>
                      </w:r>
                      <w:r w:rsidR="001D69C7">
                        <w:rPr>
                          <w:rFonts w:asciiTheme="minorHAnsi" w:hAnsiTheme="minorHAnsi" w:cstheme="minorHAnsi"/>
                          <w:color w:val="auto"/>
                          <w:sz w:val="22"/>
                          <w:szCs w:val="22"/>
                          <w:shd w:val="clear" w:color="auto" w:fill="FFFFFF"/>
                        </w:rPr>
                        <w:t>on the Cheat Sheet.</w:t>
                      </w:r>
                    </w:p>
                    <w:p w14:paraId="61B11131" w14:textId="224F2037"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on “Student Demographics” on the upper lefthand corner</w:t>
                      </w:r>
                    </w:p>
                    <w:p w14:paraId="60ED6B3A" w14:textId="5F2913DC" w:rsidR="002D4E55" w:rsidRPr="009A7B60" w:rsidRDefault="002D4E55">
                      <w:pPr>
                        <w:pStyle w:val="NormalWeb"/>
                        <w:numPr>
                          <w:ilvl w:val="1"/>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Practice assigning student demographics to each student.</w:t>
                      </w:r>
                    </w:p>
                    <w:p w14:paraId="0F377587" w14:textId="6D312590"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“Save and Start”</w:t>
                      </w:r>
                    </w:p>
                    <w:p w14:paraId="5DA46D45" w14:textId="6B4828B3" w:rsidR="002D4E55" w:rsidRPr="009A7B60" w:rsidRDefault="002D4E55">
                      <w:pPr>
                        <w:pStyle w:val="NormalWeb"/>
                        <w:numPr>
                          <w:ilvl w:val="0"/>
                          <w:numId w:val="42"/>
                        </w:numPr>
                        <w:suppressAutoHyphens w:val="0"/>
                        <w:autoSpaceDE/>
                        <w:autoSpaceDN/>
                        <w:adjustRightInd/>
                        <w:spacing w:before="0" w:after="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Click “Qualitative”</w:t>
                      </w:r>
                    </w:p>
                    <w:p w14:paraId="0800D6DF" w14:textId="0CADF182" w:rsidR="002D4E55" w:rsidRPr="009A7B60" w:rsidRDefault="002D4E55">
                      <w:pPr>
                        <w:pStyle w:val="NormalWeb"/>
                        <w:numPr>
                          <w:ilvl w:val="1"/>
                          <w:numId w:val="42"/>
                        </w:numPr>
                        <w:suppressAutoHyphens w:val="0"/>
                        <w:autoSpaceDE/>
                        <w:autoSpaceDN/>
                        <w:adjustRightInd/>
                        <w:spacing w:before="0" w:after="240" w:line="240" w:lineRule="auto"/>
                        <w:textAlignment w:val="baseline"/>
                        <w:rPr>
                          <w:rFonts w:asciiTheme="minorHAnsi" w:hAnsiTheme="minorHAnsi" w:cstheme="minorHAnsi"/>
                          <w:color w:val="auto"/>
                          <w:sz w:val="22"/>
                          <w:szCs w:val="22"/>
                        </w:rPr>
                      </w:pPr>
                      <w:r w:rsidRPr="009A7B60">
                        <w:rPr>
                          <w:rFonts w:asciiTheme="minorHAnsi" w:hAnsiTheme="minorHAnsi" w:cstheme="minorHAnsi"/>
                          <w:color w:val="auto"/>
                          <w:sz w:val="22"/>
                          <w:szCs w:val="22"/>
                          <w:shd w:val="clear" w:color="auto" w:fill="FFFFFF"/>
                        </w:rPr>
                        <w:t>Choose “Standard” option for the subset of buttons and then choose “Start” to begin the observation.</w:t>
                      </w:r>
                    </w:p>
                    <w:p w14:paraId="3B104BE5" w14:textId="33F619FF" w:rsidR="002D4E55" w:rsidRPr="009A7B60" w:rsidRDefault="002D4E55" w:rsidP="002D4E55">
                      <w:pPr>
                        <w:rPr>
                          <w:rFonts w:cstheme="minorHAnsi"/>
                        </w:rPr>
                      </w:pPr>
                      <w:r w:rsidRPr="009A7B60">
                        <w:rPr>
                          <w:rFonts w:cstheme="minorHAnsi"/>
                          <w:shd w:val="clear" w:color="auto" w:fill="FFFFFF"/>
                        </w:rPr>
                        <w:t>Since you are not going to do an observation, click Dashboard from the page header to immediately return to your dashboard page</w:t>
                      </w:r>
                    </w:p>
                  </w:txbxContent>
                </v:textbox>
                <w10:wrap type="square"/>
              </v:shape>
            </w:pict>
          </mc:Fallback>
        </mc:AlternateContent>
      </w:r>
      <w:r w:rsidR="00CD7082" w:rsidRPr="00D8481A">
        <w:rPr>
          <w:rStyle w:val="normaltextrun"/>
          <w:sz w:val="24"/>
          <w:szCs w:val="24"/>
        </w:rPr>
        <w:t>After reading</w:t>
      </w:r>
      <w:r w:rsidR="0078233B" w:rsidRPr="00D8481A">
        <w:rPr>
          <w:rStyle w:val="normaltextrun"/>
          <w:sz w:val="24"/>
          <w:szCs w:val="24"/>
        </w:rPr>
        <w:t xml:space="preserve"> this section</w:t>
      </w:r>
      <w:r w:rsidR="00C872B8">
        <w:rPr>
          <w:rStyle w:val="normaltextrun"/>
          <w:sz w:val="24"/>
          <w:szCs w:val="24"/>
        </w:rPr>
        <w:t xml:space="preserve"> and using Cheat Sheet </w:t>
      </w:r>
      <w:r w:rsidR="008A3BED">
        <w:rPr>
          <w:rStyle w:val="normaltextrun"/>
          <w:sz w:val="24"/>
          <w:szCs w:val="24"/>
        </w:rPr>
        <w:t>1</w:t>
      </w:r>
      <w:r w:rsidR="00CD7082" w:rsidRPr="00D8481A">
        <w:rPr>
          <w:rStyle w:val="normaltextrun"/>
          <w:sz w:val="24"/>
          <w:szCs w:val="24"/>
        </w:rPr>
        <w:t>, the</w:t>
      </w:r>
      <w:r w:rsidR="00C872B8">
        <w:rPr>
          <w:rStyle w:val="normaltextrun"/>
          <w:sz w:val="24"/>
          <w:szCs w:val="24"/>
        </w:rPr>
        <w:t xml:space="preserve"> user</w:t>
      </w:r>
      <w:r w:rsidR="00CD7082" w:rsidRPr="00D8481A">
        <w:rPr>
          <w:rStyle w:val="normaltextrun"/>
          <w:sz w:val="24"/>
          <w:szCs w:val="24"/>
        </w:rPr>
        <w:t xml:space="preserve"> should </w:t>
      </w:r>
      <w:r w:rsidR="0078233B" w:rsidRPr="00D8481A">
        <w:rPr>
          <w:rStyle w:val="normaltextrun"/>
          <w:sz w:val="24"/>
          <w:szCs w:val="24"/>
        </w:rPr>
        <w:t xml:space="preserve">use SMT to set up </w:t>
      </w:r>
      <w:r w:rsidR="00CD7082" w:rsidRPr="00D8481A">
        <w:rPr>
          <w:rStyle w:val="normaltextrun"/>
          <w:sz w:val="24"/>
          <w:szCs w:val="24"/>
        </w:rPr>
        <w:t>a</w:t>
      </w:r>
      <w:r w:rsidR="0078233B" w:rsidRPr="00D8481A">
        <w:rPr>
          <w:rStyle w:val="normaltextrun"/>
          <w:sz w:val="24"/>
          <w:szCs w:val="24"/>
        </w:rPr>
        <w:t xml:space="preserve"> practice observation</w:t>
      </w:r>
      <w:r w:rsidR="00EB2B12">
        <w:rPr>
          <w:rStyle w:val="normaltextrun"/>
          <w:sz w:val="24"/>
          <w:szCs w:val="24"/>
        </w:rPr>
        <w:t>,</w:t>
      </w:r>
      <w:r w:rsidR="008842BC" w:rsidRPr="00D8481A">
        <w:rPr>
          <w:rStyle w:val="normaltextrun"/>
          <w:sz w:val="24"/>
          <w:szCs w:val="24"/>
        </w:rPr>
        <w:t xml:space="preserve"> </w:t>
      </w:r>
      <w:r w:rsidR="0078233B" w:rsidRPr="00D8481A">
        <w:rPr>
          <w:rStyle w:val="normaltextrun"/>
          <w:sz w:val="24"/>
          <w:szCs w:val="24"/>
        </w:rPr>
        <w:t xml:space="preserve">which will </w:t>
      </w:r>
      <w:r w:rsidR="000D5ECB">
        <w:rPr>
          <w:rStyle w:val="normaltextrun"/>
          <w:sz w:val="24"/>
          <w:szCs w:val="24"/>
        </w:rPr>
        <w:t xml:space="preserve">entail </w:t>
      </w:r>
      <w:r w:rsidR="003B6AD4">
        <w:rPr>
          <w:rStyle w:val="normaltextrun"/>
          <w:sz w:val="24"/>
          <w:szCs w:val="24"/>
        </w:rPr>
        <w:t xml:space="preserve">completing a qualitative observation </w:t>
      </w:r>
      <w:r w:rsidR="00CF3F7C" w:rsidRPr="00D8481A">
        <w:rPr>
          <w:rStyle w:val="normaltextrun"/>
          <w:sz w:val="24"/>
          <w:szCs w:val="24"/>
        </w:rPr>
        <w:t xml:space="preserve">in </w:t>
      </w:r>
      <w:r w:rsidR="0078233B" w:rsidRPr="00D8481A">
        <w:rPr>
          <w:rStyle w:val="normaltextrun"/>
          <w:sz w:val="24"/>
          <w:szCs w:val="24"/>
        </w:rPr>
        <w:t xml:space="preserve">Level 2 Training. </w:t>
      </w:r>
    </w:p>
    <w:p w14:paraId="7E6401C6" w14:textId="13410FDA" w:rsidR="002D4E55" w:rsidRDefault="002D4E55" w:rsidP="0078233B">
      <w:pPr>
        <w:spacing w:after="0" w:line="240" w:lineRule="auto"/>
        <w:rPr>
          <w:rStyle w:val="normaltextrun"/>
          <w:sz w:val="24"/>
          <w:szCs w:val="24"/>
        </w:rPr>
      </w:pPr>
    </w:p>
    <w:p w14:paraId="28BE98A6" w14:textId="77777777" w:rsidR="00241FFF" w:rsidRPr="00D8481A" w:rsidRDefault="002C5857" w:rsidP="004714D4">
      <w:pPr>
        <w:spacing w:after="0" w:line="240" w:lineRule="auto"/>
        <w:rPr>
          <w:rStyle w:val="normaltextrun"/>
          <w:sz w:val="24"/>
          <w:szCs w:val="24"/>
        </w:rPr>
      </w:pPr>
      <w:r w:rsidRPr="00D8481A">
        <w:rPr>
          <w:rStyle w:val="normaltextrun"/>
          <w:sz w:val="24"/>
          <w:szCs w:val="24"/>
        </w:rPr>
        <w:t>This is the end of Training Level 1</w:t>
      </w:r>
      <w:r w:rsidR="00E77F2D" w:rsidRPr="00D8481A">
        <w:rPr>
          <w:rStyle w:val="normaltextrun"/>
          <w:sz w:val="24"/>
          <w:szCs w:val="24"/>
        </w:rPr>
        <w:t>. Congratulations, you just set u</w:t>
      </w:r>
      <w:r w:rsidR="008F1671" w:rsidRPr="00D8481A">
        <w:rPr>
          <w:rStyle w:val="normaltextrun"/>
          <w:sz w:val="24"/>
          <w:szCs w:val="24"/>
        </w:rPr>
        <w:t>p your first observation!</w:t>
      </w:r>
    </w:p>
    <w:p w14:paraId="32F2D30D" w14:textId="77777777" w:rsidR="00241FFF" w:rsidRPr="00D8481A" w:rsidRDefault="00241FFF" w:rsidP="0078233B">
      <w:pPr>
        <w:spacing w:after="0" w:line="240" w:lineRule="auto"/>
        <w:rPr>
          <w:rStyle w:val="normaltextrun"/>
          <w:sz w:val="24"/>
          <w:szCs w:val="24"/>
        </w:rPr>
      </w:pPr>
    </w:p>
    <w:p w14:paraId="28975CC9" w14:textId="77777777" w:rsidR="00241FFF" w:rsidRPr="00D8481A" w:rsidRDefault="00241FFF" w:rsidP="0078233B">
      <w:pPr>
        <w:spacing w:after="0" w:line="240" w:lineRule="auto"/>
        <w:rPr>
          <w:rStyle w:val="normaltextrun"/>
          <w:b/>
          <w:bCs/>
          <w:sz w:val="24"/>
          <w:szCs w:val="24"/>
        </w:rPr>
      </w:pPr>
      <w:r w:rsidRPr="00D8481A">
        <w:rPr>
          <w:rStyle w:val="normaltextrun"/>
          <w:b/>
          <w:bCs/>
          <w:sz w:val="24"/>
          <w:szCs w:val="24"/>
        </w:rPr>
        <w:t>Looking Ahead to the Next Lesson</w:t>
      </w:r>
    </w:p>
    <w:p w14:paraId="51CF544C" w14:textId="5FBE04DE" w:rsidR="0078233B" w:rsidRPr="00D8481A" w:rsidRDefault="003B6AD4" w:rsidP="0078233B">
      <w:pPr>
        <w:spacing w:after="0" w:line="240" w:lineRule="auto"/>
        <w:rPr>
          <w:rStyle w:val="normaltextrun"/>
          <w:sz w:val="24"/>
          <w:szCs w:val="24"/>
        </w:rPr>
      </w:pPr>
      <w:r>
        <w:rPr>
          <w:rStyle w:val="normaltextrun"/>
          <w:sz w:val="24"/>
          <w:szCs w:val="24"/>
        </w:rPr>
        <w:t>You will use the completed lesson setup in Lesson 2.2, where you</w:t>
      </w:r>
      <w:r w:rsidR="0078233B" w:rsidRPr="00D8481A">
        <w:rPr>
          <w:rStyle w:val="normaltextrun"/>
          <w:sz w:val="24"/>
          <w:szCs w:val="24"/>
        </w:rPr>
        <w:t xml:space="preserve"> will be asked to start and complete a qualitative observation</w:t>
      </w:r>
      <w:r w:rsidR="00FA65D9" w:rsidRPr="00D8481A">
        <w:rPr>
          <w:rStyle w:val="normaltextrun"/>
          <w:sz w:val="24"/>
          <w:szCs w:val="24"/>
        </w:rPr>
        <w:t xml:space="preserve">. </w:t>
      </w:r>
      <w:r w:rsidR="0078233B" w:rsidRPr="00D8481A">
        <w:rPr>
          <w:rStyle w:val="normaltextrun"/>
          <w:sz w:val="24"/>
          <w:szCs w:val="24"/>
        </w:rPr>
        <w:t xml:space="preserve"> </w:t>
      </w:r>
    </w:p>
    <w:p w14:paraId="78348012" w14:textId="56DD95C3" w:rsidR="004714D4" w:rsidRDefault="004714D4">
      <w:pPr>
        <w:rPr>
          <w:rFonts w:cstheme="minorHAnsi"/>
          <w:b/>
          <w:sz w:val="24"/>
          <w:szCs w:val="24"/>
        </w:rPr>
      </w:pPr>
      <w:r>
        <w:rPr>
          <w:rFonts w:cstheme="minorHAnsi"/>
          <w:b/>
          <w:sz w:val="24"/>
          <w:szCs w:val="24"/>
        </w:rPr>
        <w:br w:type="page"/>
      </w:r>
    </w:p>
    <w:p w14:paraId="087BBFC6" w14:textId="1B05C896" w:rsidR="00126CA6" w:rsidRPr="00824A69" w:rsidRDefault="00241777" w:rsidP="00824A69">
      <w:pPr>
        <w:pStyle w:val="IntenseQuote"/>
        <w:rPr>
          <w:rFonts w:asciiTheme="majorHAnsi" w:hAnsiTheme="majorHAnsi" w:cstheme="majorHAnsi"/>
          <w:i w:val="0"/>
          <w:iCs w:val="0"/>
          <w:sz w:val="32"/>
          <w:szCs w:val="32"/>
        </w:rPr>
      </w:pPr>
      <w:bookmarkStart w:id="6" w:name="Level2"/>
      <w:r w:rsidRPr="00824A69">
        <w:rPr>
          <w:rFonts w:asciiTheme="majorHAnsi" w:hAnsiTheme="majorHAnsi" w:cstheme="majorHAnsi"/>
          <w:i w:val="0"/>
          <w:iCs w:val="0"/>
          <w:sz w:val="32"/>
          <w:szCs w:val="32"/>
        </w:rPr>
        <w:lastRenderedPageBreak/>
        <w:t>Training</w:t>
      </w:r>
      <w:r w:rsidR="00126CA6" w:rsidRPr="00824A69">
        <w:rPr>
          <w:rFonts w:asciiTheme="majorHAnsi" w:hAnsiTheme="majorHAnsi" w:cstheme="majorHAnsi"/>
          <w:i w:val="0"/>
          <w:iCs w:val="0"/>
          <w:sz w:val="32"/>
          <w:szCs w:val="32"/>
        </w:rPr>
        <w:t xml:space="preserve"> 2 – The Qualitative Comments Mode</w:t>
      </w:r>
    </w:p>
    <w:bookmarkEnd w:id="6"/>
    <w:p w14:paraId="0760D95D" w14:textId="77777777" w:rsidR="00D260A5" w:rsidRPr="00D8481A" w:rsidRDefault="00D260A5" w:rsidP="00D260A5">
      <w:pPr>
        <w:spacing w:after="0" w:line="240" w:lineRule="auto"/>
        <w:rPr>
          <w:rFonts w:cstheme="minorHAnsi"/>
          <w:sz w:val="24"/>
          <w:szCs w:val="24"/>
        </w:rPr>
      </w:pPr>
      <w:r w:rsidRPr="00D8481A">
        <w:rPr>
          <w:rFonts w:cstheme="minorHAnsi"/>
          <w:b/>
          <w:sz w:val="24"/>
          <w:szCs w:val="24"/>
        </w:rPr>
        <w:t xml:space="preserve">Introduction </w:t>
      </w:r>
      <w:r w:rsidRPr="00D8481A">
        <w:rPr>
          <w:rFonts w:cstheme="minorHAnsi"/>
          <w:sz w:val="24"/>
          <w:szCs w:val="24"/>
        </w:rPr>
        <w:t>–</w:t>
      </w:r>
      <w:r>
        <w:rPr>
          <w:rFonts w:cstheme="minorHAnsi"/>
          <w:sz w:val="24"/>
          <w:szCs w:val="24"/>
        </w:rPr>
        <w:t xml:space="preserve"> </w:t>
      </w:r>
      <w:r w:rsidRPr="00D8481A">
        <w:rPr>
          <w:rFonts w:cstheme="minorHAnsi"/>
          <w:sz w:val="24"/>
          <w:szCs w:val="24"/>
        </w:rPr>
        <w:t xml:space="preserve">The qualitative comments mode allows the user to observe and make comments. With SMT, the comments are: </w:t>
      </w:r>
    </w:p>
    <w:p w14:paraId="297F6D9F" w14:textId="77777777" w:rsidR="00D260A5" w:rsidRPr="00D8481A" w:rsidRDefault="00D260A5" w:rsidP="00D260A5">
      <w:pPr>
        <w:pStyle w:val="ListParagraph"/>
        <w:numPr>
          <w:ilvl w:val="0"/>
          <w:numId w:val="3"/>
        </w:numPr>
        <w:spacing w:after="0" w:line="240" w:lineRule="auto"/>
        <w:rPr>
          <w:rFonts w:cstheme="minorHAnsi"/>
          <w:sz w:val="24"/>
          <w:szCs w:val="24"/>
        </w:rPr>
      </w:pPr>
      <w:r w:rsidRPr="00D8481A">
        <w:rPr>
          <w:rFonts w:cstheme="minorHAnsi"/>
          <w:sz w:val="24"/>
          <w:szCs w:val="24"/>
        </w:rPr>
        <w:t>time-stamped and labeled/organized by comment categories</w:t>
      </w:r>
    </w:p>
    <w:p w14:paraId="189D4661" w14:textId="2826175E" w:rsidR="00D260A5" w:rsidRPr="00D8481A" w:rsidRDefault="00D260A5" w:rsidP="00D260A5">
      <w:pPr>
        <w:pStyle w:val="ListParagraph"/>
        <w:numPr>
          <w:ilvl w:val="0"/>
          <w:numId w:val="3"/>
        </w:numPr>
        <w:spacing w:after="0" w:line="240" w:lineRule="auto"/>
        <w:rPr>
          <w:rFonts w:cstheme="minorHAnsi"/>
          <w:sz w:val="24"/>
          <w:szCs w:val="24"/>
        </w:rPr>
      </w:pPr>
      <w:r w:rsidRPr="00D8481A">
        <w:rPr>
          <w:rFonts w:cstheme="minorHAnsi"/>
          <w:sz w:val="24"/>
          <w:szCs w:val="24"/>
        </w:rPr>
        <w:t xml:space="preserve">color-coded to the specific team member </w:t>
      </w:r>
      <w:r w:rsidR="003B6AD4">
        <w:rPr>
          <w:rFonts w:cstheme="minorHAnsi"/>
          <w:sz w:val="24"/>
          <w:szCs w:val="24"/>
        </w:rPr>
        <w:t>who</w:t>
      </w:r>
      <w:r w:rsidRPr="00D8481A">
        <w:rPr>
          <w:rFonts w:cstheme="minorHAnsi"/>
          <w:sz w:val="24"/>
          <w:szCs w:val="24"/>
        </w:rPr>
        <w:t xml:space="preserve"> is making the comment</w:t>
      </w:r>
    </w:p>
    <w:p w14:paraId="64A1B401" w14:textId="77777777" w:rsidR="00D260A5" w:rsidRPr="00D8481A" w:rsidRDefault="00D260A5" w:rsidP="00D260A5">
      <w:pPr>
        <w:pStyle w:val="ListParagraph"/>
        <w:numPr>
          <w:ilvl w:val="0"/>
          <w:numId w:val="3"/>
        </w:numPr>
        <w:spacing w:after="0" w:line="240" w:lineRule="auto"/>
        <w:rPr>
          <w:rFonts w:cstheme="minorHAnsi"/>
          <w:sz w:val="24"/>
          <w:szCs w:val="24"/>
        </w:rPr>
      </w:pPr>
      <w:r w:rsidRPr="00D8481A">
        <w:rPr>
          <w:rFonts w:cstheme="minorHAnsi"/>
          <w:sz w:val="24"/>
          <w:szCs w:val="24"/>
        </w:rPr>
        <w:t>linked to the video segment related to the comment (if using a pre-recorded lesson)</w:t>
      </w:r>
    </w:p>
    <w:p w14:paraId="2A83701E" w14:textId="77777777" w:rsidR="00D260A5" w:rsidRDefault="00D260A5" w:rsidP="00D260A5">
      <w:pPr>
        <w:pStyle w:val="ListParagraph"/>
        <w:numPr>
          <w:ilvl w:val="0"/>
          <w:numId w:val="3"/>
        </w:numPr>
        <w:spacing w:after="0" w:line="240" w:lineRule="auto"/>
        <w:rPr>
          <w:rFonts w:cstheme="minorHAnsi"/>
          <w:sz w:val="24"/>
          <w:szCs w:val="24"/>
        </w:rPr>
      </w:pPr>
      <w:r w:rsidRPr="00D8481A">
        <w:rPr>
          <w:rFonts w:cstheme="minorHAnsi"/>
          <w:sz w:val="24"/>
          <w:szCs w:val="24"/>
        </w:rPr>
        <w:t>locatable using a search and find function to help locate comments of a specific type</w:t>
      </w:r>
    </w:p>
    <w:p w14:paraId="0F70FC01" w14:textId="77777777" w:rsidR="00D260A5" w:rsidRPr="00D8481A" w:rsidRDefault="00D260A5" w:rsidP="00D260A5">
      <w:pPr>
        <w:pStyle w:val="ListParagraph"/>
        <w:numPr>
          <w:ilvl w:val="0"/>
          <w:numId w:val="3"/>
        </w:numPr>
        <w:spacing w:after="0" w:line="240" w:lineRule="auto"/>
        <w:rPr>
          <w:rFonts w:cstheme="minorHAnsi"/>
          <w:sz w:val="24"/>
          <w:szCs w:val="24"/>
        </w:rPr>
      </w:pPr>
      <w:r>
        <w:rPr>
          <w:rFonts w:cstheme="minorHAnsi"/>
          <w:sz w:val="24"/>
          <w:szCs w:val="24"/>
        </w:rPr>
        <w:t>also noted via symbols on the timeline below the video so immediately the user can see who and how many comments are attached to the lesson, then click to read the comment and play the video segment</w:t>
      </w:r>
    </w:p>
    <w:p w14:paraId="7C806250" w14:textId="77777777" w:rsidR="00D260A5" w:rsidRPr="00D8481A" w:rsidRDefault="00D260A5" w:rsidP="00D260A5">
      <w:pPr>
        <w:spacing w:after="0" w:line="240" w:lineRule="auto"/>
        <w:rPr>
          <w:rFonts w:cstheme="minorHAnsi"/>
          <w:sz w:val="24"/>
          <w:szCs w:val="24"/>
        </w:rPr>
      </w:pPr>
    </w:p>
    <w:p w14:paraId="6448A0DB" w14:textId="52A76A16" w:rsidR="00D260A5" w:rsidRPr="00D8481A" w:rsidRDefault="00D260A5" w:rsidP="00D260A5">
      <w:pPr>
        <w:spacing w:after="0" w:line="240" w:lineRule="auto"/>
        <w:rPr>
          <w:rFonts w:cstheme="minorHAnsi"/>
          <w:sz w:val="24"/>
          <w:szCs w:val="24"/>
        </w:rPr>
      </w:pPr>
      <w:r w:rsidRPr="00D8481A">
        <w:rPr>
          <w:rFonts w:cstheme="minorHAnsi"/>
          <w:sz w:val="24"/>
          <w:szCs w:val="24"/>
        </w:rPr>
        <w:t xml:space="preserve">In addition, </w:t>
      </w:r>
      <w:r w:rsidR="008076DB">
        <w:rPr>
          <w:rFonts w:cstheme="minorHAnsi"/>
          <w:sz w:val="24"/>
          <w:szCs w:val="24"/>
        </w:rPr>
        <w:t>a team member feature</w:t>
      </w:r>
      <w:r w:rsidRPr="00D8481A">
        <w:rPr>
          <w:rFonts w:cstheme="minorHAnsi"/>
          <w:sz w:val="24"/>
          <w:szCs w:val="24"/>
        </w:rPr>
        <w:t xml:space="preserve"> allows any team member to view any other observer’s comments.</w:t>
      </w:r>
    </w:p>
    <w:p w14:paraId="514FCCE5" w14:textId="77777777" w:rsidR="00D260A5" w:rsidRPr="000A5816" w:rsidRDefault="00D260A5" w:rsidP="00D260A5">
      <w:pPr>
        <w:spacing w:after="0" w:line="240" w:lineRule="auto"/>
        <w:rPr>
          <w:rFonts w:cstheme="minorHAnsi"/>
          <w:sz w:val="24"/>
          <w:szCs w:val="24"/>
        </w:rPr>
      </w:pPr>
    </w:p>
    <w:p w14:paraId="7D745723" w14:textId="77777777" w:rsidR="00D260A5" w:rsidRPr="00D8481A" w:rsidRDefault="00D260A5" w:rsidP="00D260A5">
      <w:pPr>
        <w:rPr>
          <w:sz w:val="24"/>
          <w:szCs w:val="24"/>
        </w:rPr>
      </w:pPr>
      <w:r w:rsidRPr="00D8481A">
        <w:rPr>
          <w:b/>
          <w:bCs/>
          <w:sz w:val="24"/>
          <w:szCs w:val="24"/>
        </w:rPr>
        <w:t xml:space="preserve">Suggested Uses </w:t>
      </w:r>
      <w:r w:rsidRPr="00D8481A">
        <w:rPr>
          <w:sz w:val="24"/>
          <w:szCs w:val="24"/>
        </w:rPr>
        <w:t>- The team member’s qualitative analysis might be useful regarding:</w:t>
      </w:r>
    </w:p>
    <w:p w14:paraId="733FD3C5" w14:textId="77777777" w:rsidR="00D260A5" w:rsidRPr="00D8481A" w:rsidRDefault="00D260A5" w:rsidP="00D260A5">
      <w:pPr>
        <w:pStyle w:val="ListParagraph"/>
        <w:numPr>
          <w:ilvl w:val="0"/>
          <w:numId w:val="3"/>
        </w:numPr>
        <w:spacing w:after="0" w:line="240" w:lineRule="auto"/>
        <w:rPr>
          <w:sz w:val="24"/>
          <w:szCs w:val="24"/>
        </w:rPr>
      </w:pPr>
      <w:r>
        <w:rPr>
          <w:sz w:val="24"/>
          <w:szCs w:val="24"/>
        </w:rPr>
        <w:t>The teaching o</w:t>
      </w:r>
      <w:r w:rsidRPr="00D8481A">
        <w:rPr>
          <w:sz w:val="24"/>
          <w:szCs w:val="24"/>
        </w:rPr>
        <w:t>bservation of a fieldwork student or student-teacher by the teacher preparation program supervisor</w:t>
      </w:r>
      <w:r>
        <w:rPr>
          <w:sz w:val="24"/>
          <w:szCs w:val="24"/>
        </w:rPr>
        <w:t xml:space="preserve"> -</w:t>
      </w:r>
      <w:r w:rsidRPr="00D8481A">
        <w:rPr>
          <w:sz w:val="24"/>
          <w:szCs w:val="24"/>
        </w:rPr>
        <w:t xml:space="preserve"> After the observation</w:t>
      </w:r>
      <w:r>
        <w:rPr>
          <w:sz w:val="24"/>
          <w:szCs w:val="24"/>
        </w:rPr>
        <w:t>,</w:t>
      </w:r>
      <w:r w:rsidRPr="00D8481A">
        <w:rPr>
          <w:sz w:val="24"/>
          <w:szCs w:val="24"/>
        </w:rPr>
        <w:t xml:space="preserve"> the qualitative analysis page is available to the student-teacher</w:t>
      </w:r>
      <w:r>
        <w:rPr>
          <w:sz w:val="24"/>
          <w:szCs w:val="24"/>
        </w:rPr>
        <w:t>,</w:t>
      </w:r>
      <w:r w:rsidRPr="00D8481A">
        <w:rPr>
          <w:sz w:val="24"/>
          <w:szCs w:val="24"/>
        </w:rPr>
        <w:t xml:space="preserve"> who can view comments, respond to post-questions, post their reactions and commentary, and fill out the self-reflective </w:t>
      </w:r>
      <w:r w:rsidRPr="00D8481A">
        <w:rPr>
          <w:i/>
          <w:iCs/>
          <w:sz w:val="24"/>
          <w:szCs w:val="24"/>
        </w:rPr>
        <w:t>Summative Form</w:t>
      </w:r>
      <w:r w:rsidRPr="00D8481A">
        <w:rPr>
          <w:sz w:val="24"/>
          <w:szCs w:val="24"/>
        </w:rPr>
        <w:t xml:space="preserve">(s). </w:t>
      </w:r>
    </w:p>
    <w:p w14:paraId="72AC28B8" w14:textId="68550F51" w:rsidR="00D260A5" w:rsidRPr="00D8481A" w:rsidRDefault="00D260A5" w:rsidP="00D260A5">
      <w:pPr>
        <w:pStyle w:val="ListParagraph"/>
        <w:numPr>
          <w:ilvl w:val="0"/>
          <w:numId w:val="3"/>
        </w:numPr>
        <w:spacing w:after="0" w:line="240" w:lineRule="auto"/>
        <w:rPr>
          <w:sz w:val="24"/>
          <w:szCs w:val="24"/>
        </w:rPr>
      </w:pPr>
      <w:r w:rsidRPr="00D8481A">
        <w:rPr>
          <w:sz w:val="24"/>
          <w:szCs w:val="24"/>
        </w:rPr>
        <w:t>When using video for the observation, team interaction and communication can be enhanced</w:t>
      </w:r>
      <w:r w:rsidR="008076DB">
        <w:rPr>
          <w:sz w:val="24"/>
          <w:szCs w:val="24"/>
        </w:rPr>
        <w:t>. A</w:t>
      </w:r>
      <w:r w:rsidRPr="00D8481A">
        <w:rPr>
          <w:sz w:val="24"/>
          <w:szCs w:val="24"/>
        </w:rPr>
        <w:t>ny team member can do a qualitative analysis of that lesson and view any other team member’s running commentary and summative comments.</w:t>
      </w:r>
    </w:p>
    <w:p w14:paraId="51A31A4C" w14:textId="77777777" w:rsidR="00D260A5" w:rsidRPr="00D8481A" w:rsidRDefault="00D260A5" w:rsidP="00D260A5">
      <w:pPr>
        <w:pStyle w:val="ListParagraph"/>
        <w:numPr>
          <w:ilvl w:val="0"/>
          <w:numId w:val="3"/>
        </w:numPr>
        <w:spacing w:after="0" w:line="240" w:lineRule="auto"/>
        <w:rPr>
          <w:sz w:val="24"/>
          <w:szCs w:val="24"/>
        </w:rPr>
      </w:pPr>
      <w:r w:rsidRPr="00D8481A">
        <w:rPr>
          <w:sz w:val="24"/>
          <w:szCs w:val="24"/>
        </w:rPr>
        <w:t>When using video, all comments are linked to specific video segments so the viewer can see any particular action as it occurred in the classroom.</w:t>
      </w:r>
    </w:p>
    <w:p w14:paraId="7934AE65" w14:textId="737CC319" w:rsidR="00D260A5" w:rsidRPr="00D8481A" w:rsidRDefault="00D260A5" w:rsidP="00D260A5">
      <w:pPr>
        <w:pStyle w:val="ListParagraph"/>
        <w:numPr>
          <w:ilvl w:val="0"/>
          <w:numId w:val="3"/>
        </w:numPr>
        <w:spacing w:after="0" w:line="240" w:lineRule="auto"/>
        <w:rPr>
          <w:sz w:val="24"/>
          <w:szCs w:val="24"/>
        </w:rPr>
      </w:pPr>
      <w:r w:rsidRPr="00D8481A">
        <w:rPr>
          <w:sz w:val="24"/>
          <w:szCs w:val="24"/>
        </w:rPr>
        <w:t xml:space="preserve">Methods of teaching instructors can view </w:t>
      </w:r>
      <w:r>
        <w:rPr>
          <w:sz w:val="24"/>
          <w:szCs w:val="24"/>
        </w:rPr>
        <w:t xml:space="preserve">the </w:t>
      </w:r>
      <w:r w:rsidRPr="00D8481A">
        <w:rPr>
          <w:sz w:val="24"/>
          <w:szCs w:val="24"/>
        </w:rPr>
        <w:t>video of pre-service teachers implementing suggested strategies, view pre-service teachers’ analyses and reflections, a</w:t>
      </w:r>
      <w:r w:rsidR="008076DB">
        <w:rPr>
          <w:sz w:val="24"/>
          <w:szCs w:val="24"/>
        </w:rPr>
        <w:t>nd</w:t>
      </w:r>
      <w:r w:rsidRPr="00D8481A">
        <w:rPr>
          <w:sz w:val="24"/>
          <w:szCs w:val="24"/>
        </w:rPr>
        <w:t xml:space="preserve"> add their comments or suggestions.</w:t>
      </w:r>
    </w:p>
    <w:p w14:paraId="75136242" w14:textId="2FDE1E03" w:rsidR="00D260A5" w:rsidRPr="00D8481A" w:rsidRDefault="00D260A5" w:rsidP="00D260A5">
      <w:pPr>
        <w:pStyle w:val="ListParagraph"/>
        <w:numPr>
          <w:ilvl w:val="0"/>
          <w:numId w:val="3"/>
        </w:numPr>
        <w:spacing w:after="0" w:line="240" w:lineRule="auto"/>
        <w:rPr>
          <w:sz w:val="24"/>
          <w:szCs w:val="24"/>
        </w:rPr>
      </w:pPr>
      <w:r w:rsidRPr="00D8481A">
        <w:rPr>
          <w:sz w:val="24"/>
          <w:szCs w:val="24"/>
        </w:rPr>
        <w:t xml:space="preserve">For a classroom teacher’s yearly observation, a teacher can capture </w:t>
      </w:r>
      <w:r>
        <w:rPr>
          <w:sz w:val="24"/>
          <w:szCs w:val="24"/>
        </w:rPr>
        <w:t xml:space="preserve">a </w:t>
      </w:r>
      <w:r w:rsidRPr="00D8481A">
        <w:rPr>
          <w:sz w:val="24"/>
          <w:szCs w:val="24"/>
        </w:rPr>
        <w:t>video of their teaching and complete a self-analysis while an administrator completes their own, merging their commentary with th</w:t>
      </w:r>
      <w:r w:rsidR="008076DB">
        <w:rPr>
          <w:sz w:val="24"/>
          <w:szCs w:val="24"/>
        </w:rPr>
        <w:t>e teacher's</w:t>
      </w:r>
      <w:r w:rsidRPr="00D8481A">
        <w:rPr>
          <w:sz w:val="24"/>
          <w:szCs w:val="24"/>
        </w:rPr>
        <w:t xml:space="preserve">. </w:t>
      </w:r>
      <w:r>
        <w:rPr>
          <w:sz w:val="24"/>
          <w:szCs w:val="24"/>
        </w:rPr>
        <w:t>A conversation then follows this whole process</w:t>
      </w:r>
      <w:r w:rsidRPr="00D8481A">
        <w:rPr>
          <w:sz w:val="24"/>
          <w:szCs w:val="24"/>
        </w:rPr>
        <w:t xml:space="preserve">. </w:t>
      </w:r>
      <w:r>
        <w:rPr>
          <w:sz w:val="24"/>
          <w:szCs w:val="24"/>
        </w:rPr>
        <w:t>When using video, comments are linked to the video, making it easy to locate any part of the observation and</w:t>
      </w:r>
      <w:r w:rsidRPr="00D8481A">
        <w:rPr>
          <w:sz w:val="24"/>
          <w:szCs w:val="24"/>
        </w:rPr>
        <w:t xml:space="preserve"> showcase events being discussed.</w:t>
      </w:r>
    </w:p>
    <w:p w14:paraId="03AD6AB4" w14:textId="77777777" w:rsidR="00D260A5" w:rsidRPr="00D8481A" w:rsidRDefault="00D260A5" w:rsidP="00D260A5">
      <w:pPr>
        <w:pStyle w:val="ListParagraph"/>
        <w:numPr>
          <w:ilvl w:val="0"/>
          <w:numId w:val="3"/>
        </w:numPr>
        <w:spacing w:after="0" w:line="240" w:lineRule="auto"/>
        <w:rPr>
          <w:sz w:val="24"/>
          <w:szCs w:val="24"/>
        </w:rPr>
      </w:pPr>
      <w:r w:rsidRPr="00D8481A">
        <w:rPr>
          <w:sz w:val="24"/>
          <w:szCs w:val="24"/>
        </w:rPr>
        <w:t>Research team members can share data and analysis screens by printing the data and analysis screens or by exporting the raw data to a .</w:t>
      </w:r>
      <w:proofErr w:type="spellStart"/>
      <w:r w:rsidRPr="00D8481A">
        <w:rPr>
          <w:sz w:val="24"/>
          <w:szCs w:val="24"/>
        </w:rPr>
        <w:t>xls</w:t>
      </w:r>
      <w:proofErr w:type="spellEnd"/>
      <w:r w:rsidRPr="00D8481A">
        <w:rPr>
          <w:sz w:val="24"/>
          <w:szCs w:val="24"/>
        </w:rPr>
        <w:t xml:space="preserve"> spreadsheet for more refined and custom analysis (coming soon). </w:t>
      </w:r>
    </w:p>
    <w:p w14:paraId="5A764C7A" w14:textId="77777777" w:rsidR="00D260A5" w:rsidRDefault="00D260A5" w:rsidP="00D146A7">
      <w:pPr>
        <w:spacing w:after="0" w:line="240" w:lineRule="auto"/>
        <w:rPr>
          <w:b/>
          <w:bCs/>
          <w:sz w:val="24"/>
          <w:szCs w:val="24"/>
        </w:rPr>
      </w:pPr>
    </w:p>
    <w:p w14:paraId="29795E5B" w14:textId="2778A59D" w:rsidR="00D146A7" w:rsidRPr="00402600" w:rsidRDefault="00D146A7" w:rsidP="00D146A7">
      <w:pPr>
        <w:spacing w:after="0" w:line="240" w:lineRule="auto"/>
        <w:rPr>
          <w:b/>
          <w:bCs/>
          <w:sz w:val="24"/>
          <w:szCs w:val="24"/>
        </w:rPr>
      </w:pPr>
      <w:r w:rsidRPr="00402600">
        <w:rPr>
          <w:b/>
          <w:bCs/>
          <w:sz w:val="24"/>
          <w:szCs w:val="24"/>
        </w:rPr>
        <w:t>In this lesson, the user will learn:</w:t>
      </w:r>
    </w:p>
    <w:p w14:paraId="302599E8" w14:textId="77777777" w:rsidR="00D146A7" w:rsidRPr="007350C6" w:rsidRDefault="00D146A7" w:rsidP="00D146A7">
      <w:pPr>
        <w:pStyle w:val="ListParagraph"/>
        <w:numPr>
          <w:ilvl w:val="0"/>
          <w:numId w:val="3"/>
        </w:numPr>
        <w:spacing w:after="0" w:line="240" w:lineRule="auto"/>
        <w:rPr>
          <w:rFonts w:cstheme="minorHAnsi"/>
          <w:sz w:val="24"/>
          <w:szCs w:val="24"/>
        </w:rPr>
      </w:pPr>
      <w:r>
        <w:rPr>
          <w:rFonts w:cstheme="minorHAnsi"/>
          <w:sz w:val="24"/>
          <w:szCs w:val="24"/>
        </w:rPr>
        <w:t>W</w:t>
      </w:r>
      <w:r w:rsidRPr="007350C6">
        <w:rPr>
          <w:rFonts w:cstheme="minorHAnsi"/>
          <w:sz w:val="24"/>
          <w:szCs w:val="24"/>
        </w:rPr>
        <w:t xml:space="preserve">hich of the many qualitative comments </w:t>
      </w:r>
      <w:r>
        <w:rPr>
          <w:rFonts w:cstheme="minorHAnsi"/>
          <w:sz w:val="24"/>
          <w:szCs w:val="24"/>
        </w:rPr>
        <w:t>button sets</w:t>
      </w:r>
      <w:r w:rsidRPr="007350C6">
        <w:rPr>
          <w:rFonts w:cstheme="minorHAnsi"/>
          <w:sz w:val="24"/>
          <w:szCs w:val="24"/>
        </w:rPr>
        <w:t xml:space="preserve"> to use</w:t>
      </w:r>
      <w:r>
        <w:rPr>
          <w:rFonts w:cstheme="minorHAnsi"/>
          <w:sz w:val="24"/>
          <w:szCs w:val="24"/>
        </w:rPr>
        <w:t xml:space="preserve"> for your intent of the observation.</w:t>
      </w:r>
    </w:p>
    <w:p w14:paraId="2D8E32BF" w14:textId="77777777" w:rsidR="00D146A7" w:rsidRPr="007350C6" w:rsidRDefault="00D146A7" w:rsidP="00D146A7">
      <w:pPr>
        <w:pStyle w:val="ListParagraph"/>
        <w:numPr>
          <w:ilvl w:val="0"/>
          <w:numId w:val="3"/>
        </w:numPr>
        <w:spacing w:after="0" w:line="240" w:lineRule="auto"/>
        <w:rPr>
          <w:rFonts w:cstheme="minorHAnsi"/>
          <w:sz w:val="24"/>
          <w:szCs w:val="24"/>
        </w:rPr>
      </w:pPr>
      <w:r w:rsidRPr="007350C6">
        <w:rPr>
          <w:rFonts w:cstheme="minorHAnsi"/>
          <w:sz w:val="24"/>
          <w:szCs w:val="24"/>
        </w:rPr>
        <w:t xml:space="preserve">How to complete a qualitative observation by </w:t>
      </w:r>
      <w:r>
        <w:rPr>
          <w:rFonts w:cstheme="minorHAnsi"/>
          <w:sz w:val="24"/>
          <w:szCs w:val="24"/>
        </w:rPr>
        <w:t>adding qualitative comments that are timestamped and linked to the video segments.</w:t>
      </w:r>
    </w:p>
    <w:p w14:paraId="433D9E95" w14:textId="77777777" w:rsidR="00D146A7" w:rsidRPr="007350C6" w:rsidRDefault="00D146A7" w:rsidP="00D146A7">
      <w:pPr>
        <w:pStyle w:val="ListParagraph"/>
        <w:numPr>
          <w:ilvl w:val="0"/>
          <w:numId w:val="3"/>
        </w:numPr>
        <w:spacing w:after="0" w:line="240" w:lineRule="auto"/>
        <w:rPr>
          <w:rFonts w:cstheme="minorHAnsi"/>
          <w:sz w:val="24"/>
          <w:szCs w:val="24"/>
        </w:rPr>
      </w:pPr>
      <w:r>
        <w:rPr>
          <w:rFonts w:cstheme="minorHAnsi"/>
          <w:sz w:val="24"/>
          <w:szCs w:val="24"/>
        </w:rPr>
        <w:t>Post-observation, h</w:t>
      </w:r>
      <w:r w:rsidRPr="007350C6">
        <w:rPr>
          <w:rFonts w:cstheme="minorHAnsi"/>
          <w:sz w:val="24"/>
          <w:szCs w:val="24"/>
        </w:rPr>
        <w:t>ow to view the comments and watch the video segments linked to the data</w:t>
      </w:r>
      <w:r>
        <w:rPr>
          <w:rFonts w:cstheme="minorHAnsi"/>
          <w:sz w:val="24"/>
          <w:szCs w:val="24"/>
        </w:rPr>
        <w:t>.</w:t>
      </w:r>
    </w:p>
    <w:p w14:paraId="2DF981C3" w14:textId="77777777" w:rsidR="00D146A7" w:rsidRPr="007350C6" w:rsidRDefault="00D146A7" w:rsidP="00D146A7">
      <w:pPr>
        <w:pStyle w:val="ListParagraph"/>
        <w:numPr>
          <w:ilvl w:val="0"/>
          <w:numId w:val="3"/>
        </w:numPr>
        <w:spacing w:after="0" w:line="240" w:lineRule="auto"/>
        <w:rPr>
          <w:rFonts w:cstheme="minorHAnsi"/>
          <w:sz w:val="24"/>
          <w:szCs w:val="24"/>
        </w:rPr>
      </w:pPr>
      <w:r w:rsidRPr="007350C6">
        <w:rPr>
          <w:rFonts w:cstheme="minorHAnsi"/>
          <w:sz w:val="24"/>
          <w:szCs w:val="24"/>
        </w:rPr>
        <w:lastRenderedPageBreak/>
        <w:t>How to search and find comments headed by comment labels and categories</w:t>
      </w:r>
      <w:r>
        <w:rPr>
          <w:rFonts w:cstheme="minorHAnsi"/>
          <w:sz w:val="24"/>
          <w:szCs w:val="24"/>
        </w:rPr>
        <w:t>.</w:t>
      </w:r>
    </w:p>
    <w:p w14:paraId="57F3E231" w14:textId="326E34A3" w:rsidR="00D146A7" w:rsidRDefault="00D146A7" w:rsidP="00D146A7">
      <w:pPr>
        <w:pStyle w:val="ListParagraph"/>
        <w:numPr>
          <w:ilvl w:val="0"/>
          <w:numId w:val="3"/>
        </w:numPr>
        <w:spacing w:after="0" w:line="240" w:lineRule="auto"/>
        <w:rPr>
          <w:rFonts w:cstheme="minorHAnsi"/>
          <w:sz w:val="24"/>
          <w:szCs w:val="24"/>
        </w:rPr>
      </w:pPr>
      <w:r w:rsidRPr="0085678B">
        <w:rPr>
          <w:rFonts w:cstheme="minorHAnsi"/>
          <w:sz w:val="24"/>
          <w:szCs w:val="24"/>
        </w:rPr>
        <w:t xml:space="preserve">How to </w:t>
      </w:r>
      <w:r w:rsidR="0008661A">
        <w:rPr>
          <w:rFonts w:cstheme="minorHAnsi"/>
          <w:sz w:val="24"/>
          <w:szCs w:val="24"/>
        </w:rPr>
        <w:t xml:space="preserve">use </w:t>
      </w:r>
      <w:r>
        <w:rPr>
          <w:rFonts w:cstheme="minorHAnsi"/>
          <w:sz w:val="24"/>
          <w:szCs w:val="24"/>
        </w:rPr>
        <w:t xml:space="preserve">the </w:t>
      </w:r>
      <w:r w:rsidRPr="0008661A">
        <w:rPr>
          <w:rFonts w:cstheme="minorHAnsi"/>
          <w:i/>
          <w:iCs/>
          <w:sz w:val="24"/>
          <w:szCs w:val="24"/>
        </w:rPr>
        <w:t>Team Table</w:t>
      </w:r>
      <w:r>
        <w:rPr>
          <w:rFonts w:cstheme="minorHAnsi"/>
          <w:sz w:val="24"/>
          <w:szCs w:val="24"/>
        </w:rPr>
        <w:t xml:space="preserve"> to </w:t>
      </w:r>
      <w:r w:rsidRPr="0085678B">
        <w:rPr>
          <w:rFonts w:cstheme="minorHAnsi"/>
          <w:sz w:val="24"/>
          <w:szCs w:val="24"/>
        </w:rPr>
        <w:t xml:space="preserve">toggle on or off other </w:t>
      </w:r>
      <w:r w:rsidR="003B6AD4">
        <w:rPr>
          <w:rFonts w:cstheme="minorHAnsi"/>
          <w:sz w:val="24"/>
          <w:szCs w:val="24"/>
        </w:rPr>
        <w:t>users’</w:t>
      </w:r>
      <w:r w:rsidRPr="0085678B">
        <w:rPr>
          <w:rFonts w:cstheme="minorHAnsi"/>
          <w:sz w:val="24"/>
          <w:szCs w:val="24"/>
        </w:rPr>
        <w:t xml:space="preserve"> comments.</w:t>
      </w:r>
    </w:p>
    <w:p w14:paraId="42394F29" w14:textId="483017AE" w:rsidR="00D146A7" w:rsidRDefault="00D146A7" w:rsidP="00D146A7">
      <w:pPr>
        <w:pStyle w:val="ListParagraph"/>
        <w:numPr>
          <w:ilvl w:val="0"/>
          <w:numId w:val="3"/>
        </w:numPr>
        <w:spacing w:after="0" w:line="240" w:lineRule="auto"/>
        <w:rPr>
          <w:rFonts w:cstheme="minorHAnsi"/>
          <w:sz w:val="24"/>
          <w:szCs w:val="24"/>
        </w:rPr>
      </w:pPr>
      <w:r>
        <w:rPr>
          <w:rFonts w:cstheme="minorHAnsi"/>
          <w:sz w:val="24"/>
          <w:szCs w:val="24"/>
        </w:rPr>
        <w:t xml:space="preserve">How to react to other </w:t>
      </w:r>
      <w:r w:rsidR="003B6AD4">
        <w:rPr>
          <w:rFonts w:cstheme="minorHAnsi"/>
          <w:sz w:val="24"/>
          <w:szCs w:val="24"/>
        </w:rPr>
        <w:t>users’</w:t>
      </w:r>
      <w:r>
        <w:rPr>
          <w:rFonts w:cstheme="minorHAnsi"/>
          <w:sz w:val="24"/>
          <w:szCs w:val="24"/>
        </w:rPr>
        <w:t xml:space="preserve"> comments.</w:t>
      </w:r>
    </w:p>
    <w:p w14:paraId="2B9EBE2C" w14:textId="5255B1C5" w:rsidR="00D146A7" w:rsidRPr="0085678B" w:rsidRDefault="00AE4DEC" w:rsidP="00D146A7">
      <w:pPr>
        <w:pStyle w:val="ListParagraph"/>
        <w:numPr>
          <w:ilvl w:val="0"/>
          <w:numId w:val="3"/>
        </w:numPr>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35456" behindDoc="0" locked="0" layoutInCell="1" allowOverlap="1" wp14:anchorId="7C53D987" wp14:editId="105AB395">
                <wp:simplePos x="0" y="0"/>
                <wp:positionH relativeFrom="column">
                  <wp:posOffset>34290</wp:posOffset>
                </wp:positionH>
                <wp:positionV relativeFrom="paragraph">
                  <wp:posOffset>408305</wp:posOffset>
                </wp:positionV>
                <wp:extent cx="6747510" cy="963930"/>
                <wp:effectExtent l="19050" t="19050" r="15240" b="26670"/>
                <wp:wrapSquare wrapText="bothSides"/>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7510" cy="963930"/>
                        </a:xfrm>
                        <a:prstGeom prst="rect">
                          <a:avLst/>
                        </a:prstGeom>
                        <a:solidFill>
                          <a:srgbClr val="FFFFFF"/>
                        </a:solidFill>
                        <a:ln w="31750" cmpd="thickThin">
                          <a:solidFill>
                            <a:srgbClr val="000000"/>
                          </a:solidFill>
                          <a:miter lim="800000"/>
                          <a:headEnd/>
                          <a:tailEnd/>
                        </a:ln>
                      </wps:spPr>
                      <wps:txbx>
                        <w:txbxContent>
                          <w:p w14:paraId="052C7FB5" w14:textId="77777777" w:rsidR="00D146A7" w:rsidRPr="003F37B4" w:rsidRDefault="00D146A7" w:rsidP="00391422">
                            <w:pPr>
                              <w:spacing w:after="0" w:line="240" w:lineRule="auto"/>
                              <w:rPr>
                                <w:b/>
                                <w:bCs/>
                                <w:sz w:val="24"/>
                                <w:szCs w:val="24"/>
                              </w:rPr>
                            </w:pPr>
                            <w:r w:rsidRPr="003F37B4">
                              <w:rPr>
                                <w:b/>
                                <w:bCs/>
                                <w:sz w:val="24"/>
                                <w:szCs w:val="24"/>
                              </w:rPr>
                              <w:t>Training Elements</w:t>
                            </w:r>
                          </w:p>
                          <w:p w14:paraId="44807821" w14:textId="74F837A2" w:rsidR="00D146A7" w:rsidRDefault="00D146A7" w:rsidP="00391422">
                            <w:pPr>
                              <w:spacing w:after="0" w:line="240" w:lineRule="auto"/>
                              <w:rPr>
                                <w:rStyle w:val="normaltextrun"/>
                                <w:rFonts w:cstheme="minorHAnsi"/>
                                <w:b/>
                                <w:color w:val="0070C0"/>
                                <w:sz w:val="24"/>
                                <w:szCs w:val="24"/>
                              </w:rPr>
                            </w:pPr>
                            <w:r>
                              <w:rPr>
                                <w:rFonts w:cstheme="minorHAnsi"/>
                                <w:sz w:val="24"/>
                                <w:szCs w:val="24"/>
                              </w:rPr>
                              <w:t xml:space="preserve">     </w:t>
                            </w:r>
                            <w:hyperlink r:id="rId84" w:history="1">
                              <w:r w:rsidRPr="009173F3">
                                <w:rPr>
                                  <w:rStyle w:val="Hyperlink"/>
                                  <w:rFonts w:cstheme="minorHAnsi"/>
                                  <w:b/>
                                  <w:sz w:val="24"/>
                                  <w:szCs w:val="24"/>
                                </w:rPr>
                                <w:t xml:space="preserve">Lesson 2.0 - Video Overview of Qualitative Mode    </w:t>
                              </w:r>
                            </w:hyperlink>
                            <w:r w:rsidRPr="00D8481A">
                              <w:rPr>
                                <w:rStyle w:val="normaltextrun"/>
                                <w:rFonts w:cstheme="minorHAnsi"/>
                                <w:b/>
                                <w:color w:val="0070C0"/>
                                <w:sz w:val="24"/>
                                <w:szCs w:val="24"/>
                              </w:rPr>
                              <w:t xml:space="preserve"> </w:t>
                            </w:r>
                          </w:p>
                          <w:p w14:paraId="717B2A4D" w14:textId="77777777" w:rsidR="00391422" w:rsidRPr="00D8481A" w:rsidRDefault="00391422" w:rsidP="00391422">
                            <w:pPr>
                              <w:spacing w:after="0" w:line="240" w:lineRule="auto"/>
                              <w:rPr>
                                <w:rStyle w:val="normaltextrun"/>
                                <w:rFonts w:cstheme="minorHAnsi"/>
                                <w:b/>
                                <w:color w:val="0070C0"/>
                                <w:sz w:val="24"/>
                                <w:szCs w:val="24"/>
                              </w:rPr>
                            </w:pPr>
                          </w:p>
                          <w:p w14:paraId="0F8D5C90" w14:textId="727338EF" w:rsidR="00D146A7" w:rsidRDefault="00D146A7" w:rsidP="00391422">
                            <w:pPr>
                              <w:spacing w:after="0" w:line="240" w:lineRule="auto"/>
                              <w:rPr>
                                <w:rFonts w:cstheme="minorHAnsi"/>
                                <w:b/>
                                <w:bCs/>
                                <w:sz w:val="24"/>
                                <w:szCs w:val="24"/>
                              </w:rPr>
                            </w:pPr>
                            <w:r w:rsidRPr="009173F3">
                              <w:rPr>
                                <w:rFonts w:cstheme="minorHAnsi"/>
                                <w:b/>
                                <w:bCs/>
                                <w:sz w:val="24"/>
                                <w:szCs w:val="24"/>
                              </w:rPr>
                              <w:t xml:space="preserve">     </w:t>
                            </w:r>
                            <w:hyperlink r:id="rId85" w:history="1">
                              <w:r w:rsidRPr="00D61A91">
                                <w:rPr>
                                  <w:rStyle w:val="Hyperlink"/>
                                  <w:rFonts w:cstheme="minorHAnsi"/>
                                  <w:b/>
                                  <w:bCs/>
                                  <w:sz w:val="24"/>
                                  <w:szCs w:val="24"/>
                                </w:rPr>
                                <w:t>Cheat Sheet 2</w:t>
                              </w:r>
                            </w:hyperlink>
                          </w:p>
                          <w:p w14:paraId="5B3DD5AE" w14:textId="3D24BA3C" w:rsidR="00D146A7" w:rsidRDefault="00D146A7" w:rsidP="0039142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3D987" id="_x0000_s1080" type="#_x0000_t202" style="position:absolute;left:0;text-align:left;margin-left:2.7pt;margin-top:32.15pt;width:531.3pt;height:75.9pt;z-index:25183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" strokeweight="2.5pt">
                <v:stroke linestyle="thickThin"/>
                <v:textbox>
                  <w:txbxContent>
                    <w:p w14:paraId="052C7FB5" w14:textId="77777777" w:rsidR="00D146A7" w:rsidRPr="003F37B4" w:rsidRDefault="00D146A7" w:rsidP="00391422">
                      <w:pPr>
                        <w:spacing w:after="0" w:line="240" w:lineRule="auto"/>
                        <w:rPr>
                          <w:b/>
                          <w:bCs/>
                          <w:sz w:val="24"/>
                          <w:szCs w:val="24"/>
                        </w:rPr>
                      </w:pPr>
                      <w:r w:rsidRPr="003F37B4">
                        <w:rPr>
                          <w:b/>
                          <w:bCs/>
                          <w:sz w:val="24"/>
                          <w:szCs w:val="24"/>
                        </w:rPr>
                        <w:t>Training Elements</w:t>
                      </w:r>
                    </w:p>
                    <w:p w14:paraId="44807821" w14:textId="74F837A2" w:rsidR="00D146A7" w:rsidRDefault="00D146A7" w:rsidP="00391422">
                      <w:pPr>
                        <w:spacing w:after="0" w:line="240" w:lineRule="auto"/>
                        <w:rPr>
                          <w:rStyle w:val="normaltextrun"/>
                          <w:rFonts w:cstheme="minorHAnsi"/>
                          <w:b/>
                          <w:color w:val="0070C0"/>
                          <w:sz w:val="24"/>
                          <w:szCs w:val="24"/>
                        </w:rPr>
                      </w:pPr>
                      <w:r>
                        <w:rPr>
                          <w:rFonts w:cstheme="minorHAnsi"/>
                          <w:sz w:val="24"/>
                          <w:szCs w:val="24"/>
                        </w:rPr>
                        <w:t xml:space="preserve">     </w:t>
                      </w:r>
                      <w:hyperlink r:id="rId86" w:history="1">
                        <w:r w:rsidRPr="009173F3">
                          <w:rPr>
                            <w:rStyle w:val="Hyperlink"/>
                            <w:rFonts w:cstheme="minorHAnsi"/>
                            <w:b/>
                            <w:sz w:val="24"/>
                            <w:szCs w:val="24"/>
                          </w:rPr>
                          <w:t xml:space="preserve">Lesson 2.0 - Video Overview of Qualitative Mode    </w:t>
                        </w:r>
                      </w:hyperlink>
                      <w:r w:rsidRPr="00D8481A">
                        <w:rPr>
                          <w:rStyle w:val="normaltextrun"/>
                          <w:rFonts w:cstheme="minorHAnsi"/>
                          <w:b/>
                          <w:color w:val="0070C0"/>
                          <w:sz w:val="24"/>
                          <w:szCs w:val="24"/>
                        </w:rPr>
                        <w:t xml:space="preserve"> </w:t>
                      </w:r>
                    </w:p>
                    <w:p w14:paraId="717B2A4D" w14:textId="77777777" w:rsidR="00391422" w:rsidRPr="00D8481A" w:rsidRDefault="00391422" w:rsidP="00391422">
                      <w:pPr>
                        <w:spacing w:after="0" w:line="240" w:lineRule="auto"/>
                        <w:rPr>
                          <w:rStyle w:val="normaltextrun"/>
                          <w:rFonts w:cstheme="minorHAnsi"/>
                          <w:b/>
                          <w:color w:val="0070C0"/>
                          <w:sz w:val="24"/>
                          <w:szCs w:val="24"/>
                        </w:rPr>
                      </w:pPr>
                    </w:p>
                    <w:p w14:paraId="0F8D5C90" w14:textId="727338EF" w:rsidR="00D146A7" w:rsidRDefault="00D146A7" w:rsidP="00391422">
                      <w:pPr>
                        <w:spacing w:after="0" w:line="240" w:lineRule="auto"/>
                        <w:rPr>
                          <w:rFonts w:cstheme="minorHAnsi"/>
                          <w:b/>
                          <w:bCs/>
                          <w:sz w:val="24"/>
                          <w:szCs w:val="24"/>
                        </w:rPr>
                      </w:pPr>
                      <w:r w:rsidRPr="009173F3">
                        <w:rPr>
                          <w:rFonts w:cstheme="minorHAnsi"/>
                          <w:b/>
                          <w:bCs/>
                          <w:sz w:val="24"/>
                          <w:szCs w:val="24"/>
                        </w:rPr>
                        <w:t xml:space="preserve">     </w:t>
                      </w:r>
                      <w:hyperlink r:id="rId87" w:history="1">
                        <w:r w:rsidRPr="00D61A91">
                          <w:rPr>
                            <w:rStyle w:val="Hyperlink"/>
                            <w:rFonts w:cstheme="minorHAnsi"/>
                            <w:b/>
                            <w:bCs/>
                            <w:sz w:val="24"/>
                            <w:szCs w:val="24"/>
                          </w:rPr>
                          <w:t>Cheat Sheet 2</w:t>
                        </w:r>
                      </w:hyperlink>
                    </w:p>
                    <w:p w14:paraId="5B3DD5AE" w14:textId="3D24BA3C" w:rsidR="00D146A7" w:rsidRDefault="00D146A7" w:rsidP="00391422">
                      <w:pPr>
                        <w:spacing w:after="0" w:line="240" w:lineRule="auto"/>
                      </w:pPr>
                    </w:p>
                  </w:txbxContent>
                </v:textbox>
                <w10:wrap type="square"/>
              </v:shape>
            </w:pict>
          </mc:Fallback>
        </mc:AlternateContent>
      </w:r>
      <w:r w:rsidR="00D146A7">
        <w:rPr>
          <w:rFonts w:cstheme="minorHAnsi"/>
          <w:sz w:val="24"/>
          <w:szCs w:val="24"/>
        </w:rPr>
        <w:t>How to enhance qualitative comments by incorporating data gathered from the quantitative mode.</w:t>
      </w:r>
    </w:p>
    <w:p w14:paraId="03F27581" w14:textId="4F3228D7" w:rsidR="00D146A7" w:rsidRPr="00D8481A" w:rsidRDefault="00D146A7" w:rsidP="00D146A7">
      <w:pPr>
        <w:spacing w:after="0" w:line="240" w:lineRule="auto"/>
        <w:rPr>
          <w:rFonts w:cstheme="minorHAnsi"/>
          <w:sz w:val="24"/>
          <w:szCs w:val="24"/>
        </w:rPr>
      </w:pPr>
    </w:p>
    <w:p w14:paraId="07928F56" w14:textId="4B275346" w:rsidR="00D146A7" w:rsidRPr="00D8481A" w:rsidRDefault="00770320" w:rsidP="00D146A7">
      <w:pPr>
        <w:spacing w:after="0" w:line="240" w:lineRule="auto"/>
        <w:rPr>
          <w:rFonts w:cstheme="minorHAnsi"/>
          <w:sz w:val="24"/>
          <w:szCs w:val="24"/>
        </w:rPr>
      </w:pPr>
      <w:r w:rsidRPr="00770320">
        <w:rPr>
          <w:rFonts w:cstheme="minorHAnsi"/>
          <w:b/>
          <w:sz w:val="24"/>
          <w:szCs w:val="24"/>
        </w:rPr>
        <w:t xml:space="preserve">Steps </w:t>
      </w:r>
      <w:r w:rsidR="003B6AD4">
        <w:rPr>
          <w:rFonts w:cstheme="minorHAnsi"/>
          <w:b/>
          <w:sz w:val="24"/>
          <w:szCs w:val="24"/>
        </w:rPr>
        <w:t>to</w:t>
      </w:r>
      <w:r w:rsidRPr="00770320">
        <w:rPr>
          <w:rFonts w:cstheme="minorHAnsi"/>
          <w:b/>
          <w:sz w:val="24"/>
          <w:szCs w:val="24"/>
        </w:rPr>
        <w:t xml:space="preserve"> Take</w:t>
      </w:r>
      <w:r>
        <w:rPr>
          <w:rFonts w:cstheme="minorHAnsi"/>
          <w:bCs/>
          <w:sz w:val="24"/>
          <w:szCs w:val="24"/>
        </w:rPr>
        <w:t xml:space="preserve"> - </w:t>
      </w:r>
      <w:r w:rsidR="00D146A7" w:rsidRPr="00D8481A">
        <w:rPr>
          <w:rFonts w:cstheme="minorHAnsi"/>
          <w:bCs/>
          <w:sz w:val="24"/>
          <w:szCs w:val="24"/>
        </w:rPr>
        <w:t>To complete Level 2 training</w:t>
      </w:r>
      <w:r w:rsidR="00D146A7">
        <w:rPr>
          <w:rFonts w:cstheme="minorHAnsi"/>
          <w:bCs/>
          <w:sz w:val="24"/>
          <w:szCs w:val="24"/>
        </w:rPr>
        <w:t>,</w:t>
      </w:r>
      <w:r w:rsidR="00D146A7" w:rsidRPr="00D8481A">
        <w:rPr>
          <w:rFonts w:cstheme="minorHAnsi"/>
          <w:sz w:val="24"/>
          <w:szCs w:val="24"/>
        </w:rPr>
        <w:t xml:space="preserve"> watch the Video </w:t>
      </w:r>
      <w:r w:rsidR="00D146A7" w:rsidRPr="00D8481A">
        <w:rPr>
          <w:rFonts w:cstheme="minorHAnsi"/>
          <w:i/>
          <w:sz w:val="24"/>
          <w:szCs w:val="24"/>
        </w:rPr>
        <w:t>Overview of Qualitative Mode</w:t>
      </w:r>
      <w:r w:rsidR="00D146A7">
        <w:rPr>
          <w:rFonts w:cstheme="minorHAnsi"/>
          <w:i/>
          <w:sz w:val="24"/>
          <w:szCs w:val="24"/>
        </w:rPr>
        <w:t xml:space="preserve"> </w:t>
      </w:r>
      <w:r w:rsidR="00D146A7" w:rsidRPr="00F46A4C">
        <w:rPr>
          <w:rFonts w:cstheme="minorHAnsi"/>
          <w:iCs/>
          <w:sz w:val="24"/>
          <w:szCs w:val="24"/>
        </w:rPr>
        <w:t xml:space="preserve">while </w:t>
      </w:r>
      <w:r w:rsidR="00D146A7">
        <w:rPr>
          <w:rFonts w:cstheme="minorHAnsi"/>
          <w:sz w:val="24"/>
          <w:szCs w:val="24"/>
        </w:rPr>
        <w:t xml:space="preserve">having Cheat Sheet 2 open. Then, </w:t>
      </w:r>
      <w:r w:rsidR="00D146A7" w:rsidRPr="00D8481A">
        <w:rPr>
          <w:rFonts w:cstheme="minorHAnsi"/>
          <w:sz w:val="24"/>
          <w:szCs w:val="24"/>
        </w:rPr>
        <w:t>read the specific features section below</w:t>
      </w:r>
      <w:r w:rsidR="00D146A7">
        <w:rPr>
          <w:rFonts w:cstheme="minorHAnsi"/>
          <w:sz w:val="24"/>
          <w:szCs w:val="24"/>
        </w:rPr>
        <w:t xml:space="preserve"> to reinforce what was presented in the video. </w:t>
      </w:r>
      <w:r w:rsidR="003B6AD4">
        <w:rPr>
          <w:rFonts w:cstheme="minorHAnsi"/>
          <w:sz w:val="24"/>
          <w:szCs w:val="24"/>
        </w:rPr>
        <w:t>Complete the practice suggested in the video or follow the training lessons to complete a short qualitative observation and learn the mechanics of using SMT's qualitative mode</w:t>
      </w:r>
      <w:r w:rsidR="00D146A7" w:rsidRPr="00D8481A">
        <w:rPr>
          <w:rFonts w:cstheme="minorHAnsi"/>
          <w:sz w:val="24"/>
          <w:szCs w:val="24"/>
        </w:rPr>
        <w:t xml:space="preserve">. </w:t>
      </w:r>
    </w:p>
    <w:p w14:paraId="142432B5" w14:textId="5E496C6C" w:rsidR="00B06C86" w:rsidRDefault="00B06C86" w:rsidP="00126CA6">
      <w:pPr>
        <w:spacing w:after="0" w:line="240" w:lineRule="auto"/>
        <w:rPr>
          <w:rFonts w:cstheme="minorHAnsi"/>
          <w:sz w:val="24"/>
          <w:szCs w:val="24"/>
        </w:rPr>
      </w:pPr>
    </w:p>
    <w:p w14:paraId="09425C85" w14:textId="77777777" w:rsidR="002F6050" w:rsidRDefault="002F6050" w:rsidP="007350C6">
      <w:pPr>
        <w:spacing w:after="0" w:line="240" w:lineRule="auto"/>
        <w:rPr>
          <w:rFonts w:cstheme="minorHAnsi"/>
          <w:b/>
          <w:bCs/>
          <w:sz w:val="24"/>
          <w:szCs w:val="24"/>
        </w:rPr>
      </w:pPr>
    </w:p>
    <w:p w14:paraId="26507F95" w14:textId="50ADF83A" w:rsidR="007827C4" w:rsidRPr="00D8481A" w:rsidRDefault="007827C4" w:rsidP="00D8481A">
      <w:pPr>
        <w:spacing w:after="0" w:line="240" w:lineRule="auto"/>
        <w:rPr>
          <w:rFonts w:cstheme="minorHAnsi"/>
          <w:b/>
          <w:bCs/>
          <w:sz w:val="24"/>
          <w:szCs w:val="24"/>
        </w:rPr>
      </w:pPr>
      <w:r w:rsidRPr="00D8481A">
        <w:rPr>
          <w:rFonts w:cstheme="minorHAnsi"/>
          <w:b/>
          <w:bCs/>
          <w:sz w:val="24"/>
          <w:szCs w:val="24"/>
        </w:rPr>
        <w:t>Lesson 2.1: A Quick Look at Specific Features of the Qualitative Comments Mode</w:t>
      </w:r>
    </w:p>
    <w:p w14:paraId="793B4FFE" w14:textId="7C22CE2E" w:rsidR="007827C4" w:rsidRDefault="007827C4" w:rsidP="00DC605B">
      <w:pPr>
        <w:spacing w:after="0" w:line="240" w:lineRule="auto"/>
        <w:rPr>
          <w:sz w:val="24"/>
          <w:szCs w:val="24"/>
        </w:rPr>
      </w:pPr>
    </w:p>
    <w:p w14:paraId="7378AD72" w14:textId="3AA92443" w:rsidR="00126CA6" w:rsidRPr="00D8481A" w:rsidRDefault="00AD5F70" w:rsidP="00126CA6">
      <w:pPr>
        <w:spacing w:after="0" w:line="240" w:lineRule="auto"/>
        <w:rPr>
          <w:sz w:val="24"/>
          <w:szCs w:val="24"/>
        </w:rPr>
      </w:pPr>
      <w:r>
        <w:rPr>
          <w:noProof/>
        </w:rPr>
        <mc:AlternateContent>
          <mc:Choice Requires="wps">
            <w:drawing>
              <wp:anchor distT="45720" distB="45720" distL="114300" distR="114300" simplePos="0" relativeHeight="251658259" behindDoc="0" locked="0" layoutInCell="1" allowOverlap="1" wp14:anchorId="1575E70D" wp14:editId="22553A45">
                <wp:simplePos x="0" y="0"/>
                <wp:positionH relativeFrom="column">
                  <wp:posOffset>36195</wp:posOffset>
                </wp:positionH>
                <wp:positionV relativeFrom="paragraph">
                  <wp:posOffset>386080</wp:posOffset>
                </wp:positionV>
                <wp:extent cx="6128385" cy="3912235"/>
                <wp:effectExtent l="0" t="0" r="5715" b="0"/>
                <wp:wrapSquare wrapText="bothSides"/>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385" cy="3912235"/>
                        </a:xfrm>
                        <a:prstGeom prst="rect">
                          <a:avLst/>
                        </a:prstGeom>
                        <a:solidFill>
                          <a:srgbClr val="FFFFFF"/>
                        </a:solidFill>
                        <a:ln w="9525">
                          <a:solidFill>
                            <a:srgbClr val="000000"/>
                          </a:solidFill>
                          <a:miter lim="800000"/>
                          <a:headEnd/>
                          <a:tailEnd/>
                        </a:ln>
                      </wps:spPr>
                      <wps:txbx>
                        <w:txbxContent>
                          <w:p w14:paraId="612FCAF5" w14:textId="20B53BBF" w:rsidR="00AD5DFF" w:rsidRDefault="00AD5DFF" w:rsidP="00126CA6">
                            <w:r>
                              <w:t xml:space="preserve"> </w:t>
                            </w:r>
                            <w:r w:rsidR="00C27C05">
                              <w:rPr>
                                <w:noProof/>
                              </w:rPr>
                              <w:drawing>
                                <wp:inline distT="0" distB="0" distL="0" distR="0" wp14:anchorId="63C1DC4F" wp14:editId="62B07D59">
                                  <wp:extent cx="5870575" cy="3811270"/>
                                  <wp:effectExtent l="0" t="0" r="0" b="0"/>
                                  <wp:docPr id="205" name="Picture 205"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Graphical user interface, application, table&#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5870575" cy="38112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5E70D" id="_x0000_s1081" type="#_x0000_t202" style="position:absolute;margin-left:2.85pt;margin-top:30.4pt;width:482.55pt;height:308.0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">
                <v:textbox>
                  <w:txbxContent>
                    <w:p w14:paraId="612FCAF5" w14:textId="20B53BBF" w:rsidR="00AD5DFF" w:rsidRDefault="00AD5DFF" w:rsidP="00126CA6">
                      <w:r>
                        <w:t xml:space="preserve"> </w:t>
                      </w:r>
                      <w:r w:rsidR="00C27C05">
                        <w:rPr>
                          <w:noProof/>
                        </w:rPr>
                        <w:drawing>
                          <wp:inline distT="0" distB="0" distL="0" distR="0" wp14:anchorId="63C1DC4F" wp14:editId="62B07D59">
                            <wp:extent cx="5870575" cy="3811270"/>
                            <wp:effectExtent l="0" t="0" r="0" b="0"/>
                            <wp:docPr id="205" name="Picture 205"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Graphical user interface, application, table&#10;&#10;Description automatically generated"/>
                                    <pic:cNvPicPr/>
                                  </pic:nvPicPr>
                                  <pic:blipFill>
                                    <a:blip r:embed="rId88">
                                      <a:extLst>
                                        <a:ext uri="{28A0092B-C50C-407E-A947-70E740481C1C}">
                                          <a14:useLocalDpi xmlns:a14="http://schemas.microsoft.com/office/drawing/2010/main" val="0"/>
                                        </a:ext>
                                      </a:extLst>
                                    </a:blip>
                                    <a:stretch>
                                      <a:fillRect/>
                                    </a:stretch>
                                  </pic:blipFill>
                                  <pic:spPr>
                                    <a:xfrm>
                                      <a:off x="0" y="0"/>
                                      <a:ext cx="5870575" cy="3811270"/>
                                    </a:xfrm>
                                    <a:prstGeom prst="rect">
                                      <a:avLst/>
                                    </a:prstGeom>
                                  </pic:spPr>
                                </pic:pic>
                              </a:graphicData>
                            </a:graphic>
                          </wp:inline>
                        </w:drawing>
                      </w:r>
                    </w:p>
                  </w:txbxContent>
                </v:textbox>
                <w10:wrap type="square"/>
              </v:shape>
            </w:pict>
          </mc:Fallback>
        </mc:AlternateContent>
      </w:r>
      <w:r w:rsidR="00126CA6" w:rsidRPr="00D8481A">
        <w:rPr>
          <w:sz w:val="24"/>
          <w:szCs w:val="24"/>
        </w:rPr>
        <w:t>Note the following main quadrants of the screen that show a completed observation.</w:t>
      </w:r>
    </w:p>
    <w:p w14:paraId="77A2D716" w14:textId="77777777" w:rsidR="00126CA6" w:rsidRPr="00D8481A" w:rsidRDefault="00126CA6" w:rsidP="00126CA6">
      <w:pPr>
        <w:spacing w:after="0" w:line="240" w:lineRule="auto"/>
        <w:rPr>
          <w:sz w:val="24"/>
          <w:szCs w:val="24"/>
        </w:rPr>
      </w:pPr>
    </w:p>
    <w:p w14:paraId="75D4B8E4" w14:textId="77777777" w:rsidR="007F2FAC" w:rsidRDefault="007F2FAC" w:rsidP="00126CA6">
      <w:pPr>
        <w:spacing w:after="0" w:line="240" w:lineRule="auto"/>
        <w:rPr>
          <w:sz w:val="24"/>
          <w:szCs w:val="24"/>
        </w:rPr>
      </w:pPr>
    </w:p>
    <w:p w14:paraId="5107F754" w14:textId="77777777" w:rsidR="007F2FAC" w:rsidRDefault="007F2FAC" w:rsidP="00126CA6">
      <w:pPr>
        <w:spacing w:after="0" w:line="240" w:lineRule="auto"/>
        <w:rPr>
          <w:sz w:val="24"/>
          <w:szCs w:val="24"/>
        </w:rPr>
      </w:pPr>
    </w:p>
    <w:p w14:paraId="047FC921" w14:textId="77777777" w:rsidR="007F2FAC" w:rsidRDefault="007F2FAC" w:rsidP="00126CA6">
      <w:pPr>
        <w:spacing w:after="0" w:line="240" w:lineRule="auto"/>
        <w:rPr>
          <w:sz w:val="24"/>
          <w:szCs w:val="24"/>
        </w:rPr>
      </w:pPr>
    </w:p>
    <w:p w14:paraId="66C7DD01" w14:textId="77777777" w:rsidR="007F2FAC" w:rsidRDefault="007F2FAC" w:rsidP="00126CA6">
      <w:pPr>
        <w:spacing w:after="0" w:line="240" w:lineRule="auto"/>
        <w:rPr>
          <w:sz w:val="24"/>
          <w:szCs w:val="24"/>
        </w:rPr>
      </w:pPr>
    </w:p>
    <w:p w14:paraId="017E5A95" w14:textId="77777777" w:rsidR="007F2FAC" w:rsidRDefault="007F2FAC" w:rsidP="00126CA6">
      <w:pPr>
        <w:spacing w:after="0" w:line="240" w:lineRule="auto"/>
        <w:rPr>
          <w:sz w:val="24"/>
          <w:szCs w:val="24"/>
        </w:rPr>
      </w:pPr>
    </w:p>
    <w:p w14:paraId="45A23491" w14:textId="77777777" w:rsidR="007F2FAC" w:rsidRDefault="007F2FAC" w:rsidP="00126CA6">
      <w:pPr>
        <w:spacing w:after="0" w:line="240" w:lineRule="auto"/>
        <w:rPr>
          <w:sz w:val="24"/>
          <w:szCs w:val="24"/>
        </w:rPr>
      </w:pPr>
    </w:p>
    <w:p w14:paraId="5141D34E" w14:textId="77777777" w:rsidR="007F2FAC" w:rsidRDefault="007F2FAC" w:rsidP="00126CA6">
      <w:pPr>
        <w:spacing w:after="0" w:line="240" w:lineRule="auto"/>
        <w:rPr>
          <w:sz w:val="24"/>
          <w:szCs w:val="24"/>
        </w:rPr>
      </w:pPr>
    </w:p>
    <w:p w14:paraId="6C288369" w14:textId="77777777" w:rsidR="007F2FAC" w:rsidRDefault="007F2FAC" w:rsidP="00126CA6">
      <w:pPr>
        <w:spacing w:after="0" w:line="240" w:lineRule="auto"/>
        <w:rPr>
          <w:sz w:val="24"/>
          <w:szCs w:val="24"/>
        </w:rPr>
      </w:pPr>
    </w:p>
    <w:p w14:paraId="485A61B4" w14:textId="77777777" w:rsidR="007F2FAC" w:rsidRDefault="007F2FAC" w:rsidP="00126CA6">
      <w:pPr>
        <w:spacing w:after="0" w:line="240" w:lineRule="auto"/>
        <w:rPr>
          <w:sz w:val="24"/>
          <w:szCs w:val="24"/>
        </w:rPr>
      </w:pPr>
    </w:p>
    <w:p w14:paraId="475EB108" w14:textId="77777777" w:rsidR="007F2FAC" w:rsidRDefault="007F2FAC" w:rsidP="00126CA6">
      <w:pPr>
        <w:spacing w:after="0" w:line="240" w:lineRule="auto"/>
        <w:rPr>
          <w:sz w:val="24"/>
          <w:szCs w:val="24"/>
        </w:rPr>
      </w:pPr>
    </w:p>
    <w:p w14:paraId="0545AF3F" w14:textId="77777777" w:rsidR="007F2FAC" w:rsidRDefault="007F2FAC" w:rsidP="00126CA6">
      <w:pPr>
        <w:spacing w:after="0" w:line="240" w:lineRule="auto"/>
        <w:rPr>
          <w:sz w:val="24"/>
          <w:szCs w:val="24"/>
        </w:rPr>
      </w:pPr>
    </w:p>
    <w:p w14:paraId="6030F5EF" w14:textId="77777777" w:rsidR="007F2FAC" w:rsidRDefault="007F2FAC" w:rsidP="00126CA6">
      <w:pPr>
        <w:spacing w:after="0" w:line="240" w:lineRule="auto"/>
        <w:rPr>
          <w:sz w:val="24"/>
          <w:szCs w:val="24"/>
        </w:rPr>
      </w:pPr>
    </w:p>
    <w:p w14:paraId="2C3EC079" w14:textId="77777777" w:rsidR="007F2FAC" w:rsidRDefault="007F2FAC" w:rsidP="00126CA6">
      <w:pPr>
        <w:spacing w:after="0" w:line="240" w:lineRule="auto"/>
        <w:rPr>
          <w:sz w:val="24"/>
          <w:szCs w:val="24"/>
        </w:rPr>
      </w:pPr>
    </w:p>
    <w:p w14:paraId="5E128588" w14:textId="77777777" w:rsidR="007F2FAC" w:rsidRDefault="007F2FAC" w:rsidP="00126CA6">
      <w:pPr>
        <w:spacing w:after="0" w:line="240" w:lineRule="auto"/>
        <w:rPr>
          <w:sz w:val="24"/>
          <w:szCs w:val="24"/>
        </w:rPr>
      </w:pPr>
    </w:p>
    <w:p w14:paraId="2BE7B90E" w14:textId="77777777" w:rsidR="007F2FAC" w:rsidRDefault="007F2FAC" w:rsidP="00126CA6">
      <w:pPr>
        <w:spacing w:after="0" w:line="240" w:lineRule="auto"/>
        <w:rPr>
          <w:sz w:val="24"/>
          <w:szCs w:val="24"/>
        </w:rPr>
      </w:pPr>
    </w:p>
    <w:p w14:paraId="3A1E0BA2" w14:textId="77777777" w:rsidR="007F2FAC" w:rsidRDefault="007F2FAC" w:rsidP="00126CA6">
      <w:pPr>
        <w:spacing w:after="0" w:line="240" w:lineRule="auto"/>
        <w:rPr>
          <w:sz w:val="24"/>
          <w:szCs w:val="24"/>
        </w:rPr>
      </w:pPr>
    </w:p>
    <w:p w14:paraId="7F3099EF" w14:textId="77777777" w:rsidR="007F2FAC" w:rsidRDefault="007F2FAC" w:rsidP="00126CA6">
      <w:pPr>
        <w:spacing w:after="0" w:line="240" w:lineRule="auto"/>
        <w:rPr>
          <w:sz w:val="24"/>
          <w:szCs w:val="24"/>
        </w:rPr>
      </w:pPr>
    </w:p>
    <w:p w14:paraId="20AAA3C2" w14:textId="77777777" w:rsidR="007F2FAC" w:rsidRDefault="007F2FAC" w:rsidP="00126CA6">
      <w:pPr>
        <w:spacing w:after="0" w:line="240" w:lineRule="auto"/>
        <w:rPr>
          <w:sz w:val="24"/>
          <w:szCs w:val="24"/>
        </w:rPr>
      </w:pPr>
    </w:p>
    <w:p w14:paraId="6A62C902" w14:textId="77777777" w:rsidR="007F2FAC" w:rsidRDefault="007F2FAC" w:rsidP="00126CA6">
      <w:pPr>
        <w:spacing w:after="0" w:line="240" w:lineRule="auto"/>
        <w:rPr>
          <w:sz w:val="24"/>
          <w:szCs w:val="24"/>
        </w:rPr>
      </w:pPr>
    </w:p>
    <w:p w14:paraId="52DDA4AE" w14:textId="77777777" w:rsidR="007F2FAC" w:rsidRDefault="007F2FAC" w:rsidP="00126CA6">
      <w:pPr>
        <w:spacing w:after="0" w:line="240" w:lineRule="auto"/>
        <w:rPr>
          <w:sz w:val="24"/>
          <w:szCs w:val="24"/>
        </w:rPr>
      </w:pPr>
    </w:p>
    <w:p w14:paraId="4CBCE9EE" w14:textId="77777777" w:rsidR="007F2FAC" w:rsidRDefault="007F2FAC" w:rsidP="00126CA6">
      <w:pPr>
        <w:spacing w:after="0" w:line="240" w:lineRule="auto"/>
        <w:rPr>
          <w:sz w:val="24"/>
          <w:szCs w:val="24"/>
        </w:rPr>
      </w:pPr>
    </w:p>
    <w:p w14:paraId="3F1B3B79" w14:textId="77777777" w:rsidR="007F2FAC" w:rsidRDefault="007F2FAC" w:rsidP="00126CA6">
      <w:pPr>
        <w:spacing w:after="0" w:line="240" w:lineRule="auto"/>
        <w:rPr>
          <w:sz w:val="24"/>
          <w:szCs w:val="24"/>
        </w:rPr>
      </w:pPr>
    </w:p>
    <w:p w14:paraId="3D225DC1" w14:textId="6C9E396C" w:rsidR="00126CA6" w:rsidRPr="00D8481A" w:rsidRDefault="00126CA6" w:rsidP="00126CA6">
      <w:pPr>
        <w:spacing w:after="0" w:line="240" w:lineRule="auto"/>
        <w:rPr>
          <w:sz w:val="24"/>
          <w:szCs w:val="24"/>
        </w:rPr>
      </w:pPr>
      <w:r w:rsidRPr="00D8481A">
        <w:rPr>
          <w:sz w:val="24"/>
          <w:szCs w:val="24"/>
        </w:rPr>
        <w:t xml:space="preserve">If the observation was </w:t>
      </w:r>
      <w:r w:rsidR="003B6AD4">
        <w:rPr>
          <w:sz w:val="24"/>
          <w:szCs w:val="24"/>
        </w:rPr>
        <w:t>video-based rather than a live observation, the top-left</w:t>
      </w:r>
      <w:r w:rsidRPr="00D8481A">
        <w:rPr>
          <w:sz w:val="24"/>
          <w:szCs w:val="24"/>
        </w:rPr>
        <w:t xml:space="preserve"> window contains the play and pause buttons and a lesson clock synced to the video. </w:t>
      </w:r>
      <w:r w:rsidR="00891533">
        <w:rPr>
          <w:sz w:val="24"/>
          <w:szCs w:val="24"/>
        </w:rPr>
        <w:t>A</w:t>
      </w:r>
      <w:r w:rsidRPr="00D8481A">
        <w:rPr>
          <w:sz w:val="24"/>
          <w:szCs w:val="24"/>
        </w:rPr>
        <w:t xml:space="preserve">gain, when using video, any team member can </w:t>
      </w:r>
      <w:r w:rsidR="00440ABC">
        <w:rPr>
          <w:sz w:val="24"/>
          <w:szCs w:val="24"/>
        </w:rPr>
        <w:t>observe</w:t>
      </w:r>
      <w:r w:rsidRPr="00D8481A">
        <w:rPr>
          <w:sz w:val="24"/>
          <w:szCs w:val="24"/>
        </w:rPr>
        <w:t xml:space="preserve">, enter the qualitative analysis </w:t>
      </w:r>
      <w:r w:rsidR="001F64D6" w:rsidRPr="00D8481A">
        <w:rPr>
          <w:sz w:val="24"/>
          <w:szCs w:val="24"/>
        </w:rPr>
        <w:t>mode,</w:t>
      </w:r>
      <w:r w:rsidRPr="00D8481A">
        <w:rPr>
          <w:sz w:val="24"/>
          <w:szCs w:val="24"/>
        </w:rPr>
        <w:t xml:space="preserve"> and individually view, comment, and provide feedback.</w:t>
      </w:r>
    </w:p>
    <w:p w14:paraId="2485B1B1" w14:textId="77777777" w:rsidR="00440ABC" w:rsidRDefault="00440ABC" w:rsidP="00126CA6">
      <w:pPr>
        <w:rPr>
          <w:b/>
          <w:bCs/>
          <w:sz w:val="24"/>
          <w:szCs w:val="24"/>
        </w:rPr>
      </w:pPr>
    </w:p>
    <w:p w14:paraId="6DB03EC7" w14:textId="4D812D58" w:rsidR="00126CA6" w:rsidRPr="00D8481A" w:rsidRDefault="00CF2E8F" w:rsidP="000F451B">
      <w:pPr>
        <w:jc w:val="center"/>
        <w:rPr>
          <w:sz w:val="24"/>
          <w:szCs w:val="24"/>
        </w:rPr>
      </w:pPr>
      <w:r w:rsidRPr="00D8481A">
        <w:rPr>
          <w:b/>
          <w:bCs/>
          <w:sz w:val="24"/>
          <w:szCs w:val="24"/>
        </w:rPr>
        <w:t>Steps</w:t>
      </w:r>
      <w:r w:rsidR="00581782" w:rsidRPr="00D8481A">
        <w:rPr>
          <w:b/>
          <w:bCs/>
          <w:sz w:val="24"/>
          <w:szCs w:val="24"/>
        </w:rPr>
        <w:t xml:space="preserve"> to </w:t>
      </w:r>
      <w:r w:rsidR="00761BCB">
        <w:rPr>
          <w:b/>
          <w:bCs/>
          <w:sz w:val="24"/>
          <w:szCs w:val="24"/>
        </w:rPr>
        <w:t>Collecting Data</w:t>
      </w:r>
      <w:r w:rsidR="00581782" w:rsidRPr="00D8481A">
        <w:rPr>
          <w:b/>
          <w:bCs/>
          <w:sz w:val="24"/>
          <w:szCs w:val="24"/>
        </w:rPr>
        <w:t xml:space="preserve"> in the Qualitative Comments Mode</w:t>
      </w:r>
    </w:p>
    <w:p w14:paraId="1D653FEC" w14:textId="23D590E7" w:rsidR="00CF2E8F" w:rsidRPr="00D8481A" w:rsidRDefault="00126CA6" w:rsidP="00581782">
      <w:pPr>
        <w:rPr>
          <w:sz w:val="24"/>
          <w:szCs w:val="24"/>
        </w:rPr>
      </w:pPr>
      <w:r w:rsidRPr="00D8481A">
        <w:rPr>
          <w:sz w:val="24"/>
          <w:szCs w:val="24"/>
        </w:rPr>
        <w:t xml:space="preserve">The top, far-right window contains the running commentary boxes. Each comment entered is time-stamped and has a category label </w:t>
      </w:r>
      <w:r w:rsidR="003B6AD4">
        <w:rPr>
          <w:sz w:val="24"/>
          <w:szCs w:val="24"/>
        </w:rPr>
        <w:t>attached to it</w:t>
      </w:r>
      <w:r w:rsidRPr="00D8481A">
        <w:rPr>
          <w:sz w:val="24"/>
          <w:szCs w:val="24"/>
        </w:rPr>
        <w:t xml:space="preserve">. For example, when viewing the video, if the observer notices something about the lesson, teacher, or students and wants to enter a comment </w:t>
      </w:r>
      <w:r w:rsidR="00891533">
        <w:rPr>
          <w:sz w:val="24"/>
          <w:szCs w:val="24"/>
        </w:rPr>
        <w:t>about “questioning,” they first click</w:t>
      </w:r>
      <w:r w:rsidRPr="00D8481A">
        <w:rPr>
          <w:sz w:val="24"/>
          <w:szCs w:val="24"/>
        </w:rPr>
        <w:t xml:space="preserve"> the q</w:t>
      </w:r>
      <w:r w:rsidR="00581782" w:rsidRPr="00D8481A">
        <w:rPr>
          <w:sz w:val="24"/>
          <w:szCs w:val="24"/>
        </w:rPr>
        <w:t>u</w:t>
      </w:r>
      <w:r w:rsidRPr="00D8481A">
        <w:rPr>
          <w:sz w:val="24"/>
          <w:szCs w:val="24"/>
        </w:rPr>
        <w:t>est/respond button</w:t>
      </w:r>
      <w:r w:rsidR="00CF2E8F" w:rsidRPr="00D8481A">
        <w:rPr>
          <w:sz w:val="24"/>
          <w:szCs w:val="24"/>
        </w:rPr>
        <w:t>. When this occurs</w:t>
      </w:r>
      <w:r w:rsidRPr="00D8481A">
        <w:rPr>
          <w:sz w:val="24"/>
          <w:szCs w:val="24"/>
        </w:rPr>
        <w:t xml:space="preserve">, the timing clock and the video </w:t>
      </w:r>
      <w:r w:rsidR="003B6AD4">
        <w:rPr>
          <w:sz w:val="24"/>
          <w:szCs w:val="24"/>
        </w:rPr>
        <w:t>pause;</w:t>
      </w:r>
      <w:r w:rsidR="00581782" w:rsidRPr="00D8481A">
        <w:rPr>
          <w:sz w:val="24"/>
          <w:szCs w:val="24"/>
        </w:rPr>
        <w:t xml:space="preserve"> the time is </w:t>
      </w:r>
      <w:r w:rsidR="00D8481A" w:rsidRPr="00D8481A">
        <w:rPr>
          <w:sz w:val="24"/>
          <w:szCs w:val="24"/>
        </w:rPr>
        <w:t>noted,</w:t>
      </w:r>
      <w:r w:rsidR="00581782" w:rsidRPr="00D8481A">
        <w:rPr>
          <w:sz w:val="24"/>
          <w:szCs w:val="24"/>
        </w:rPr>
        <w:t xml:space="preserve"> and</w:t>
      </w:r>
      <w:r w:rsidRPr="00D8481A">
        <w:rPr>
          <w:sz w:val="24"/>
          <w:szCs w:val="24"/>
        </w:rPr>
        <w:t xml:space="preserve"> the sequence number of the comment is added along with the comment category heading</w:t>
      </w:r>
      <w:r w:rsidR="00192237">
        <w:rPr>
          <w:sz w:val="24"/>
          <w:szCs w:val="24"/>
        </w:rPr>
        <w:t>. T</w:t>
      </w:r>
      <w:r w:rsidRPr="00D8481A">
        <w:rPr>
          <w:sz w:val="24"/>
          <w:szCs w:val="24"/>
        </w:rPr>
        <w:t xml:space="preserve">he user can type the </w:t>
      </w:r>
      <w:r w:rsidR="00DC2200">
        <w:rPr>
          <w:sz w:val="24"/>
          <w:szCs w:val="24"/>
        </w:rPr>
        <w:t>feedback</w:t>
      </w:r>
      <w:r w:rsidRPr="00D8481A">
        <w:rPr>
          <w:sz w:val="24"/>
          <w:szCs w:val="24"/>
        </w:rPr>
        <w:t xml:space="preserve"> into the comment window</w:t>
      </w:r>
      <w:r w:rsidR="00DC2200">
        <w:rPr>
          <w:sz w:val="24"/>
          <w:szCs w:val="24"/>
        </w:rPr>
        <w:t>, as s</w:t>
      </w:r>
      <w:r w:rsidR="00CF2E8F" w:rsidRPr="00D8481A">
        <w:rPr>
          <w:sz w:val="24"/>
          <w:szCs w:val="24"/>
        </w:rPr>
        <w:t>hown below</w:t>
      </w:r>
      <w:r w:rsidR="00DC2200">
        <w:rPr>
          <w:sz w:val="24"/>
          <w:szCs w:val="24"/>
        </w:rPr>
        <w:t>.</w:t>
      </w:r>
      <w:r w:rsidR="00156003">
        <w:rPr>
          <w:sz w:val="24"/>
          <w:szCs w:val="24"/>
        </w:rPr>
        <w:t xml:space="preserve"> Note that the user can </w:t>
      </w:r>
      <w:r w:rsidR="004D1594">
        <w:rPr>
          <w:sz w:val="24"/>
          <w:szCs w:val="24"/>
        </w:rPr>
        <w:t>use the back or forward arrow to rewind or jump ahead 10 seconds</w:t>
      </w:r>
      <w:r w:rsidR="0070073C">
        <w:rPr>
          <w:sz w:val="24"/>
          <w:szCs w:val="24"/>
        </w:rPr>
        <w:t xml:space="preserve"> </w:t>
      </w:r>
      <w:r w:rsidR="003B6AD4">
        <w:rPr>
          <w:sz w:val="24"/>
          <w:szCs w:val="24"/>
        </w:rPr>
        <w:t xml:space="preserve">during the observation or while in </w:t>
      </w:r>
      <w:r w:rsidR="003A1544">
        <w:rPr>
          <w:sz w:val="24"/>
          <w:szCs w:val="24"/>
        </w:rPr>
        <w:t xml:space="preserve">qualitative analysis </w:t>
      </w:r>
      <w:r w:rsidR="00620072">
        <w:rPr>
          <w:sz w:val="24"/>
          <w:szCs w:val="24"/>
        </w:rPr>
        <w:t>mode.</w:t>
      </w:r>
    </w:p>
    <w:p w14:paraId="5051FC4D" w14:textId="77777777" w:rsidR="00126CA6" w:rsidRPr="00D8481A" w:rsidRDefault="00CF2E8F" w:rsidP="00581782">
      <w:pPr>
        <w:rPr>
          <w:sz w:val="24"/>
          <w:szCs w:val="24"/>
        </w:rPr>
      </w:pPr>
      <w:r w:rsidRPr="00D8481A">
        <w:rPr>
          <w:noProof/>
          <w:sz w:val="24"/>
          <w:szCs w:val="24"/>
        </w:rPr>
        <w:lastRenderedPageBreak/>
        <w:drawing>
          <wp:inline distT="0" distB="0" distL="0" distR="0" wp14:anchorId="05155F52" wp14:editId="1FF688A9">
            <wp:extent cx="6275705" cy="1941830"/>
            <wp:effectExtent l="0" t="0" r="0"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MT Web QUal collect mode.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275705" cy="1941830"/>
                    </a:xfrm>
                    <a:prstGeom prst="rect">
                      <a:avLst/>
                    </a:prstGeom>
                  </pic:spPr>
                </pic:pic>
              </a:graphicData>
            </a:graphic>
          </wp:inline>
        </w:drawing>
      </w:r>
    </w:p>
    <w:p w14:paraId="6D8E6214" w14:textId="77777777" w:rsidR="00896FF5" w:rsidRDefault="00896FF5" w:rsidP="00CF2E8F">
      <w:pPr>
        <w:rPr>
          <w:sz w:val="24"/>
          <w:szCs w:val="24"/>
        </w:rPr>
      </w:pPr>
    </w:p>
    <w:p w14:paraId="7448FF52" w14:textId="016EED02" w:rsidR="00CF2E8F" w:rsidRPr="00D8481A" w:rsidRDefault="00CF2E8F" w:rsidP="00CF2E8F">
      <w:pPr>
        <w:rPr>
          <w:sz w:val="24"/>
          <w:szCs w:val="24"/>
        </w:rPr>
      </w:pPr>
      <w:r w:rsidRPr="00D8481A">
        <w:rPr>
          <w:sz w:val="24"/>
          <w:szCs w:val="24"/>
        </w:rPr>
        <w:t xml:space="preserve">When finished typing the comment, the user clicks </w:t>
      </w:r>
      <w:r w:rsidR="00F74519" w:rsidRPr="00F74519">
        <w:rPr>
          <w:i/>
          <w:iCs/>
          <w:sz w:val="24"/>
          <w:szCs w:val="24"/>
        </w:rPr>
        <w:t>Play</w:t>
      </w:r>
      <w:r w:rsidR="00F74519">
        <w:rPr>
          <w:sz w:val="24"/>
          <w:szCs w:val="24"/>
        </w:rPr>
        <w:t xml:space="preserve"> to resume</w:t>
      </w:r>
      <w:r w:rsidRPr="00D8481A">
        <w:rPr>
          <w:sz w:val="24"/>
          <w:szCs w:val="24"/>
        </w:rPr>
        <w:t xml:space="preserve"> the observation. If the user needs to go back to the starting point of a comment-worthy event, they can rewind using the 10</w:t>
      </w:r>
      <w:r w:rsidR="00192237">
        <w:rPr>
          <w:sz w:val="24"/>
          <w:szCs w:val="24"/>
        </w:rPr>
        <w:t>-</w:t>
      </w:r>
      <w:r w:rsidRPr="00D8481A">
        <w:rPr>
          <w:sz w:val="24"/>
          <w:szCs w:val="24"/>
        </w:rPr>
        <w:t xml:space="preserve">second back button (once or more) </w:t>
      </w:r>
      <w:r w:rsidR="000C6535">
        <w:rPr>
          <w:sz w:val="24"/>
          <w:szCs w:val="24"/>
        </w:rPr>
        <w:t xml:space="preserve">or </w:t>
      </w:r>
      <w:r w:rsidR="0029741C">
        <w:rPr>
          <w:sz w:val="24"/>
          <w:szCs w:val="24"/>
        </w:rPr>
        <w:t>jump forward in 10</w:t>
      </w:r>
      <w:r w:rsidR="00440ABC">
        <w:rPr>
          <w:sz w:val="24"/>
          <w:szCs w:val="24"/>
        </w:rPr>
        <w:t>-</w:t>
      </w:r>
      <w:r w:rsidR="0029741C">
        <w:rPr>
          <w:sz w:val="24"/>
          <w:szCs w:val="24"/>
        </w:rPr>
        <w:t xml:space="preserve">second increments using the double-arrow forward video control. </w:t>
      </w:r>
      <w:r w:rsidRPr="00D8481A">
        <w:rPr>
          <w:sz w:val="24"/>
          <w:szCs w:val="24"/>
        </w:rPr>
        <w:t xml:space="preserve">If the observer is doing a live observation, they obviously cannot press pause, so they would continually click on categories and enter comments on the fly. </w:t>
      </w:r>
    </w:p>
    <w:p w14:paraId="2F77D577" w14:textId="77777777" w:rsidR="00CF2E8F" w:rsidRPr="00D8481A" w:rsidRDefault="00CF2E8F" w:rsidP="00CF2E8F">
      <w:pPr>
        <w:rPr>
          <w:sz w:val="24"/>
          <w:szCs w:val="24"/>
        </w:rPr>
      </w:pPr>
      <w:r w:rsidRPr="00D8481A">
        <w:rPr>
          <w:sz w:val="24"/>
          <w:szCs w:val="24"/>
        </w:rPr>
        <w:t xml:space="preserve">When the observation has ended (but before the user clicks DONE), the user can enter some final thoughts using the summative comments </w:t>
      </w:r>
      <w:r w:rsidR="00D62000" w:rsidRPr="00D8481A">
        <w:rPr>
          <w:sz w:val="24"/>
          <w:szCs w:val="24"/>
        </w:rPr>
        <w:t xml:space="preserve">category </w:t>
      </w:r>
      <w:r w:rsidRPr="00D8481A">
        <w:rPr>
          <w:sz w:val="24"/>
          <w:szCs w:val="24"/>
        </w:rPr>
        <w:t>button</w:t>
      </w:r>
      <w:r w:rsidR="00D62000" w:rsidRPr="00D8481A">
        <w:rPr>
          <w:sz w:val="24"/>
          <w:szCs w:val="24"/>
        </w:rPr>
        <w:t xml:space="preserve"> (Sum </w:t>
      </w:r>
      <w:proofErr w:type="spellStart"/>
      <w:r w:rsidR="00D62000" w:rsidRPr="00D8481A">
        <w:rPr>
          <w:sz w:val="24"/>
          <w:szCs w:val="24"/>
        </w:rPr>
        <w:t>Cmnts</w:t>
      </w:r>
      <w:proofErr w:type="spellEnd"/>
      <w:r w:rsidR="00D62000" w:rsidRPr="00D8481A">
        <w:rPr>
          <w:sz w:val="24"/>
          <w:szCs w:val="24"/>
        </w:rPr>
        <w:t>)</w:t>
      </w:r>
      <w:r w:rsidRPr="00D8481A">
        <w:rPr>
          <w:sz w:val="24"/>
          <w:szCs w:val="24"/>
        </w:rPr>
        <w:t xml:space="preserve">. </w:t>
      </w:r>
    </w:p>
    <w:p w14:paraId="2A1C2482" w14:textId="1BF019B0" w:rsidR="00581782" w:rsidRPr="00D8481A" w:rsidRDefault="00CF2E8F" w:rsidP="00D8481A">
      <w:pPr>
        <w:rPr>
          <w:sz w:val="24"/>
          <w:szCs w:val="24"/>
        </w:rPr>
      </w:pPr>
      <w:r w:rsidRPr="00D8481A">
        <w:rPr>
          <w:b/>
          <w:bCs/>
          <w:sz w:val="24"/>
          <w:szCs w:val="24"/>
        </w:rPr>
        <w:t>Suggestions for First</w:t>
      </w:r>
      <w:r w:rsidR="00AD5F70">
        <w:rPr>
          <w:b/>
          <w:bCs/>
          <w:sz w:val="24"/>
          <w:szCs w:val="24"/>
        </w:rPr>
        <w:t>-</w:t>
      </w:r>
      <w:r w:rsidRPr="00D8481A">
        <w:rPr>
          <w:b/>
          <w:bCs/>
          <w:sz w:val="24"/>
          <w:szCs w:val="24"/>
        </w:rPr>
        <w:t>Time Users</w:t>
      </w:r>
      <w:r w:rsidR="00F73E36">
        <w:rPr>
          <w:b/>
          <w:bCs/>
          <w:sz w:val="24"/>
          <w:szCs w:val="24"/>
        </w:rPr>
        <w:t xml:space="preserve"> - </w:t>
      </w:r>
      <w:r w:rsidR="00581782" w:rsidRPr="00D8481A">
        <w:rPr>
          <w:sz w:val="24"/>
          <w:szCs w:val="24"/>
        </w:rPr>
        <w:t xml:space="preserve">When first using </w:t>
      </w:r>
      <w:r w:rsidR="00F74519">
        <w:rPr>
          <w:sz w:val="24"/>
          <w:szCs w:val="24"/>
        </w:rPr>
        <w:t>Qualitative Mode, novice users may be</w:t>
      </w:r>
      <w:r w:rsidR="00581782" w:rsidRPr="00D8481A">
        <w:rPr>
          <w:sz w:val="24"/>
          <w:szCs w:val="24"/>
        </w:rPr>
        <w:t xml:space="preserve"> unfamiliar with the various comment buttons. </w:t>
      </w:r>
      <w:r w:rsidR="00440ABC">
        <w:rPr>
          <w:sz w:val="24"/>
          <w:szCs w:val="24"/>
        </w:rPr>
        <w:t>W</w:t>
      </w:r>
      <w:r w:rsidR="00581782" w:rsidRPr="00D8481A">
        <w:rPr>
          <w:sz w:val="24"/>
          <w:szCs w:val="24"/>
        </w:rPr>
        <w:t xml:space="preserve">hen </w:t>
      </w:r>
      <w:r w:rsidR="00440ABC">
        <w:rPr>
          <w:sz w:val="24"/>
          <w:szCs w:val="24"/>
        </w:rPr>
        <w:t>users want</w:t>
      </w:r>
      <w:r w:rsidR="00581782" w:rsidRPr="00D8481A">
        <w:rPr>
          <w:sz w:val="24"/>
          <w:szCs w:val="24"/>
        </w:rPr>
        <w:t xml:space="preserve"> to </w:t>
      </w:r>
      <w:r w:rsidRPr="00D8481A">
        <w:rPr>
          <w:sz w:val="24"/>
          <w:szCs w:val="24"/>
        </w:rPr>
        <w:t>comment,</w:t>
      </w:r>
      <w:r w:rsidR="00581782" w:rsidRPr="00D8481A">
        <w:rPr>
          <w:sz w:val="24"/>
          <w:szCs w:val="24"/>
        </w:rPr>
        <w:t xml:space="preserve"> they can click </w:t>
      </w:r>
      <w:r w:rsidR="00F74519">
        <w:rPr>
          <w:sz w:val="24"/>
          <w:szCs w:val="24"/>
        </w:rPr>
        <w:t>the pause button to stop the video, giving them time to decide which comment button applies</w:t>
      </w:r>
      <w:r w:rsidR="00581782" w:rsidRPr="00D8481A">
        <w:rPr>
          <w:sz w:val="24"/>
          <w:szCs w:val="24"/>
        </w:rPr>
        <w:t xml:space="preserve">. The alternative is letting the video play until determining which comment button to click – in the meantime, teaching continues. </w:t>
      </w:r>
      <w:r w:rsidR="00D8481A" w:rsidRPr="00D8481A">
        <w:rPr>
          <w:sz w:val="24"/>
          <w:szCs w:val="24"/>
        </w:rPr>
        <w:t>So,</w:t>
      </w:r>
      <w:r w:rsidR="00581782" w:rsidRPr="00D8481A">
        <w:rPr>
          <w:sz w:val="24"/>
          <w:szCs w:val="24"/>
        </w:rPr>
        <w:t xml:space="preserve"> for the novice who is only</w:t>
      </w:r>
      <w:r w:rsidR="00192237">
        <w:rPr>
          <w:sz w:val="24"/>
          <w:szCs w:val="24"/>
        </w:rPr>
        <w:t xml:space="preserve"> becoming</w:t>
      </w:r>
      <w:r w:rsidR="00581782" w:rsidRPr="00D8481A">
        <w:rPr>
          <w:sz w:val="24"/>
          <w:szCs w:val="24"/>
        </w:rPr>
        <w:t xml:space="preserve"> </w:t>
      </w:r>
      <w:r w:rsidR="008115EA">
        <w:rPr>
          <w:sz w:val="24"/>
          <w:szCs w:val="24"/>
        </w:rPr>
        <w:t>familiar with the comment buttons, using the pause feature is probably necessary</w:t>
      </w:r>
      <w:r w:rsidR="00581782" w:rsidRPr="00D8481A">
        <w:rPr>
          <w:sz w:val="24"/>
          <w:szCs w:val="24"/>
        </w:rPr>
        <w:t xml:space="preserve"> until qualitative mode skills are developed. </w:t>
      </w:r>
    </w:p>
    <w:p w14:paraId="14B156C9" w14:textId="09E374E8" w:rsidR="00126CA6" w:rsidRPr="00D8481A" w:rsidRDefault="00126CA6" w:rsidP="00D8481A">
      <w:pPr>
        <w:rPr>
          <w:sz w:val="24"/>
          <w:szCs w:val="24"/>
        </w:rPr>
      </w:pPr>
      <w:r w:rsidRPr="00D8481A">
        <w:rPr>
          <w:sz w:val="24"/>
          <w:szCs w:val="24"/>
        </w:rPr>
        <w:t>Note</w:t>
      </w:r>
      <w:r w:rsidR="00581782" w:rsidRPr="00D8481A">
        <w:rPr>
          <w:sz w:val="24"/>
          <w:szCs w:val="24"/>
        </w:rPr>
        <w:t>: T</w:t>
      </w:r>
      <w:r w:rsidRPr="00D8481A">
        <w:rPr>
          <w:sz w:val="24"/>
          <w:szCs w:val="24"/>
        </w:rPr>
        <w:t>he software is set up so that each comment is linked to the video but is programmed to start the video 30 seconds ahead of when the comment was entered</w:t>
      </w:r>
      <w:r w:rsidR="00F74519">
        <w:rPr>
          <w:sz w:val="24"/>
          <w:szCs w:val="24"/>
        </w:rPr>
        <w:t>, so when viewing playback of the video, the noted event is more likely to be seen without having to</w:t>
      </w:r>
      <w:r w:rsidRPr="00D8481A">
        <w:rPr>
          <w:sz w:val="24"/>
          <w:szCs w:val="24"/>
        </w:rPr>
        <w:t xml:space="preserve"> use the rewind button.</w:t>
      </w:r>
    </w:p>
    <w:p w14:paraId="7AE99DAB" w14:textId="77777777" w:rsidR="00F74519" w:rsidRDefault="00F74519" w:rsidP="00126CA6">
      <w:pPr>
        <w:rPr>
          <w:b/>
          <w:bCs/>
          <w:sz w:val="24"/>
          <w:szCs w:val="24"/>
        </w:rPr>
      </w:pPr>
    </w:p>
    <w:p w14:paraId="51B52135" w14:textId="77777777" w:rsidR="00F74519" w:rsidRDefault="00F74519" w:rsidP="00126CA6">
      <w:pPr>
        <w:rPr>
          <w:b/>
          <w:bCs/>
          <w:sz w:val="24"/>
          <w:szCs w:val="24"/>
        </w:rPr>
      </w:pPr>
    </w:p>
    <w:p w14:paraId="725B2266" w14:textId="6F52AC9E" w:rsidR="00126CA6" w:rsidRPr="00D8481A" w:rsidRDefault="00126CA6" w:rsidP="00126CA6">
      <w:pPr>
        <w:rPr>
          <w:b/>
          <w:bCs/>
          <w:sz w:val="24"/>
          <w:szCs w:val="24"/>
        </w:rPr>
      </w:pPr>
      <w:r w:rsidRPr="00D8481A">
        <w:rPr>
          <w:b/>
          <w:bCs/>
          <w:sz w:val="24"/>
          <w:szCs w:val="24"/>
        </w:rPr>
        <w:t xml:space="preserve">Comment Buttons Defined or Explained </w:t>
      </w:r>
      <w:r w:rsidRPr="00D8481A">
        <w:rPr>
          <w:bCs/>
          <w:sz w:val="24"/>
          <w:szCs w:val="24"/>
        </w:rPr>
        <w:t>– Generally, the buttons are defined as follows</w:t>
      </w:r>
      <w:r w:rsidR="00EB2B12">
        <w:rPr>
          <w:bCs/>
          <w:sz w:val="24"/>
          <w:szCs w:val="24"/>
        </w:rPr>
        <w:t>,</w:t>
      </w:r>
      <w:r w:rsidRPr="00D8481A">
        <w:rPr>
          <w:bCs/>
          <w:sz w:val="24"/>
          <w:szCs w:val="24"/>
        </w:rPr>
        <w:t xml:space="preserve"> and what is typed into the comment box is an observation, comment, or recommendation regarding such.</w:t>
      </w:r>
      <w:r w:rsidRPr="00D8481A">
        <w:rPr>
          <w:b/>
          <w:bCs/>
          <w:sz w:val="24"/>
          <w:szCs w:val="24"/>
        </w:rPr>
        <w:t xml:space="preserve"> </w:t>
      </w:r>
    </w:p>
    <w:p w14:paraId="2D43AAE7" w14:textId="77777777" w:rsidR="00126CA6" w:rsidRPr="00D8481A" w:rsidRDefault="00126CA6" w:rsidP="00126CA6">
      <w:pPr>
        <w:rPr>
          <w:b/>
          <w:bCs/>
          <w:sz w:val="24"/>
          <w:szCs w:val="24"/>
        </w:rPr>
      </w:pPr>
      <w:r w:rsidRPr="00D8481A">
        <w:rPr>
          <w:b/>
          <w:bCs/>
          <w:sz w:val="24"/>
          <w:szCs w:val="24"/>
        </w:rPr>
        <w:t>1. Standard Set – Labels for Comment Buttons</w:t>
      </w:r>
    </w:p>
    <w:p w14:paraId="18001F89" w14:textId="13A3D16F" w:rsidR="00126CA6" w:rsidRPr="00D8481A" w:rsidRDefault="00AD5F70" w:rsidP="00126CA6">
      <w:pPr>
        <w:rPr>
          <w:bCs/>
          <w:sz w:val="24"/>
          <w:szCs w:val="24"/>
        </w:rPr>
      </w:pPr>
      <w:r>
        <w:rPr>
          <w:b/>
          <w:bCs/>
          <w:sz w:val="24"/>
          <w:szCs w:val="24"/>
        </w:rPr>
        <w:t xml:space="preserve">Lesson </w:t>
      </w:r>
      <w:r w:rsidR="00126CA6" w:rsidRPr="00D8481A">
        <w:rPr>
          <w:b/>
          <w:bCs/>
          <w:sz w:val="24"/>
          <w:szCs w:val="24"/>
        </w:rPr>
        <w:t>Goals</w:t>
      </w:r>
      <w:r>
        <w:rPr>
          <w:b/>
          <w:bCs/>
          <w:sz w:val="24"/>
          <w:szCs w:val="24"/>
        </w:rPr>
        <w:t xml:space="preserve"> or </w:t>
      </w:r>
      <w:r w:rsidR="00126CA6" w:rsidRPr="00D8481A">
        <w:rPr>
          <w:b/>
          <w:bCs/>
          <w:sz w:val="24"/>
          <w:szCs w:val="24"/>
        </w:rPr>
        <w:t>Plans – Goals or Plans:</w:t>
      </w:r>
      <w:r w:rsidR="00126CA6" w:rsidRPr="00D8481A">
        <w:rPr>
          <w:sz w:val="24"/>
          <w:szCs w:val="24"/>
        </w:rPr>
        <w:t xml:space="preserve"> </w:t>
      </w:r>
      <w:r w:rsidR="00D62000" w:rsidRPr="00D8481A">
        <w:rPr>
          <w:sz w:val="24"/>
          <w:szCs w:val="24"/>
        </w:rPr>
        <w:t xml:space="preserve">These comments pertain to </w:t>
      </w:r>
      <w:r w:rsidR="00126CA6" w:rsidRPr="00D8481A">
        <w:rPr>
          <w:sz w:val="24"/>
          <w:szCs w:val="24"/>
        </w:rPr>
        <w:t>the goals of the lesson, objectives, learning targets, or plans for the class. For example</w:t>
      </w:r>
      <w:r w:rsidR="00D62000" w:rsidRPr="00D8481A">
        <w:rPr>
          <w:sz w:val="24"/>
          <w:szCs w:val="24"/>
        </w:rPr>
        <w:t>, the</w:t>
      </w:r>
      <w:r w:rsidR="00126CA6" w:rsidRPr="00D8481A">
        <w:rPr>
          <w:sz w:val="24"/>
          <w:szCs w:val="24"/>
        </w:rPr>
        <w:t xml:space="preserve"> observer </w:t>
      </w:r>
      <w:r w:rsidR="00D62000" w:rsidRPr="00D8481A">
        <w:rPr>
          <w:sz w:val="24"/>
          <w:szCs w:val="24"/>
        </w:rPr>
        <w:t xml:space="preserve">may </w:t>
      </w:r>
      <w:r w:rsidR="00126CA6" w:rsidRPr="00D8481A">
        <w:rPr>
          <w:sz w:val="24"/>
          <w:szCs w:val="24"/>
        </w:rPr>
        <w:t>make a comment about how the actions, events</w:t>
      </w:r>
      <w:r w:rsidR="0082659D">
        <w:rPr>
          <w:sz w:val="24"/>
          <w:szCs w:val="24"/>
        </w:rPr>
        <w:t>,</w:t>
      </w:r>
      <w:r w:rsidR="00126CA6" w:rsidRPr="00D8481A">
        <w:rPr>
          <w:sz w:val="24"/>
          <w:szCs w:val="24"/>
        </w:rPr>
        <w:t xml:space="preserve"> or activities of the class relate to the goals of the class or standards of instruction.  </w:t>
      </w:r>
    </w:p>
    <w:p w14:paraId="57C68669" w14:textId="637FE879" w:rsidR="00126CA6" w:rsidRPr="00D8481A" w:rsidRDefault="00126CA6" w:rsidP="00126CA6">
      <w:pPr>
        <w:rPr>
          <w:bCs/>
          <w:sz w:val="24"/>
          <w:szCs w:val="24"/>
        </w:rPr>
      </w:pPr>
      <w:r w:rsidRPr="00D8481A">
        <w:rPr>
          <w:b/>
          <w:bCs/>
          <w:sz w:val="24"/>
          <w:szCs w:val="24"/>
        </w:rPr>
        <w:lastRenderedPageBreak/>
        <w:t>Instruc</w:t>
      </w:r>
      <w:r w:rsidR="00AD5F70">
        <w:rPr>
          <w:b/>
          <w:bCs/>
          <w:sz w:val="24"/>
          <w:szCs w:val="24"/>
        </w:rPr>
        <w:t>tional</w:t>
      </w:r>
      <w:r w:rsidRPr="00D8481A">
        <w:rPr>
          <w:b/>
          <w:bCs/>
          <w:sz w:val="24"/>
          <w:szCs w:val="24"/>
        </w:rPr>
        <w:t xml:space="preserve"> Strat</w:t>
      </w:r>
      <w:r w:rsidR="00AD5F70">
        <w:rPr>
          <w:b/>
          <w:bCs/>
          <w:sz w:val="24"/>
          <w:szCs w:val="24"/>
        </w:rPr>
        <w:t>egy</w:t>
      </w:r>
      <w:r w:rsidRPr="00D8481A">
        <w:rPr>
          <w:b/>
          <w:bCs/>
          <w:sz w:val="24"/>
          <w:szCs w:val="24"/>
        </w:rPr>
        <w:t xml:space="preserve"> - Instructional Strategy:</w:t>
      </w:r>
      <w:r w:rsidRPr="00D8481A">
        <w:rPr>
          <w:bCs/>
          <w:sz w:val="24"/>
          <w:szCs w:val="24"/>
        </w:rPr>
        <w:t xml:space="preserve"> These comments relate to an instructional strategy </w:t>
      </w:r>
      <w:r w:rsidR="0097017B">
        <w:rPr>
          <w:bCs/>
          <w:sz w:val="24"/>
          <w:szCs w:val="24"/>
        </w:rPr>
        <w:t>the teacher chooses</w:t>
      </w:r>
      <w:r w:rsidRPr="00D8481A">
        <w:rPr>
          <w:bCs/>
          <w:sz w:val="24"/>
          <w:szCs w:val="24"/>
        </w:rPr>
        <w:t xml:space="preserve"> to use in class. For example, the 5 E model in science or modeling in math. </w:t>
      </w:r>
      <w:r w:rsidR="00D62000" w:rsidRPr="00D8481A">
        <w:rPr>
          <w:bCs/>
          <w:sz w:val="24"/>
          <w:szCs w:val="24"/>
        </w:rPr>
        <w:t xml:space="preserve">These comments could also pertain to </w:t>
      </w:r>
      <w:r w:rsidRPr="00D8481A">
        <w:rPr>
          <w:bCs/>
          <w:sz w:val="24"/>
          <w:szCs w:val="24"/>
        </w:rPr>
        <w:t xml:space="preserve">how much the teacher </w:t>
      </w:r>
      <w:r w:rsidR="00F74519">
        <w:rPr>
          <w:bCs/>
          <w:sz w:val="24"/>
          <w:szCs w:val="24"/>
        </w:rPr>
        <w:t xml:space="preserve">lectures vs. </w:t>
      </w:r>
      <w:proofErr w:type="gramStart"/>
      <w:r w:rsidR="00F74519">
        <w:rPr>
          <w:bCs/>
          <w:sz w:val="24"/>
          <w:szCs w:val="24"/>
        </w:rPr>
        <w:t>uses</w:t>
      </w:r>
      <w:proofErr w:type="gramEnd"/>
      <w:r w:rsidRPr="00D8481A">
        <w:rPr>
          <w:bCs/>
          <w:sz w:val="24"/>
          <w:szCs w:val="24"/>
        </w:rPr>
        <w:t xml:space="preserve"> small groups or cooperative learning. </w:t>
      </w:r>
    </w:p>
    <w:p w14:paraId="761F5A76" w14:textId="17891223" w:rsidR="00126CA6" w:rsidRPr="00D8481A" w:rsidRDefault="00126CA6" w:rsidP="00126CA6">
      <w:pPr>
        <w:rPr>
          <w:bCs/>
          <w:sz w:val="24"/>
          <w:szCs w:val="24"/>
        </w:rPr>
      </w:pPr>
      <w:r w:rsidRPr="00D8481A">
        <w:rPr>
          <w:b/>
          <w:bCs/>
          <w:sz w:val="24"/>
          <w:szCs w:val="24"/>
        </w:rPr>
        <w:t>Quest</w:t>
      </w:r>
      <w:r w:rsidR="00AD5F70">
        <w:rPr>
          <w:b/>
          <w:bCs/>
          <w:sz w:val="24"/>
          <w:szCs w:val="24"/>
        </w:rPr>
        <w:t>ions-</w:t>
      </w:r>
      <w:r w:rsidRPr="00D8481A">
        <w:rPr>
          <w:b/>
          <w:bCs/>
          <w:sz w:val="24"/>
          <w:szCs w:val="24"/>
        </w:rPr>
        <w:t>Resp</w:t>
      </w:r>
      <w:r w:rsidR="00AD5F70">
        <w:rPr>
          <w:b/>
          <w:bCs/>
          <w:sz w:val="24"/>
          <w:szCs w:val="24"/>
        </w:rPr>
        <w:t>onse</w:t>
      </w:r>
      <w:r w:rsidRPr="00D8481A">
        <w:rPr>
          <w:b/>
          <w:bCs/>
          <w:sz w:val="24"/>
          <w:szCs w:val="24"/>
        </w:rPr>
        <w:t xml:space="preserve"> – Questioning and Responding:</w:t>
      </w:r>
      <w:r w:rsidRPr="00D8481A">
        <w:rPr>
          <w:bCs/>
          <w:sz w:val="24"/>
          <w:szCs w:val="24"/>
        </w:rPr>
        <w:t xml:space="preserve"> Comments in this category highlight how a teacher asks questions, how they respond to student answers, patterns of interaction, or </w:t>
      </w:r>
      <w:r w:rsidR="00F74519">
        <w:rPr>
          <w:bCs/>
          <w:sz w:val="24"/>
          <w:szCs w:val="24"/>
        </w:rPr>
        <w:t>other aspects of</w:t>
      </w:r>
      <w:r w:rsidRPr="00D8481A">
        <w:rPr>
          <w:bCs/>
          <w:sz w:val="24"/>
          <w:szCs w:val="24"/>
        </w:rPr>
        <w:t xml:space="preserve"> teacher-student interaction. Classroom management interactions, however, would fall under the </w:t>
      </w:r>
      <w:r w:rsidRPr="00D8481A">
        <w:rPr>
          <w:bCs/>
          <w:i/>
          <w:sz w:val="24"/>
          <w:szCs w:val="24"/>
        </w:rPr>
        <w:t>Management</w:t>
      </w:r>
      <w:r w:rsidRPr="00D8481A">
        <w:rPr>
          <w:bCs/>
          <w:sz w:val="24"/>
          <w:szCs w:val="24"/>
        </w:rPr>
        <w:t xml:space="preserve"> </w:t>
      </w:r>
      <w:r w:rsidR="00D62000" w:rsidRPr="00D8481A">
        <w:rPr>
          <w:bCs/>
          <w:sz w:val="24"/>
          <w:szCs w:val="24"/>
        </w:rPr>
        <w:t xml:space="preserve">category </w:t>
      </w:r>
      <w:r w:rsidRPr="00D8481A">
        <w:rPr>
          <w:bCs/>
          <w:sz w:val="24"/>
          <w:szCs w:val="24"/>
        </w:rPr>
        <w:t xml:space="preserve">button. </w:t>
      </w:r>
    </w:p>
    <w:p w14:paraId="2BDE456C" w14:textId="10A20AA4" w:rsidR="00126CA6" w:rsidRPr="00D8481A" w:rsidRDefault="00126CA6" w:rsidP="00126CA6">
      <w:pPr>
        <w:rPr>
          <w:bCs/>
          <w:sz w:val="24"/>
          <w:szCs w:val="24"/>
        </w:rPr>
      </w:pPr>
      <w:r w:rsidRPr="00D8481A">
        <w:rPr>
          <w:b/>
          <w:bCs/>
          <w:sz w:val="24"/>
          <w:szCs w:val="24"/>
        </w:rPr>
        <w:t>St</w:t>
      </w:r>
      <w:r w:rsidR="00AD5F70">
        <w:rPr>
          <w:b/>
          <w:bCs/>
          <w:sz w:val="24"/>
          <w:szCs w:val="24"/>
        </w:rPr>
        <w:t>udent</w:t>
      </w:r>
      <w:r w:rsidRPr="00D8481A">
        <w:rPr>
          <w:b/>
          <w:bCs/>
          <w:sz w:val="24"/>
          <w:szCs w:val="24"/>
        </w:rPr>
        <w:t xml:space="preserve"> Engagement – Student Engagement</w:t>
      </w:r>
      <w:r w:rsidRPr="00D8481A">
        <w:rPr>
          <w:bCs/>
          <w:sz w:val="24"/>
          <w:szCs w:val="24"/>
        </w:rPr>
        <w:t xml:space="preserve">: Comments in this category highlight how much or how little student engagement is present, methods of increasing student engagement, whether student engagement is concentrated among a few students, or if most students are engaged and in what manner. </w:t>
      </w:r>
    </w:p>
    <w:p w14:paraId="091A1116" w14:textId="7D7FFA9E" w:rsidR="00126CA6" w:rsidRPr="00D8481A" w:rsidRDefault="00AD5F70" w:rsidP="00126CA6">
      <w:pPr>
        <w:rPr>
          <w:bCs/>
          <w:sz w:val="24"/>
          <w:szCs w:val="24"/>
        </w:rPr>
      </w:pPr>
      <w:r>
        <w:rPr>
          <w:b/>
          <w:bCs/>
          <w:sz w:val="24"/>
          <w:szCs w:val="24"/>
        </w:rPr>
        <w:t xml:space="preserve">Lesson </w:t>
      </w:r>
      <w:r w:rsidR="00126CA6" w:rsidRPr="00D8481A">
        <w:rPr>
          <w:b/>
          <w:bCs/>
          <w:sz w:val="24"/>
          <w:szCs w:val="24"/>
        </w:rPr>
        <w:t>Flow</w:t>
      </w:r>
      <w:r>
        <w:rPr>
          <w:b/>
          <w:bCs/>
          <w:sz w:val="24"/>
          <w:szCs w:val="24"/>
        </w:rPr>
        <w:t xml:space="preserve"> or </w:t>
      </w:r>
      <w:r w:rsidR="00126CA6" w:rsidRPr="00D8481A">
        <w:rPr>
          <w:b/>
          <w:bCs/>
          <w:sz w:val="24"/>
          <w:szCs w:val="24"/>
        </w:rPr>
        <w:t>Pace – Flow or Pace of the Lesson:</w:t>
      </w:r>
      <w:r w:rsidR="00126CA6" w:rsidRPr="00D8481A">
        <w:rPr>
          <w:bCs/>
          <w:sz w:val="24"/>
          <w:szCs w:val="24"/>
        </w:rPr>
        <w:t xml:space="preserve"> Comments in this category highlight how the lesson is flowing and at what pace - too fast, too slow, just right, and indicators of such.</w:t>
      </w:r>
    </w:p>
    <w:p w14:paraId="480E2C18" w14:textId="38BA06A2" w:rsidR="00126CA6" w:rsidRPr="00D8481A" w:rsidRDefault="00126CA6" w:rsidP="00126CA6">
      <w:pPr>
        <w:rPr>
          <w:bCs/>
          <w:sz w:val="24"/>
          <w:szCs w:val="24"/>
        </w:rPr>
      </w:pPr>
      <w:r w:rsidRPr="00D8481A">
        <w:rPr>
          <w:b/>
          <w:bCs/>
          <w:sz w:val="24"/>
          <w:szCs w:val="24"/>
        </w:rPr>
        <w:t>Equity</w:t>
      </w:r>
      <w:r w:rsidR="00AD5F70">
        <w:rPr>
          <w:b/>
          <w:bCs/>
          <w:sz w:val="24"/>
          <w:szCs w:val="24"/>
        </w:rPr>
        <w:t xml:space="preserve"> or S</w:t>
      </w:r>
      <w:r w:rsidRPr="00D8481A">
        <w:rPr>
          <w:b/>
          <w:bCs/>
          <w:sz w:val="24"/>
          <w:szCs w:val="24"/>
        </w:rPr>
        <w:t>p</w:t>
      </w:r>
      <w:r w:rsidR="00AD5F70">
        <w:rPr>
          <w:b/>
          <w:bCs/>
          <w:sz w:val="24"/>
          <w:szCs w:val="24"/>
        </w:rPr>
        <w:t>ecial</w:t>
      </w:r>
      <w:r w:rsidRPr="00D8481A">
        <w:rPr>
          <w:b/>
          <w:bCs/>
          <w:sz w:val="24"/>
          <w:szCs w:val="24"/>
        </w:rPr>
        <w:t xml:space="preserve"> N</w:t>
      </w:r>
      <w:r w:rsidR="00AD5F70">
        <w:rPr>
          <w:b/>
          <w:bCs/>
          <w:sz w:val="24"/>
          <w:szCs w:val="24"/>
        </w:rPr>
        <w:t>ee</w:t>
      </w:r>
      <w:r w:rsidRPr="00D8481A">
        <w:rPr>
          <w:b/>
          <w:bCs/>
          <w:sz w:val="24"/>
          <w:szCs w:val="24"/>
        </w:rPr>
        <w:t>ds – Equity or Special Needs</w:t>
      </w:r>
      <w:r w:rsidRPr="00D8481A">
        <w:rPr>
          <w:bCs/>
          <w:sz w:val="24"/>
          <w:szCs w:val="24"/>
        </w:rPr>
        <w:t xml:space="preserve">: Comments in this category </w:t>
      </w:r>
      <w:r w:rsidR="00F74519">
        <w:rPr>
          <w:bCs/>
          <w:sz w:val="24"/>
          <w:szCs w:val="24"/>
        </w:rPr>
        <w:t>highlight</w:t>
      </w:r>
      <w:r w:rsidRPr="00D8481A">
        <w:rPr>
          <w:bCs/>
          <w:sz w:val="24"/>
          <w:szCs w:val="24"/>
        </w:rPr>
        <w:t xml:space="preserve"> students with special needs and their level of engagement, adaptations for the lesson, or suggested modifications. </w:t>
      </w:r>
      <w:r w:rsidR="00D62000" w:rsidRPr="00D8481A">
        <w:rPr>
          <w:bCs/>
          <w:sz w:val="24"/>
          <w:szCs w:val="24"/>
        </w:rPr>
        <w:t>These comments can also be used to t</w:t>
      </w:r>
      <w:r w:rsidRPr="00D8481A">
        <w:rPr>
          <w:bCs/>
          <w:sz w:val="24"/>
          <w:szCs w:val="24"/>
        </w:rPr>
        <w:t xml:space="preserve">rack the inclusion of all students and </w:t>
      </w:r>
      <w:r w:rsidR="00D62000" w:rsidRPr="00D8481A">
        <w:rPr>
          <w:bCs/>
          <w:sz w:val="24"/>
          <w:szCs w:val="24"/>
        </w:rPr>
        <w:t xml:space="preserve">highlight </w:t>
      </w:r>
      <w:r w:rsidRPr="00D8481A">
        <w:rPr>
          <w:bCs/>
          <w:sz w:val="24"/>
          <w:szCs w:val="24"/>
        </w:rPr>
        <w:t>equity regarding gender, race, etc.</w:t>
      </w:r>
    </w:p>
    <w:p w14:paraId="62BE69E9" w14:textId="345E274E" w:rsidR="00126CA6" w:rsidRPr="00D8481A" w:rsidRDefault="00AD5F70" w:rsidP="00126CA6">
      <w:pPr>
        <w:rPr>
          <w:bCs/>
          <w:sz w:val="24"/>
          <w:szCs w:val="24"/>
        </w:rPr>
      </w:pPr>
      <w:r>
        <w:rPr>
          <w:b/>
          <w:bCs/>
          <w:sz w:val="24"/>
          <w:szCs w:val="24"/>
        </w:rPr>
        <w:t xml:space="preserve">Lesson </w:t>
      </w:r>
      <w:r w:rsidR="00126CA6" w:rsidRPr="00D8481A">
        <w:rPr>
          <w:b/>
          <w:bCs/>
          <w:sz w:val="24"/>
          <w:szCs w:val="24"/>
        </w:rPr>
        <w:t>Content – The Content and Subject Matter:</w:t>
      </w:r>
      <w:r w:rsidR="00126CA6" w:rsidRPr="00D8481A">
        <w:rPr>
          <w:bCs/>
          <w:sz w:val="24"/>
          <w:szCs w:val="24"/>
        </w:rPr>
        <w:t xml:space="preserve"> Comments in this category highlight certain aspects of the content or subject matter of the lesson. </w:t>
      </w:r>
    </w:p>
    <w:p w14:paraId="3DF1FDA4" w14:textId="0AE8C9B1" w:rsidR="00126CA6" w:rsidRPr="00D8481A" w:rsidRDefault="00126CA6" w:rsidP="00126CA6">
      <w:pPr>
        <w:rPr>
          <w:bCs/>
          <w:sz w:val="24"/>
          <w:szCs w:val="24"/>
        </w:rPr>
      </w:pPr>
      <w:r w:rsidRPr="00D8481A">
        <w:rPr>
          <w:b/>
          <w:bCs/>
          <w:sz w:val="24"/>
          <w:szCs w:val="24"/>
        </w:rPr>
        <w:t>L</w:t>
      </w:r>
      <w:r w:rsidR="00AD5F70">
        <w:rPr>
          <w:b/>
          <w:bCs/>
          <w:sz w:val="24"/>
          <w:szCs w:val="24"/>
        </w:rPr>
        <w:t>ea</w:t>
      </w:r>
      <w:r w:rsidRPr="00D8481A">
        <w:rPr>
          <w:b/>
          <w:bCs/>
          <w:sz w:val="24"/>
          <w:szCs w:val="24"/>
        </w:rPr>
        <w:t>rn</w:t>
      </w:r>
      <w:r w:rsidR="00AD5F70">
        <w:rPr>
          <w:b/>
          <w:bCs/>
          <w:sz w:val="24"/>
          <w:szCs w:val="24"/>
        </w:rPr>
        <w:t>ing</w:t>
      </w:r>
      <w:r w:rsidRPr="00D8481A">
        <w:rPr>
          <w:b/>
          <w:bCs/>
          <w:sz w:val="24"/>
          <w:szCs w:val="24"/>
        </w:rPr>
        <w:t xml:space="preserve"> Environment – The Learning Environment:</w:t>
      </w:r>
      <w:r w:rsidRPr="00D8481A">
        <w:rPr>
          <w:bCs/>
          <w:sz w:val="24"/>
          <w:szCs w:val="24"/>
        </w:rPr>
        <w:t xml:space="preserve"> Comments in th</w:t>
      </w:r>
      <w:r w:rsidR="00446A02">
        <w:rPr>
          <w:bCs/>
          <w:sz w:val="24"/>
          <w:szCs w:val="24"/>
        </w:rPr>
        <w:t>is</w:t>
      </w:r>
      <w:r w:rsidRPr="00D8481A">
        <w:rPr>
          <w:bCs/>
          <w:sz w:val="24"/>
          <w:szCs w:val="24"/>
        </w:rPr>
        <w:t xml:space="preserve"> category highlight </w:t>
      </w:r>
      <w:r w:rsidR="00F74519">
        <w:rPr>
          <w:bCs/>
          <w:sz w:val="24"/>
          <w:szCs w:val="24"/>
        </w:rPr>
        <w:t>aspects</w:t>
      </w:r>
      <w:r w:rsidRPr="00D8481A">
        <w:rPr>
          <w:bCs/>
          <w:sz w:val="24"/>
          <w:szCs w:val="24"/>
        </w:rPr>
        <w:t xml:space="preserve"> of the learning environment – is it conducive to learning? Do students feel safe </w:t>
      </w:r>
      <w:r w:rsidR="00F74519">
        <w:rPr>
          <w:bCs/>
          <w:sz w:val="24"/>
          <w:szCs w:val="24"/>
        </w:rPr>
        <w:t>contributing and interacting with each other, and taking risks and leaving</w:t>
      </w:r>
      <w:r w:rsidRPr="00D8481A">
        <w:rPr>
          <w:bCs/>
          <w:sz w:val="24"/>
          <w:szCs w:val="24"/>
        </w:rPr>
        <w:t xml:space="preserve"> their comfort zone? Has the teacher developed good relationships with students? </w:t>
      </w:r>
    </w:p>
    <w:p w14:paraId="079C48EF" w14:textId="77777777" w:rsidR="00126CA6" w:rsidRPr="00D8481A" w:rsidRDefault="00126CA6" w:rsidP="00126CA6">
      <w:pPr>
        <w:rPr>
          <w:bCs/>
          <w:sz w:val="24"/>
          <w:szCs w:val="24"/>
        </w:rPr>
      </w:pPr>
      <w:r w:rsidRPr="00D8481A">
        <w:rPr>
          <w:b/>
          <w:bCs/>
          <w:sz w:val="24"/>
          <w:szCs w:val="24"/>
        </w:rPr>
        <w:t>Other 1</w:t>
      </w:r>
      <w:r w:rsidRPr="00D8481A">
        <w:rPr>
          <w:bCs/>
          <w:sz w:val="24"/>
          <w:szCs w:val="24"/>
        </w:rPr>
        <w:t xml:space="preserve"> – Comments in this category </w:t>
      </w:r>
      <w:r w:rsidR="00D62000" w:rsidRPr="00D8481A">
        <w:rPr>
          <w:bCs/>
          <w:sz w:val="24"/>
          <w:szCs w:val="24"/>
        </w:rPr>
        <w:t xml:space="preserve">pertain to miscellaneous comments that </w:t>
      </w:r>
      <w:r w:rsidRPr="00D8481A">
        <w:rPr>
          <w:bCs/>
          <w:sz w:val="24"/>
          <w:szCs w:val="24"/>
        </w:rPr>
        <w:t>don’t</w:t>
      </w:r>
      <w:r w:rsidR="00D62000" w:rsidRPr="00D8481A">
        <w:rPr>
          <w:bCs/>
          <w:sz w:val="24"/>
          <w:szCs w:val="24"/>
        </w:rPr>
        <w:t xml:space="preserve"> necessarily</w:t>
      </w:r>
      <w:r w:rsidRPr="00D8481A">
        <w:rPr>
          <w:bCs/>
          <w:sz w:val="24"/>
          <w:szCs w:val="24"/>
        </w:rPr>
        <w:t xml:space="preserve"> fall under </w:t>
      </w:r>
      <w:r w:rsidR="00D62000" w:rsidRPr="00D8481A">
        <w:rPr>
          <w:bCs/>
          <w:sz w:val="24"/>
          <w:szCs w:val="24"/>
        </w:rPr>
        <w:t>any</w:t>
      </w:r>
      <w:r w:rsidRPr="00D8481A">
        <w:rPr>
          <w:bCs/>
          <w:sz w:val="24"/>
          <w:szCs w:val="24"/>
        </w:rPr>
        <w:t xml:space="preserve"> other categories</w:t>
      </w:r>
      <w:r w:rsidR="00D62000" w:rsidRPr="00D8481A">
        <w:rPr>
          <w:bCs/>
          <w:sz w:val="24"/>
          <w:szCs w:val="24"/>
        </w:rPr>
        <w:t>.</w:t>
      </w:r>
    </w:p>
    <w:p w14:paraId="11A6AFD3" w14:textId="09A3D871" w:rsidR="00126CA6" w:rsidRPr="00D8481A" w:rsidRDefault="00126CA6" w:rsidP="00126CA6">
      <w:pPr>
        <w:rPr>
          <w:bCs/>
          <w:sz w:val="24"/>
          <w:szCs w:val="24"/>
        </w:rPr>
      </w:pPr>
      <w:r w:rsidRPr="00D8481A">
        <w:rPr>
          <w:b/>
          <w:bCs/>
          <w:sz w:val="24"/>
          <w:szCs w:val="24"/>
        </w:rPr>
        <w:t>Proce</w:t>
      </w:r>
      <w:r w:rsidR="00AD5F70">
        <w:rPr>
          <w:b/>
          <w:bCs/>
          <w:sz w:val="24"/>
          <w:szCs w:val="24"/>
        </w:rPr>
        <w:t xml:space="preserve">dure or </w:t>
      </w:r>
      <w:r w:rsidRPr="00D8481A">
        <w:rPr>
          <w:b/>
          <w:bCs/>
          <w:sz w:val="24"/>
          <w:szCs w:val="24"/>
        </w:rPr>
        <w:t>Routine</w:t>
      </w:r>
      <w:r w:rsidR="00AD5F70">
        <w:rPr>
          <w:b/>
          <w:bCs/>
          <w:sz w:val="24"/>
          <w:szCs w:val="24"/>
        </w:rPr>
        <w:t>s</w:t>
      </w:r>
      <w:r w:rsidRPr="00D8481A">
        <w:rPr>
          <w:b/>
          <w:bCs/>
          <w:sz w:val="24"/>
          <w:szCs w:val="24"/>
        </w:rPr>
        <w:t xml:space="preserve"> – Procedure or Routine</w:t>
      </w:r>
      <w:r w:rsidR="00AD5F70">
        <w:rPr>
          <w:b/>
          <w:bCs/>
          <w:sz w:val="24"/>
          <w:szCs w:val="24"/>
        </w:rPr>
        <w:t>s</w:t>
      </w:r>
      <w:r w:rsidRPr="00D8481A">
        <w:rPr>
          <w:b/>
          <w:bCs/>
          <w:sz w:val="24"/>
          <w:szCs w:val="24"/>
        </w:rPr>
        <w:t>:</w:t>
      </w:r>
      <w:r w:rsidRPr="00D8481A">
        <w:rPr>
          <w:bCs/>
          <w:sz w:val="24"/>
          <w:szCs w:val="24"/>
        </w:rPr>
        <w:t xml:space="preserve"> Comments in this category highlight how the teacher uses procedures or has developed routines that help the class function better.</w:t>
      </w:r>
    </w:p>
    <w:p w14:paraId="42B3F191" w14:textId="42357D77" w:rsidR="00126CA6" w:rsidRPr="00D8481A" w:rsidRDefault="00126CA6" w:rsidP="00126CA6">
      <w:pPr>
        <w:rPr>
          <w:bCs/>
          <w:sz w:val="24"/>
          <w:szCs w:val="24"/>
        </w:rPr>
      </w:pPr>
      <w:r w:rsidRPr="00D8481A">
        <w:rPr>
          <w:b/>
          <w:bCs/>
          <w:sz w:val="24"/>
          <w:szCs w:val="24"/>
        </w:rPr>
        <w:t>T</w:t>
      </w:r>
      <w:r w:rsidR="00AD5F70">
        <w:rPr>
          <w:b/>
          <w:bCs/>
          <w:sz w:val="24"/>
          <w:szCs w:val="24"/>
        </w:rPr>
        <w:t>ea</w:t>
      </w:r>
      <w:r w:rsidRPr="00D8481A">
        <w:rPr>
          <w:b/>
          <w:bCs/>
          <w:sz w:val="24"/>
          <w:szCs w:val="24"/>
        </w:rPr>
        <w:t>ch</w:t>
      </w:r>
      <w:r w:rsidR="00AD5F70">
        <w:rPr>
          <w:b/>
          <w:bCs/>
          <w:sz w:val="24"/>
          <w:szCs w:val="24"/>
        </w:rPr>
        <w:t>e</w:t>
      </w:r>
      <w:r w:rsidRPr="00D8481A">
        <w:rPr>
          <w:b/>
          <w:bCs/>
          <w:sz w:val="24"/>
          <w:szCs w:val="24"/>
        </w:rPr>
        <w:t>r Decis</w:t>
      </w:r>
      <w:r w:rsidR="00AD5F70">
        <w:rPr>
          <w:b/>
          <w:bCs/>
          <w:sz w:val="24"/>
          <w:szCs w:val="24"/>
        </w:rPr>
        <w:t>ions</w:t>
      </w:r>
      <w:r w:rsidRPr="00D8481A">
        <w:rPr>
          <w:b/>
          <w:bCs/>
          <w:sz w:val="24"/>
          <w:szCs w:val="24"/>
        </w:rPr>
        <w:t xml:space="preserve"> – Teacher Decision</w:t>
      </w:r>
      <w:r w:rsidR="00AD5F70">
        <w:rPr>
          <w:b/>
          <w:bCs/>
          <w:sz w:val="24"/>
          <w:szCs w:val="24"/>
        </w:rPr>
        <w:t>s</w:t>
      </w:r>
      <w:r w:rsidRPr="00D8481A">
        <w:rPr>
          <w:bCs/>
          <w:sz w:val="24"/>
          <w:szCs w:val="24"/>
        </w:rPr>
        <w:t>: Comments in this category highlight specific teacher decision</w:t>
      </w:r>
      <w:r w:rsidR="00D62000" w:rsidRPr="00D8481A">
        <w:rPr>
          <w:bCs/>
          <w:sz w:val="24"/>
          <w:szCs w:val="24"/>
        </w:rPr>
        <w:t>s</w:t>
      </w:r>
      <w:r w:rsidRPr="00D8481A">
        <w:rPr>
          <w:bCs/>
          <w:sz w:val="24"/>
          <w:szCs w:val="24"/>
        </w:rPr>
        <w:t xml:space="preserve"> witnessed in the observation. Perhaps a child was </w:t>
      </w:r>
      <w:r w:rsidR="00D8481A" w:rsidRPr="00D8481A">
        <w:rPr>
          <w:bCs/>
          <w:sz w:val="24"/>
          <w:szCs w:val="24"/>
        </w:rPr>
        <w:t>misbehaving,</w:t>
      </w:r>
      <w:r w:rsidRPr="00D8481A">
        <w:rPr>
          <w:bCs/>
          <w:sz w:val="24"/>
          <w:szCs w:val="24"/>
        </w:rPr>
        <w:t xml:space="preserve"> and the teacher chose not to address the misbehavior. The </w:t>
      </w:r>
      <w:r w:rsidR="00F74519">
        <w:rPr>
          <w:bCs/>
          <w:sz w:val="24"/>
          <w:szCs w:val="24"/>
        </w:rPr>
        <w:t>observer's comment would address</w:t>
      </w:r>
      <w:r w:rsidRPr="00D8481A">
        <w:rPr>
          <w:bCs/>
          <w:sz w:val="24"/>
          <w:szCs w:val="24"/>
        </w:rPr>
        <w:t xml:space="preserve"> ignoring the misbehavior.  </w:t>
      </w:r>
    </w:p>
    <w:p w14:paraId="0C471F32" w14:textId="54336316" w:rsidR="00126CA6" w:rsidRPr="00D8481A" w:rsidRDefault="00AD5F70" w:rsidP="00126CA6">
      <w:pPr>
        <w:rPr>
          <w:bCs/>
          <w:sz w:val="24"/>
          <w:szCs w:val="24"/>
        </w:rPr>
      </w:pPr>
      <w:r>
        <w:rPr>
          <w:b/>
          <w:bCs/>
          <w:sz w:val="24"/>
          <w:szCs w:val="24"/>
        </w:rPr>
        <w:t xml:space="preserve">Use of </w:t>
      </w:r>
      <w:r w:rsidR="00126CA6" w:rsidRPr="00D8481A">
        <w:rPr>
          <w:b/>
          <w:bCs/>
          <w:sz w:val="24"/>
          <w:szCs w:val="24"/>
        </w:rPr>
        <w:t>Wait Time – Using Wait-time</w:t>
      </w:r>
      <w:r w:rsidR="00126CA6" w:rsidRPr="00D8481A">
        <w:rPr>
          <w:bCs/>
          <w:sz w:val="24"/>
          <w:szCs w:val="24"/>
        </w:rPr>
        <w:t>: Comments in this category highlight the teacher’s use of wait-time 1 or wait-time 2 as it relates to teacher-student interactions, questioning, and responding.</w:t>
      </w:r>
    </w:p>
    <w:p w14:paraId="1F847AA3" w14:textId="56559AF5" w:rsidR="00126CA6" w:rsidRPr="00D8481A" w:rsidRDefault="00126CA6" w:rsidP="00126CA6">
      <w:pPr>
        <w:rPr>
          <w:bCs/>
          <w:sz w:val="24"/>
          <w:szCs w:val="24"/>
        </w:rPr>
      </w:pPr>
      <w:r w:rsidRPr="00D8481A">
        <w:rPr>
          <w:b/>
          <w:bCs/>
          <w:sz w:val="24"/>
          <w:szCs w:val="24"/>
        </w:rPr>
        <w:lastRenderedPageBreak/>
        <w:t>St</w:t>
      </w:r>
      <w:r w:rsidR="00AD5F70">
        <w:rPr>
          <w:b/>
          <w:bCs/>
          <w:sz w:val="24"/>
          <w:szCs w:val="24"/>
        </w:rPr>
        <w:t>udent</w:t>
      </w:r>
      <w:r w:rsidRPr="00D8481A">
        <w:rPr>
          <w:b/>
          <w:bCs/>
          <w:sz w:val="24"/>
          <w:szCs w:val="24"/>
        </w:rPr>
        <w:t xml:space="preserve"> Thinking – Student Thinking:</w:t>
      </w:r>
      <w:r w:rsidRPr="00D8481A">
        <w:rPr>
          <w:sz w:val="24"/>
          <w:szCs w:val="24"/>
        </w:rPr>
        <w:t xml:space="preserve"> </w:t>
      </w:r>
      <w:r w:rsidRPr="00D8481A">
        <w:rPr>
          <w:bCs/>
          <w:sz w:val="24"/>
          <w:szCs w:val="24"/>
        </w:rPr>
        <w:t xml:space="preserve">Comments in this category highlight </w:t>
      </w:r>
      <w:r w:rsidRPr="00D8481A">
        <w:rPr>
          <w:sz w:val="24"/>
          <w:szCs w:val="24"/>
        </w:rPr>
        <w:t xml:space="preserve">student thinking, ideas </w:t>
      </w:r>
      <w:r w:rsidR="00F74519">
        <w:rPr>
          <w:sz w:val="24"/>
          <w:szCs w:val="24"/>
        </w:rPr>
        <w:t xml:space="preserve">uncovered, misconceptions identified, or teacher actions or strategies that help </w:t>
      </w:r>
      <w:r w:rsidRPr="00D8481A">
        <w:rPr>
          <w:sz w:val="24"/>
          <w:szCs w:val="24"/>
        </w:rPr>
        <w:t xml:space="preserve">uncover student thinking.  </w:t>
      </w:r>
    </w:p>
    <w:p w14:paraId="38617EE8" w14:textId="6C1B8C04" w:rsidR="00126CA6" w:rsidRPr="00D8481A" w:rsidRDefault="00AD5F70" w:rsidP="00126CA6">
      <w:pPr>
        <w:rPr>
          <w:bCs/>
          <w:sz w:val="24"/>
          <w:szCs w:val="24"/>
        </w:rPr>
      </w:pPr>
      <w:r>
        <w:rPr>
          <w:b/>
          <w:bCs/>
          <w:sz w:val="24"/>
          <w:szCs w:val="24"/>
        </w:rPr>
        <w:t xml:space="preserve">Behavior </w:t>
      </w:r>
      <w:r w:rsidR="0059306B" w:rsidRPr="00D8481A">
        <w:rPr>
          <w:b/>
          <w:bCs/>
          <w:sz w:val="24"/>
          <w:szCs w:val="24"/>
        </w:rPr>
        <w:t>Management – Classroom Management:</w:t>
      </w:r>
      <w:r w:rsidR="0059306B" w:rsidRPr="00D8481A">
        <w:rPr>
          <w:bCs/>
          <w:sz w:val="24"/>
          <w:szCs w:val="24"/>
        </w:rPr>
        <w:t xml:space="preserve"> Comments in this category highlight student misbehaviors</w:t>
      </w:r>
      <w:r w:rsidR="0059306B">
        <w:rPr>
          <w:bCs/>
          <w:sz w:val="24"/>
          <w:szCs w:val="24"/>
        </w:rPr>
        <w:t xml:space="preserve"> and</w:t>
      </w:r>
      <w:r w:rsidR="0059306B" w:rsidRPr="00D8481A">
        <w:rPr>
          <w:bCs/>
          <w:sz w:val="24"/>
          <w:szCs w:val="24"/>
        </w:rPr>
        <w:t xml:space="preserve"> </w:t>
      </w:r>
      <w:r w:rsidR="00F74519">
        <w:rPr>
          <w:bCs/>
          <w:sz w:val="24"/>
          <w:szCs w:val="24"/>
        </w:rPr>
        <w:t>whether/how the teacher reacts or is proactive in response</w:t>
      </w:r>
      <w:r w:rsidR="0059306B" w:rsidRPr="00D8481A">
        <w:rPr>
          <w:bCs/>
          <w:sz w:val="24"/>
          <w:szCs w:val="24"/>
        </w:rPr>
        <w:t xml:space="preserve">. </w:t>
      </w:r>
    </w:p>
    <w:p w14:paraId="0F4E4CE5" w14:textId="4CC88138" w:rsidR="00126CA6" w:rsidRPr="00D8481A" w:rsidRDefault="00126CA6" w:rsidP="00126CA6">
      <w:pPr>
        <w:rPr>
          <w:bCs/>
          <w:sz w:val="24"/>
          <w:szCs w:val="24"/>
        </w:rPr>
      </w:pPr>
      <w:r w:rsidRPr="00D8481A">
        <w:rPr>
          <w:b/>
          <w:bCs/>
          <w:sz w:val="24"/>
          <w:szCs w:val="24"/>
        </w:rPr>
        <w:t xml:space="preserve">Assess </w:t>
      </w:r>
      <w:r w:rsidR="00AD5F70">
        <w:rPr>
          <w:b/>
          <w:bCs/>
          <w:sz w:val="24"/>
          <w:szCs w:val="24"/>
        </w:rPr>
        <w:t xml:space="preserve">Student </w:t>
      </w:r>
      <w:proofErr w:type="spellStart"/>
      <w:r w:rsidRPr="00D8481A">
        <w:rPr>
          <w:b/>
          <w:bCs/>
          <w:sz w:val="24"/>
          <w:szCs w:val="24"/>
        </w:rPr>
        <w:t>L</w:t>
      </w:r>
      <w:r w:rsidR="00AD5F70">
        <w:rPr>
          <w:b/>
          <w:bCs/>
          <w:sz w:val="24"/>
          <w:szCs w:val="24"/>
        </w:rPr>
        <w:t>ea</w:t>
      </w:r>
      <w:r w:rsidRPr="00D8481A">
        <w:rPr>
          <w:b/>
          <w:bCs/>
          <w:sz w:val="24"/>
          <w:szCs w:val="24"/>
        </w:rPr>
        <w:t>rng</w:t>
      </w:r>
      <w:proofErr w:type="spellEnd"/>
      <w:r w:rsidRPr="00D8481A">
        <w:rPr>
          <w:b/>
          <w:bCs/>
          <w:sz w:val="24"/>
          <w:szCs w:val="24"/>
        </w:rPr>
        <w:t xml:space="preserve"> – Assess Learning:</w:t>
      </w:r>
      <w:r w:rsidRPr="00D8481A">
        <w:rPr>
          <w:bCs/>
          <w:sz w:val="24"/>
          <w:szCs w:val="24"/>
        </w:rPr>
        <w:t xml:space="preserve"> Comments in this category highlight assessing student learning.</w:t>
      </w:r>
    </w:p>
    <w:p w14:paraId="49E8B306" w14:textId="13262929" w:rsidR="00126CA6" w:rsidRPr="00D8481A" w:rsidRDefault="00AD5F70" w:rsidP="00126CA6">
      <w:pPr>
        <w:rPr>
          <w:bCs/>
          <w:sz w:val="24"/>
          <w:szCs w:val="24"/>
        </w:rPr>
      </w:pPr>
      <w:r>
        <w:rPr>
          <w:b/>
          <w:bCs/>
          <w:sz w:val="24"/>
          <w:szCs w:val="24"/>
        </w:rPr>
        <w:t xml:space="preserve">Teacher </w:t>
      </w:r>
      <w:r w:rsidR="00F74519">
        <w:rPr>
          <w:b/>
          <w:bCs/>
          <w:sz w:val="24"/>
          <w:szCs w:val="24"/>
        </w:rPr>
        <w:t>Nonverbals</w:t>
      </w:r>
      <w:r w:rsidR="00126CA6" w:rsidRPr="00D8481A">
        <w:rPr>
          <w:b/>
          <w:bCs/>
          <w:sz w:val="24"/>
          <w:szCs w:val="24"/>
        </w:rPr>
        <w:t xml:space="preserve"> – Teacher Non-</w:t>
      </w:r>
      <w:proofErr w:type="spellStart"/>
      <w:r w:rsidR="00126CA6" w:rsidRPr="00D8481A">
        <w:rPr>
          <w:b/>
          <w:bCs/>
          <w:sz w:val="24"/>
          <w:szCs w:val="24"/>
        </w:rPr>
        <w:t>verbals</w:t>
      </w:r>
      <w:proofErr w:type="spellEnd"/>
      <w:r w:rsidR="00126CA6" w:rsidRPr="00D8481A">
        <w:rPr>
          <w:b/>
          <w:bCs/>
          <w:sz w:val="24"/>
          <w:szCs w:val="24"/>
        </w:rPr>
        <w:t>:</w:t>
      </w:r>
      <w:r w:rsidR="00126CA6" w:rsidRPr="00D8481A">
        <w:rPr>
          <w:bCs/>
          <w:sz w:val="24"/>
          <w:szCs w:val="24"/>
        </w:rPr>
        <w:t xml:space="preserve"> Comments in this category highlight the </w:t>
      </w:r>
      <w:r w:rsidR="00F74519">
        <w:rPr>
          <w:bCs/>
          <w:sz w:val="24"/>
          <w:szCs w:val="24"/>
        </w:rPr>
        <w:t xml:space="preserve">teacher's non-verbal behavior that affects the classroom learning environment, student engagement, or the teacher's </w:t>
      </w:r>
      <w:r w:rsidR="00126CA6" w:rsidRPr="00D8481A">
        <w:rPr>
          <w:bCs/>
          <w:sz w:val="24"/>
          <w:szCs w:val="24"/>
        </w:rPr>
        <w:t>ability to be more effective.</w:t>
      </w:r>
      <w:r w:rsidR="0031610A">
        <w:rPr>
          <w:bCs/>
          <w:sz w:val="24"/>
          <w:szCs w:val="24"/>
        </w:rPr>
        <w:t xml:space="preserve"> </w:t>
      </w:r>
      <w:r w:rsidR="002C56F1">
        <w:rPr>
          <w:bCs/>
          <w:sz w:val="24"/>
          <w:szCs w:val="24"/>
        </w:rPr>
        <w:t>Examples might include</w:t>
      </w:r>
      <w:r w:rsidR="003417A4">
        <w:rPr>
          <w:bCs/>
          <w:sz w:val="24"/>
          <w:szCs w:val="24"/>
        </w:rPr>
        <w:t xml:space="preserve"> t</w:t>
      </w:r>
      <w:r w:rsidR="00416CE2">
        <w:rPr>
          <w:bCs/>
          <w:sz w:val="24"/>
          <w:szCs w:val="24"/>
        </w:rPr>
        <w:t xml:space="preserve">he teacher jiggling coins in his pocket, stroking a beard, </w:t>
      </w:r>
      <w:r w:rsidR="00E83891">
        <w:rPr>
          <w:bCs/>
          <w:sz w:val="24"/>
          <w:szCs w:val="24"/>
        </w:rPr>
        <w:t xml:space="preserve">taking glasses off and putting the stem in their mouth, </w:t>
      </w:r>
      <w:r w:rsidR="000E5F48">
        <w:rPr>
          <w:bCs/>
          <w:sz w:val="24"/>
          <w:szCs w:val="24"/>
        </w:rPr>
        <w:t xml:space="preserve">positioning themselves in a </w:t>
      </w:r>
      <w:r w:rsidR="00F74519">
        <w:rPr>
          <w:bCs/>
          <w:sz w:val="24"/>
          <w:szCs w:val="24"/>
        </w:rPr>
        <w:t>standoffish</w:t>
      </w:r>
      <w:r w:rsidR="000E5F48">
        <w:rPr>
          <w:bCs/>
          <w:sz w:val="24"/>
          <w:szCs w:val="24"/>
        </w:rPr>
        <w:t xml:space="preserve"> manner with arms folded and across their chest in a non-inviting manner, scrunching their </w:t>
      </w:r>
      <w:r w:rsidR="002971BC">
        <w:rPr>
          <w:bCs/>
          <w:sz w:val="24"/>
          <w:szCs w:val="24"/>
        </w:rPr>
        <w:t xml:space="preserve">eyes when listening to </w:t>
      </w:r>
      <w:r>
        <w:rPr>
          <w:bCs/>
          <w:sz w:val="24"/>
          <w:szCs w:val="24"/>
        </w:rPr>
        <w:t xml:space="preserve">a </w:t>
      </w:r>
      <w:r w:rsidR="002971BC">
        <w:rPr>
          <w:bCs/>
          <w:sz w:val="24"/>
          <w:szCs w:val="24"/>
        </w:rPr>
        <w:t>student response</w:t>
      </w:r>
      <w:r w:rsidR="00F74519">
        <w:rPr>
          <w:bCs/>
          <w:sz w:val="24"/>
          <w:szCs w:val="24"/>
        </w:rPr>
        <w:t>,</w:t>
      </w:r>
      <w:r w:rsidR="002971BC">
        <w:rPr>
          <w:bCs/>
          <w:sz w:val="24"/>
          <w:szCs w:val="24"/>
        </w:rPr>
        <w:t xml:space="preserve"> and </w:t>
      </w:r>
      <w:r w:rsidR="003417A4">
        <w:rPr>
          <w:bCs/>
          <w:sz w:val="24"/>
          <w:szCs w:val="24"/>
        </w:rPr>
        <w:t xml:space="preserve">consequently </w:t>
      </w:r>
      <w:r w:rsidR="002971BC">
        <w:rPr>
          <w:bCs/>
          <w:sz w:val="24"/>
          <w:szCs w:val="24"/>
        </w:rPr>
        <w:t xml:space="preserve">students and the observer interpret that look </w:t>
      </w:r>
      <w:proofErr w:type="gramStart"/>
      <w:r w:rsidR="002971BC">
        <w:rPr>
          <w:bCs/>
          <w:sz w:val="24"/>
          <w:szCs w:val="24"/>
        </w:rPr>
        <w:t>as</w:t>
      </w:r>
      <w:proofErr w:type="gramEnd"/>
      <w:r w:rsidR="003417A4">
        <w:rPr>
          <w:bCs/>
          <w:sz w:val="24"/>
          <w:szCs w:val="24"/>
        </w:rPr>
        <w:t xml:space="preserve"> </w:t>
      </w:r>
      <w:r w:rsidR="002C56F1">
        <w:rPr>
          <w:bCs/>
          <w:sz w:val="24"/>
          <w:szCs w:val="24"/>
        </w:rPr>
        <w:t xml:space="preserve">negative feedback to the student. </w:t>
      </w:r>
    </w:p>
    <w:p w14:paraId="5C114959" w14:textId="5FC7AE0F" w:rsidR="00045153" w:rsidRDefault="00A007E4" w:rsidP="00126CA6">
      <w:pPr>
        <w:rPr>
          <w:b/>
          <w:bCs/>
          <w:sz w:val="24"/>
          <w:szCs w:val="24"/>
        </w:rPr>
      </w:pPr>
      <w:r w:rsidRPr="0033358A">
        <w:rPr>
          <w:b/>
          <w:bCs/>
          <w:sz w:val="24"/>
          <w:szCs w:val="24"/>
        </w:rPr>
        <w:t xml:space="preserve">Using </w:t>
      </w:r>
      <w:r w:rsidR="00AD5F70">
        <w:rPr>
          <w:b/>
          <w:bCs/>
          <w:sz w:val="24"/>
          <w:szCs w:val="24"/>
        </w:rPr>
        <w:t xml:space="preserve">St </w:t>
      </w:r>
      <w:r w:rsidRPr="0033358A">
        <w:rPr>
          <w:b/>
          <w:bCs/>
          <w:sz w:val="24"/>
          <w:szCs w:val="24"/>
        </w:rPr>
        <w:t>Evid</w:t>
      </w:r>
      <w:r w:rsidR="00AD5F70">
        <w:rPr>
          <w:b/>
          <w:bCs/>
          <w:sz w:val="24"/>
          <w:szCs w:val="24"/>
        </w:rPr>
        <w:t>e</w:t>
      </w:r>
      <w:r w:rsidRPr="0033358A">
        <w:rPr>
          <w:b/>
          <w:bCs/>
          <w:sz w:val="24"/>
          <w:szCs w:val="24"/>
        </w:rPr>
        <w:t xml:space="preserve">nce – Using </w:t>
      </w:r>
      <w:r w:rsidR="00AD5F70">
        <w:rPr>
          <w:b/>
          <w:bCs/>
          <w:sz w:val="24"/>
          <w:szCs w:val="24"/>
        </w:rPr>
        <w:t xml:space="preserve">Student </w:t>
      </w:r>
      <w:r w:rsidRPr="0033358A">
        <w:rPr>
          <w:b/>
          <w:bCs/>
          <w:sz w:val="24"/>
          <w:szCs w:val="24"/>
        </w:rPr>
        <w:t>Evidence:</w:t>
      </w:r>
      <w:r w:rsidRPr="0033358A">
        <w:rPr>
          <w:bCs/>
          <w:sz w:val="24"/>
          <w:szCs w:val="24"/>
        </w:rPr>
        <w:t xml:space="preserve"> An essential component of the </w:t>
      </w:r>
      <w:proofErr w:type="spellStart"/>
      <w:r w:rsidRPr="0033358A">
        <w:rPr>
          <w:bCs/>
          <w:sz w:val="24"/>
          <w:szCs w:val="24"/>
        </w:rPr>
        <w:t>EdTPA</w:t>
      </w:r>
      <w:proofErr w:type="spellEnd"/>
      <w:r w:rsidRPr="0033358A">
        <w:rPr>
          <w:bCs/>
          <w:sz w:val="24"/>
          <w:szCs w:val="24"/>
        </w:rPr>
        <w:t xml:space="preserve"> assessment </w:t>
      </w:r>
      <w:r w:rsidR="00713E97">
        <w:rPr>
          <w:bCs/>
          <w:sz w:val="24"/>
          <w:szCs w:val="24"/>
        </w:rPr>
        <w:t>requires</w:t>
      </w:r>
      <w:r w:rsidRPr="0033358A">
        <w:rPr>
          <w:bCs/>
          <w:sz w:val="24"/>
          <w:szCs w:val="24"/>
        </w:rPr>
        <w:t xml:space="preserve"> the applicant to describe </w:t>
      </w:r>
      <w:r w:rsidR="0097017B">
        <w:rPr>
          <w:bCs/>
          <w:sz w:val="24"/>
          <w:szCs w:val="24"/>
        </w:rPr>
        <w:t>their</w:t>
      </w:r>
      <w:r w:rsidRPr="0033358A">
        <w:rPr>
          <w:bCs/>
          <w:sz w:val="24"/>
          <w:szCs w:val="24"/>
        </w:rPr>
        <w:t xml:space="preserve"> teaching using evidence. </w:t>
      </w:r>
      <w:r w:rsidR="00F74519">
        <w:rPr>
          <w:bCs/>
          <w:sz w:val="24"/>
          <w:szCs w:val="24"/>
        </w:rPr>
        <w:t>Moreover</w:t>
      </w:r>
      <w:r w:rsidR="007444EA">
        <w:rPr>
          <w:bCs/>
          <w:sz w:val="24"/>
          <w:szCs w:val="24"/>
        </w:rPr>
        <w:t xml:space="preserve">, </w:t>
      </w:r>
      <w:r w:rsidR="0097017B">
        <w:rPr>
          <w:bCs/>
          <w:sz w:val="24"/>
          <w:szCs w:val="24"/>
        </w:rPr>
        <w:t>student evidence shows they have met the lesson's objective</w:t>
      </w:r>
      <w:r w:rsidR="002F1FC5">
        <w:rPr>
          <w:bCs/>
          <w:sz w:val="24"/>
          <w:szCs w:val="24"/>
        </w:rPr>
        <w:t xml:space="preserve"> in the form of a</w:t>
      </w:r>
      <w:r w:rsidR="00C6026C">
        <w:rPr>
          <w:bCs/>
          <w:sz w:val="24"/>
          <w:szCs w:val="24"/>
        </w:rPr>
        <w:t xml:space="preserve"> student</w:t>
      </w:r>
      <w:r w:rsidR="000F382A">
        <w:rPr>
          <w:bCs/>
          <w:sz w:val="24"/>
          <w:szCs w:val="24"/>
        </w:rPr>
        <w:t>-</w:t>
      </w:r>
      <w:r w:rsidR="002F1FC5">
        <w:rPr>
          <w:bCs/>
          <w:sz w:val="24"/>
          <w:szCs w:val="24"/>
        </w:rPr>
        <w:t xml:space="preserve">generated </w:t>
      </w:r>
      <w:r w:rsidR="000F382A">
        <w:rPr>
          <w:bCs/>
          <w:sz w:val="24"/>
          <w:szCs w:val="24"/>
        </w:rPr>
        <w:t xml:space="preserve">artifact. </w:t>
      </w:r>
    </w:p>
    <w:p w14:paraId="1E37B8C5" w14:textId="28388046" w:rsidR="00126CA6" w:rsidRPr="00D8481A" w:rsidRDefault="00126CA6" w:rsidP="00126CA6">
      <w:pPr>
        <w:rPr>
          <w:bCs/>
          <w:sz w:val="24"/>
          <w:szCs w:val="24"/>
        </w:rPr>
      </w:pPr>
      <w:r w:rsidRPr="00D8481A">
        <w:rPr>
          <w:b/>
          <w:bCs/>
          <w:sz w:val="24"/>
          <w:szCs w:val="24"/>
        </w:rPr>
        <w:t>Sum</w:t>
      </w:r>
      <w:r w:rsidR="00AD5F70">
        <w:rPr>
          <w:b/>
          <w:bCs/>
          <w:sz w:val="24"/>
          <w:szCs w:val="24"/>
        </w:rPr>
        <w:t>mative</w:t>
      </w:r>
      <w:r w:rsidRPr="00D8481A">
        <w:rPr>
          <w:b/>
          <w:bCs/>
          <w:sz w:val="24"/>
          <w:szCs w:val="24"/>
        </w:rPr>
        <w:t xml:space="preserve"> </w:t>
      </w:r>
      <w:proofErr w:type="spellStart"/>
      <w:r w:rsidRPr="00D8481A">
        <w:rPr>
          <w:b/>
          <w:bCs/>
          <w:sz w:val="24"/>
          <w:szCs w:val="24"/>
        </w:rPr>
        <w:t>Cmnts</w:t>
      </w:r>
      <w:proofErr w:type="spellEnd"/>
      <w:r w:rsidRPr="00D8481A">
        <w:rPr>
          <w:b/>
          <w:bCs/>
          <w:sz w:val="24"/>
          <w:szCs w:val="24"/>
        </w:rPr>
        <w:t xml:space="preserve"> – Summative Comments</w:t>
      </w:r>
      <w:r w:rsidRPr="00D8481A">
        <w:rPr>
          <w:bCs/>
          <w:sz w:val="24"/>
          <w:szCs w:val="24"/>
        </w:rPr>
        <w:t>: When the observation reaches the endpoint</w:t>
      </w:r>
      <w:r w:rsidR="0097017B">
        <w:rPr>
          <w:bCs/>
          <w:sz w:val="24"/>
          <w:szCs w:val="24"/>
        </w:rPr>
        <w:t xml:space="preserve"> and</w:t>
      </w:r>
      <w:r w:rsidRPr="00D8481A">
        <w:rPr>
          <w:bCs/>
          <w:sz w:val="24"/>
          <w:szCs w:val="24"/>
        </w:rPr>
        <w:t xml:space="preserve"> all things are considered, the user can add some significant concluding and summative comments about the lesson. </w:t>
      </w:r>
    </w:p>
    <w:p w14:paraId="5AB82473" w14:textId="77777777" w:rsidR="00126CA6" w:rsidRPr="00D8481A" w:rsidRDefault="00126CA6" w:rsidP="00126CA6">
      <w:pPr>
        <w:spacing w:after="0" w:line="240" w:lineRule="auto"/>
        <w:rPr>
          <w:b/>
          <w:sz w:val="24"/>
          <w:szCs w:val="24"/>
        </w:rPr>
      </w:pPr>
      <w:r w:rsidRPr="00D8481A">
        <w:rPr>
          <w:b/>
          <w:sz w:val="24"/>
          <w:szCs w:val="24"/>
        </w:rPr>
        <w:t>Other Sets of Comments Buttons</w:t>
      </w:r>
    </w:p>
    <w:p w14:paraId="655B232C" w14:textId="76412978" w:rsidR="00126CA6" w:rsidRPr="00D8481A" w:rsidRDefault="00126CA6" w:rsidP="00126CA6">
      <w:pPr>
        <w:spacing w:after="0" w:line="240" w:lineRule="auto"/>
        <w:rPr>
          <w:bCs/>
          <w:sz w:val="24"/>
          <w:szCs w:val="24"/>
        </w:rPr>
      </w:pPr>
      <w:r w:rsidRPr="00D8481A">
        <w:rPr>
          <w:bCs/>
          <w:sz w:val="24"/>
          <w:szCs w:val="24"/>
        </w:rPr>
        <w:t xml:space="preserve">When choosing “qualitative” as the type of observation, </w:t>
      </w:r>
      <w:r w:rsidR="00324D45" w:rsidRPr="00D8481A">
        <w:rPr>
          <w:bCs/>
          <w:sz w:val="24"/>
          <w:szCs w:val="24"/>
        </w:rPr>
        <w:t>t</w:t>
      </w:r>
      <w:r w:rsidRPr="00D8481A">
        <w:rPr>
          <w:bCs/>
          <w:sz w:val="24"/>
          <w:szCs w:val="24"/>
        </w:rPr>
        <w:t xml:space="preserve">here are </w:t>
      </w:r>
      <w:r w:rsidR="00F73E36">
        <w:rPr>
          <w:bCs/>
          <w:sz w:val="24"/>
          <w:szCs w:val="24"/>
        </w:rPr>
        <w:t>many</w:t>
      </w:r>
      <w:r w:rsidRPr="00D8481A">
        <w:rPr>
          <w:bCs/>
          <w:sz w:val="24"/>
          <w:szCs w:val="24"/>
        </w:rPr>
        <w:t xml:space="preserve"> </w:t>
      </w:r>
      <w:proofErr w:type="gramStart"/>
      <w:r w:rsidR="00F74519">
        <w:rPr>
          <w:bCs/>
          <w:sz w:val="24"/>
          <w:szCs w:val="24"/>
        </w:rPr>
        <w:t>button</w:t>
      </w:r>
      <w:proofErr w:type="gramEnd"/>
      <w:r w:rsidR="00F74519">
        <w:rPr>
          <w:bCs/>
          <w:sz w:val="24"/>
          <w:szCs w:val="24"/>
        </w:rPr>
        <w:t xml:space="preserve"> sets, including</w:t>
      </w:r>
      <w:r w:rsidR="00EA2E29">
        <w:rPr>
          <w:bCs/>
          <w:sz w:val="24"/>
          <w:szCs w:val="24"/>
        </w:rPr>
        <w:t xml:space="preserve"> a </w:t>
      </w:r>
      <w:r w:rsidR="00F23814" w:rsidRPr="00D8481A">
        <w:rPr>
          <w:bCs/>
          <w:sz w:val="24"/>
          <w:szCs w:val="24"/>
        </w:rPr>
        <w:t xml:space="preserve">Standard set </w:t>
      </w:r>
      <w:r w:rsidR="00EA2E29">
        <w:rPr>
          <w:bCs/>
          <w:sz w:val="24"/>
          <w:szCs w:val="24"/>
        </w:rPr>
        <w:t>a</w:t>
      </w:r>
      <w:r w:rsidR="0097017B">
        <w:rPr>
          <w:bCs/>
          <w:sz w:val="24"/>
          <w:szCs w:val="24"/>
        </w:rPr>
        <w:t>nd</w:t>
      </w:r>
      <w:r w:rsidR="00EA2E29">
        <w:rPr>
          <w:bCs/>
          <w:sz w:val="24"/>
          <w:szCs w:val="24"/>
        </w:rPr>
        <w:t xml:space="preserve"> sets for</w:t>
      </w:r>
      <w:r w:rsidR="00EA2E29">
        <w:rPr>
          <w:bCs/>
          <w:i/>
          <w:iCs/>
          <w:sz w:val="24"/>
          <w:szCs w:val="24"/>
        </w:rPr>
        <w:t xml:space="preserve"> </w:t>
      </w:r>
      <w:r w:rsidR="00575D3C">
        <w:rPr>
          <w:bCs/>
          <w:i/>
          <w:iCs/>
          <w:sz w:val="24"/>
          <w:szCs w:val="24"/>
        </w:rPr>
        <w:t>Special Education,</w:t>
      </w:r>
      <w:r w:rsidR="00EA2AF9">
        <w:rPr>
          <w:bCs/>
          <w:i/>
          <w:iCs/>
          <w:sz w:val="24"/>
          <w:szCs w:val="24"/>
        </w:rPr>
        <w:t xml:space="preserve"> </w:t>
      </w:r>
      <w:r w:rsidR="00AD5F70">
        <w:rPr>
          <w:bCs/>
          <w:i/>
          <w:iCs/>
          <w:sz w:val="24"/>
          <w:szCs w:val="24"/>
        </w:rPr>
        <w:t xml:space="preserve">High Leverage Practices, </w:t>
      </w:r>
      <w:proofErr w:type="spellStart"/>
      <w:r w:rsidR="00EA2AF9">
        <w:rPr>
          <w:bCs/>
          <w:i/>
          <w:iCs/>
          <w:sz w:val="24"/>
          <w:szCs w:val="24"/>
        </w:rPr>
        <w:t>edTPA</w:t>
      </w:r>
      <w:proofErr w:type="spellEnd"/>
      <w:r w:rsidR="00EA2AF9">
        <w:rPr>
          <w:bCs/>
          <w:i/>
          <w:iCs/>
          <w:sz w:val="24"/>
          <w:szCs w:val="24"/>
        </w:rPr>
        <w:t>, NBCT</w:t>
      </w:r>
      <w:r w:rsidR="008115EA">
        <w:rPr>
          <w:bCs/>
          <w:i/>
          <w:iCs/>
          <w:sz w:val="24"/>
          <w:szCs w:val="24"/>
        </w:rPr>
        <w:t>,</w:t>
      </w:r>
      <w:r w:rsidR="00575D3C">
        <w:rPr>
          <w:bCs/>
          <w:i/>
          <w:iCs/>
          <w:sz w:val="24"/>
          <w:szCs w:val="24"/>
        </w:rPr>
        <w:t xml:space="preserve"> Signing and Interpreting</w:t>
      </w:r>
      <w:r w:rsidR="00AD5F70">
        <w:rPr>
          <w:bCs/>
          <w:i/>
          <w:iCs/>
          <w:sz w:val="24"/>
          <w:szCs w:val="24"/>
        </w:rPr>
        <w:t>, World Languages</w:t>
      </w:r>
      <w:r w:rsidR="00F74519">
        <w:rPr>
          <w:bCs/>
          <w:i/>
          <w:iCs/>
          <w:sz w:val="24"/>
          <w:szCs w:val="24"/>
        </w:rPr>
        <w:t>,</w:t>
      </w:r>
      <w:r w:rsidR="00AD5F70">
        <w:rPr>
          <w:bCs/>
          <w:i/>
          <w:iCs/>
          <w:sz w:val="24"/>
          <w:szCs w:val="24"/>
        </w:rPr>
        <w:t xml:space="preserve"> and ESL/Bilingual</w:t>
      </w:r>
      <w:r w:rsidR="00EA2AF9">
        <w:rPr>
          <w:bCs/>
          <w:i/>
          <w:iCs/>
          <w:sz w:val="24"/>
          <w:szCs w:val="24"/>
        </w:rPr>
        <w:t xml:space="preserve">. </w:t>
      </w:r>
      <w:r w:rsidR="00F23814" w:rsidRPr="00D8481A">
        <w:rPr>
          <w:bCs/>
          <w:sz w:val="24"/>
          <w:szCs w:val="24"/>
        </w:rPr>
        <w:t>However, more sets of comment buttons are</w:t>
      </w:r>
      <w:r w:rsidRPr="00D8481A">
        <w:rPr>
          <w:bCs/>
          <w:sz w:val="24"/>
          <w:szCs w:val="24"/>
        </w:rPr>
        <w:t xml:space="preserve"> being developed to accommodate </w:t>
      </w:r>
      <w:r w:rsidR="00F74519">
        <w:rPr>
          <w:bCs/>
          <w:sz w:val="24"/>
          <w:szCs w:val="24"/>
        </w:rPr>
        <w:t>observers who use specific schema when observing or who want to use</w:t>
      </w:r>
      <w:r w:rsidRPr="00D8481A">
        <w:rPr>
          <w:bCs/>
          <w:sz w:val="24"/>
          <w:szCs w:val="24"/>
        </w:rPr>
        <w:t xml:space="preserve"> another mainstream set of observational categories when making and linking comments. For example, another set of buttons is being created for those who are focusing on teachers of students with special needs.</w:t>
      </w:r>
    </w:p>
    <w:p w14:paraId="74612F30" w14:textId="3DD03901" w:rsidR="00126CA6" w:rsidRDefault="00126CA6" w:rsidP="00126CA6">
      <w:pPr>
        <w:spacing w:after="0" w:line="240" w:lineRule="auto"/>
        <w:rPr>
          <w:b/>
          <w:sz w:val="24"/>
          <w:szCs w:val="24"/>
        </w:rPr>
      </w:pPr>
    </w:p>
    <w:p w14:paraId="4F5C4D55" w14:textId="3B6C14B0" w:rsidR="0078233B" w:rsidRPr="00D8481A" w:rsidRDefault="0078233B" w:rsidP="0078233B">
      <w:pPr>
        <w:rPr>
          <w:b/>
          <w:sz w:val="24"/>
          <w:szCs w:val="24"/>
        </w:rPr>
      </w:pPr>
      <w:r w:rsidRPr="00D8481A">
        <w:rPr>
          <w:b/>
          <w:sz w:val="24"/>
          <w:szCs w:val="24"/>
        </w:rPr>
        <w:t>Lesson 2.</w:t>
      </w:r>
      <w:r w:rsidR="002129E0" w:rsidRPr="00D8481A">
        <w:rPr>
          <w:b/>
          <w:sz w:val="24"/>
          <w:szCs w:val="24"/>
        </w:rPr>
        <w:t>2</w:t>
      </w:r>
      <w:r w:rsidRPr="00D8481A">
        <w:rPr>
          <w:b/>
          <w:sz w:val="24"/>
          <w:szCs w:val="24"/>
        </w:rPr>
        <w:t xml:space="preserve"> - Quick Look </w:t>
      </w:r>
      <w:r w:rsidR="006D1DEF" w:rsidRPr="00D8481A">
        <w:rPr>
          <w:b/>
          <w:sz w:val="24"/>
          <w:szCs w:val="24"/>
        </w:rPr>
        <w:t>a</w:t>
      </w:r>
      <w:r w:rsidRPr="00D8481A">
        <w:rPr>
          <w:b/>
          <w:sz w:val="24"/>
          <w:szCs w:val="24"/>
        </w:rPr>
        <w:t xml:space="preserve">t Specific Features of the Qualitative </w:t>
      </w:r>
      <w:r w:rsidRPr="00D8481A">
        <w:rPr>
          <w:b/>
          <w:bCs/>
          <w:sz w:val="24"/>
          <w:szCs w:val="24"/>
        </w:rPr>
        <w:t>Analysis and Feedback Mode</w:t>
      </w:r>
      <w:r w:rsidRPr="00D8481A">
        <w:rPr>
          <w:b/>
          <w:sz w:val="24"/>
          <w:szCs w:val="24"/>
        </w:rPr>
        <w:t xml:space="preserve"> </w:t>
      </w:r>
    </w:p>
    <w:p w14:paraId="230F8A53" w14:textId="47A5ABA0" w:rsidR="00B06C86" w:rsidRPr="00693E2F" w:rsidRDefault="00B06C86" w:rsidP="00B06C86">
      <w:pPr>
        <w:rPr>
          <w:sz w:val="24"/>
          <w:szCs w:val="24"/>
        </w:rPr>
      </w:pPr>
      <w:r w:rsidRPr="000A5816">
        <w:rPr>
          <w:sz w:val="24"/>
          <w:szCs w:val="24"/>
        </w:rPr>
        <w:t>Once the user finishes adding their qualitative commentary and clicks DONE, the</w:t>
      </w:r>
      <w:r w:rsidRPr="00693E2F">
        <w:rPr>
          <w:sz w:val="24"/>
          <w:szCs w:val="24"/>
        </w:rPr>
        <w:t xml:space="preserve"> screen changes slightly</w:t>
      </w:r>
      <w:r w:rsidR="00F601B7">
        <w:rPr>
          <w:sz w:val="24"/>
          <w:szCs w:val="24"/>
        </w:rPr>
        <w:t xml:space="preserve">. </w:t>
      </w:r>
      <w:r w:rsidR="00AD5F70">
        <w:rPr>
          <w:sz w:val="24"/>
          <w:szCs w:val="24"/>
        </w:rPr>
        <w:t>The following features are added to the screen, turning the qualitative data collection mode into</w:t>
      </w:r>
      <w:r w:rsidRPr="00693E2F">
        <w:rPr>
          <w:sz w:val="24"/>
          <w:szCs w:val="24"/>
        </w:rPr>
        <w:t xml:space="preserve"> qualitative analysis mode.</w:t>
      </w:r>
    </w:p>
    <w:p w14:paraId="3D67833A" w14:textId="47220D27" w:rsidR="00690F99" w:rsidRDefault="00690F99" w:rsidP="00B06C86">
      <w:pPr>
        <w:rPr>
          <w:b/>
          <w:bCs/>
          <w:sz w:val="24"/>
          <w:szCs w:val="24"/>
        </w:rPr>
      </w:pPr>
    </w:p>
    <w:p w14:paraId="38D8BA37" w14:textId="71F4A2B8" w:rsidR="007F2FAC" w:rsidRDefault="00AD5F70" w:rsidP="00B06C86">
      <w:pPr>
        <w:rPr>
          <w:sz w:val="24"/>
          <w:szCs w:val="24"/>
        </w:rPr>
      </w:pPr>
      <w:r>
        <w:rPr>
          <w:noProof/>
        </w:rPr>
        <w:lastRenderedPageBreak/>
        <mc:AlternateContent>
          <mc:Choice Requires="wps">
            <w:drawing>
              <wp:anchor distT="45720" distB="45720" distL="114300" distR="114300" simplePos="0" relativeHeight="251658289" behindDoc="0" locked="0" layoutInCell="1" allowOverlap="1" wp14:anchorId="5BEB3704" wp14:editId="559FE3D7">
                <wp:simplePos x="0" y="0"/>
                <wp:positionH relativeFrom="column">
                  <wp:posOffset>-22860</wp:posOffset>
                </wp:positionH>
                <wp:positionV relativeFrom="paragraph">
                  <wp:posOffset>0</wp:posOffset>
                </wp:positionV>
                <wp:extent cx="6408420" cy="2057400"/>
                <wp:effectExtent l="0" t="0" r="0" b="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2057400"/>
                        </a:xfrm>
                        <a:prstGeom prst="rect">
                          <a:avLst/>
                        </a:prstGeom>
                        <a:solidFill>
                          <a:srgbClr val="FFFFFF"/>
                        </a:solidFill>
                        <a:ln w="9525">
                          <a:noFill/>
                          <a:miter lim="800000"/>
                          <a:headEnd/>
                          <a:tailEnd/>
                        </a:ln>
                      </wps:spPr>
                      <wps:txbx>
                        <w:txbxContent>
                          <w:p w14:paraId="0C63D5A5" w14:textId="775A9973" w:rsidR="00AA01A0" w:rsidRDefault="00AA01A0">
                            <w:r>
                              <w:rPr>
                                <w:b/>
                                <w:bCs/>
                                <w:noProof/>
                                <w:sz w:val="24"/>
                                <w:szCs w:val="24"/>
                              </w:rPr>
                              <w:drawing>
                                <wp:inline distT="0" distB="0" distL="0" distR="0" wp14:anchorId="43432A15" wp14:editId="66387475">
                                  <wp:extent cx="6162706" cy="1947545"/>
                                  <wp:effectExtent l="0" t="0" r="9525" b="0"/>
                                  <wp:docPr id="197" name="Picture 19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6168822" cy="194947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B3704" id="_x0000_s1082" type="#_x0000_t202" style="position:absolute;margin-left:-1.8pt;margin-top:0;width:504.6pt;height:162pt;z-index:251658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" stroked="f">
                <v:textbox>
                  <w:txbxContent>
                    <w:p w14:paraId="0C63D5A5" w14:textId="775A9973" w:rsidR="00AA01A0" w:rsidRDefault="00AA01A0">
                      <w:r>
                        <w:rPr>
                          <w:b/>
                          <w:bCs/>
                          <w:noProof/>
                          <w:sz w:val="24"/>
                          <w:szCs w:val="24"/>
                        </w:rPr>
                        <w:drawing>
                          <wp:inline distT="0" distB="0" distL="0" distR="0" wp14:anchorId="43432A15" wp14:editId="66387475">
                            <wp:extent cx="6162706" cy="1947545"/>
                            <wp:effectExtent l="0" t="0" r="9525" b="0"/>
                            <wp:docPr id="197" name="Picture 19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6168822" cy="1949478"/>
                                    </a:xfrm>
                                    <a:prstGeom prst="rect">
                                      <a:avLst/>
                                    </a:prstGeom>
                                  </pic:spPr>
                                </pic:pic>
                              </a:graphicData>
                            </a:graphic>
                          </wp:inline>
                        </w:drawing>
                      </w:r>
                    </w:p>
                  </w:txbxContent>
                </v:textbox>
                <w10:wrap type="square"/>
              </v:shape>
            </w:pict>
          </mc:Fallback>
        </mc:AlternateContent>
      </w:r>
      <w:r w:rsidR="00637B61">
        <w:rPr>
          <w:sz w:val="24"/>
          <w:szCs w:val="24"/>
        </w:rPr>
        <w:t xml:space="preserve"> </w:t>
      </w:r>
    </w:p>
    <w:p w14:paraId="7C82318B" w14:textId="77777777" w:rsidR="007F2FAC" w:rsidRDefault="007F2FAC" w:rsidP="00B06C86">
      <w:pPr>
        <w:rPr>
          <w:sz w:val="24"/>
          <w:szCs w:val="24"/>
        </w:rPr>
      </w:pPr>
    </w:p>
    <w:p w14:paraId="6C1E1876" w14:textId="77777777" w:rsidR="007F2FAC" w:rsidRDefault="007F2FAC" w:rsidP="00B06C86">
      <w:pPr>
        <w:rPr>
          <w:sz w:val="24"/>
          <w:szCs w:val="24"/>
        </w:rPr>
      </w:pPr>
    </w:p>
    <w:p w14:paraId="034934BD" w14:textId="77777777" w:rsidR="007F2FAC" w:rsidRDefault="007F2FAC" w:rsidP="00B06C86">
      <w:pPr>
        <w:rPr>
          <w:sz w:val="24"/>
          <w:szCs w:val="24"/>
        </w:rPr>
      </w:pPr>
    </w:p>
    <w:p w14:paraId="7E029822" w14:textId="77777777" w:rsidR="007F2FAC" w:rsidRDefault="007F2FAC" w:rsidP="00B06C86">
      <w:pPr>
        <w:rPr>
          <w:sz w:val="24"/>
          <w:szCs w:val="24"/>
        </w:rPr>
      </w:pPr>
    </w:p>
    <w:p w14:paraId="614437D1" w14:textId="77777777" w:rsidR="007F2FAC" w:rsidRDefault="007F2FAC" w:rsidP="00B06C86">
      <w:pPr>
        <w:rPr>
          <w:sz w:val="24"/>
          <w:szCs w:val="24"/>
        </w:rPr>
      </w:pPr>
    </w:p>
    <w:p w14:paraId="4DEA118E" w14:textId="77777777" w:rsidR="007F2FAC" w:rsidRDefault="007F2FAC" w:rsidP="00B06C86">
      <w:pPr>
        <w:rPr>
          <w:sz w:val="24"/>
          <w:szCs w:val="24"/>
        </w:rPr>
      </w:pPr>
    </w:p>
    <w:p w14:paraId="064DD986" w14:textId="77777777" w:rsidR="000F451B" w:rsidRDefault="000F451B" w:rsidP="00B06C86">
      <w:pPr>
        <w:rPr>
          <w:b/>
          <w:bCs/>
          <w:sz w:val="24"/>
          <w:szCs w:val="24"/>
        </w:rPr>
      </w:pPr>
    </w:p>
    <w:p w14:paraId="46A316D5" w14:textId="1AA35057" w:rsidR="00CB05F5" w:rsidRPr="00906CCA" w:rsidRDefault="00CB05F5" w:rsidP="00B06C86">
      <w:pPr>
        <w:rPr>
          <w:sz w:val="24"/>
          <w:szCs w:val="24"/>
        </w:rPr>
      </w:pPr>
      <w:r>
        <w:rPr>
          <w:b/>
          <w:bCs/>
          <w:sz w:val="24"/>
          <w:szCs w:val="24"/>
        </w:rPr>
        <w:t xml:space="preserve">Things </w:t>
      </w:r>
      <w:r w:rsidR="00FB52C9">
        <w:rPr>
          <w:b/>
          <w:bCs/>
          <w:sz w:val="24"/>
          <w:szCs w:val="24"/>
        </w:rPr>
        <w:t>The User</w:t>
      </w:r>
      <w:r>
        <w:rPr>
          <w:b/>
          <w:bCs/>
          <w:sz w:val="24"/>
          <w:szCs w:val="24"/>
        </w:rPr>
        <w:t xml:space="preserve"> Can Do</w:t>
      </w:r>
    </w:p>
    <w:p w14:paraId="2C0E4DCD" w14:textId="740C9C10" w:rsidR="00453D2C" w:rsidRDefault="00CC01D7">
      <w:pPr>
        <w:pStyle w:val="ListParagraph"/>
        <w:numPr>
          <w:ilvl w:val="0"/>
          <w:numId w:val="29"/>
        </w:numPr>
        <w:rPr>
          <w:sz w:val="24"/>
          <w:szCs w:val="24"/>
        </w:rPr>
      </w:pPr>
      <w:r w:rsidRPr="00474653">
        <w:rPr>
          <w:b/>
          <w:bCs/>
          <w:sz w:val="24"/>
          <w:szCs w:val="24"/>
        </w:rPr>
        <w:t xml:space="preserve">View </w:t>
      </w:r>
      <w:r w:rsidR="00906CCA" w:rsidRPr="00474653">
        <w:rPr>
          <w:b/>
          <w:bCs/>
          <w:sz w:val="24"/>
          <w:szCs w:val="24"/>
        </w:rPr>
        <w:t xml:space="preserve">and Scroll Through the </w:t>
      </w:r>
      <w:r w:rsidRPr="00474653">
        <w:rPr>
          <w:b/>
          <w:bCs/>
          <w:sz w:val="24"/>
          <w:szCs w:val="24"/>
        </w:rPr>
        <w:t>Observer’s Comments</w:t>
      </w:r>
      <w:r w:rsidRPr="00906CCA">
        <w:rPr>
          <w:sz w:val="24"/>
          <w:szCs w:val="24"/>
        </w:rPr>
        <w:t xml:space="preserve"> – Any comments made during the observation by any of the four possible observers are displayed in the comments window, color-coded by </w:t>
      </w:r>
      <w:r w:rsidR="00E2295C">
        <w:rPr>
          <w:sz w:val="24"/>
          <w:szCs w:val="24"/>
        </w:rPr>
        <w:t xml:space="preserve">the </w:t>
      </w:r>
      <w:r w:rsidRPr="00906CCA">
        <w:rPr>
          <w:sz w:val="24"/>
          <w:szCs w:val="24"/>
        </w:rPr>
        <w:t>observer, time-stamped</w:t>
      </w:r>
      <w:r w:rsidR="00E2295C">
        <w:rPr>
          <w:sz w:val="24"/>
          <w:szCs w:val="24"/>
        </w:rPr>
        <w:t>,</w:t>
      </w:r>
      <w:r w:rsidRPr="00906CCA">
        <w:rPr>
          <w:sz w:val="24"/>
          <w:szCs w:val="24"/>
        </w:rPr>
        <w:t xml:space="preserve"> and with the comment category heading shown.</w:t>
      </w:r>
    </w:p>
    <w:p w14:paraId="7C7D97A9" w14:textId="77777777" w:rsidR="000D0415" w:rsidRDefault="000D0415" w:rsidP="000D0415">
      <w:pPr>
        <w:pStyle w:val="ListParagraph"/>
        <w:rPr>
          <w:sz w:val="24"/>
          <w:szCs w:val="24"/>
        </w:rPr>
      </w:pPr>
    </w:p>
    <w:p w14:paraId="08BD3E98" w14:textId="5D3670A8" w:rsidR="00453D2C" w:rsidRDefault="00474653">
      <w:pPr>
        <w:pStyle w:val="ListParagraph"/>
        <w:numPr>
          <w:ilvl w:val="0"/>
          <w:numId w:val="29"/>
        </w:numPr>
        <w:rPr>
          <w:sz w:val="24"/>
          <w:szCs w:val="24"/>
        </w:rPr>
      </w:pPr>
      <w:r w:rsidRPr="00453D2C">
        <w:rPr>
          <w:b/>
          <w:bCs/>
          <w:sz w:val="24"/>
          <w:szCs w:val="24"/>
        </w:rPr>
        <w:t xml:space="preserve">Identify Who Made the </w:t>
      </w:r>
      <w:r w:rsidR="00FB52C9" w:rsidRPr="00453D2C">
        <w:rPr>
          <w:b/>
          <w:bCs/>
          <w:sz w:val="24"/>
          <w:szCs w:val="24"/>
        </w:rPr>
        <w:t>Comments</w:t>
      </w:r>
      <w:r w:rsidR="00FB52C9" w:rsidRPr="00453D2C">
        <w:rPr>
          <w:sz w:val="24"/>
          <w:szCs w:val="24"/>
        </w:rPr>
        <w:t xml:space="preserve"> -</w:t>
      </w:r>
      <w:r w:rsidRPr="00453D2C">
        <w:rPr>
          <w:sz w:val="24"/>
          <w:szCs w:val="24"/>
        </w:rPr>
        <w:t xml:space="preserve"> </w:t>
      </w:r>
      <w:r w:rsidR="00453D2C" w:rsidRPr="00453D2C">
        <w:rPr>
          <w:b/>
          <w:bCs/>
          <w:sz w:val="24"/>
          <w:szCs w:val="24"/>
        </w:rPr>
        <w:t>Team Table - Unification and Synergy Using Data and Feedback</w:t>
      </w:r>
      <w:r w:rsidR="00453D2C" w:rsidRPr="00453D2C">
        <w:rPr>
          <w:sz w:val="24"/>
          <w:szCs w:val="24"/>
        </w:rPr>
        <w:t xml:space="preserve"> – The </w:t>
      </w:r>
      <w:r w:rsidR="00453D2C" w:rsidRPr="00453D2C">
        <w:rPr>
          <w:i/>
          <w:iCs/>
          <w:sz w:val="24"/>
          <w:szCs w:val="24"/>
        </w:rPr>
        <w:t>Team Table</w:t>
      </w:r>
      <w:r w:rsidR="00453D2C" w:rsidRPr="00453D2C">
        <w:rPr>
          <w:sz w:val="24"/>
          <w:szCs w:val="24"/>
        </w:rPr>
        <w:t xml:space="preserve"> contains links for team member</w:t>
      </w:r>
      <w:r w:rsidR="0097017B">
        <w:rPr>
          <w:sz w:val="24"/>
          <w:szCs w:val="24"/>
        </w:rPr>
        <w:t>s’</w:t>
      </w:r>
      <w:r w:rsidR="00453D2C" w:rsidRPr="00453D2C">
        <w:rPr>
          <w:sz w:val="24"/>
          <w:szCs w:val="24"/>
        </w:rPr>
        <w:t xml:space="preserve"> observation results. </w:t>
      </w:r>
      <w:r w:rsidR="00E2295C">
        <w:rPr>
          <w:sz w:val="24"/>
          <w:szCs w:val="24"/>
        </w:rPr>
        <w:t>Suppose multiple team members have completed the observation using a video of the lesson. In that case</w:t>
      </w:r>
      <w:r w:rsidR="00453D2C" w:rsidRPr="00453D2C">
        <w:rPr>
          <w:sz w:val="24"/>
          <w:szCs w:val="24"/>
        </w:rPr>
        <w:t xml:space="preserve">, the user can </w:t>
      </w:r>
      <w:r w:rsidR="00F74519">
        <w:rPr>
          <w:sz w:val="24"/>
          <w:szCs w:val="24"/>
        </w:rPr>
        <w:t>open the Team Table, identify the observer’s comments by color, and toggle other team members' color-coded comments on or off in the comments window by clicking the qualitative data button</w:t>
      </w:r>
      <w:r w:rsidR="00453D2C" w:rsidRPr="00453D2C">
        <w:rPr>
          <w:sz w:val="24"/>
          <w:szCs w:val="24"/>
        </w:rPr>
        <w:t xml:space="preserve">.  The figure below shows the qualitative comments option for all four observers toggled </w:t>
      </w:r>
      <w:r w:rsidR="00F74519">
        <w:rPr>
          <w:sz w:val="24"/>
          <w:szCs w:val="24"/>
        </w:rPr>
        <w:t>on</w:t>
      </w:r>
      <w:r w:rsidR="00E2295C">
        <w:rPr>
          <w:sz w:val="24"/>
          <w:szCs w:val="24"/>
        </w:rPr>
        <w:t>. T</w:t>
      </w:r>
      <w:r w:rsidR="00D317C5">
        <w:rPr>
          <w:sz w:val="24"/>
          <w:szCs w:val="24"/>
        </w:rPr>
        <w:t>herefore</w:t>
      </w:r>
      <w:r w:rsidR="008A11A6">
        <w:rPr>
          <w:sz w:val="24"/>
          <w:szCs w:val="24"/>
        </w:rPr>
        <w:t>,</w:t>
      </w:r>
      <w:r w:rsidR="00D317C5">
        <w:rPr>
          <w:sz w:val="24"/>
          <w:szCs w:val="24"/>
        </w:rPr>
        <w:t xml:space="preserve"> all </w:t>
      </w:r>
      <w:r w:rsidR="00F74519">
        <w:rPr>
          <w:sz w:val="24"/>
          <w:szCs w:val="24"/>
        </w:rPr>
        <w:t>users’</w:t>
      </w:r>
      <w:r w:rsidR="00D61716">
        <w:rPr>
          <w:sz w:val="24"/>
          <w:szCs w:val="24"/>
        </w:rPr>
        <w:t xml:space="preserve"> comments </w:t>
      </w:r>
      <w:r w:rsidR="00D317C5">
        <w:rPr>
          <w:sz w:val="24"/>
          <w:szCs w:val="24"/>
        </w:rPr>
        <w:t xml:space="preserve">would be displayed. </w:t>
      </w:r>
      <w:r w:rsidR="00453D2C" w:rsidRPr="00453D2C">
        <w:rPr>
          <w:sz w:val="24"/>
          <w:szCs w:val="24"/>
        </w:rPr>
        <w:t xml:space="preserve"> </w:t>
      </w:r>
    </w:p>
    <w:p w14:paraId="5F0EB339" w14:textId="77777777" w:rsidR="008A11A6" w:rsidRPr="008A11A6" w:rsidRDefault="008A11A6" w:rsidP="008A11A6">
      <w:pPr>
        <w:pStyle w:val="ListParagraph"/>
        <w:rPr>
          <w:sz w:val="24"/>
          <w:szCs w:val="24"/>
        </w:rPr>
      </w:pPr>
    </w:p>
    <w:p w14:paraId="65EA0D57" w14:textId="369FDD47" w:rsidR="008A11A6" w:rsidRDefault="00AD5F70" w:rsidP="008A11A6">
      <w:pPr>
        <w:rPr>
          <w:sz w:val="24"/>
          <w:szCs w:val="24"/>
        </w:rPr>
      </w:pPr>
      <w:r>
        <w:rPr>
          <w:noProof/>
          <w:sz w:val="24"/>
          <w:szCs w:val="24"/>
        </w:rPr>
        <w:lastRenderedPageBreak/>
        <mc:AlternateContent>
          <mc:Choice Requires="wps">
            <w:drawing>
              <wp:anchor distT="45720" distB="45720" distL="114300" distR="114300" simplePos="0" relativeHeight="251658297" behindDoc="0" locked="0" layoutInCell="1" allowOverlap="1" wp14:anchorId="45047E67" wp14:editId="6D9635EE">
                <wp:simplePos x="0" y="0"/>
                <wp:positionH relativeFrom="column">
                  <wp:posOffset>495300</wp:posOffset>
                </wp:positionH>
                <wp:positionV relativeFrom="paragraph">
                  <wp:posOffset>-158750</wp:posOffset>
                </wp:positionV>
                <wp:extent cx="5890260" cy="1775460"/>
                <wp:effectExtent l="0" t="0" r="0" b="0"/>
                <wp:wrapSquare wrapText="bothSides"/>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1775460"/>
                        </a:xfrm>
                        <a:prstGeom prst="rect">
                          <a:avLst/>
                        </a:prstGeom>
                        <a:solidFill>
                          <a:srgbClr val="FFFFFF"/>
                        </a:solidFill>
                        <a:ln w="9525">
                          <a:noFill/>
                          <a:miter lim="800000"/>
                          <a:headEnd/>
                          <a:tailEnd/>
                        </a:ln>
                      </wps:spPr>
                      <wps:txbx>
                        <w:txbxContent>
                          <w:p w14:paraId="1B5EB2F0" w14:textId="77777777" w:rsidR="008A11A6" w:rsidRDefault="008A11A6" w:rsidP="008A11A6">
                            <w:r>
                              <w:rPr>
                                <w:noProof/>
                              </w:rPr>
                              <w:drawing>
                                <wp:inline distT="0" distB="0" distL="0" distR="0" wp14:anchorId="1B035E68" wp14:editId="6B497E9D">
                                  <wp:extent cx="5698490" cy="1636347"/>
                                  <wp:effectExtent l="0" t="0" r="0" b="2540"/>
                                  <wp:docPr id="201" name="Picture 20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Graphical user interface, application&#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5698490" cy="16363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47E67" id="_x0000_s1083" type="#_x0000_t202" style="position:absolute;margin-left:39pt;margin-top:-12.5pt;width:463.8pt;height:139.8pt;z-index:2516582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" stroked="f">
                <v:textbox>
                  <w:txbxContent>
                    <w:p w14:paraId="1B5EB2F0" w14:textId="77777777" w:rsidR="008A11A6" w:rsidRDefault="008A11A6" w:rsidP="008A11A6">
                      <w:r>
                        <w:rPr>
                          <w:noProof/>
                        </w:rPr>
                        <w:drawing>
                          <wp:inline distT="0" distB="0" distL="0" distR="0" wp14:anchorId="1B035E68" wp14:editId="6B497E9D">
                            <wp:extent cx="5698490" cy="1636347"/>
                            <wp:effectExtent l="0" t="0" r="0" b="2540"/>
                            <wp:docPr id="201" name="Picture 20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Graphical user interface, application&#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5698490" cy="1636347"/>
                                    </a:xfrm>
                                    <a:prstGeom prst="rect">
                                      <a:avLst/>
                                    </a:prstGeom>
                                  </pic:spPr>
                                </pic:pic>
                              </a:graphicData>
                            </a:graphic>
                          </wp:inline>
                        </w:drawing>
                      </w:r>
                    </w:p>
                  </w:txbxContent>
                </v:textbox>
                <w10:wrap type="square"/>
              </v:shape>
            </w:pict>
          </mc:Fallback>
        </mc:AlternateContent>
      </w:r>
    </w:p>
    <w:p w14:paraId="709D36D8" w14:textId="5A4DEA3D" w:rsidR="008A11A6" w:rsidRDefault="008A11A6" w:rsidP="008A11A6">
      <w:pPr>
        <w:rPr>
          <w:sz w:val="24"/>
          <w:szCs w:val="24"/>
        </w:rPr>
      </w:pPr>
    </w:p>
    <w:p w14:paraId="7A20040B" w14:textId="39480AB0" w:rsidR="008A11A6" w:rsidRDefault="008A11A6" w:rsidP="008A11A6">
      <w:pPr>
        <w:rPr>
          <w:sz w:val="24"/>
          <w:szCs w:val="24"/>
        </w:rPr>
      </w:pPr>
    </w:p>
    <w:p w14:paraId="1BCEE2F9" w14:textId="6AE6268C" w:rsidR="008A11A6" w:rsidRDefault="008A11A6" w:rsidP="008A11A6">
      <w:pPr>
        <w:rPr>
          <w:sz w:val="24"/>
          <w:szCs w:val="24"/>
        </w:rPr>
      </w:pPr>
    </w:p>
    <w:p w14:paraId="1A61BCA0" w14:textId="328E1207" w:rsidR="008A11A6" w:rsidRDefault="008A11A6" w:rsidP="008A11A6">
      <w:pPr>
        <w:rPr>
          <w:sz w:val="24"/>
          <w:szCs w:val="24"/>
        </w:rPr>
      </w:pPr>
    </w:p>
    <w:p w14:paraId="0F567076" w14:textId="02251126" w:rsidR="008A11A6" w:rsidRDefault="008A11A6" w:rsidP="008A11A6">
      <w:pPr>
        <w:rPr>
          <w:sz w:val="24"/>
          <w:szCs w:val="24"/>
        </w:rPr>
      </w:pPr>
    </w:p>
    <w:p w14:paraId="4692FF22" w14:textId="77777777" w:rsidR="00323A44" w:rsidRDefault="00323A44" w:rsidP="008A11A6">
      <w:pPr>
        <w:rPr>
          <w:sz w:val="24"/>
          <w:szCs w:val="24"/>
        </w:rPr>
      </w:pPr>
    </w:p>
    <w:p w14:paraId="4CE17713" w14:textId="77777777" w:rsidR="00323A44" w:rsidRDefault="00323A44" w:rsidP="008A11A6">
      <w:pPr>
        <w:rPr>
          <w:sz w:val="24"/>
          <w:szCs w:val="24"/>
        </w:rPr>
      </w:pPr>
    </w:p>
    <w:p w14:paraId="5E726BF8" w14:textId="77777777" w:rsidR="00323A44" w:rsidRDefault="00323A44" w:rsidP="008A11A6">
      <w:pPr>
        <w:rPr>
          <w:sz w:val="24"/>
          <w:szCs w:val="24"/>
        </w:rPr>
      </w:pPr>
    </w:p>
    <w:p w14:paraId="63994ECC" w14:textId="77777777" w:rsidR="00323A44" w:rsidRDefault="00323A44" w:rsidP="008A11A6">
      <w:pPr>
        <w:rPr>
          <w:sz w:val="24"/>
          <w:szCs w:val="24"/>
        </w:rPr>
      </w:pPr>
    </w:p>
    <w:p w14:paraId="263A60D4" w14:textId="3EF51940" w:rsidR="00B06C86" w:rsidRDefault="00B06C86">
      <w:pPr>
        <w:pStyle w:val="ListParagraph"/>
        <w:numPr>
          <w:ilvl w:val="0"/>
          <w:numId w:val="29"/>
        </w:numPr>
        <w:rPr>
          <w:sz w:val="24"/>
          <w:szCs w:val="24"/>
        </w:rPr>
      </w:pPr>
      <w:r w:rsidRPr="00474653">
        <w:rPr>
          <w:b/>
          <w:bCs/>
          <w:sz w:val="24"/>
          <w:szCs w:val="24"/>
        </w:rPr>
        <w:t>Search and Find</w:t>
      </w:r>
      <w:r w:rsidRPr="00474653">
        <w:rPr>
          <w:sz w:val="24"/>
          <w:szCs w:val="24"/>
        </w:rPr>
        <w:t xml:space="preserve"> - The user can search and find comments headed by a specific comment category by clicking on the FIND button, then clicking on a specific comment button. </w:t>
      </w:r>
      <w:r w:rsidR="00D61716">
        <w:rPr>
          <w:sz w:val="24"/>
          <w:szCs w:val="24"/>
        </w:rPr>
        <w:t>T</w:t>
      </w:r>
      <w:r w:rsidRPr="00474653">
        <w:rPr>
          <w:sz w:val="24"/>
          <w:szCs w:val="24"/>
        </w:rPr>
        <w:t xml:space="preserve">he first comment with that heading and the section of the linked video that correlates with that specific comment will begin playing. Clicking NEXT </w:t>
      </w:r>
      <w:r w:rsidR="00F74519">
        <w:rPr>
          <w:sz w:val="24"/>
          <w:szCs w:val="24"/>
        </w:rPr>
        <w:t>locates the next comment in</w:t>
      </w:r>
      <w:r w:rsidRPr="00474653">
        <w:rPr>
          <w:sz w:val="24"/>
          <w:szCs w:val="24"/>
        </w:rPr>
        <w:t xml:space="preserve"> that category type. Clicking PREVIOUS will locate a prior comment</w:t>
      </w:r>
      <w:r w:rsidR="00EB2B12" w:rsidRPr="00474653">
        <w:rPr>
          <w:sz w:val="24"/>
          <w:szCs w:val="24"/>
        </w:rPr>
        <w:t>,</w:t>
      </w:r>
      <w:r w:rsidRPr="00474653">
        <w:rPr>
          <w:sz w:val="24"/>
          <w:szCs w:val="24"/>
        </w:rPr>
        <w:t xml:space="preserve"> and the video segment linked </w:t>
      </w:r>
      <w:r w:rsidR="00F74519">
        <w:rPr>
          <w:sz w:val="24"/>
          <w:szCs w:val="24"/>
        </w:rPr>
        <w:t>to that comment will play again</w:t>
      </w:r>
      <w:r w:rsidRPr="00474653">
        <w:rPr>
          <w:sz w:val="24"/>
          <w:szCs w:val="24"/>
        </w:rPr>
        <w:t xml:space="preserve">.  </w:t>
      </w:r>
    </w:p>
    <w:p w14:paraId="0800388A" w14:textId="1DF7B2E0" w:rsidR="003E321C" w:rsidRDefault="00AD5F70" w:rsidP="003E321C">
      <w:pPr>
        <w:rPr>
          <w:sz w:val="24"/>
          <w:szCs w:val="24"/>
        </w:rPr>
      </w:pPr>
      <w:r>
        <w:rPr>
          <w:noProof/>
        </w:rPr>
        <mc:AlternateContent>
          <mc:Choice Requires="wps">
            <w:drawing>
              <wp:anchor distT="45720" distB="45720" distL="114300" distR="114300" simplePos="0" relativeHeight="251658290" behindDoc="0" locked="0" layoutInCell="1" allowOverlap="1" wp14:anchorId="3791B027" wp14:editId="7A72B787">
                <wp:simplePos x="0" y="0"/>
                <wp:positionH relativeFrom="column">
                  <wp:posOffset>426720</wp:posOffset>
                </wp:positionH>
                <wp:positionV relativeFrom="paragraph">
                  <wp:posOffset>83820</wp:posOffset>
                </wp:positionV>
                <wp:extent cx="5615940" cy="1402080"/>
                <wp:effectExtent l="0" t="0" r="0" b="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1402080"/>
                        </a:xfrm>
                        <a:prstGeom prst="rect">
                          <a:avLst/>
                        </a:prstGeom>
                        <a:solidFill>
                          <a:srgbClr val="FFFFFF"/>
                        </a:solidFill>
                        <a:ln w="9525">
                          <a:noFill/>
                          <a:miter lim="800000"/>
                          <a:headEnd/>
                          <a:tailEnd/>
                        </a:ln>
                      </wps:spPr>
                      <wps:txbx>
                        <w:txbxContent>
                          <w:p w14:paraId="5C789302" w14:textId="58B9E23E" w:rsidR="003E321C" w:rsidRDefault="003E321C">
                            <w:r>
                              <w:rPr>
                                <w:noProof/>
                              </w:rPr>
                              <w:drawing>
                                <wp:inline distT="0" distB="0" distL="0" distR="0" wp14:anchorId="6E2938AA" wp14:editId="2BC9C0B2">
                                  <wp:extent cx="5356860" cy="1264920"/>
                                  <wp:effectExtent l="0" t="0" r="0" b="0"/>
                                  <wp:docPr id="226" name="Picture 2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Graphical user interface, application&#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356860" cy="12649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1B027" id="_x0000_s1084" type="#_x0000_t202" style="position:absolute;margin-left:33.6pt;margin-top:6.6pt;width:442.2pt;height:110.4pt;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BT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" stroked="f">
                <v:textbox>
                  <w:txbxContent>
                    <w:p w14:paraId="5C789302" w14:textId="58B9E23E" w:rsidR="003E321C" w:rsidRDefault="003E321C">
                      <w:r>
                        <w:rPr>
                          <w:noProof/>
                        </w:rPr>
                        <w:drawing>
                          <wp:inline distT="0" distB="0" distL="0" distR="0" wp14:anchorId="6E2938AA" wp14:editId="2BC9C0B2">
                            <wp:extent cx="5356860" cy="1264920"/>
                            <wp:effectExtent l="0" t="0" r="0" b="0"/>
                            <wp:docPr id="226" name="Picture 2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Graphical user interface, application&#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356860" cy="1264920"/>
                                    </a:xfrm>
                                    <a:prstGeom prst="rect">
                                      <a:avLst/>
                                    </a:prstGeom>
                                  </pic:spPr>
                                </pic:pic>
                              </a:graphicData>
                            </a:graphic>
                          </wp:inline>
                        </w:drawing>
                      </w:r>
                    </w:p>
                  </w:txbxContent>
                </v:textbox>
                <w10:wrap type="square"/>
              </v:shape>
            </w:pict>
          </mc:Fallback>
        </mc:AlternateContent>
      </w:r>
    </w:p>
    <w:p w14:paraId="229ED952" w14:textId="4303F58E" w:rsidR="003E321C" w:rsidRDefault="003E321C" w:rsidP="003E321C">
      <w:pPr>
        <w:rPr>
          <w:sz w:val="24"/>
          <w:szCs w:val="24"/>
        </w:rPr>
      </w:pPr>
    </w:p>
    <w:p w14:paraId="09F02F77" w14:textId="5E59AAC4" w:rsidR="003E321C" w:rsidRDefault="003E321C" w:rsidP="003E321C">
      <w:pPr>
        <w:rPr>
          <w:sz w:val="24"/>
          <w:szCs w:val="24"/>
        </w:rPr>
      </w:pPr>
    </w:p>
    <w:p w14:paraId="30F9066F" w14:textId="5E92822D" w:rsidR="003E321C" w:rsidRDefault="003E321C" w:rsidP="003E321C">
      <w:pPr>
        <w:rPr>
          <w:sz w:val="24"/>
          <w:szCs w:val="24"/>
        </w:rPr>
      </w:pPr>
    </w:p>
    <w:p w14:paraId="3598F135" w14:textId="77777777" w:rsidR="004E246E" w:rsidRDefault="004E246E" w:rsidP="003E321C">
      <w:pPr>
        <w:rPr>
          <w:sz w:val="24"/>
          <w:szCs w:val="24"/>
        </w:rPr>
      </w:pPr>
    </w:p>
    <w:p w14:paraId="50481FDE" w14:textId="394E89DB" w:rsidR="003E321C" w:rsidRDefault="003E321C" w:rsidP="003E321C">
      <w:pPr>
        <w:rPr>
          <w:sz w:val="24"/>
          <w:szCs w:val="24"/>
        </w:rPr>
      </w:pPr>
    </w:p>
    <w:p w14:paraId="41825E54" w14:textId="3A2776AB" w:rsidR="001059B3" w:rsidRPr="004E246E" w:rsidRDefault="002C339D">
      <w:pPr>
        <w:pStyle w:val="ListParagraph"/>
        <w:numPr>
          <w:ilvl w:val="0"/>
          <w:numId w:val="29"/>
        </w:numPr>
        <w:rPr>
          <w:sz w:val="24"/>
          <w:szCs w:val="24"/>
        </w:rPr>
      </w:pPr>
      <w:r w:rsidRPr="004E246E">
        <w:rPr>
          <w:b/>
          <w:bCs/>
          <w:sz w:val="24"/>
          <w:szCs w:val="24"/>
        </w:rPr>
        <w:t>View the Timeline and Which Observer Made Comments, When</w:t>
      </w:r>
      <w:r w:rsidR="0097017B">
        <w:rPr>
          <w:b/>
          <w:bCs/>
          <w:sz w:val="24"/>
          <w:szCs w:val="24"/>
        </w:rPr>
        <w:t>,</w:t>
      </w:r>
      <w:r w:rsidRPr="004E246E">
        <w:rPr>
          <w:b/>
          <w:bCs/>
          <w:sz w:val="24"/>
          <w:szCs w:val="24"/>
        </w:rPr>
        <w:t xml:space="preserve"> and Where </w:t>
      </w:r>
      <w:r w:rsidR="00C416DB" w:rsidRPr="004E246E">
        <w:rPr>
          <w:sz w:val="24"/>
          <w:szCs w:val="24"/>
        </w:rPr>
        <w:t>–</w:t>
      </w:r>
      <w:r w:rsidRPr="004E246E">
        <w:rPr>
          <w:sz w:val="24"/>
          <w:szCs w:val="24"/>
        </w:rPr>
        <w:t xml:space="preserve"> </w:t>
      </w:r>
      <w:r w:rsidR="00C416DB" w:rsidRPr="004E246E">
        <w:rPr>
          <w:sz w:val="24"/>
          <w:szCs w:val="24"/>
        </w:rPr>
        <w:t xml:space="preserve">The timeline below the video window shows the lesson from beginning to end with comments noted by a </w:t>
      </w:r>
      <w:r w:rsidR="00E46981" w:rsidRPr="004E246E">
        <w:rPr>
          <w:sz w:val="24"/>
          <w:szCs w:val="24"/>
        </w:rPr>
        <w:t xml:space="preserve">color-coded </w:t>
      </w:r>
      <w:r w:rsidR="00C416DB" w:rsidRPr="004E246E">
        <w:rPr>
          <w:sz w:val="24"/>
          <w:szCs w:val="24"/>
        </w:rPr>
        <w:t>triangle</w:t>
      </w:r>
      <w:r w:rsidR="00E46981" w:rsidRPr="004E246E">
        <w:rPr>
          <w:sz w:val="24"/>
          <w:szCs w:val="24"/>
        </w:rPr>
        <w:t xml:space="preserve">. </w:t>
      </w:r>
      <w:r w:rsidR="00105E48" w:rsidRPr="004E246E">
        <w:rPr>
          <w:sz w:val="24"/>
          <w:szCs w:val="24"/>
        </w:rPr>
        <w:t>With the mouse wheel</w:t>
      </w:r>
      <w:r w:rsidR="00E2295C" w:rsidRPr="004E246E">
        <w:rPr>
          <w:sz w:val="24"/>
          <w:szCs w:val="24"/>
        </w:rPr>
        <w:t>,</w:t>
      </w:r>
      <w:r w:rsidR="00105E48" w:rsidRPr="004E246E">
        <w:rPr>
          <w:sz w:val="24"/>
          <w:szCs w:val="24"/>
        </w:rPr>
        <w:t xml:space="preserve"> the user can zoom in or out</w:t>
      </w:r>
      <w:r w:rsidR="001059B3" w:rsidRPr="004E246E">
        <w:rPr>
          <w:sz w:val="24"/>
          <w:szCs w:val="24"/>
        </w:rPr>
        <w:t xml:space="preserve"> when the symbols become crowded or reset the zoom to normal</w:t>
      </w:r>
      <w:r w:rsidR="00E46981" w:rsidRPr="004E246E">
        <w:rPr>
          <w:sz w:val="24"/>
          <w:szCs w:val="24"/>
        </w:rPr>
        <w:t xml:space="preserve"> by clicking the Reset button</w:t>
      </w:r>
      <w:r w:rsidR="001059B3" w:rsidRPr="004E246E">
        <w:rPr>
          <w:sz w:val="24"/>
          <w:szCs w:val="24"/>
        </w:rPr>
        <w:t xml:space="preserve">. </w:t>
      </w:r>
      <w:r w:rsidR="008F7BE3" w:rsidRPr="004E246E">
        <w:rPr>
          <w:sz w:val="24"/>
          <w:szCs w:val="24"/>
        </w:rPr>
        <w:t xml:space="preserve">Clicking on the triangle or diamond shape in the timeline underneath the video window </w:t>
      </w:r>
      <w:r w:rsidR="000D1F57" w:rsidRPr="004E246E">
        <w:rPr>
          <w:sz w:val="24"/>
          <w:szCs w:val="24"/>
        </w:rPr>
        <w:t xml:space="preserve">highlights that </w:t>
      </w:r>
      <w:r w:rsidR="008F7BE3" w:rsidRPr="004E246E">
        <w:rPr>
          <w:sz w:val="24"/>
          <w:szCs w:val="24"/>
        </w:rPr>
        <w:t>comment in the comments window.</w:t>
      </w:r>
    </w:p>
    <w:p w14:paraId="3C020990" w14:textId="44C35DF8" w:rsidR="003E321C" w:rsidRDefault="00AD5F70" w:rsidP="003E321C">
      <w:pPr>
        <w:rPr>
          <w:sz w:val="24"/>
          <w:szCs w:val="24"/>
        </w:rPr>
      </w:pPr>
      <w:r>
        <w:rPr>
          <w:noProof/>
        </w:rPr>
        <w:lastRenderedPageBreak/>
        <mc:AlternateContent>
          <mc:Choice Requires="wps">
            <w:drawing>
              <wp:anchor distT="45720" distB="45720" distL="114300" distR="114300" simplePos="0" relativeHeight="251658291" behindDoc="0" locked="0" layoutInCell="1" allowOverlap="1" wp14:anchorId="7704B898" wp14:editId="5529EF04">
                <wp:simplePos x="0" y="0"/>
                <wp:positionH relativeFrom="column">
                  <wp:posOffset>426720</wp:posOffset>
                </wp:positionH>
                <wp:positionV relativeFrom="paragraph">
                  <wp:posOffset>69850</wp:posOffset>
                </wp:positionV>
                <wp:extent cx="5105400" cy="1402080"/>
                <wp:effectExtent l="0" t="0" r="0" b="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402080"/>
                        </a:xfrm>
                        <a:prstGeom prst="rect">
                          <a:avLst/>
                        </a:prstGeom>
                        <a:solidFill>
                          <a:srgbClr val="FFFFFF"/>
                        </a:solidFill>
                        <a:ln w="9525">
                          <a:noFill/>
                          <a:miter lim="800000"/>
                          <a:headEnd/>
                          <a:tailEnd/>
                        </a:ln>
                      </wps:spPr>
                      <wps:txbx>
                        <w:txbxContent>
                          <w:p w14:paraId="161780F5" w14:textId="0B064A5B" w:rsidR="003E321C" w:rsidRDefault="003E321C">
                            <w:r>
                              <w:rPr>
                                <w:noProof/>
                              </w:rPr>
                              <w:drawing>
                                <wp:inline distT="0" distB="0" distL="0" distR="0" wp14:anchorId="7608FB6B" wp14:editId="5FA10A96">
                                  <wp:extent cx="4892040" cy="1287780"/>
                                  <wp:effectExtent l="0" t="0" r="3810" b="7620"/>
                                  <wp:docPr id="228" name="Picture 2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Chart, scatter chart&#10;&#10;Description automatically generated"/>
                                          <pic:cNvPicPr/>
                                        </pic:nvPicPr>
                                        <pic:blipFill>
                                          <a:blip r:embed="rId93">
                                            <a:extLst>
                                              <a:ext uri="{28A0092B-C50C-407E-A947-70E740481C1C}">
                                                <a14:useLocalDpi xmlns:a14="http://schemas.microsoft.com/office/drawing/2010/main" val="0"/>
                                              </a:ext>
                                            </a:extLst>
                                          </a:blip>
                                          <a:stretch>
                                            <a:fillRect/>
                                          </a:stretch>
                                        </pic:blipFill>
                                        <pic:spPr>
                                          <a:xfrm>
                                            <a:off x="0" y="0"/>
                                            <a:ext cx="4892040" cy="12877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4B898" id="_x0000_s1085" type="#_x0000_t202" style="position:absolute;margin-left:33.6pt;margin-top:5.5pt;width:402pt;height:110.4pt;z-index:251658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" stroked="f">
                <v:textbox>
                  <w:txbxContent>
                    <w:p w14:paraId="161780F5" w14:textId="0B064A5B" w:rsidR="003E321C" w:rsidRDefault="003E321C">
                      <w:r>
                        <w:rPr>
                          <w:noProof/>
                        </w:rPr>
                        <w:drawing>
                          <wp:inline distT="0" distB="0" distL="0" distR="0" wp14:anchorId="7608FB6B" wp14:editId="5FA10A96">
                            <wp:extent cx="4892040" cy="1287780"/>
                            <wp:effectExtent l="0" t="0" r="3810" b="7620"/>
                            <wp:docPr id="228" name="Picture 2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Chart, scatter chart&#10;&#10;Description automatically generated"/>
                                    <pic:cNvPicPr/>
                                  </pic:nvPicPr>
                                  <pic:blipFill>
                                    <a:blip r:embed="rId93">
                                      <a:extLst>
                                        <a:ext uri="{28A0092B-C50C-407E-A947-70E740481C1C}">
                                          <a14:useLocalDpi xmlns:a14="http://schemas.microsoft.com/office/drawing/2010/main" val="0"/>
                                        </a:ext>
                                      </a:extLst>
                                    </a:blip>
                                    <a:stretch>
                                      <a:fillRect/>
                                    </a:stretch>
                                  </pic:blipFill>
                                  <pic:spPr>
                                    <a:xfrm>
                                      <a:off x="0" y="0"/>
                                      <a:ext cx="4892040" cy="1287780"/>
                                    </a:xfrm>
                                    <a:prstGeom prst="rect">
                                      <a:avLst/>
                                    </a:prstGeom>
                                  </pic:spPr>
                                </pic:pic>
                              </a:graphicData>
                            </a:graphic>
                          </wp:inline>
                        </w:drawing>
                      </w:r>
                    </w:p>
                  </w:txbxContent>
                </v:textbox>
                <w10:wrap type="square"/>
              </v:shape>
            </w:pict>
          </mc:Fallback>
        </mc:AlternateContent>
      </w:r>
    </w:p>
    <w:p w14:paraId="12240F84" w14:textId="593F6C91" w:rsidR="003E321C" w:rsidRDefault="003E321C" w:rsidP="003E321C">
      <w:pPr>
        <w:rPr>
          <w:sz w:val="24"/>
          <w:szCs w:val="24"/>
        </w:rPr>
      </w:pPr>
    </w:p>
    <w:p w14:paraId="7134E96D" w14:textId="15EBEE97" w:rsidR="00AD5F70" w:rsidRDefault="00AD5F70" w:rsidP="003E321C">
      <w:pPr>
        <w:rPr>
          <w:sz w:val="24"/>
          <w:szCs w:val="24"/>
        </w:rPr>
      </w:pPr>
    </w:p>
    <w:p w14:paraId="172CD13A" w14:textId="2D6364A7" w:rsidR="00AD5F70" w:rsidRDefault="00AD5F70" w:rsidP="003E321C">
      <w:pPr>
        <w:rPr>
          <w:sz w:val="24"/>
          <w:szCs w:val="24"/>
        </w:rPr>
      </w:pPr>
    </w:p>
    <w:p w14:paraId="5919388D" w14:textId="379B69EA" w:rsidR="00AD5F70" w:rsidRDefault="00AD5F70" w:rsidP="003E321C">
      <w:pPr>
        <w:rPr>
          <w:sz w:val="24"/>
          <w:szCs w:val="24"/>
        </w:rPr>
      </w:pPr>
    </w:p>
    <w:p w14:paraId="603B170A" w14:textId="77777777" w:rsidR="00AD5F70" w:rsidRDefault="00AD5F70" w:rsidP="003E321C">
      <w:pPr>
        <w:rPr>
          <w:sz w:val="24"/>
          <w:szCs w:val="24"/>
        </w:rPr>
      </w:pPr>
    </w:p>
    <w:p w14:paraId="389F195A" w14:textId="55AC3972" w:rsidR="00B06C86" w:rsidRDefault="007F2FAC">
      <w:pPr>
        <w:pStyle w:val="ListParagraph"/>
        <w:numPr>
          <w:ilvl w:val="0"/>
          <w:numId w:val="29"/>
        </w:numPr>
        <w:rPr>
          <w:sz w:val="24"/>
          <w:szCs w:val="24"/>
        </w:rPr>
      </w:pPr>
      <w:r>
        <w:rPr>
          <w:b/>
          <w:sz w:val="24"/>
          <w:szCs w:val="24"/>
        </w:rPr>
        <w:t>L</w:t>
      </w:r>
      <w:r w:rsidR="00B06C86" w:rsidRPr="001059B3">
        <w:rPr>
          <w:b/>
          <w:sz w:val="24"/>
          <w:szCs w:val="24"/>
        </w:rPr>
        <w:t xml:space="preserve">inks to the Video </w:t>
      </w:r>
      <w:r w:rsidR="00B06C86" w:rsidRPr="001059B3">
        <w:rPr>
          <w:sz w:val="24"/>
          <w:szCs w:val="24"/>
        </w:rPr>
        <w:t xml:space="preserve">– All comments are time-stamped and linked to the video. Besides using the </w:t>
      </w:r>
      <w:r w:rsidR="00B06C86" w:rsidRPr="001059B3">
        <w:rPr>
          <w:i/>
          <w:iCs/>
          <w:sz w:val="24"/>
          <w:szCs w:val="24"/>
        </w:rPr>
        <w:t>Find</w:t>
      </w:r>
      <w:r w:rsidR="00B06C86" w:rsidRPr="001059B3">
        <w:rPr>
          <w:sz w:val="24"/>
          <w:szCs w:val="24"/>
        </w:rPr>
        <w:t xml:space="preserve"> function, the user can also watch the linked segment of the video by clicking on the time box in the specific comment window</w:t>
      </w:r>
      <w:r w:rsidR="007C2805">
        <w:rPr>
          <w:sz w:val="24"/>
          <w:szCs w:val="24"/>
        </w:rPr>
        <w:t xml:space="preserve">. </w:t>
      </w:r>
    </w:p>
    <w:p w14:paraId="41E48C2E" w14:textId="77777777" w:rsidR="00A27DBB" w:rsidRDefault="00A27DBB" w:rsidP="00A27DBB">
      <w:pPr>
        <w:pStyle w:val="ListParagraph"/>
        <w:rPr>
          <w:sz w:val="24"/>
          <w:szCs w:val="24"/>
        </w:rPr>
      </w:pPr>
    </w:p>
    <w:p w14:paraId="3200A65B" w14:textId="3C777190" w:rsidR="004519B2" w:rsidRPr="00583146" w:rsidRDefault="00AD5F70">
      <w:pPr>
        <w:pStyle w:val="ListParagraph"/>
        <w:numPr>
          <w:ilvl w:val="0"/>
          <w:numId w:val="29"/>
        </w:numPr>
        <w:rPr>
          <w:sz w:val="24"/>
          <w:szCs w:val="24"/>
        </w:rPr>
      </w:pPr>
      <w:r>
        <w:rPr>
          <w:noProof/>
        </w:rPr>
        <mc:AlternateContent>
          <mc:Choice Requires="wps">
            <w:drawing>
              <wp:anchor distT="45720" distB="45720" distL="114300" distR="114300" simplePos="0" relativeHeight="251658292" behindDoc="0" locked="0" layoutInCell="1" allowOverlap="1" wp14:anchorId="5AA4FE2B" wp14:editId="004F7408">
                <wp:simplePos x="0" y="0"/>
                <wp:positionH relativeFrom="column">
                  <wp:posOffset>3696335</wp:posOffset>
                </wp:positionH>
                <wp:positionV relativeFrom="paragraph">
                  <wp:posOffset>307975</wp:posOffset>
                </wp:positionV>
                <wp:extent cx="3040380" cy="1379220"/>
                <wp:effectExtent l="0" t="0" r="0" b="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379220"/>
                        </a:xfrm>
                        <a:prstGeom prst="rect">
                          <a:avLst/>
                        </a:prstGeom>
                        <a:solidFill>
                          <a:srgbClr val="FFFFFF"/>
                        </a:solidFill>
                        <a:ln w="9525">
                          <a:noFill/>
                          <a:miter lim="800000"/>
                          <a:headEnd/>
                          <a:tailEnd/>
                        </a:ln>
                      </wps:spPr>
                      <wps:txbx>
                        <w:txbxContent>
                          <w:p w14:paraId="3184BDC0" w14:textId="499451E8" w:rsidR="00583146" w:rsidRDefault="007F2FAC">
                            <w:r>
                              <w:rPr>
                                <w:noProof/>
                              </w:rPr>
                              <w:drawing>
                                <wp:inline distT="0" distB="0" distL="0" distR="0" wp14:anchorId="5A16FF94" wp14:editId="21BBB67D">
                                  <wp:extent cx="2857500" cy="1213203"/>
                                  <wp:effectExtent l="0" t="0" r="0" b="0"/>
                                  <wp:docPr id="231" name="Picture 2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Table&#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2857500" cy="1213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4FE2B" id="_x0000_s1086" type="#_x0000_t202" style="position:absolute;left:0;text-align:left;margin-left:291.05pt;margin-top:24.25pt;width:239.4pt;height:108.6pt;z-index:251658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" stroked="f">
                <v:textbox>
                  <w:txbxContent>
                    <w:p w14:paraId="3184BDC0" w14:textId="499451E8" w:rsidR="00583146" w:rsidRDefault="007F2FAC">
                      <w:r>
                        <w:rPr>
                          <w:noProof/>
                        </w:rPr>
                        <w:drawing>
                          <wp:inline distT="0" distB="0" distL="0" distR="0" wp14:anchorId="5A16FF94" wp14:editId="21BBB67D">
                            <wp:extent cx="2857500" cy="1213203"/>
                            <wp:effectExtent l="0" t="0" r="0" b="0"/>
                            <wp:docPr id="231" name="Picture 2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Table&#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2857500" cy="1213203"/>
                                    </a:xfrm>
                                    <a:prstGeom prst="rect">
                                      <a:avLst/>
                                    </a:prstGeom>
                                  </pic:spPr>
                                </pic:pic>
                              </a:graphicData>
                            </a:graphic>
                          </wp:inline>
                        </w:drawing>
                      </w:r>
                    </w:p>
                  </w:txbxContent>
                </v:textbox>
                <w10:wrap type="square"/>
              </v:shape>
            </w:pict>
          </mc:Fallback>
        </mc:AlternateContent>
      </w:r>
      <w:r w:rsidR="000D1F57">
        <w:rPr>
          <w:b/>
          <w:bCs/>
          <w:sz w:val="24"/>
          <w:szCs w:val="24"/>
        </w:rPr>
        <w:t xml:space="preserve">Team Members Can </w:t>
      </w:r>
      <w:r w:rsidR="004519B2" w:rsidRPr="00583146">
        <w:rPr>
          <w:b/>
          <w:bCs/>
          <w:sz w:val="24"/>
          <w:szCs w:val="24"/>
        </w:rPr>
        <w:t xml:space="preserve">React </w:t>
      </w:r>
      <w:r w:rsidR="00FB52C9" w:rsidRPr="00583146">
        <w:rPr>
          <w:b/>
          <w:bCs/>
          <w:sz w:val="24"/>
          <w:szCs w:val="24"/>
        </w:rPr>
        <w:t xml:space="preserve">to Comments </w:t>
      </w:r>
      <w:r w:rsidR="005246A2" w:rsidRPr="00583146">
        <w:rPr>
          <w:sz w:val="24"/>
          <w:szCs w:val="24"/>
        </w:rPr>
        <w:t>–</w:t>
      </w:r>
      <w:r w:rsidR="00FB52C9" w:rsidRPr="00583146">
        <w:rPr>
          <w:sz w:val="24"/>
          <w:szCs w:val="24"/>
        </w:rPr>
        <w:t xml:space="preserve"> </w:t>
      </w:r>
      <w:r w:rsidR="00F74519">
        <w:rPr>
          <w:sz w:val="24"/>
          <w:szCs w:val="24"/>
        </w:rPr>
        <w:t>Each comment has a thought bubble symbol on the right side of the comment box header</w:t>
      </w:r>
      <w:r w:rsidR="005246A2" w:rsidRPr="00583146">
        <w:rPr>
          <w:sz w:val="24"/>
          <w:szCs w:val="24"/>
        </w:rPr>
        <w:t xml:space="preserve">. </w:t>
      </w:r>
      <w:r w:rsidR="000D1F57">
        <w:rPr>
          <w:sz w:val="24"/>
          <w:szCs w:val="24"/>
        </w:rPr>
        <w:t xml:space="preserve">Any </w:t>
      </w:r>
      <w:r w:rsidR="00F74519">
        <w:rPr>
          <w:sz w:val="24"/>
          <w:szCs w:val="24"/>
        </w:rPr>
        <w:t>team member can click this bubble symbol and type something about</w:t>
      </w:r>
      <w:r w:rsidR="00C31A1F" w:rsidRPr="00583146">
        <w:rPr>
          <w:sz w:val="24"/>
          <w:szCs w:val="24"/>
        </w:rPr>
        <w:t xml:space="preserve"> that comment</w:t>
      </w:r>
      <w:r w:rsidR="001D04F0">
        <w:rPr>
          <w:sz w:val="24"/>
          <w:szCs w:val="24"/>
        </w:rPr>
        <w:t>. A</w:t>
      </w:r>
      <w:r w:rsidR="00C07220">
        <w:rPr>
          <w:sz w:val="24"/>
          <w:szCs w:val="24"/>
        </w:rPr>
        <w:t xml:space="preserve"> team member could </w:t>
      </w:r>
      <w:r w:rsidR="000048F1">
        <w:rPr>
          <w:sz w:val="24"/>
          <w:szCs w:val="24"/>
        </w:rPr>
        <w:t xml:space="preserve">continue </w:t>
      </w:r>
      <w:r w:rsidR="00D70FC8">
        <w:rPr>
          <w:sz w:val="24"/>
          <w:szCs w:val="24"/>
        </w:rPr>
        <w:t xml:space="preserve">or add to the comment by clicking </w:t>
      </w:r>
      <w:r w:rsidR="003F2AC7">
        <w:rPr>
          <w:sz w:val="24"/>
          <w:szCs w:val="24"/>
        </w:rPr>
        <w:t xml:space="preserve">on the </w:t>
      </w:r>
      <w:r w:rsidR="00C31A1F" w:rsidRPr="00583146">
        <w:rPr>
          <w:sz w:val="24"/>
          <w:szCs w:val="24"/>
        </w:rPr>
        <w:t xml:space="preserve">symbol </w:t>
      </w:r>
      <w:r w:rsidR="00313CAD">
        <w:rPr>
          <w:sz w:val="24"/>
          <w:szCs w:val="24"/>
        </w:rPr>
        <w:t>and typ</w:t>
      </w:r>
      <w:r w:rsidR="00D70FC8">
        <w:rPr>
          <w:sz w:val="24"/>
          <w:szCs w:val="24"/>
        </w:rPr>
        <w:t>ing</w:t>
      </w:r>
      <w:r w:rsidR="00313CAD">
        <w:rPr>
          <w:sz w:val="24"/>
          <w:szCs w:val="24"/>
        </w:rPr>
        <w:t xml:space="preserve"> </w:t>
      </w:r>
      <w:r w:rsidR="00C31A1F" w:rsidRPr="00583146">
        <w:rPr>
          <w:sz w:val="24"/>
          <w:szCs w:val="24"/>
        </w:rPr>
        <w:t xml:space="preserve">to </w:t>
      </w:r>
      <w:r w:rsidR="00A84B8B" w:rsidRPr="00583146">
        <w:rPr>
          <w:sz w:val="24"/>
          <w:szCs w:val="24"/>
        </w:rPr>
        <w:t>ask for clarification, ask a question, answer a question,</w:t>
      </w:r>
      <w:r w:rsidR="00313CAD">
        <w:rPr>
          <w:sz w:val="24"/>
          <w:szCs w:val="24"/>
        </w:rPr>
        <w:t xml:space="preserve"> </w:t>
      </w:r>
      <w:r w:rsidR="001D04F0">
        <w:rPr>
          <w:sz w:val="24"/>
          <w:szCs w:val="24"/>
        </w:rPr>
        <w:t xml:space="preserve">or </w:t>
      </w:r>
      <w:r w:rsidR="00A84B8B" w:rsidRPr="00583146">
        <w:rPr>
          <w:sz w:val="24"/>
          <w:szCs w:val="24"/>
        </w:rPr>
        <w:t xml:space="preserve">respond to the person who left the original comment. In other words, this feature allows for a </w:t>
      </w:r>
      <w:proofErr w:type="gramStart"/>
      <w:r w:rsidR="00A84B8B" w:rsidRPr="00583146">
        <w:rPr>
          <w:sz w:val="24"/>
          <w:szCs w:val="24"/>
        </w:rPr>
        <w:t>mini</w:t>
      </w:r>
      <w:r w:rsidR="001D04F0">
        <w:rPr>
          <w:sz w:val="24"/>
          <w:szCs w:val="24"/>
        </w:rPr>
        <w:t>-</w:t>
      </w:r>
      <w:r w:rsidR="00A84B8B" w:rsidRPr="00583146">
        <w:rPr>
          <w:sz w:val="24"/>
          <w:szCs w:val="24"/>
        </w:rPr>
        <w:t>exchange</w:t>
      </w:r>
      <w:proofErr w:type="gramEnd"/>
      <w:r w:rsidR="00A84B8B" w:rsidRPr="00583146">
        <w:rPr>
          <w:sz w:val="24"/>
          <w:szCs w:val="24"/>
        </w:rPr>
        <w:t xml:space="preserve"> between </w:t>
      </w:r>
      <w:r w:rsidR="001D04F0">
        <w:rPr>
          <w:sz w:val="24"/>
          <w:szCs w:val="24"/>
        </w:rPr>
        <w:t>observation team members</w:t>
      </w:r>
      <w:r w:rsidR="00A84B8B" w:rsidRPr="00583146">
        <w:rPr>
          <w:sz w:val="24"/>
          <w:szCs w:val="24"/>
        </w:rPr>
        <w:t>.</w:t>
      </w:r>
      <w:r w:rsidR="00E247F0" w:rsidRPr="00583146">
        <w:rPr>
          <w:sz w:val="24"/>
          <w:szCs w:val="24"/>
        </w:rPr>
        <w:t xml:space="preserve"> Any reaction is color-coded</w:t>
      </w:r>
      <w:r w:rsidR="000B205E">
        <w:rPr>
          <w:sz w:val="24"/>
          <w:szCs w:val="24"/>
        </w:rPr>
        <w:t>,</w:t>
      </w:r>
      <w:r w:rsidR="00E247F0" w:rsidRPr="00583146">
        <w:rPr>
          <w:sz w:val="24"/>
          <w:szCs w:val="24"/>
        </w:rPr>
        <w:t xml:space="preserve"> so users know which team members are leaving </w:t>
      </w:r>
      <w:r w:rsidR="00F12F80" w:rsidRPr="00583146">
        <w:rPr>
          <w:sz w:val="24"/>
          <w:szCs w:val="24"/>
        </w:rPr>
        <w:t xml:space="preserve">comments or reactions to comments. </w:t>
      </w:r>
      <w:r w:rsidR="003870A2">
        <w:rPr>
          <w:sz w:val="24"/>
          <w:szCs w:val="24"/>
        </w:rPr>
        <w:t xml:space="preserve">The blue user left a comment </w:t>
      </w:r>
      <w:r w:rsidR="001D04F0">
        <w:rPr>
          <w:sz w:val="24"/>
          <w:szCs w:val="24"/>
        </w:rPr>
        <w:t>for</w:t>
      </w:r>
      <w:r w:rsidR="003870A2">
        <w:rPr>
          <w:sz w:val="24"/>
          <w:szCs w:val="24"/>
        </w:rPr>
        <w:t xml:space="preserve"> the orange user above. </w:t>
      </w:r>
      <w:r w:rsidR="00F12F80" w:rsidRPr="00583146">
        <w:rPr>
          <w:sz w:val="24"/>
          <w:szCs w:val="24"/>
        </w:rPr>
        <w:t>Note that the original comment is noted on the timeline by a triangle</w:t>
      </w:r>
      <w:r w:rsidR="00B87643">
        <w:rPr>
          <w:sz w:val="24"/>
          <w:szCs w:val="24"/>
        </w:rPr>
        <w:t>. I</w:t>
      </w:r>
      <w:r w:rsidR="00F12F80" w:rsidRPr="00583146">
        <w:rPr>
          <w:sz w:val="24"/>
          <w:szCs w:val="24"/>
        </w:rPr>
        <w:t xml:space="preserve">f a </w:t>
      </w:r>
      <w:r w:rsidR="00AB31A2" w:rsidRPr="00583146">
        <w:rPr>
          <w:sz w:val="24"/>
          <w:szCs w:val="24"/>
        </w:rPr>
        <w:t xml:space="preserve">user reacts to a </w:t>
      </w:r>
      <w:r w:rsidR="00EC037F" w:rsidRPr="00583146">
        <w:rPr>
          <w:sz w:val="24"/>
          <w:szCs w:val="24"/>
        </w:rPr>
        <w:t>comment</w:t>
      </w:r>
      <w:r w:rsidR="000B205E">
        <w:rPr>
          <w:sz w:val="24"/>
          <w:szCs w:val="24"/>
        </w:rPr>
        <w:t>,</w:t>
      </w:r>
      <w:r w:rsidR="00EC037F" w:rsidRPr="00583146">
        <w:rPr>
          <w:sz w:val="24"/>
          <w:szCs w:val="24"/>
        </w:rPr>
        <w:t xml:space="preserve"> </w:t>
      </w:r>
      <w:r w:rsidR="00F12F80" w:rsidRPr="00583146">
        <w:rPr>
          <w:sz w:val="24"/>
          <w:szCs w:val="24"/>
        </w:rPr>
        <w:t xml:space="preserve">the symbol </w:t>
      </w:r>
      <w:r w:rsidR="00755E40" w:rsidRPr="00583146">
        <w:rPr>
          <w:sz w:val="24"/>
          <w:szCs w:val="24"/>
        </w:rPr>
        <w:t xml:space="preserve">changes to a diamond shape. A quick scan of the timeline alerts any user </w:t>
      </w:r>
      <w:r w:rsidR="00F74519">
        <w:rPr>
          <w:sz w:val="24"/>
          <w:szCs w:val="24"/>
        </w:rPr>
        <w:t>to reactions in the set of comments and who left them</w:t>
      </w:r>
      <w:r w:rsidR="00801654" w:rsidRPr="00583146">
        <w:rPr>
          <w:sz w:val="24"/>
          <w:szCs w:val="24"/>
        </w:rPr>
        <w:t>.</w:t>
      </w:r>
    </w:p>
    <w:p w14:paraId="54FBFE77" w14:textId="424658E0" w:rsidR="005131DB" w:rsidRDefault="00AD5F70" w:rsidP="005131DB">
      <w:pPr>
        <w:rPr>
          <w:sz w:val="24"/>
          <w:szCs w:val="24"/>
        </w:rPr>
      </w:pPr>
      <w:r>
        <w:rPr>
          <w:noProof/>
        </w:rPr>
        <mc:AlternateContent>
          <mc:Choice Requires="wps">
            <w:drawing>
              <wp:anchor distT="45720" distB="45720" distL="114300" distR="114300" simplePos="0" relativeHeight="251658293" behindDoc="0" locked="0" layoutInCell="1" allowOverlap="1" wp14:anchorId="26DB706F" wp14:editId="5A9FDF4C">
                <wp:simplePos x="0" y="0"/>
                <wp:positionH relativeFrom="column">
                  <wp:posOffset>1264920</wp:posOffset>
                </wp:positionH>
                <wp:positionV relativeFrom="paragraph">
                  <wp:posOffset>109855</wp:posOffset>
                </wp:positionV>
                <wp:extent cx="2171700" cy="1104900"/>
                <wp:effectExtent l="0" t="0" r="0" b="0"/>
                <wp:wrapSquare wrapText="bothSides"/>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04900"/>
                        </a:xfrm>
                        <a:prstGeom prst="rect">
                          <a:avLst/>
                        </a:prstGeom>
                        <a:solidFill>
                          <a:srgbClr val="FFFFFF"/>
                        </a:solidFill>
                        <a:ln w="9525">
                          <a:noFill/>
                          <a:miter lim="800000"/>
                          <a:headEnd/>
                          <a:tailEnd/>
                        </a:ln>
                      </wps:spPr>
                      <wps:txbx>
                        <w:txbxContent>
                          <w:p w14:paraId="1892F5F9" w14:textId="4819881F" w:rsidR="00300536" w:rsidRDefault="00300536">
                            <w:r>
                              <w:rPr>
                                <w:noProof/>
                              </w:rPr>
                              <w:drawing>
                                <wp:inline distT="0" distB="0" distL="0" distR="0" wp14:anchorId="2E1C43AC" wp14:editId="2F38E38B">
                                  <wp:extent cx="1767840" cy="918180"/>
                                  <wp:effectExtent l="0" t="0" r="3810" b="0"/>
                                  <wp:docPr id="236" name="Picture 23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Chart, scatter chart&#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1780013" cy="92450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B706F" id="_x0000_s1087" type="#_x0000_t202" style="position:absolute;margin-left:99.6pt;margin-top:8.65pt;width:171pt;height:87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" stroked="f">
                <v:textbox>
                  <w:txbxContent>
                    <w:p w14:paraId="1892F5F9" w14:textId="4819881F" w:rsidR="00300536" w:rsidRDefault="00300536">
                      <w:r>
                        <w:rPr>
                          <w:noProof/>
                        </w:rPr>
                        <w:drawing>
                          <wp:inline distT="0" distB="0" distL="0" distR="0" wp14:anchorId="2E1C43AC" wp14:editId="2F38E38B">
                            <wp:extent cx="1767840" cy="918180"/>
                            <wp:effectExtent l="0" t="0" r="3810" b="0"/>
                            <wp:docPr id="236" name="Picture 23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Chart, scatter chart&#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1780013" cy="924502"/>
                                    </a:xfrm>
                                    <a:prstGeom prst="rect">
                                      <a:avLst/>
                                    </a:prstGeom>
                                  </pic:spPr>
                                </pic:pic>
                              </a:graphicData>
                            </a:graphic>
                          </wp:inline>
                        </w:drawing>
                      </w:r>
                    </w:p>
                  </w:txbxContent>
                </v:textbox>
                <w10:wrap type="square"/>
              </v:shape>
            </w:pict>
          </mc:Fallback>
        </mc:AlternateContent>
      </w:r>
    </w:p>
    <w:p w14:paraId="2385147D" w14:textId="003F3081" w:rsidR="006E55E0" w:rsidRDefault="006E55E0" w:rsidP="005131DB">
      <w:pPr>
        <w:rPr>
          <w:sz w:val="24"/>
          <w:szCs w:val="24"/>
        </w:rPr>
      </w:pPr>
    </w:p>
    <w:p w14:paraId="133482AF" w14:textId="4136F880" w:rsidR="006E55E0" w:rsidRDefault="006E55E0" w:rsidP="005131DB">
      <w:pPr>
        <w:rPr>
          <w:sz w:val="24"/>
          <w:szCs w:val="24"/>
        </w:rPr>
      </w:pPr>
    </w:p>
    <w:p w14:paraId="74E83025" w14:textId="0A8BFFFE" w:rsidR="006E55E0" w:rsidRDefault="006E55E0" w:rsidP="005131DB">
      <w:pPr>
        <w:rPr>
          <w:sz w:val="24"/>
          <w:szCs w:val="24"/>
        </w:rPr>
      </w:pPr>
    </w:p>
    <w:p w14:paraId="37E87330" w14:textId="132FAA09" w:rsidR="006E55E0" w:rsidRPr="005131DB" w:rsidRDefault="006E55E0" w:rsidP="005131DB">
      <w:pPr>
        <w:rPr>
          <w:sz w:val="24"/>
          <w:szCs w:val="24"/>
        </w:rPr>
      </w:pPr>
    </w:p>
    <w:p w14:paraId="5F08ED90" w14:textId="0D8DF09D" w:rsidR="0078233B" w:rsidRPr="00D8481A" w:rsidRDefault="00EE0B24" w:rsidP="0078233B">
      <w:pPr>
        <w:spacing w:after="0" w:line="240" w:lineRule="auto"/>
        <w:rPr>
          <w:sz w:val="24"/>
          <w:szCs w:val="24"/>
        </w:rPr>
      </w:pPr>
      <w:r>
        <w:rPr>
          <w:noProof/>
        </w:rPr>
        <mc:AlternateContent>
          <mc:Choice Requires="wps">
            <w:drawing>
              <wp:anchor distT="45720" distB="45720" distL="114300" distR="114300" simplePos="0" relativeHeight="251658245" behindDoc="0" locked="0" layoutInCell="1" allowOverlap="1" wp14:anchorId="56A50855" wp14:editId="111D2E57">
                <wp:simplePos x="0" y="0"/>
                <wp:positionH relativeFrom="margin">
                  <wp:posOffset>2921635</wp:posOffset>
                </wp:positionH>
                <wp:positionV relativeFrom="paragraph">
                  <wp:posOffset>16510</wp:posOffset>
                </wp:positionV>
                <wp:extent cx="3724910" cy="1104900"/>
                <wp:effectExtent l="0" t="0" r="0" b="0"/>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910" cy="1104900"/>
                        </a:xfrm>
                        <a:prstGeom prst="rect">
                          <a:avLst/>
                        </a:prstGeom>
                        <a:solidFill>
                          <a:srgbClr val="FFFFFF"/>
                        </a:solidFill>
                        <a:ln w="9525">
                          <a:noFill/>
                          <a:miter lim="800000"/>
                          <a:headEnd/>
                          <a:tailEnd/>
                        </a:ln>
                      </wps:spPr>
                      <wps:txbx>
                        <w:txbxContent>
                          <w:p w14:paraId="356F1999" w14:textId="77777777" w:rsidR="00AD5DFF" w:rsidRDefault="00AD5DFF" w:rsidP="0033358A">
                            <w:r>
                              <w:rPr>
                                <w:noProof/>
                              </w:rPr>
                              <w:drawing>
                                <wp:inline distT="0" distB="0" distL="0" distR="0" wp14:anchorId="40600BE8" wp14:editId="3FB5A2D1">
                                  <wp:extent cx="3552825" cy="942975"/>
                                  <wp:effectExtent l="0" t="0" r="9525" b="9525"/>
                                  <wp:docPr id="298" name="Picture 29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Screen Shot 2020-04-25 at 10.20.08 AM.png"/>
                                          <pic:cNvPicPr/>
                                        </pic:nvPicPr>
                                        <pic:blipFill>
                                          <a:blip r:embed="rId96">
                                            <a:extLst>
                                              <a:ext uri="{28A0092B-C50C-407E-A947-70E740481C1C}">
                                                <a14:useLocalDpi xmlns:a14="http://schemas.microsoft.com/office/drawing/2010/main" val="0"/>
                                              </a:ext>
                                            </a:extLst>
                                          </a:blip>
                                          <a:stretch>
                                            <a:fillRect/>
                                          </a:stretch>
                                        </pic:blipFill>
                                        <pic:spPr>
                                          <a:xfrm>
                                            <a:off x="0" y="0"/>
                                            <a:ext cx="3552825" cy="9429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50855" id="_x0000_s1088" type="#_x0000_t202" style="position:absolute;margin-left:230.05pt;margin-top:1.3pt;width:293.3pt;height:8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" stroked="f">
                <v:textbox>
                  <w:txbxContent>
                    <w:p w14:paraId="356F1999" w14:textId="77777777" w:rsidR="00AD5DFF" w:rsidRDefault="00AD5DFF" w:rsidP="0033358A">
                      <w:r>
                        <w:rPr>
                          <w:noProof/>
                        </w:rPr>
                        <w:drawing>
                          <wp:inline distT="0" distB="0" distL="0" distR="0" wp14:anchorId="40600BE8" wp14:editId="3FB5A2D1">
                            <wp:extent cx="3552825" cy="942975"/>
                            <wp:effectExtent l="0" t="0" r="9525" b="9525"/>
                            <wp:docPr id="298" name="Picture 29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Screen Shot 2020-04-25 at 10.20.08 AM.png"/>
                                    <pic:cNvPicPr/>
                                  </pic:nvPicPr>
                                  <pic:blipFill>
                                    <a:blip r:embed="rId96">
                                      <a:extLst>
                                        <a:ext uri="{28A0092B-C50C-407E-A947-70E740481C1C}">
                                          <a14:useLocalDpi xmlns:a14="http://schemas.microsoft.com/office/drawing/2010/main" val="0"/>
                                        </a:ext>
                                      </a:extLst>
                                    </a:blip>
                                    <a:stretch>
                                      <a:fillRect/>
                                    </a:stretch>
                                  </pic:blipFill>
                                  <pic:spPr>
                                    <a:xfrm>
                                      <a:off x="0" y="0"/>
                                      <a:ext cx="3552825" cy="942975"/>
                                    </a:xfrm>
                                    <a:prstGeom prst="rect">
                                      <a:avLst/>
                                    </a:prstGeom>
                                  </pic:spPr>
                                </pic:pic>
                              </a:graphicData>
                            </a:graphic>
                          </wp:inline>
                        </w:drawing>
                      </w:r>
                    </w:p>
                  </w:txbxContent>
                </v:textbox>
                <w10:wrap type="square" anchorx="margin"/>
              </v:shape>
            </w:pict>
          </mc:Fallback>
        </mc:AlternateContent>
      </w:r>
      <w:r w:rsidR="0078233B" w:rsidRPr="00D8481A">
        <w:rPr>
          <w:b/>
          <w:bCs/>
          <w:sz w:val="24"/>
          <w:szCs w:val="24"/>
        </w:rPr>
        <w:t>Exit to the Dashboard</w:t>
      </w:r>
      <w:r w:rsidR="0078233B" w:rsidRPr="00D8481A">
        <w:rPr>
          <w:sz w:val="24"/>
          <w:szCs w:val="24"/>
        </w:rPr>
        <w:t xml:space="preserve"> </w:t>
      </w:r>
      <w:r w:rsidR="002129E0" w:rsidRPr="00D8481A">
        <w:rPr>
          <w:sz w:val="24"/>
          <w:szCs w:val="24"/>
        </w:rPr>
        <w:t>–</w:t>
      </w:r>
      <w:r w:rsidR="0078233B" w:rsidRPr="00D8481A">
        <w:rPr>
          <w:sz w:val="24"/>
          <w:szCs w:val="24"/>
        </w:rPr>
        <w:t xml:space="preserve"> </w:t>
      </w:r>
      <w:r w:rsidR="002129E0" w:rsidRPr="00D8481A">
        <w:rPr>
          <w:sz w:val="24"/>
          <w:szCs w:val="24"/>
        </w:rPr>
        <w:t xml:space="preserve">After analyzing the qualitative data collected during the observation, the user can </w:t>
      </w:r>
      <w:r w:rsidR="00F74519">
        <w:rPr>
          <w:sz w:val="24"/>
          <w:szCs w:val="24"/>
        </w:rPr>
        <w:t xml:space="preserve">return to the Dashboard by clicking </w:t>
      </w:r>
      <w:r w:rsidR="0078233B" w:rsidRPr="00D8481A">
        <w:rPr>
          <w:sz w:val="24"/>
          <w:szCs w:val="24"/>
        </w:rPr>
        <w:t xml:space="preserve">the </w:t>
      </w:r>
      <w:r w:rsidR="0078233B" w:rsidRPr="00D8481A">
        <w:rPr>
          <w:i/>
          <w:iCs/>
          <w:sz w:val="24"/>
          <w:szCs w:val="24"/>
        </w:rPr>
        <w:t xml:space="preserve">Dashboard </w:t>
      </w:r>
      <w:r w:rsidR="0078233B" w:rsidRPr="00D8481A">
        <w:rPr>
          <w:sz w:val="24"/>
          <w:szCs w:val="24"/>
        </w:rPr>
        <w:t>heading at the top of the page.</w:t>
      </w:r>
    </w:p>
    <w:p w14:paraId="748EA100" w14:textId="46F30643" w:rsidR="0078233B" w:rsidRPr="00D8481A" w:rsidRDefault="0078233B" w:rsidP="0078233B">
      <w:pPr>
        <w:spacing w:after="0" w:line="240" w:lineRule="auto"/>
        <w:rPr>
          <w:b/>
          <w:sz w:val="24"/>
          <w:szCs w:val="24"/>
        </w:rPr>
      </w:pPr>
    </w:p>
    <w:p w14:paraId="412A83EC" w14:textId="77777777" w:rsidR="00EE0B24" w:rsidRDefault="00EE0B24" w:rsidP="002129E0">
      <w:pPr>
        <w:spacing w:after="0" w:line="240" w:lineRule="auto"/>
        <w:rPr>
          <w:b/>
          <w:color w:val="00B050"/>
          <w:sz w:val="24"/>
          <w:szCs w:val="24"/>
        </w:rPr>
      </w:pPr>
    </w:p>
    <w:p w14:paraId="038C1C5C" w14:textId="48F17BC2" w:rsidR="002129E0" w:rsidRPr="00D8481A" w:rsidRDefault="002129E0" w:rsidP="002129E0">
      <w:pPr>
        <w:spacing w:after="0" w:line="240" w:lineRule="auto"/>
        <w:rPr>
          <w:bCs/>
          <w:sz w:val="24"/>
          <w:szCs w:val="24"/>
        </w:rPr>
      </w:pPr>
      <w:r w:rsidRPr="00D8481A">
        <w:rPr>
          <w:b/>
          <w:color w:val="00B050"/>
          <w:sz w:val="24"/>
          <w:szCs w:val="24"/>
        </w:rPr>
        <w:t xml:space="preserve">Lesson 2.3 </w:t>
      </w:r>
      <w:r w:rsidR="00C7175C">
        <w:rPr>
          <w:b/>
          <w:color w:val="00B050"/>
          <w:sz w:val="24"/>
          <w:szCs w:val="24"/>
        </w:rPr>
        <w:t>–</w:t>
      </w:r>
      <w:r w:rsidRPr="00D8481A">
        <w:rPr>
          <w:color w:val="00B050"/>
          <w:sz w:val="24"/>
          <w:szCs w:val="24"/>
        </w:rPr>
        <w:t xml:space="preserve"> </w:t>
      </w:r>
      <w:r w:rsidR="00C7175C" w:rsidRPr="00C7175C">
        <w:rPr>
          <w:b/>
          <w:bCs/>
          <w:color w:val="00B050"/>
          <w:sz w:val="24"/>
          <w:szCs w:val="24"/>
        </w:rPr>
        <w:t>Practice</w:t>
      </w:r>
      <w:r w:rsidR="00C7175C">
        <w:rPr>
          <w:color w:val="00B050"/>
          <w:sz w:val="24"/>
          <w:szCs w:val="24"/>
        </w:rPr>
        <w:t xml:space="preserve"> </w:t>
      </w:r>
      <w:r w:rsidRPr="00D8481A">
        <w:rPr>
          <w:b/>
          <w:bCs/>
          <w:color w:val="00B050"/>
          <w:sz w:val="24"/>
          <w:szCs w:val="24"/>
        </w:rPr>
        <w:t xml:space="preserve">Completing Qualitative Comments Observation and Analysis </w:t>
      </w:r>
      <w:r w:rsidR="0078233B" w:rsidRPr="00D8481A">
        <w:rPr>
          <w:bCs/>
          <w:sz w:val="24"/>
          <w:szCs w:val="24"/>
        </w:rPr>
        <w:t xml:space="preserve">– </w:t>
      </w:r>
      <w:r w:rsidR="004C0451" w:rsidRPr="00D8481A">
        <w:rPr>
          <w:bCs/>
          <w:sz w:val="24"/>
          <w:szCs w:val="24"/>
        </w:rPr>
        <w:t>In this lesson</w:t>
      </w:r>
      <w:r w:rsidR="00EB2B12">
        <w:rPr>
          <w:bCs/>
          <w:sz w:val="24"/>
          <w:szCs w:val="24"/>
        </w:rPr>
        <w:t>,</w:t>
      </w:r>
      <w:r w:rsidR="004C0451" w:rsidRPr="00D8481A">
        <w:rPr>
          <w:bCs/>
          <w:sz w:val="24"/>
          <w:szCs w:val="24"/>
        </w:rPr>
        <w:t xml:space="preserve"> the user will become familiar with using the </w:t>
      </w:r>
      <w:r w:rsidR="00FB2978" w:rsidRPr="00D8481A">
        <w:rPr>
          <w:bCs/>
          <w:sz w:val="24"/>
          <w:szCs w:val="24"/>
        </w:rPr>
        <w:t xml:space="preserve">features of the qualitative </w:t>
      </w:r>
      <w:r w:rsidRPr="00D8481A">
        <w:rPr>
          <w:bCs/>
          <w:sz w:val="24"/>
          <w:szCs w:val="24"/>
        </w:rPr>
        <w:t xml:space="preserve">comments data collection and </w:t>
      </w:r>
      <w:r w:rsidR="00FB2978" w:rsidRPr="00D8481A">
        <w:rPr>
          <w:bCs/>
          <w:sz w:val="24"/>
          <w:szCs w:val="24"/>
        </w:rPr>
        <w:t>analysis mode they read about in Lesson 2.</w:t>
      </w:r>
      <w:r w:rsidRPr="00D8481A">
        <w:rPr>
          <w:bCs/>
          <w:sz w:val="24"/>
          <w:szCs w:val="24"/>
        </w:rPr>
        <w:t>2</w:t>
      </w:r>
      <w:r w:rsidR="00FB2978" w:rsidRPr="00D8481A">
        <w:rPr>
          <w:bCs/>
          <w:sz w:val="24"/>
          <w:szCs w:val="24"/>
        </w:rPr>
        <w:t>.</w:t>
      </w:r>
      <w:r w:rsidRPr="00D8481A">
        <w:rPr>
          <w:bCs/>
          <w:sz w:val="24"/>
          <w:szCs w:val="24"/>
        </w:rPr>
        <w:t xml:space="preserve">  </w:t>
      </w:r>
      <w:r w:rsidR="00F74519">
        <w:rPr>
          <w:sz w:val="24"/>
          <w:szCs w:val="24"/>
        </w:rPr>
        <w:t xml:space="preserve">Very little training is </w:t>
      </w:r>
      <w:r w:rsidRPr="00D8481A">
        <w:rPr>
          <w:sz w:val="24"/>
          <w:szCs w:val="24"/>
        </w:rPr>
        <w:t xml:space="preserve">required to use the SMT qualitative comments mode. However, before observation, the user might want to review the comment category buttons and refresh their memory of </w:t>
      </w:r>
      <w:r w:rsidR="00F74519">
        <w:rPr>
          <w:sz w:val="24"/>
          <w:szCs w:val="24"/>
        </w:rPr>
        <w:t>which button to click for each type of action they wish to comment on</w:t>
      </w:r>
      <w:r w:rsidRPr="00D8481A">
        <w:rPr>
          <w:sz w:val="24"/>
          <w:szCs w:val="24"/>
        </w:rPr>
        <w:t xml:space="preserve">. </w:t>
      </w:r>
    </w:p>
    <w:p w14:paraId="3128B7A9" w14:textId="77777777" w:rsidR="002129E0" w:rsidRPr="00D8481A" w:rsidRDefault="002129E0" w:rsidP="002129E0">
      <w:pPr>
        <w:spacing w:after="0" w:line="240" w:lineRule="auto"/>
        <w:rPr>
          <w:sz w:val="24"/>
          <w:szCs w:val="24"/>
        </w:rPr>
      </w:pPr>
    </w:p>
    <w:p w14:paraId="7ECFAE0D" w14:textId="77777777" w:rsidR="007F2FAC" w:rsidRDefault="007F2FAC" w:rsidP="002129E0">
      <w:pPr>
        <w:spacing w:after="0" w:line="240" w:lineRule="auto"/>
        <w:rPr>
          <w:b/>
          <w:bCs/>
          <w:sz w:val="24"/>
          <w:szCs w:val="24"/>
        </w:rPr>
      </w:pPr>
    </w:p>
    <w:p w14:paraId="021A97C1" w14:textId="3954A1CB" w:rsidR="002129E0" w:rsidRPr="00D8481A" w:rsidRDefault="002129E0" w:rsidP="002129E0">
      <w:pPr>
        <w:spacing w:after="0" w:line="240" w:lineRule="auto"/>
        <w:rPr>
          <w:b/>
          <w:bCs/>
          <w:sz w:val="24"/>
          <w:szCs w:val="24"/>
        </w:rPr>
      </w:pPr>
      <w:r w:rsidRPr="00D8481A">
        <w:rPr>
          <w:b/>
          <w:bCs/>
          <w:sz w:val="24"/>
          <w:szCs w:val="24"/>
        </w:rPr>
        <w:t>Steps to Complete a Qualitative Comments Observation and Viewing the Data Analysis Page</w:t>
      </w:r>
    </w:p>
    <w:p w14:paraId="513C73EB" w14:textId="3DFDA7A9" w:rsidR="002129E0" w:rsidRPr="00D8481A" w:rsidRDefault="002129E0" w:rsidP="00617929">
      <w:pPr>
        <w:pStyle w:val="ListParagraph"/>
        <w:numPr>
          <w:ilvl w:val="0"/>
          <w:numId w:val="13"/>
        </w:numPr>
        <w:spacing w:after="0" w:line="240" w:lineRule="auto"/>
        <w:rPr>
          <w:rFonts w:cstheme="minorHAnsi"/>
          <w:sz w:val="24"/>
          <w:szCs w:val="24"/>
        </w:rPr>
      </w:pPr>
      <w:r w:rsidRPr="00D8481A">
        <w:rPr>
          <w:rFonts w:cstheme="minorHAnsi"/>
          <w:sz w:val="24"/>
          <w:szCs w:val="24"/>
        </w:rPr>
        <w:t xml:space="preserve">If continuing directly from </w:t>
      </w:r>
      <w:r w:rsidR="001F27A2">
        <w:rPr>
          <w:rFonts w:cstheme="minorHAnsi"/>
          <w:sz w:val="24"/>
          <w:szCs w:val="24"/>
        </w:rPr>
        <w:t>Training 1</w:t>
      </w:r>
      <w:r w:rsidRPr="00D8481A">
        <w:rPr>
          <w:rFonts w:cstheme="minorHAnsi"/>
          <w:sz w:val="24"/>
          <w:szCs w:val="24"/>
        </w:rPr>
        <w:t xml:space="preserve">, the SeeMeTeach ® web page should be open to the </w:t>
      </w:r>
      <w:r w:rsidR="001F27A2">
        <w:rPr>
          <w:rFonts w:cstheme="minorHAnsi"/>
          <w:sz w:val="24"/>
          <w:szCs w:val="24"/>
        </w:rPr>
        <w:t xml:space="preserve">Dashboard </w:t>
      </w:r>
      <w:r w:rsidRPr="00D8481A">
        <w:rPr>
          <w:rFonts w:cstheme="minorHAnsi"/>
          <w:sz w:val="24"/>
          <w:szCs w:val="24"/>
        </w:rPr>
        <w:t xml:space="preserve">screen </w:t>
      </w:r>
      <w:r w:rsidR="001F27A2">
        <w:rPr>
          <w:rFonts w:cstheme="minorHAnsi"/>
          <w:sz w:val="24"/>
          <w:szCs w:val="24"/>
        </w:rPr>
        <w:t xml:space="preserve">with a lesson </w:t>
      </w:r>
      <w:r w:rsidR="00EE3E75">
        <w:rPr>
          <w:rFonts w:cstheme="minorHAnsi"/>
          <w:sz w:val="24"/>
          <w:szCs w:val="24"/>
        </w:rPr>
        <w:t>identifier “SMT Practice 1</w:t>
      </w:r>
      <w:r w:rsidR="001D04F0">
        <w:rPr>
          <w:rFonts w:cstheme="minorHAnsi"/>
          <w:sz w:val="24"/>
          <w:szCs w:val="24"/>
        </w:rPr>
        <w:t>,</w:t>
      </w:r>
      <w:r w:rsidR="00EE3E75">
        <w:rPr>
          <w:rFonts w:cstheme="minorHAnsi"/>
          <w:sz w:val="24"/>
          <w:szCs w:val="24"/>
        </w:rPr>
        <w:t xml:space="preserve">” and </w:t>
      </w:r>
      <w:r w:rsidR="001D04F0">
        <w:rPr>
          <w:rFonts w:cstheme="minorHAnsi"/>
          <w:sz w:val="24"/>
          <w:szCs w:val="24"/>
        </w:rPr>
        <w:t>t</w:t>
      </w:r>
      <w:r w:rsidR="00283FC0">
        <w:rPr>
          <w:rFonts w:cstheme="minorHAnsi"/>
          <w:sz w:val="24"/>
          <w:szCs w:val="24"/>
        </w:rPr>
        <w:t xml:space="preserve">hen </w:t>
      </w:r>
      <w:r w:rsidR="00EE3E75">
        <w:rPr>
          <w:rFonts w:cstheme="minorHAnsi"/>
          <w:sz w:val="24"/>
          <w:szCs w:val="24"/>
        </w:rPr>
        <w:t xml:space="preserve">clicking the plus symbol </w:t>
      </w:r>
      <w:r w:rsidR="00283FC0">
        <w:rPr>
          <w:rFonts w:cstheme="minorHAnsi"/>
          <w:sz w:val="24"/>
          <w:szCs w:val="24"/>
        </w:rPr>
        <w:t>to view the Expanded Dashboard</w:t>
      </w:r>
      <w:r w:rsidR="00F74519">
        <w:rPr>
          <w:rFonts w:cstheme="minorHAnsi"/>
          <w:sz w:val="24"/>
          <w:szCs w:val="24"/>
        </w:rPr>
        <w:t>,</w:t>
      </w:r>
      <w:r w:rsidR="00283FC0">
        <w:rPr>
          <w:rFonts w:cstheme="minorHAnsi"/>
          <w:sz w:val="24"/>
          <w:szCs w:val="24"/>
        </w:rPr>
        <w:t xml:space="preserve"> </w:t>
      </w:r>
      <w:r w:rsidRPr="00D8481A">
        <w:rPr>
          <w:rFonts w:cstheme="minorHAnsi"/>
          <w:sz w:val="24"/>
          <w:szCs w:val="24"/>
        </w:rPr>
        <w:t xml:space="preserve">the user can choose qualitative or quantitative. </w:t>
      </w:r>
      <w:r w:rsidR="00535784">
        <w:rPr>
          <w:rFonts w:cstheme="minorHAnsi"/>
          <w:sz w:val="24"/>
          <w:szCs w:val="24"/>
        </w:rPr>
        <w:t xml:space="preserve">Follow the steps laid out in Cheat Sheet 2. </w:t>
      </w:r>
      <w:r w:rsidRPr="00D8481A">
        <w:rPr>
          <w:rFonts w:cstheme="minorHAnsi"/>
          <w:sz w:val="24"/>
          <w:szCs w:val="24"/>
        </w:rPr>
        <w:t xml:space="preserve">Choose </w:t>
      </w:r>
      <w:r w:rsidRPr="00D8481A">
        <w:rPr>
          <w:rFonts w:cstheme="minorHAnsi"/>
          <w:i/>
          <w:sz w:val="24"/>
          <w:szCs w:val="24"/>
        </w:rPr>
        <w:t>Qualitative</w:t>
      </w:r>
      <w:r w:rsidRPr="00D8481A">
        <w:rPr>
          <w:rFonts w:cstheme="minorHAnsi"/>
          <w:sz w:val="24"/>
          <w:szCs w:val="24"/>
        </w:rPr>
        <w:t xml:space="preserve">, then select </w:t>
      </w:r>
      <w:r w:rsidRPr="00D8481A">
        <w:rPr>
          <w:rFonts w:cstheme="minorHAnsi"/>
          <w:i/>
          <w:sz w:val="24"/>
          <w:szCs w:val="24"/>
        </w:rPr>
        <w:t>Standard</w:t>
      </w:r>
      <w:r w:rsidRPr="00D8481A">
        <w:rPr>
          <w:rFonts w:cstheme="minorHAnsi"/>
          <w:sz w:val="24"/>
          <w:szCs w:val="24"/>
        </w:rPr>
        <w:t xml:space="preserve">, and practice the qualitative comments collection mode. When </w:t>
      </w:r>
      <w:r w:rsidR="00F74519">
        <w:rPr>
          <w:rFonts w:cstheme="minorHAnsi"/>
          <w:sz w:val="24"/>
          <w:szCs w:val="24"/>
        </w:rPr>
        <w:t xml:space="preserve">you complete the qualitative commentary for the short video, click DONE, and the screen will change to </w:t>
      </w:r>
      <w:r w:rsidRPr="00D8481A">
        <w:rPr>
          <w:rFonts w:cstheme="minorHAnsi"/>
          <w:sz w:val="24"/>
          <w:szCs w:val="24"/>
        </w:rPr>
        <w:t xml:space="preserve">qualitative analysis mode. </w:t>
      </w:r>
    </w:p>
    <w:p w14:paraId="58008F2A" w14:textId="420A16A4" w:rsidR="002129E0" w:rsidRPr="00D8481A" w:rsidRDefault="002129E0" w:rsidP="00617929">
      <w:pPr>
        <w:pStyle w:val="ListParagraph"/>
        <w:numPr>
          <w:ilvl w:val="0"/>
          <w:numId w:val="13"/>
        </w:numPr>
        <w:rPr>
          <w:sz w:val="24"/>
          <w:szCs w:val="24"/>
        </w:rPr>
      </w:pPr>
      <w:r w:rsidRPr="00D8481A">
        <w:rPr>
          <w:rStyle w:val="normaltextrun"/>
          <w:sz w:val="24"/>
          <w:szCs w:val="24"/>
        </w:rPr>
        <w:t xml:space="preserve">If you </w:t>
      </w:r>
      <w:r w:rsidR="00070E26">
        <w:rPr>
          <w:rStyle w:val="normaltextrun"/>
          <w:sz w:val="24"/>
          <w:szCs w:val="24"/>
        </w:rPr>
        <w:t>don’t have an existing lesson observation created from Training 1</w:t>
      </w:r>
      <w:r w:rsidR="00EA4D66">
        <w:rPr>
          <w:rStyle w:val="normaltextrun"/>
          <w:sz w:val="24"/>
          <w:szCs w:val="24"/>
        </w:rPr>
        <w:t>, you need to set up a</w:t>
      </w:r>
      <w:r w:rsidRPr="00D8481A">
        <w:rPr>
          <w:rStyle w:val="normaltextrun"/>
          <w:sz w:val="24"/>
          <w:szCs w:val="24"/>
        </w:rPr>
        <w:t xml:space="preserve"> new observation</w:t>
      </w:r>
      <w:r w:rsidR="00070E26">
        <w:rPr>
          <w:rStyle w:val="normaltextrun"/>
          <w:sz w:val="24"/>
          <w:szCs w:val="24"/>
        </w:rPr>
        <w:t>. Follow the instructions on Cheat Sheet 2</w:t>
      </w:r>
      <w:r w:rsidR="00EA4D66">
        <w:rPr>
          <w:rStyle w:val="normaltextrun"/>
          <w:sz w:val="24"/>
          <w:szCs w:val="24"/>
        </w:rPr>
        <w:t>,</w:t>
      </w:r>
      <w:r w:rsidR="00722004">
        <w:rPr>
          <w:rStyle w:val="normaltextrun"/>
          <w:sz w:val="24"/>
          <w:szCs w:val="24"/>
        </w:rPr>
        <w:t xml:space="preserve"> which begins as </w:t>
      </w:r>
      <w:r w:rsidR="00F74519">
        <w:rPr>
          <w:rStyle w:val="normaltextrun"/>
          <w:sz w:val="24"/>
          <w:szCs w:val="24"/>
        </w:rPr>
        <w:t>follows:</w:t>
      </w:r>
      <w:r w:rsidRPr="00D8481A">
        <w:rPr>
          <w:rStyle w:val="normaltextrun"/>
          <w:sz w:val="24"/>
          <w:szCs w:val="24"/>
        </w:rPr>
        <w:t xml:space="preserve"> click on </w:t>
      </w:r>
      <w:r w:rsidRPr="00D8481A">
        <w:rPr>
          <w:rStyle w:val="normaltextrun"/>
          <w:i/>
          <w:sz w:val="24"/>
          <w:szCs w:val="24"/>
        </w:rPr>
        <w:t>New Observation</w:t>
      </w:r>
      <w:r w:rsidR="00EB2B12">
        <w:rPr>
          <w:rStyle w:val="normaltextrun"/>
          <w:i/>
          <w:sz w:val="24"/>
          <w:szCs w:val="24"/>
        </w:rPr>
        <w:t>,</w:t>
      </w:r>
      <w:r w:rsidRPr="00D8481A">
        <w:rPr>
          <w:rStyle w:val="normaltextrun"/>
          <w:sz w:val="24"/>
          <w:szCs w:val="24"/>
        </w:rPr>
        <w:t xml:space="preserve"> and on the screen with a heading that </w:t>
      </w:r>
      <w:proofErr w:type="gramStart"/>
      <w:r w:rsidRPr="00D8481A">
        <w:rPr>
          <w:rStyle w:val="normaltextrun"/>
          <w:sz w:val="24"/>
          <w:szCs w:val="24"/>
        </w:rPr>
        <w:t>says</w:t>
      </w:r>
      <w:proofErr w:type="gramEnd"/>
      <w:r w:rsidRPr="00D8481A">
        <w:rPr>
          <w:rStyle w:val="normaltextrun"/>
          <w:sz w:val="24"/>
          <w:szCs w:val="24"/>
        </w:rPr>
        <w:t xml:space="preserve"> “Create </w:t>
      </w:r>
      <w:r w:rsidR="0059306B" w:rsidRPr="00D8481A">
        <w:rPr>
          <w:rStyle w:val="normaltextrun"/>
          <w:sz w:val="24"/>
          <w:szCs w:val="24"/>
        </w:rPr>
        <w:t>a</w:t>
      </w:r>
      <w:r w:rsidRPr="00D8481A">
        <w:rPr>
          <w:rStyle w:val="normaltextrun"/>
          <w:sz w:val="24"/>
          <w:szCs w:val="24"/>
        </w:rPr>
        <w:t xml:space="preserve"> New Observation</w:t>
      </w:r>
      <w:r w:rsidR="000B205E">
        <w:rPr>
          <w:rStyle w:val="normaltextrun"/>
          <w:sz w:val="24"/>
          <w:szCs w:val="24"/>
        </w:rPr>
        <w:t>,</w:t>
      </w:r>
      <w:r w:rsidRPr="00D8481A">
        <w:rPr>
          <w:rStyle w:val="normaltextrun"/>
          <w:sz w:val="24"/>
          <w:szCs w:val="24"/>
        </w:rPr>
        <w:t xml:space="preserve">” choose video-based observation, then copy and paste this URL </w:t>
      </w:r>
      <w:hyperlink r:id="rId97" w:tgtFrame="_blank" w:history="1">
        <w:r w:rsidR="00CE7016" w:rsidRPr="00CE7016">
          <w:rPr>
            <w:rStyle w:val="Hyperlink"/>
            <w:rFonts w:cstheme="minorHAnsi"/>
            <w:sz w:val="24"/>
            <w:szCs w:val="24"/>
            <w:bdr w:val="none" w:sz="0" w:space="0" w:color="auto" w:frame="1"/>
          </w:rPr>
          <w:t>https://youtu.be/XlPKXIkeHMA</w:t>
        </w:r>
      </w:hyperlink>
      <w:r w:rsidRPr="00D8481A">
        <w:rPr>
          <w:rStyle w:val="normaltextrun"/>
          <w:rFonts w:cstheme="minorHAnsi"/>
          <w:color w:val="00B050"/>
          <w:sz w:val="24"/>
          <w:szCs w:val="24"/>
        </w:rPr>
        <w:t xml:space="preserve">  for SMT Practice Video </w:t>
      </w:r>
      <w:r w:rsidR="00CE7016">
        <w:rPr>
          <w:rStyle w:val="normaltextrun"/>
          <w:rFonts w:cstheme="minorHAnsi"/>
          <w:color w:val="00B050"/>
          <w:sz w:val="24"/>
          <w:szCs w:val="24"/>
        </w:rPr>
        <w:t>Swinging Spheres</w:t>
      </w:r>
      <w:r w:rsidR="00577C42" w:rsidRPr="00577C42">
        <w:rPr>
          <w:rStyle w:val="normaltextrun"/>
          <w:rFonts w:cstheme="minorHAnsi"/>
          <w:sz w:val="24"/>
          <w:szCs w:val="24"/>
        </w:rPr>
        <w:t>, and continue with the instructions for setting up a lesson observation.</w:t>
      </w:r>
    </w:p>
    <w:p w14:paraId="7EED4191" w14:textId="7D48C85A" w:rsidR="0078233B" w:rsidRPr="00D8481A" w:rsidRDefault="00CD2E95" w:rsidP="00617929">
      <w:pPr>
        <w:pStyle w:val="ListParagraph"/>
        <w:numPr>
          <w:ilvl w:val="0"/>
          <w:numId w:val="13"/>
        </w:numPr>
        <w:rPr>
          <w:sz w:val="24"/>
          <w:szCs w:val="24"/>
        </w:rPr>
      </w:pPr>
      <w:r w:rsidRPr="00D8481A">
        <w:rPr>
          <w:sz w:val="24"/>
          <w:szCs w:val="24"/>
        </w:rPr>
        <w:t>Now that the qualitative analysis mode is on the screen</w:t>
      </w:r>
      <w:r w:rsidR="00EA4D66">
        <w:rPr>
          <w:sz w:val="24"/>
          <w:szCs w:val="24"/>
        </w:rPr>
        <w:t>,</w:t>
      </w:r>
      <w:r w:rsidRPr="00D8481A">
        <w:rPr>
          <w:sz w:val="24"/>
          <w:szCs w:val="24"/>
        </w:rPr>
        <w:t xml:space="preserve"> </w:t>
      </w:r>
      <w:r w:rsidR="0078233B" w:rsidRPr="00D8481A">
        <w:rPr>
          <w:b/>
          <w:sz w:val="24"/>
          <w:szCs w:val="24"/>
        </w:rPr>
        <w:t>USE</w:t>
      </w:r>
      <w:r w:rsidR="0078233B" w:rsidRPr="00D8481A">
        <w:rPr>
          <w:sz w:val="24"/>
          <w:szCs w:val="24"/>
        </w:rPr>
        <w:t xml:space="preserve"> the features </w:t>
      </w:r>
      <w:r w:rsidR="00946A87" w:rsidRPr="00D8481A">
        <w:rPr>
          <w:sz w:val="24"/>
          <w:szCs w:val="24"/>
        </w:rPr>
        <w:t xml:space="preserve">described in Lesson 2.3 </w:t>
      </w:r>
      <w:r w:rsidR="0078233B" w:rsidRPr="00D8481A">
        <w:rPr>
          <w:sz w:val="24"/>
          <w:szCs w:val="24"/>
        </w:rPr>
        <w:t>to familiarize yourself with their functions.</w:t>
      </w:r>
      <w:r w:rsidR="00946A87" w:rsidRPr="00D8481A">
        <w:rPr>
          <w:sz w:val="24"/>
          <w:szCs w:val="24"/>
        </w:rPr>
        <w:t xml:space="preserve"> </w:t>
      </w:r>
    </w:p>
    <w:p w14:paraId="6EF9425F" w14:textId="5ED0ABB4" w:rsidR="0078233B" w:rsidRDefault="0078233B" w:rsidP="0078233B">
      <w:pPr>
        <w:spacing w:after="0" w:line="240" w:lineRule="auto"/>
        <w:rPr>
          <w:bCs/>
          <w:sz w:val="24"/>
          <w:szCs w:val="24"/>
        </w:rPr>
      </w:pPr>
    </w:p>
    <w:p w14:paraId="0657EF3D" w14:textId="77777777" w:rsidR="00577C42" w:rsidRPr="00D8481A" w:rsidRDefault="00577C42" w:rsidP="0078233B">
      <w:pPr>
        <w:spacing w:after="0" w:line="240" w:lineRule="auto"/>
        <w:rPr>
          <w:bCs/>
          <w:sz w:val="24"/>
          <w:szCs w:val="24"/>
        </w:rPr>
      </w:pPr>
    </w:p>
    <w:p w14:paraId="6B742986" w14:textId="1A611974" w:rsidR="0078233B" w:rsidRPr="00D8481A" w:rsidRDefault="0059306B" w:rsidP="0078233B">
      <w:pPr>
        <w:spacing w:after="0" w:line="240" w:lineRule="auto"/>
        <w:rPr>
          <w:rFonts w:cstheme="minorHAnsi"/>
          <w:b/>
          <w:bCs/>
          <w:color w:val="00B050"/>
          <w:sz w:val="24"/>
          <w:szCs w:val="24"/>
        </w:rPr>
      </w:pPr>
      <w:r>
        <w:rPr>
          <w:rFonts w:cstheme="minorHAnsi"/>
          <w:b/>
          <w:bCs/>
          <w:color w:val="00B050"/>
          <w:sz w:val="24"/>
          <w:szCs w:val="24"/>
        </w:rPr>
        <w:t xml:space="preserve">Need </w:t>
      </w:r>
      <w:r w:rsidRPr="00D8481A">
        <w:rPr>
          <w:rFonts w:cstheme="minorHAnsi"/>
          <w:b/>
          <w:bCs/>
          <w:color w:val="00B050"/>
          <w:sz w:val="24"/>
          <w:szCs w:val="24"/>
        </w:rPr>
        <w:t xml:space="preserve">More Practice? </w:t>
      </w:r>
    </w:p>
    <w:p w14:paraId="10D86B41" w14:textId="6670C87B" w:rsidR="0078233B" w:rsidRPr="00F02904" w:rsidRDefault="0078233B" w:rsidP="0078233B">
      <w:pPr>
        <w:spacing w:after="0" w:line="240" w:lineRule="auto"/>
        <w:rPr>
          <w:sz w:val="24"/>
          <w:szCs w:val="24"/>
        </w:rPr>
      </w:pPr>
      <w:r w:rsidRPr="00F02904">
        <w:rPr>
          <w:rFonts w:cstheme="minorHAnsi"/>
          <w:sz w:val="24"/>
          <w:szCs w:val="24"/>
        </w:rPr>
        <w:t xml:space="preserve">If the user </w:t>
      </w:r>
      <w:r w:rsidR="00F74519">
        <w:rPr>
          <w:rFonts w:cstheme="minorHAnsi"/>
          <w:sz w:val="24"/>
          <w:szCs w:val="24"/>
        </w:rPr>
        <w:t xml:space="preserve">wants more practice, set up a New Observation and copy and paste any URL from the master list of Practice Videos </w:t>
      </w:r>
      <w:r w:rsidRPr="00F02904">
        <w:rPr>
          <w:sz w:val="24"/>
          <w:szCs w:val="24"/>
        </w:rPr>
        <w:t>at the beginning of the training section into the video window in New Observation.</w:t>
      </w:r>
      <w:r w:rsidR="00F02904">
        <w:rPr>
          <w:sz w:val="24"/>
          <w:szCs w:val="24"/>
        </w:rPr>
        <w:t xml:space="preserve"> </w:t>
      </w:r>
      <w:r w:rsidR="00F74519">
        <w:rPr>
          <w:sz w:val="24"/>
          <w:szCs w:val="24"/>
        </w:rPr>
        <w:t>We recommend using</w:t>
      </w:r>
      <w:r w:rsidRPr="00971D53">
        <w:rPr>
          <w:sz w:val="24"/>
          <w:szCs w:val="24"/>
        </w:rPr>
        <w:t xml:space="preserve"> the </w:t>
      </w:r>
      <w:r w:rsidR="00D25EAC" w:rsidRPr="00D25EAC">
        <w:rPr>
          <w:color w:val="00B050"/>
          <w:sz w:val="24"/>
          <w:szCs w:val="24"/>
        </w:rPr>
        <w:t xml:space="preserve">Truck </w:t>
      </w:r>
      <w:proofErr w:type="gramStart"/>
      <w:r w:rsidR="00D25EAC" w:rsidRPr="00D25EAC">
        <w:rPr>
          <w:color w:val="00B050"/>
          <w:sz w:val="24"/>
          <w:szCs w:val="24"/>
        </w:rPr>
        <w:t>Hill L</w:t>
      </w:r>
      <w:proofErr w:type="gramEnd"/>
      <w:r w:rsidR="00D25EAC" w:rsidRPr="00D25EAC">
        <w:rPr>
          <w:color w:val="00B050"/>
          <w:sz w:val="24"/>
          <w:szCs w:val="24"/>
        </w:rPr>
        <w:t xml:space="preserve"> video</w:t>
      </w:r>
      <w:r w:rsidRPr="00D25EAC">
        <w:rPr>
          <w:rFonts w:cstheme="minorHAnsi"/>
          <w:color w:val="00B050"/>
          <w:sz w:val="24"/>
          <w:szCs w:val="24"/>
        </w:rPr>
        <w:t xml:space="preserve">. </w:t>
      </w:r>
      <w:hyperlink r:id="rId98" w:tgtFrame="_blank" w:history="1">
        <w:r w:rsidR="00D25EAC" w:rsidRPr="00D25EAC">
          <w:rPr>
            <w:rStyle w:val="Hyperlink"/>
            <w:rFonts w:cstheme="minorHAnsi"/>
            <w:sz w:val="24"/>
            <w:szCs w:val="24"/>
            <w:bdr w:val="none" w:sz="0" w:space="0" w:color="auto" w:frame="1"/>
          </w:rPr>
          <w:t>https://youtu.be/pjv0FSyR5sw</w:t>
        </w:r>
      </w:hyperlink>
    </w:p>
    <w:p w14:paraId="7090DC13" w14:textId="77777777" w:rsidR="00517205" w:rsidRDefault="00517205" w:rsidP="0078233B">
      <w:pPr>
        <w:spacing w:after="0" w:line="240" w:lineRule="auto"/>
        <w:rPr>
          <w:b/>
          <w:bCs/>
          <w:sz w:val="24"/>
          <w:szCs w:val="24"/>
        </w:rPr>
      </w:pPr>
    </w:p>
    <w:p w14:paraId="0057BCF1" w14:textId="27FCED99" w:rsidR="00517205" w:rsidRPr="00D8481A" w:rsidRDefault="00517205" w:rsidP="00517205">
      <w:pPr>
        <w:spacing w:after="0" w:line="240" w:lineRule="auto"/>
        <w:rPr>
          <w:b/>
          <w:bCs/>
          <w:sz w:val="24"/>
          <w:szCs w:val="24"/>
        </w:rPr>
      </w:pPr>
      <w:r w:rsidRPr="00D8481A">
        <w:rPr>
          <w:b/>
          <w:bCs/>
          <w:sz w:val="24"/>
          <w:szCs w:val="24"/>
        </w:rPr>
        <w:t xml:space="preserve">Enhancing </w:t>
      </w:r>
      <w:r>
        <w:rPr>
          <w:b/>
          <w:bCs/>
          <w:sz w:val="24"/>
          <w:szCs w:val="24"/>
        </w:rPr>
        <w:t xml:space="preserve">Observations Using </w:t>
      </w:r>
      <w:r w:rsidRPr="00D8481A">
        <w:rPr>
          <w:b/>
          <w:bCs/>
          <w:sz w:val="24"/>
          <w:szCs w:val="24"/>
        </w:rPr>
        <w:t>Qua</w:t>
      </w:r>
      <w:r w:rsidR="006A79FB">
        <w:rPr>
          <w:b/>
          <w:bCs/>
          <w:sz w:val="24"/>
          <w:szCs w:val="24"/>
        </w:rPr>
        <w:t xml:space="preserve">ntitative </w:t>
      </w:r>
      <w:r w:rsidRPr="00D8481A">
        <w:rPr>
          <w:b/>
          <w:bCs/>
          <w:sz w:val="24"/>
          <w:szCs w:val="24"/>
        </w:rPr>
        <w:t xml:space="preserve">Comments </w:t>
      </w:r>
    </w:p>
    <w:p w14:paraId="77738EA0" w14:textId="432B7942" w:rsidR="00E24CF7" w:rsidRPr="00D8481A" w:rsidRDefault="00E24CF7" w:rsidP="00E24CF7">
      <w:pPr>
        <w:spacing w:after="0" w:line="240" w:lineRule="auto"/>
        <w:rPr>
          <w:sz w:val="24"/>
          <w:szCs w:val="24"/>
        </w:rPr>
      </w:pPr>
      <w:r w:rsidRPr="00D8481A">
        <w:rPr>
          <w:sz w:val="24"/>
          <w:szCs w:val="24"/>
        </w:rPr>
        <w:t>Qualitative comments and recommendations are valuable to the teacher</w:t>
      </w:r>
      <w:r w:rsidR="00EB2B12">
        <w:rPr>
          <w:sz w:val="24"/>
          <w:szCs w:val="24"/>
        </w:rPr>
        <w:t>,</w:t>
      </w:r>
      <w:r w:rsidRPr="00D8481A">
        <w:rPr>
          <w:sz w:val="24"/>
          <w:szCs w:val="24"/>
        </w:rPr>
        <w:t xml:space="preserve"> and they often </w:t>
      </w:r>
      <w:r w:rsidR="00F74519">
        <w:rPr>
          <w:sz w:val="24"/>
          <w:szCs w:val="24"/>
        </w:rPr>
        <w:t>come from observers with</w:t>
      </w:r>
      <w:r w:rsidRPr="00D8481A">
        <w:rPr>
          <w:sz w:val="24"/>
          <w:szCs w:val="24"/>
        </w:rPr>
        <w:t xml:space="preserve"> years of experience observing classrooms and providing feedback. Yet, </w:t>
      </w:r>
      <w:r w:rsidR="00EA4D66">
        <w:rPr>
          <w:sz w:val="24"/>
          <w:szCs w:val="24"/>
        </w:rPr>
        <w:t>professionals should give feedback, make decisions, and draw conclusions based on evidence and data when able</w:t>
      </w:r>
      <w:r w:rsidRPr="00D8481A">
        <w:rPr>
          <w:sz w:val="24"/>
          <w:szCs w:val="24"/>
        </w:rPr>
        <w:t xml:space="preserve">. As such, the quantitative mode of SMT </w:t>
      </w:r>
      <w:r w:rsidR="00C276B4">
        <w:rPr>
          <w:sz w:val="24"/>
          <w:szCs w:val="24"/>
        </w:rPr>
        <w:t xml:space="preserve">(next in training) </w:t>
      </w:r>
      <w:r w:rsidRPr="00D8481A">
        <w:rPr>
          <w:sz w:val="24"/>
          <w:szCs w:val="24"/>
        </w:rPr>
        <w:t xml:space="preserve">provides a plethora of data that can support or refute observations or fine-tune comments and recommendations. </w:t>
      </w:r>
    </w:p>
    <w:p w14:paraId="27337B46" w14:textId="77777777" w:rsidR="00E24CF7" w:rsidRPr="00D8481A" w:rsidRDefault="00E24CF7" w:rsidP="00E24CF7">
      <w:pPr>
        <w:spacing w:after="0" w:line="240" w:lineRule="auto"/>
        <w:rPr>
          <w:sz w:val="24"/>
          <w:szCs w:val="24"/>
        </w:rPr>
      </w:pPr>
    </w:p>
    <w:p w14:paraId="7D0CFCAD" w14:textId="6862A85F" w:rsidR="00E24CF7" w:rsidRPr="00D8481A" w:rsidRDefault="00E24CF7" w:rsidP="00E24CF7">
      <w:pPr>
        <w:spacing w:after="0" w:line="240" w:lineRule="auto"/>
        <w:rPr>
          <w:sz w:val="24"/>
          <w:szCs w:val="24"/>
        </w:rPr>
      </w:pPr>
      <w:r w:rsidRPr="00D8481A">
        <w:rPr>
          <w:sz w:val="24"/>
          <w:szCs w:val="24"/>
        </w:rPr>
        <w:t xml:space="preserve">When the </w:t>
      </w:r>
      <w:r w:rsidR="00550FDD">
        <w:rPr>
          <w:sz w:val="24"/>
          <w:szCs w:val="24"/>
        </w:rPr>
        <w:t>team user and/or member</w:t>
      </w:r>
      <w:r w:rsidRPr="00D8481A">
        <w:rPr>
          <w:sz w:val="24"/>
          <w:szCs w:val="24"/>
        </w:rPr>
        <w:t xml:space="preserve"> completes the quantitative mode first, the data </w:t>
      </w:r>
      <w:r w:rsidR="000B205E">
        <w:rPr>
          <w:sz w:val="24"/>
          <w:szCs w:val="24"/>
        </w:rPr>
        <w:t>can</w:t>
      </w:r>
      <w:r w:rsidRPr="00D8481A">
        <w:rPr>
          <w:sz w:val="24"/>
          <w:szCs w:val="24"/>
        </w:rPr>
        <w:t xml:space="preserve"> bolster the qualitative commentary. For example, wait-time data from the quantitative mode can support </w:t>
      </w:r>
      <w:r w:rsidR="00F74519">
        <w:rPr>
          <w:sz w:val="24"/>
          <w:szCs w:val="24"/>
        </w:rPr>
        <w:t>more general and subjective comments made during</w:t>
      </w:r>
      <w:r w:rsidRPr="00D8481A">
        <w:rPr>
          <w:sz w:val="24"/>
          <w:szCs w:val="24"/>
        </w:rPr>
        <w:t xml:space="preserve"> the qualitative comment phase. </w:t>
      </w:r>
      <w:r w:rsidR="00AA131B">
        <w:rPr>
          <w:sz w:val="24"/>
          <w:szCs w:val="24"/>
        </w:rPr>
        <w:t>For example, i</w:t>
      </w:r>
      <w:r w:rsidRPr="00D8481A">
        <w:rPr>
          <w:sz w:val="24"/>
          <w:szCs w:val="24"/>
        </w:rPr>
        <w:t>nstead of just typing “Consider increasing your wait-time</w:t>
      </w:r>
      <w:r w:rsidR="00EB2B12">
        <w:rPr>
          <w:sz w:val="24"/>
          <w:szCs w:val="24"/>
        </w:rPr>
        <w:t>,</w:t>
      </w:r>
      <w:r w:rsidRPr="00D8481A">
        <w:rPr>
          <w:sz w:val="24"/>
          <w:szCs w:val="24"/>
        </w:rPr>
        <w:t xml:space="preserve">” the observer could refer to the quantitative wait-time data and supplement the comment with “Your wait-time one average is 1.6 </w:t>
      </w:r>
      <w:r w:rsidR="001D563F" w:rsidRPr="00D8481A">
        <w:rPr>
          <w:sz w:val="24"/>
          <w:szCs w:val="24"/>
        </w:rPr>
        <w:t>seconds,</w:t>
      </w:r>
      <w:r w:rsidRPr="00D8481A">
        <w:rPr>
          <w:sz w:val="24"/>
          <w:szCs w:val="24"/>
        </w:rPr>
        <w:t xml:space="preserve"> and your wait-time </w:t>
      </w:r>
      <w:r w:rsidRPr="00D8481A">
        <w:rPr>
          <w:sz w:val="24"/>
          <w:szCs w:val="24"/>
        </w:rPr>
        <w:lastRenderedPageBreak/>
        <w:t>two average is .89 seconds. Try to increase your wait</w:t>
      </w:r>
      <w:r w:rsidR="00AD5F70">
        <w:rPr>
          <w:sz w:val="24"/>
          <w:szCs w:val="24"/>
        </w:rPr>
        <w:t xml:space="preserve"> </w:t>
      </w:r>
      <w:r w:rsidRPr="00D8481A">
        <w:rPr>
          <w:sz w:val="24"/>
          <w:szCs w:val="24"/>
        </w:rPr>
        <w:t>time to an average of more than 3.5 seconds. Let’s think of something you can do when interacting with students t</w:t>
      </w:r>
      <w:r w:rsidR="00EA4D66">
        <w:rPr>
          <w:sz w:val="24"/>
          <w:szCs w:val="24"/>
        </w:rPr>
        <w:t>o</w:t>
      </w:r>
      <w:r w:rsidRPr="00D8481A">
        <w:rPr>
          <w:sz w:val="24"/>
          <w:szCs w:val="24"/>
        </w:rPr>
        <w:t xml:space="preserve"> help you remember to use more wait</w:t>
      </w:r>
      <w:r w:rsidR="00AD5F70">
        <w:rPr>
          <w:sz w:val="24"/>
          <w:szCs w:val="24"/>
        </w:rPr>
        <w:t xml:space="preserve"> </w:t>
      </w:r>
      <w:r w:rsidRPr="00D8481A">
        <w:rPr>
          <w:sz w:val="24"/>
          <w:szCs w:val="24"/>
        </w:rPr>
        <w:t xml:space="preserve">time. Perhaps put your hand behind your back and count to five on your fingers.” </w:t>
      </w:r>
      <w:r w:rsidR="00FD2CC2">
        <w:rPr>
          <w:sz w:val="24"/>
          <w:szCs w:val="24"/>
        </w:rPr>
        <w:t xml:space="preserve">This is only one example of many where quantitative data can bolster qualitative commentary. </w:t>
      </w:r>
    </w:p>
    <w:p w14:paraId="3116BD8D" w14:textId="77777777" w:rsidR="0045133A" w:rsidRPr="0033358A" w:rsidRDefault="0045133A" w:rsidP="0078233B">
      <w:pPr>
        <w:spacing w:after="0" w:line="240" w:lineRule="auto"/>
        <w:rPr>
          <w:sz w:val="24"/>
          <w:szCs w:val="24"/>
        </w:rPr>
      </w:pPr>
    </w:p>
    <w:p w14:paraId="38DBD2D0" w14:textId="16EA874F" w:rsidR="00E8724B" w:rsidRPr="00E8724B" w:rsidRDefault="00FD2CC2" w:rsidP="0078233B">
      <w:pPr>
        <w:spacing w:after="0" w:line="240" w:lineRule="auto"/>
        <w:rPr>
          <w:b/>
          <w:bCs/>
          <w:sz w:val="24"/>
          <w:szCs w:val="24"/>
        </w:rPr>
      </w:pPr>
      <w:r w:rsidRPr="00E8724B">
        <w:rPr>
          <w:b/>
          <w:bCs/>
          <w:sz w:val="24"/>
          <w:szCs w:val="24"/>
        </w:rPr>
        <w:t xml:space="preserve">Next in the Training </w:t>
      </w:r>
      <w:r w:rsidR="00E8724B" w:rsidRPr="00E8724B">
        <w:rPr>
          <w:b/>
          <w:bCs/>
          <w:sz w:val="24"/>
          <w:szCs w:val="24"/>
        </w:rPr>
        <w:t>Sequence</w:t>
      </w:r>
    </w:p>
    <w:p w14:paraId="59974440" w14:textId="479CDD99" w:rsidR="0078233B" w:rsidRPr="00D8481A" w:rsidRDefault="000B205E" w:rsidP="0078233B">
      <w:pPr>
        <w:spacing w:after="0" w:line="240" w:lineRule="auto"/>
        <w:rPr>
          <w:b/>
          <w:bCs/>
          <w:sz w:val="24"/>
          <w:szCs w:val="24"/>
        </w:rPr>
      </w:pPr>
      <w:r>
        <w:rPr>
          <w:sz w:val="24"/>
          <w:szCs w:val="24"/>
        </w:rPr>
        <w:t>The training levels will prepare the user to collect rich</w:t>
      </w:r>
      <w:r w:rsidR="00F74519">
        <w:rPr>
          <w:sz w:val="24"/>
          <w:szCs w:val="24"/>
        </w:rPr>
        <w:t>, robust quantitative data that indicate</w:t>
      </w:r>
      <w:r>
        <w:rPr>
          <w:sz w:val="24"/>
          <w:szCs w:val="24"/>
        </w:rPr>
        <w:t xml:space="preserve"> effective instruction and</w:t>
      </w:r>
      <w:r w:rsidR="00A45A1F" w:rsidRPr="0033358A">
        <w:rPr>
          <w:sz w:val="24"/>
          <w:szCs w:val="24"/>
        </w:rPr>
        <w:t xml:space="preserve"> serve as mile markers for </w:t>
      </w:r>
      <w:r w:rsidR="00EA4D66">
        <w:rPr>
          <w:sz w:val="24"/>
          <w:szCs w:val="24"/>
        </w:rPr>
        <w:t xml:space="preserve">the </w:t>
      </w:r>
      <w:r w:rsidR="00A45A1F" w:rsidRPr="0033358A">
        <w:rPr>
          <w:sz w:val="24"/>
          <w:szCs w:val="24"/>
        </w:rPr>
        <w:t>growth and improvement of teaching</w:t>
      </w:r>
      <w:r w:rsidR="00FD2CC2" w:rsidRPr="0033358A">
        <w:rPr>
          <w:sz w:val="24"/>
          <w:szCs w:val="24"/>
        </w:rPr>
        <w:t>.</w:t>
      </w:r>
      <w:r w:rsidR="00FD2CC2">
        <w:rPr>
          <w:b/>
          <w:bCs/>
          <w:sz w:val="24"/>
          <w:szCs w:val="24"/>
        </w:rPr>
        <w:t xml:space="preserve"> </w:t>
      </w:r>
      <w:r w:rsidR="0078233B" w:rsidRPr="00D8481A">
        <w:rPr>
          <w:b/>
          <w:bCs/>
          <w:sz w:val="24"/>
          <w:szCs w:val="24"/>
        </w:rPr>
        <w:br w:type="page"/>
      </w:r>
    </w:p>
    <w:p w14:paraId="5384E6E1" w14:textId="10207BA9" w:rsidR="00B43838" w:rsidRPr="00323A44" w:rsidRDefault="00782A2B" w:rsidP="00323A44">
      <w:pPr>
        <w:pStyle w:val="IntenseQuote"/>
        <w:rPr>
          <w:rFonts w:asciiTheme="majorHAnsi" w:hAnsiTheme="majorHAnsi" w:cstheme="majorHAnsi"/>
          <w:i w:val="0"/>
          <w:iCs w:val="0"/>
          <w:sz w:val="32"/>
          <w:szCs w:val="32"/>
        </w:rPr>
      </w:pPr>
      <w:bookmarkStart w:id="7" w:name="Training3"/>
      <w:r w:rsidRPr="00323A44">
        <w:rPr>
          <w:rFonts w:asciiTheme="majorHAnsi" w:hAnsiTheme="majorHAnsi" w:cstheme="majorHAnsi"/>
          <w:i w:val="0"/>
          <w:iCs w:val="0"/>
          <w:sz w:val="32"/>
          <w:szCs w:val="32"/>
        </w:rPr>
        <w:lastRenderedPageBreak/>
        <w:t xml:space="preserve">Introduction to </w:t>
      </w:r>
      <w:r w:rsidR="00A0676B" w:rsidRPr="00323A44">
        <w:rPr>
          <w:rFonts w:asciiTheme="majorHAnsi" w:hAnsiTheme="majorHAnsi" w:cstheme="majorHAnsi"/>
          <w:i w:val="0"/>
          <w:iCs w:val="0"/>
          <w:sz w:val="32"/>
          <w:szCs w:val="32"/>
        </w:rPr>
        <w:t>t</w:t>
      </w:r>
      <w:r w:rsidR="00B43838" w:rsidRPr="00323A44">
        <w:rPr>
          <w:rFonts w:asciiTheme="majorHAnsi" w:hAnsiTheme="majorHAnsi" w:cstheme="majorHAnsi"/>
          <w:i w:val="0"/>
          <w:iCs w:val="0"/>
          <w:sz w:val="32"/>
          <w:szCs w:val="32"/>
        </w:rPr>
        <w:t xml:space="preserve">he </w:t>
      </w:r>
      <w:r w:rsidR="00162D08" w:rsidRPr="00323A44">
        <w:rPr>
          <w:rFonts w:asciiTheme="majorHAnsi" w:hAnsiTheme="majorHAnsi" w:cstheme="majorHAnsi"/>
          <w:i w:val="0"/>
          <w:iCs w:val="0"/>
          <w:sz w:val="32"/>
          <w:szCs w:val="32"/>
        </w:rPr>
        <w:t xml:space="preserve">Training </w:t>
      </w:r>
      <w:r w:rsidR="00484959" w:rsidRPr="00323A44">
        <w:rPr>
          <w:rFonts w:asciiTheme="majorHAnsi" w:hAnsiTheme="majorHAnsi" w:cstheme="majorHAnsi"/>
          <w:i w:val="0"/>
          <w:iCs w:val="0"/>
          <w:sz w:val="32"/>
          <w:szCs w:val="32"/>
        </w:rPr>
        <w:t>f</w:t>
      </w:r>
      <w:r w:rsidR="002D49E1" w:rsidRPr="00323A44">
        <w:rPr>
          <w:rFonts w:asciiTheme="majorHAnsi" w:hAnsiTheme="majorHAnsi" w:cstheme="majorHAnsi"/>
          <w:i w:val="0"/>
          <w:iCs w:val="0"/>
          <w:sz w:val="32"/>
          <w:szCs w:val="32"/>
        </w:rPr>
        <w:t xml:space="preserve">or </w:t>
      </w:r>
      <w:r w:rsidR="00B43838" w:rsidRPr="00323A44">
        <w:rPr>
          <w:rFonts w:asciiTheme="majorHAnsi" w:hAnsiTheme="majorHAnsi" w:cstheme="majorHAnsi"/>
          <w:i w:val="0"/>
          <w:iCs w:val="0"/>
          <w:sz w:val="32"/>
          <w:szCs w:val="32"/>
        </w:rPr>
        <w:t>Quantitative Data Collection Mode</w:t>
      </w:r>
      <w:r w:rsidR="00A0676B" w:rsidRPr="00323A44">
        <w:rPr>
          <w:rFonts w:asciiTheme="majorHAnsi" w:hAnsiTheme="majorHAnsi" w:cstheme="majorHAnsi"/>
          <w:i w:val="0"/>
          <w:iCs w:val="0"/>
          <w:sz w:val="32"/>
          <w:szCs w:val="32"/>
        </w:rPr>
        <w:t xml:space="preserve"> Levels </w:t>
      </w:r>
      <w:r w:rsidR="009F4183" w:rsidRPr="00323A44">
        <w:rPr>
          <w:rFonts w:asciiTheme="majorHAnsi" w:hAnsiTheme="majorHAnsi" w:cstheme="majorHAnsi"/>
          <w:i w:val="0"/>
          <w:iCs w:val="0"/>
          <w:sz w:val="32"/>
          <w:szCs w:val="32"/>
        </w:rPr>
        <w:t>3</w:t>
      </w:r>
      <w:r w:rsidR="00A0676B" w:rsidRPr="00323A44">
        <w:rPr>
          <w:rFonts w:asciiTheme="majorHAnsi" w:hAnsiTheme="majorHAnsi" w:cstheme="majorHAnsi"/>
          <w:i w:val="0"/>
          <w:iCs w:val="0"/>
          <w:sz w:val="32"/>
          <w:szCs w:val="32"/>
        </w:rPr>
        <w:t xml:space="preserve"> – 1</w:t>
      </w:r>
      <w:r w:rsidR="006F190B">
        <w:rPr>
          <w:rFonts w:asciiTheme="majorHAnsi" w:hAnsiTheme="majorHAnsi" w:cstheme="majorHAnsi"/>
          <w:i w:val="0"/>
          <w:iCs w:val="0"/>
          <w:sz w:val="32"/>
          <w:szCs w:val="32"/>
        </w:rPr>
        <w:t>0</w:t>
      </w:r>
    </w:p>
    <w:bookmarkEnd w:id="7"/>
    <w:p w14:paraId="096258F5" w14:textId="72C409F9" w:rsidR="006F190B" w:rsidRPr="006F190B" w:rsidRDefault="006F190B" w:rsidP="00162D08">
      <w:pPr>
        <w:spacing w:after="0" w:line="240" w:lineRule="auto"/>
        <w:rPr>
          <w:b/>
          <w:bCs/>
          <w:sz w:val="24"/>
          <w:szCs w:val="24"/>
        </w:rPr>
      </w:pPr>
      <w:r w:rsidRPr="006F190B">
        <w:rPr>
          <w:b/>
          <w:bCs/>
          <w:sz w:val="24"/>
          <w:szCs w:val="24"/>
        </w:rPr>
        <w:t>Introduction</w:t>
      </w:r>
    </w:p>
    <w:p w14:paraId="08770F36" w14:textId="2AA47BE8" w:rsidR="00C6287B" w:rsidRPr="00D8481A" w:rsidRDefault="00C6287B" w:rsidP="00162D08">
      <w:pPr>
        <w:spacing w:after="0" w:line="240" w:lineRule="auto"/>
        <w:rPr>
          <w:sz w:val="24"/>
          <w:szCs w:val="24"/>
        </w:rPr>
      </w:pPr>
      <w:r w:rsidRPr="00D8481A">
        <w:rPr>
          <w:sz w:val="24"/>
          <w:szCs w:val="24"/>
        </w:rPr>
        <w:t xml:space="preserve">SMT collects and then analyzes quantitative data </w:t>
      </w:r>
      <w:r w:rsidR="003D6230">
        <w:rPr>
          <w:sz w:val="24"/>
          <w:szCs w:val="24"/>
        </w:rPr>
        <w:t>on</w:t>
      </w:r>
      <w:r w:rsidRPr="00D8481A">
        <w:rPr>
          <w:sz w:val="24"/>
          <w:szCs w:val="24"/>
        </w:rPr>
        <w:t xml:space="preserve"> teacher and student actions during a lesson. This data is coupled with the specific lesson type in play to show when and where student and teacher actions occur in the lesson. The raw data is time-coded and linked to </w:t>
      </w:r>
      <w:r w:rsidR="00F74519">
        <w:rPr>
          <w:sz w:val="24"/>
          <w:szCs w:val="24"/>
        </w:rPr>
        <w:t>events as they occur</w:t>
      </w:r>
      <w:r w:rsidRPr="00D8481A">
        <w:rPr>
          <w:sz w:val="24"/>
          <w:szCs w:val="24"/>
        </w:rPr>
        <w:t xml:space="preserve"> in the video. Note that data collection can also occur live in the classroom without video. Data collection can be limited and focused on a single factor or be more complex and encompass many elements. The goal of the data collection determines which options the observer will choose to use and</w:t>
      </w:r>
      <w:r w:rsidR="00EB2B12">
        <w:rPr>
          <w:sz w:val="24"/>
          <w:szCs w:val="24"/>
        </w:rPr>
        <w:t>,</w:t>
      </w:r>
      <w:r w:rsidRPr="00D8481A">
        <w:rPr>
          <w:sz w:val="24"/>
          <w:szCs w:val="24"/>
        </w:rPr>
        <w:t xml:space="preserve"> therefore</w:t>
      </w:r>
      <w:r w:rsidR="006B1E84">
        <w:rPr>
          <w:sz w:val="24"/>
          <w:szCs w:val="24"/>
        </w:rPr>
        <w:t>,</w:t>
      </w:r>
      <w:r w:rsidRPr="00D8481A">
        <w:rPr>
          <w:sz w:val="24"/>
          <w:szCs w:val="24"/>
        </w:rPr>
        <w:t xml:space="preserve"> what data to collect </w:t>
      </w:r>
      <w:r w:rsidR="005A3754" w:rsidRPr="00D8481A">
        <w:rPr>
          <w:sz w:val="24"/>
          <w:szCs w:val="24"/>
        </w:rPr>
        <w:t>to</w:t>
      </w:r>
      <w:r w:rsidRPr="00D8481A">
        <w:rPr>
          <w:sz w:val="24"/>
          <w:szCs w:val="24"/>
        </w:rPr>
        <w:t xml:space="preserve"> fulfill the intent of the observation. The user can also choose to observe and code a specific desired length of time. As with the qualitative mode, the amount of class </w:t>
      </w:r>
      <w:r w:rsidR="00F74519">
        <w:rPr>
          <w:sz w:val="24"/>
          <w:szCs w:val="24"/>
        </w:rPr>
        <w:t>time coded</w:t>
      </w:r>
      <w:r w:rsidRPr="00D8481A">
        <w:rPr>
          <w:sz w:val="24"/>
          <w:szCs w:val="24"/>
        </w:rPr>
        <w:t xml:space="preserve"> varies depending on the length of the targeted lesson segment, such as small group work versus a lab activity versus a whole class discussion. </w:t>
      </w:r>
    </w:p>
    <w:p w14:paraId="11B8423F" w14:textId="77777777" w:rsidR="00162D08" w:rsidRDefault="00162D08" w:rsidP="00162D08">
      <w:pPr>
        <w:spacing w:after="0" w:line="240" w:lineRule="auto"/>
        <w:rPr>
          <w:b/>
          <w:sz w:val="24"/>
          <w:szCs w:val="24"/>
        </w:rPr>
      </w:pPr>
    </w:p>
    <w:p w14:paraId="5A8F4403" w14:textId="07097ACA" w:rsidR="00F534D6" w:rsidRPr="00D8481A" w:rsidRDefault="000B205E" w:rsidP="00162D08">
      <w:pPr>
        <w:spacing w:after="0" w:line="240" w:lineRule="auto"/>
        <w:rPr>
          <w:b/>
          <w:sz w:val="24"/>
          <w:szCs w:val="24"/>
        </w:rPr>
      </w:pPr>
      <w:r>
        <w:rPr>
          <w:b/>
          <w:sz w:val="24"/>
          <w:szCs w:val="24"/>
        </w:rPr>
        <w:t>The R</w:t>
      </w:r>
      <w:r w:rsidR="00F534D6" w:rsidRPr="00D8481A">
        <w:rPr>
          <w:b/>
          <w:sz w:val="24"/>
          <w:szCs w:val="24"/>
        </w:rPr>
        <w:t xml:space="preserve">ichness of the Observation and </w:t>
      </w:r>
      <w:r w:rsidR="006B1E84">
        <w:rPr>
          <w:b/>
          <w:sz w:val="24"/>
          <w:szCs w:val="24"/>
        </w:rPr>
        <w:t xml:space="preserve">Quantitative </w:t>
      </w:r>
      <w:r w:rsidR="00F534D6" w:rsidRPr="00D8481A">
        <w:rPr>
          <w:b/>
          <w:sz w:val="24"/>
          <w:szCs w:val="24"/>
        </w:rPr>
        <w:t>Data Collection</w:t>
      </w:r>
    </w:p>
    <w:p w14:paraId="04C6B315" w14:textId="119441AD" w:rsidR="00F534D6" w:rsidRPr="00D8481A" w:rsidRDefault="00F534D6" w:rsidP="00F534D6">
      <w:pPr>
        <w:spacing w:after="0" w:line="240" w:lineRule="auto"/>
        <w:rPr>
          <w:bCs/>
          <w:sz w:val="24"/>
          <w:szCs w:val="24"/>
        </w:rPr>
      </w:pPr>
      <w:r w:rsidRPr="00D8481A">
        <w:rPr>
          <w:bCs/>
          <w:sz w:val="24"/>
          <w:szCs w:val="24"/>
        </w:rPr>
        <w:t xml:space="preserve">There </w:t>
      </w:r>
      <w:r w:rsidR="008D3828">
        <w:rPr>
          <w:bCs/>
          <w:sz w:val="24"/>
          <w:szCs w:val="24"/>
        </w:rPr>
        <w:t>are</w:t>
      </w:r>
      <w:r w:rsidRPr="00D8481A">
        <w:rPr>
          <w:bCs/>
          <w:sz w:val="24"/>
          <w:szCs w:val="24"/>
        </w:rPr>
        <w:t xml:space="preserve"> a surprising </w:t>
      </w:r>
      <w:r w:rsidR="003D6230">
        <w:rPr>
          <w:bCs/>
          <w:sz w:val="24"/>
          <w:szCs w:val="24"/>
        </w:rPr>
        <w:t>number</w:t>
      </w:r>
      <w:r w:rsidRPr="00D8481A">
        <w:rPr>
          <w:bCs/>
          <w:sz w:val="24"/>
          <w:szCs w:val="24"/>
        </w:rPr>
        <w:t xml:space="preserve"> of </w:t>
      </w:r>
      <w:proofErr w:type="gramStart"/>
      <w:r w:rsidRPr="00D8481A">
        <w:rPr>
          <w:bCs/>
          <w:sz w:val="24"/>
          <w:szCs w:val="24"/>
        </w:rPr>
        <w:t>teacher</w:t>
      </w:r>
      <w:proofErr w:type="gramEnd"/>
      <w:r w:rsidRPr="00D8481A">
        <w:rPr>
          <w:bCs/>
          <w:sz w:val="24"/>
          <w:szCs w:val="24"/>
        </w:rPr>
        <w:t xml:space="preserve"> and </w:t>
      </w:r>
      <w:proofErr w:type="gramStart"/>
      <w:r w:rsidRPr="00D8481A">
        <w:rPr>
          <w:bCs/>
          <w:sz w:val="24"/>
          <w:szCs w:val="24"/>
        </w:rPr>
        <w:t>student actions</w:t>
      </w:r>
      <w:proofErr w:type="gramEnd"/>
      <w:r w:rsidRPr="00D8481A">
        <w:rPr>
          <w:bCs/>
          <w:sz w:val="24"/>
          <w:szCs w:val="24"/>
        </w:rPr>
        <w:t xml:space="preserve"> within an entire </w:t>
      </w:r>
      <w:r w:rsidR="00F74519">
        <w:rPr>
          <w:bCs/>
          <w:sz w:val="24"/>
          <w:szCs w:val="24"/>
        </w:rPr>
        <w:t>lesson, or even just a section of it</w:t>
      </w:r>
      <w:r w:rsidRPr="00D8481A">
        <w:rPr>
          <w:bCs/>
          <w:sz w:val="24"/>
          <w:szCs w:val="24"/>
        </w:rPr>
        <w:t xml:space="preserve">. An observer collecting data on the teacher and students might easily enter </w:t>
      </w:r>
      <w:r w:rsidR="00F74519">
        <w:rPr>
          <w:bCs/>
          <w:sz w:val="24"/>
          <w:szCs w:val="24"/>
        </w:rPr>
        <w:t>200-plus</w:t>
      </w:r>
      <w:r w:rsidRPr="00D8481A">
        <w:rPr>
          <w:bCs/>
          <w:sz w:val="24"/>
          <w:szCs w:val="24"/>
        </w:rPr>
        <w:t xml:space="preserve"> data points in 20 minutes of observation. Why is that? When a teacher is cognitively immersed in the flow state of teaching, they </w:t>
      </w:r>
      <w:r w:rsidR="00AD5F70">
        <w:rPr>
          <w:bCs/>
          <w:sz w:val="24"/>
          <w:szCs w:val="24"/>
        </w:rPr>
        <w:t>think, weigh options and choices, make decisions, and take</w:t>
      </w:r>
      <w:r w:rsidR="00D8481A" w:rsidRPr="00D8481A">
        <w:rPr>
          <w:bCs/>
          <w:sz w:val="24"/>
          <w:szCs w:val="24"/>
        </w:rPr>
        <w:t xml:space="preserve"> action</w:t>
      </w:r>
      <w:r w:rsidRPr="00D8481A">
        <w:rPr>
          <w:bCs/>
          <w:sz w:val="24"/>
          <w:szCs w:val="24"/>
        </w:rPr>
        <w:t xml:space="preserve"> based on many factors. They need to consider and attend to many variables such as student mood, students’ actions and behaviors or misbehaviors, interactions with students, time constraints</w:t>
      </w:r>
      <w:r w:rsidR="00EB2B12">
        <w:rPr>
          <w:bCs/>
          <w:sz w:val="24"/>
          <w:szCs w:val="24"/>
        </w:rPr>
        <w:t>,</w:t>
      </w:r>
      <w:r w:rsidRPr="00D8481A">
        <w:rPr>
          <w:bCs/>
          <w:sz w:val="24"/>
          <w:szCs w:val="24"/>
        </w:rPr>
        <w:t xml:space="preserve"> and </w:t>
      </w:r>
      <w:r w:rsidR="00EB2B12">
        <w:rPr>
          <w:bCs/>
          <w:sz w:val="24"/>
          <w:szCs w:val="24"/>
        </w:rPr>
        <w:t xml:space="preserve">the </w:t>
      </w:r>
      <w:r w:rsidRPr="00D8481A">
        <w:rPr>
          <w:bCs/>
          <w:sz w:val="24"/>
          <w:szCs w:val="24"/>
        </w:rPr>
        <w:t>next steps of the lesson. Given everything happening in this chaotic environment</w:t>
      </w:r>
      <w:r w:rsidR="00EB2B12">
        <w:rPr>
          <w:bCs/>
          <w:sz w:val="24"/>
          <w:szCs w:val="24"/>
        </w:rPr>
        <w:t>,</w:t>
      </w:r>
      <w:r w:rsidRPr="00D8481A">
        <w:rPr>
          <w:bCs/>
          <w:sz w:val="24"/>
          <w:szCs w:val="24"/>
        </w:rPr>
        <w:t xml:space="preserve"> it is remarkable that teachers </w:t>
      </w:r>
      <w:r w:rsidR="00BA7331">
        <w:rPr>
          <w:bCs/>
          <w:sz w:val="24"/>
          <w:szCs w:val="24"/>
        </w:rPr>
        <w:t>control</w:t>
      </w:r>
      <w:r w:rsidRPr="00D8481A">
        <w:rPr>
          <w:bCs/>
          <w:sz w:val="24"/>
          <w:szCs w:val="24"/>
        </w:rPr>
        <w:t xml:space="preserve"> this constant state of flux. The teacher </w:t>
      </w:r>
      <w:r w:rsidR="003D6230">
        <w:rPr>
          <w:bCs/>
          <w:sz w:val="24"/>
          <w:szCs w:val="24"/>
        </w:rPr>
        <w:t xml:space="preserve">absorbs </w:t>
      </w:r>
      <w:r w:rsidR="00F74519">
        <w:rPr>
          <w:bCs/>
          <w:sz w:val="24"/>
          <w:szCs w:val="24"/>
        </w:rPr>
        <w:t xml:space="preserve">this information, recalibrates, adjusts the lesson, or alters </w:t>
      </w:r>
      <w:r w:rsidRPr="00D8481A">
        <w:rPr>
          <w:bCs/>
          <w:sz w:val="24"/>
          <w:szCs w:val="24"/>
        </w:rPr>
        <w:t>interactions with students based on what they see and hear. In short, there is a plethora of teacher decisions</w:t>
      </w:r>
      <w:r w:rsidR="00EB2B12">
        <w:rPr>
          <w:bCs/>
          <w:sz w:val="24"/>
          <w:szCs w:val="24"/>
        </w:rPr>
        <w:t>,</w:t>
      </w:r>
      <w:r w:rsidRPr="00D8481A">
        <w:rPr>
          <w:bCs/>
          <w:sz w:val="24"/>
          <w:szCs w:val="24"/>
        </w:rPr>
        <w:t xml:space="preserve"> and some or many turn into </w:t>
      </w:r>
      <w:r w:rsidR="00F74519">
        <w:rPr>
          <w:bCs/>
          <w:sz w:val="24"/>
          <w:szCs w:val="24"/>
        </w:rPr>
        <w:t>discernible</w:t>
      </w:r>
      <w:r w:rsidRPr="00D8481A">
        <w:rPr>
          <w:bCs/>
          <w:sz w:val="24"/>
          <w:szCs w:val="24"/>
        </w:rPr>
        <w:t xml:space="preserve"> and distinct teacher actions. These teacher actions are designed to and do affect student action. </w:t>
      </w:r>
      <w:r w:rsidR="00BA7331">
        <w:rPr>
          <w:bCs/>
          <w:sz w:val="24"/>
          <w:szCs w:val="24"/>
        </w:rPr>
        <w:t>This combination of teacher and student action data</w:t>
      </w:r>
      <w:r w:rsidRPr="00D8481A">
        <w:rPr>
          <w:bCs/>
          <w:sz w:val="24"/>
          <w:szCs w:val="24"/>
        </w:rPr>
        <w:t xml:space="preserve"> tells the tale of the lesson and helps the observer and teacher come to conclusions about the teacher’s teaching skills. </w:t>
      </w:r>
      <w:r w:rsidR="008D3828">
        <w:rPr>
          <w:bCs/>
          <w:sz w:val="24"/>
          <w:szCs w:val="24"/>
        </w:rPr>
        <w:t>The teacher's a</w:t>
      </w:r>
      <w:r w:rsidR="003D6230">
        <w:rPr>
          <w:bCs/>
          <w:sz w:val="24"/>
          <w:szCs w:val="24"/>
        </w:rPr>
        <w:t xml:space="preserve">nd student actions </w:t>
      </w:r>
      <w:r w:rsidR="00F74519">
        <w:rPr>
          <w:bCs/>
          <w:sz w:val="24"/>
          <w:szCs w:val="24"/>
        </w:rPr>
        <w:t>indicate pedagogical effectiveness and offer clues about</w:t>
      </w:r>
      <w:r w:rsidR="003D6230">
        <w:rPr>
          <w:bCs/>
          <w:sz w:val="24"/>
          <w:szCs w:val="24"/>
        </w:rPr>
        <w:t xml:space="preserve"> what to change or improve to have a</w:t>
      </w:r>
      <w:r w:rsidR="00AD5F70">
        <w:rPr>
          <w:bCs/>
          <w:sz w:val="24"/>
          <w:szCs w:val="24"/>
        </w:rPr>
        <w:t xml:space="preserve"> more</w:t>
      </w:r>
      <w:r w:rsidRPr="00D8481A">
        <w:rPr>
          <w:bCs/>
          <w:sz w:val="24"/>
          <w:szCs w:val="24"/>
        </w:rPr>
        <w:t xml:space="preserve"> positive impact on the learner. </w:t>
      </w:r>
    </w:p>
    <w:p w14:paraId="55D0F216" w14:textId="77777777" w:rsidR="00F534D6" w:rsidRPr="00D8481A" w:rsidRDefault="00F534D6" w:rsidP="00F534D6">
      <w:pPr>
        <w:spacing w:after="0" w:line="240" w:lineRule="auto"/>
        <w:rPr>
          <w:bCs/>
          <w:sz w:val="24"/>
          <w:szCs w:val="24"/>
        </w:rPr>
      </w:pPr>
    </w:p>
    <w:p w14:paraId="4BE41E71" w14:textId="7964D232" w:rsidR="00F534D6" w:rsidRPr="00D8481A" w:rsidRDefault="00F534D6" w:rsidP="00F534D6">
      <w:pPr>
        <w:spacing w:after="0" w:line="240" w:lineRule="auto"/>
        <w:rPr>
          <w:bCs/>
          <w:sz w:val="24"/>
          <w:szCs w:val="24"/>
        </w:rPr>
      </w:pPr>
      <w:r w:rsidRPr="00D8481A">
        <w:rPr>
          <w:bCs/>
          <w:sz w:val="24"/>
          <w:szCs w:val="24"/>
        </w:rPr>
        <w:t>When using SeeMeTeach ®</w:t>
      </w:r>
      <w:r w:rsidR="008D3828">
        <w:rPr>
          <w:bCs/>
          <w:sz w:val="24"/>
          <w:szCs w:val="24"/>
        </w:rPr>
        <w:t>,</w:t>
      </w:r>
      <w:r w:rsidRPr="00D8481A">
        <w:rPr>
          <w:bCs/>
          <w:sz w:val="24"/>
          <w:szCs w:val="24"/>
        </w:rPr>
        <w:t xml:space="preserve"> a quantitative observation consists of clicking buttons </w:t>
      </w:r>
      <w:r w:rsidR="003D6230">
        <w:rPr>
          <w:bCs/>
          <w:sz w:val="24"/>
          <w:szCs w:val="24"/>
        </w:rPr>
        <w:t>corresponding</w:t>
      </w:r>
      <w:r w:rsidRPr="00D8481A">
        <w:rPr>
          <w:bCs/>
          <w:sz w:val="24"/>
          <w:szCs w:val="24"/>
        </w:rPr>
        <w:t xml:space="preserve"> to teacher and student actions in the classroom. While no system is perfect for all, most </w:t>
      </w:r>
      <w:r w:rsidR="00F74519">
        <w:rPr>
          <w:bCs/>
          <w:sz w:val="24"/>
          <w:szCs w:val="24"/>
        </w:rPr>
        <w:t>discrete,</w:t>
      </w:r>
      <w:r w:rsidRPr="00D8481A">
        <w:rPr>
          <w:bCs/>
          <w:sz w:val="24"/>
          <w:szCs w:val="24"/>
        </w:rPr>
        <w:t xml:space="preserve"> observable teacher and student actions can be linked to one of the buttons</w:t>
      </w:r>
      <w:r w:rsidR="00DC4C30">
        <w:rPr>
          <w:bCs/>
          <w:sz w:val="24"/>
          <w:szCs w:val="24"/>
        </w:rPr>
        <w:t>. Therefore,</w:t>
      </w:r>
      <w:r w:rsidRPr="00D8481A">
        <w:rPr>
          <w:bCs/>
          <w:sz w:val="24"/>
          <w:szCs w:val="24"/>
        </w:rPr>
        <w:t xml:space="preserve"> collecting this data provides a footprint and a fingerprint of the story that unfolded during the lesson observation. The story is clarified further when the </w:t>
      </w:r>
      <w:r w:rsidR="00DC4C30">
        <w:rPr>
          <w:bCs/>
          <w:sz w:val="24"/>
          <w:szCs w:val="24"/>
        </w:rPr>
        <w:t>data analysis</w:t>
      </w:r>
      <w:r w:rsidRPr="00D8481A">
        <w:rPr>
          <w:bCs/>
          <w:sz w:val="24"/>
          <w:szCs w:val="24"/>
        </w:rPr>
        <w:t xml:space="preserve"> uncovers t</w:t>
      </w:r>
      <w:r w:rsidR="003D6230">
        <w:rPr>
          <w:bCs/>
          <w:sz w:val="24"/>
          <w:szCs w:val="24"/>
        </w:rPr>
        <w:t>eacher action trends, patterns, and tendencies</w:t>
      </w:r>
      <w:r w:rsidRPr="00D8481A">
        <w:rPr>
          <w:bCs/>
          <w:sz w:val="24"/>
          <w:szCs w:val="24"/>
        </w:rPr>
        <w:t xml:space="preserve"> and showcases student involvement and engagement in the lesson. The data collected are limited to visible, </w:t>
      </w:r>
      <w:r w:rsidR="0059306B" w:rsidRPr="00D8481A">
        <w:rPr>
          <w:bCs/>
          <w:sz w:val="24"/>
          <w:szCs w:val="24"/>
        </w:rPr>
        <w:t>discernible</w:t>
      </w:r>
      <w:r w:rsidRPr="00D8481A">
        <w:rPr>
          <w:bCs/>
          <w:sz w:val="24"/>
          <w:szCs w:val="24"/>
        </w:rPr>
        <w:t>, discrete</w:t>
      </w:r>
      <w:r w:rsidR="00EB2B12">
        <w:rPr>
          <w:bCs/>
          <w:sz w:val="24"/>
          <w:szCs w:val="24"/>
        </w:rPr>
        <w:t>,</w:t>
      </w:r>
      <w:r w:rsidRPr="00D8481A">
        <w:rPr>
          <w:bCs/>
          <w:sz w:val="24"/>
          <w:szCs w:val="24"/>
        </w:rPr>
        <w:t xml:space="preserve"> and recognizable teacher and student actions - what the observer can view and note </w:t>
      </w:r>
      <w:r w:rsidR="00D96D36">
        <w:rPr>
          <w:bCs/>
          <w:sz w:val="24"/>
          <w:szCs w:val="24"/>
        </w:rPr>
        <w:t>in their comments</w:t>
      </w:r>
      <w:r w:rsidRPr="00D8481A">
        <w:rPr>
          <w:bCs/>
          <w:sz w:val="24"/>
          <w:szCs w:val="24"/>
        </w:rPr>
        <w:t xml:space="preserve">. </w:t>
      </w:r>
      <w:r w:rsidR="00621A12">
        <w:rPr>
          <w:bCs/>
          <w:sz w:val="24"/>
          <w:szCs w:val="24"/>
        </w:rPr>
        <w:t>A</w:t>
      </w:r>
      <w:r w:rsidRPr="00D8481A">
        <w:rPr>
          <w:bCs/>
          <w:sz w:val="24"/>
          <w:szCs w:val="24"/>
        </w:rPr>
        <w:t xml:space="preserve"> pre-lesson discussion with the teacher or a look at a well-crafted lesson plan will help clarify both intent of delivery and expected outcomes</w:t>
      </w:r>
      <w:r w:rsidR="00220CDE">
        <w:rPr>
          <w:bCs/>
          <w:sz w:val="24"/>
          <w:szCs w:val="24"/>
        </w:rPr>
        <w:t>. Yet, t</w:t>
      </w:r>
      <w:r w:rsidRPr="00D8481A">
        <w:rPr>
          <w:bCs/>
          <w:sz w:val="24"/>
          <w:szCs w:val="24"/>
        </w:rPr>
        <w:t xml:space="preserve">he observer doesn’t know the </w:t>
      </w:r>
      <w:r w:rsidRPr="00D8481A">
        <w:rPr>
          <w:bCs/>
          <w:sz w:val="24"/>
          <w:szCs w:val="24"/>
        </w:rPr>
        <w:lastRenderedPageBreak/>
        <w:t>teacher</w:t>
      </w:r>
      <w:r w:rsidR="00D96D36">
        <w:rPr>
          <w:bCs/>
          <w:sz w:val="24"/>
          <w:szCs w:val="24"/>
        </w:rPr>
        <w:t>’s</w:t>
      </w:r>
      <w:r w:rsidR="00621A12">
        <w:rPr>
          <w:bCs/>
          <w:sz w:val="24"/>
          <w:szCs w:val="24"/>
        </w:rPr>
        <w:t xml:space="preserve"> reasoning behind the actions </w:t>
      </w:r>
      <w:r w:rsidRPr="00D8481A">
        <w:rPr>
          <w:bCs/>
          <w:sz w:val="24"/>
          <w:szCs w:val="24"/>
        </w:rPr>
        <w:t>until the post-lesson discussion</w:t>
      </w:r>
      <w:r w:rsidR="003D6230">
        <w:rPr>
          <w:bCs/>
          <w:sz w:val="24"/>
          <w:szCs w:val="24"/>
        </w:rPr>
        <w:t>,</w:t>
      </w:r>
      <w:r w:rsidRPr="00D8481A">
        <w:rPr>
          <w:bCs/>
          <w:sz w:val="24"/>
          <w:szCs w:val="24"/>
        </w:rPr>
        <w:t xml:space="preserve"> when the observer and teacher can debrief and </w:t>
      </w:r>
      <w:r w:rsidR="003D6230">
        <w:rPr>
          <w:bCs/>
          <w:sz w:val="24"/>
          <w:szCs w:val="24"/>
        </w:rPr>
        <w:t>contextualize</w:t>
      </w:r>
      <w:r w:rsidRPr="00D8481A">
        <w:rPr>
          <w:bCs/>
          <w:sz w:val="24"/>
          <w:szCs w:val="24"/>
        </w:rPr>
        <w:t xml:space="preserve"> the decision-making during the lesson. </w:t>
      </w:r>
    </w:p>
    <w:p w14:paraId="0970B6D6" w14:textId="77777777" w:rsidR="00F534D6" w:rsidRPr="00D8481A" w:rsidRDefault="00F534D6" w:rsidP="00F534D6">
      <w:pPr>
        <w:spacing w:after="0" w:line="240" w:lineRule="auto"/>
        <w:rPr>
          <w:bCs/>
          <w:sz w:val="24"/>
          <w:szCs w:val="24"/>
        </w:rPr>
      </w:pPr>
    </w:p>
    <w:p w14:paraId="4422E4CB" w14:textId="289246BD" w:rsidR="00F534D6" w:rsidRPr="00D8481A" w:rsidRDefault="00F534D6" w:rsidP="00F534D6">
      <w:pPr>
        <w:spacing w:after="0" w:line="240" w:lineRule="auto"/>
        <w:rPr>
          <w:bCs/>
          <w:sz w:val="24"/>
          <w:szCs w:val="24"/>
        </w:rPr>
      </w:pPr>
      <w:r w:rsidRPr="00D8481A">
        <w:rPr>
          <w:bCs/>
          <w:sz w:val="24"/>
          <w:szCs w:val="24"/>
        </w:rPr>
        <w:t xml:space="preserve">Using SMT, observations can be simple and focus on </w:t>
      </w:r>
      <w:r w:rsidR="00F74519">
        <w:rPr>
          <w:bCs/>
          <w:sz w:val="24"/>
          <w:szCs w:val="24"/>
        </w:rPr>
        <w:t xml:space="preserve">one factor, or </w:t>
      </w:r>
      <w:r w:rsidRPr="00D8481A">
        <w:rPr>
          <w:bCs/>
          <w:sz w:val="24"/>
          <w:szCs w:val="24"/>
        </w:rPr>
        <w:t xml:space="preserve">complex and collect data on </w:t>
      </w:r>
      <w:r w:rsidR="008E5D19">
        <w:rPr>
          <w:bCs/>
          <w:sz w:val="24"/>
          <w:szCs w:val="24"/>
        </w:rPr>
        <w:t>many</w:t>
      </w:r>
      <w:r w:rsidRPr="00D8481A">
        <w:rPr>
          <w:bCs/>
          <w:sz w:val="24"/>
          <w:szCs w:val="24"/>
        </w:rPr>
        <w:t xml:space="preserve"> factors. The fun begins when the observation is </w:t>
      </w:r>
      <w:r w:rsidR="007A14CA">
        <w:rPr>
          <w:bCs/>
          <w:sz w:val="24"/>
          <w:szCs w:val="24"/>
        </w:rPr>
        <w:t>completed</w:t>
      </w:r>
      <w:r w:rsidR="00F74519">
        <w:rPr>
          <w:bCs/>
          <w:sz w:val="24"/>
          <w:szCs w:val="24"/>
        </w:rPr>
        <w:t>,</w:t>
      </w:r>
      <w:r w:rsidRPr="00D8481A">
        <w:rPr>
          <w:bCs/>
          <w:sz w:val="24"/>
          <w:szCs w:val="24"/>
        </w:rPr>
        <w:t xml:space="preserve"> and the instant analysis is viewable for cogitation. This is </w:t>
      </w:r>
      <w:r w:rsidR="003D6230">
        <w:rPr>
          <w:bCs/>
          <w:sz w:val="24"/>
          <w:szCs w:val="24"/>
        </w:rPr>
        <w:t>when some aspects of teacher</w:t>
      </w:r>
      <w:r w:rsidRPr="00D8481A">
        <w:rPr>
          <w:bCs/>
          <w:sz w:val="24"/>
          <w:szCs w:val="24"/>
        </w:rPr>
        <w:t xml:space="preserve"> and student actions become more apparent, displayed in seating chart heat maps, graphs, tables</w:t>
      </w:r>
      <w:r w:rsidR="00EB2B12">
        <w:rPr>
          <w:bCs/>
          <w:sz w:val="24"/>
          <w:szCs w:val="24"/>
        </w:rPr>
        <w:t>,</w:t>
      </w:r>
      <w:r w:rsidRPr="00D8481A">
        <w:rPr>
          <w:bCs/>
          <w:sz w:val="24"/>
          <w:szCs w:val="24"/>
        </w:rPr>
        <w:t xml:space="preserve"> and charts with counts and patterns. This extensive analysis helps the teacher and observer reach </w:t>
      </w:r>
      <w:r w:rsidR="00F74519">
        <w:rPr>
          <w:bCs/>
          <w:sz w:val="24"/>
          <w:szCs w:val="24"/>
        </w:rPr>
        <w:t>data-</w:t>
      </w:r>
      <w:r w:rsidRPr="00D8481A">
        <w:rPr>
          <w:bCs/>
          <w:sz w:val="24"/>
          <w:szCs w:val="24"/>
        </w:rPr>
        <w:t xml:space="preserve"> and evidence-based conclusions about the teaching being observed and the extent of student engagement during the lesson. It is difficult to discount the data</w:t>
      </w:r>
      <w:r w:rsidR="00F74519">
        <w:rPr>
          <w:bCs/>
          <w:sz w:val="24"/>
          <w:szCs w:val="24"/>
        </w:rPr>
        <w:t>, and even more difficult to ignore the video segments linked to it, which turn an opinion into a concrete example of a teaching strength or an area for</w:t>
      </w:r>
      <w:r w:rsidR="00A0676B">
        <w:rPr>
          <w:bCs/>
          <w:sz w:val="24"/>
          <w:szCs w:val="24"/>
        </w:rPr>
        <w:t xml:space="preserve"> </w:t>
      </w:r>
      <w:r w:rsidRPr="00D8481A">
        <w:rPr>
          <w:bCs/>
          <w:sz w:val="24"/>
          <w:szCs w:val="24"/>
        </w:rPr>
        <w:t>improvement.</w:t>
      </w:r>
    </w:p>
    <w:p w14:paraId="09B00A4E" w14:textId="77777777" w:rsidR="00F534D6" w:rsidRPr="00D8481A" w:rsidRDefault="00F534D6" w:rsidP="00F534D6">
      <w:pPr>
        <w:spacing w:after="0" w:line="240" w:lineRule="auto"/>
        <w:rPr>
          <w:bCs/>
          <w:sz w:val="24"/>
          <w:szCs w:val="24"/>
        </w:rPr>
      </w:pPr>
    </w:p>
    <w:p w14:paraId="4187FB8C" w14:textId="2F6DFCCE" w:rsidR="00C6287B" w:rsidRDefault="00C6287B" w:rsidP="00C6287B">
      <w:pPr>
        <w:spacing w:after="0" w:line="240" w:lineRule="auto"/>
        <w:rPr>
          <w:bCs/>
          <w:sz w:val="24"/>
          <w:szCs w:val="24"/>
        </w:rPr>
      </w:pPr>
      <w:r w:rsidRPr="00D8481A">
        <w:rPr>
          <w:bCs/>
          <w:sz w:val="24"/>
          <w:szCs w:val="24"/>
        </w:rPr>
        <w:t>Now</w:t>
      </w:r>
      <w:r w:rsidR="003D6230">
        <w:rPr>
          <w:bCs/>
          <w:sz w:val="24"/>
          <w:szCs w:val="24"/>
        </w:rPr>
        <w:t>,</w:t>
      </w:r>
      <w:r w:rsidRPr="00D8481A">
        <w:rPr>
          <w:bCs/>
          <w:sz w:val="24"/>
          <w:szCs w:val="24"/>
        </w:rPr>
        <w:t xml:space="preserve"> look at the quantitative data collection screen below and read about the various chunks of data collection buttons and their functions. </w:t>
      </w:r>
    </w:p>
    <w:p w14:paraId="18C9FFF4" w14:textId="3B2658C9" w:rsidR="00C6287B" w:rsidRPr="00D8481A" w:rsidRDefault="00AD5F70" w:rsidP="00C6287B">
      <w:pPr>
        <w:spacing w:after="0" w:line="240" w:lineRule="auto"/>
        <w:rPr>
          <w:b/>
          <w:sz w:val="24"/>
          <w:szCs w:val="24"/>
        </w:rPr>
      </w:pPr>
      <w:r>
        <w:rPr>
          <w:noProof/>
        </w:rPr>
        <mc:AlternateContent>
          <mc:Choice Requires="wps">
            <w:drawing>
              <wp:anchor distT="45720" distB="45720" distL="114300" distR="114300" simplePos="0" relativeHeight="251658260" behindDoc="0" locked="0" layoutInCell="1" allowOverlap="1" wp14:anchorId="3054FC84" wp14:editId="28BECF60">
                <wp:simplePos x="0" y="0"/>
                <wp:positionH relativeFrom="margin">
                  <wp:posOffset>0</wp:posOffset>
                </wp:positionH>
                <wp:positionV relativeFrom="paragraph">
                  <wp:posOffset>250190</wp:posOffset>
                </wp:positionV>
                <wp:extent cx="6471920" cy="2632710"/>
                <wp:effectExtent l="19050" t="19050" r="5080" b="0"/>
                <wp:wrapSquare wrapText="bothSides"/>
                <wp:docPr id="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2632710"/>
                        </a:xfrm>
                        <a:prstGeom prst="rect">
                          <a:avLst/>
                        </a:prstGeom>
                        <a:solidFill>
                          <a:srgbClr val="FFFFFF"/>
                        </a:solidFill>
                        <a:ln w="28575">
                          <a:solidFill>
                            <a:schemeClr val="tx1"/>
                          </a:solidFill>
                          <a:miter lim="800000"/>
                          <a:headEnd/>
                          <a:tailEnd/>
                        </a:ln>
                      </wps:spPr>
                      <wps:txbx>
                        <w:txbxContent>
                          <w:p w14:paraId="666197E6" w14:textId="77777777" w:rsidR="00AD5DFF" w:rsidRDefault="00AD5DFF" w:rsidP="00C44C36">
                            <w:pPr>
                              <w:spacing w:after="0" w:line="240" w:lineRule="auto"/>
                              <w:rPr>
                                <w:b/>
                                <w:bCs/>
                              </w:rPr>
                            </w:pPr>
                          </w:p>
                          <w:p w14:paraId="490D30F7" w14:textId="77777777" w:rsidR="00AD5DFF" w:rsidRDefault="00AD5DFF" w:rsidP="00C44C36">
                            <w:pPr>
                              <w:spacing w:after="0" w:line="240" w:lineRule="auto"/>
                            </w:pPr>
                            <w:r w:rsidRPr="00DB07AE">
                              <w:rPr>
                                <w:b/>
                                <w:bCs/>
                              </w:rPr>
                              <w:t>Read This</w:t>
                            </w:r>
                            <w:r>
                              <w:t xml:space="preserve"> </w:t>
                            </w:r>
                            <w:r w:rsidRPr="00C13D68">
                              <w:rPr>
                                <w:b/>
                                <w:bCs/>
                              </w:rPr>
                              <w:t>First</w:t>
                            </w:r>
                            <w:r>
                              <w:t xml:space="preserve"> – The power of the quantitative mode is immense, something you will realize as you progress in skill development and begin to collect data beyond the first few levels of training. As you view the graphic below of the quantitative data collection screen, remember, it is your first look - very little will make sense and it might seem visually overwhelming. That will quickly change.</w:t>
                            </w:r>
                          </w:p>
                          <w:p w14:paraId="1A1C5F7B" w14:textId="77777777" w:rsidR="00AD5DFF" w:rsidRDefault="00AD5DFF" w:rsidP="00C44C36">
                            <w:pPr>
                              <w:spacing w:after="0" w:line="240" w:lineRule="auto"/>
                            </w:pPr>
                          </w:p>
                          <w:p w14:paraId="4D87ACCD" w14:textId="2C0AFC89" w:rsidR="00AD5DFF" w:rsidRPr="00BC10C2" w:rsidRDefault="00AD5DFF" w:rsidP="00C44C36">
                            <w:pPr>
                              <w:spacing w:after="0" w:line="240" w:lineRule="auto"/>
                            </w:pPr>
                            <w:r>
                              <w:t xml:space="preserve">Here is what should be remembered about training. </w:t>
                            </w:r>
                            <w:r w:rsidR="00D25EAC">
                              <w:t>All</w:t>
                            </w:r>
                            <w:r>
                              <w:t xml:space="preserve"> these codes and features are options that you will learn in chunks, beginning with rudimentary and easier levels of use. However, after seeing the tremendous power of SMT and the benefits of the data and analysis, you will be inspired to work towards using more of the options. This inspiration will be your fuel to continue to quickly move through the levels of training and learn the “buttons” and “controls” ultimately acquiring the skills of a “black belt SMT user” regarding data collection and analysis.</w:t>
                            </w:r>
                          </w:p>
                          <w:p w14:paraId="68FD1A5F" w14:textId="77777777" w:rsidR="00AD5DFF" w:rsidRDefault="00AD5DFF" w:rsidP="00C44C36">
                            <w:pPr>
                              <w:spacing w:after="0" w:line="240" w:lineRule="auto"/>
                            </w:pPr>
                          </w:p>
                          <w:p w14:paraId="50E9AFEA" w14:textId="77777777" w:rsidR="00AD5DFF" w:rsidRPr="00770DB1" w:rsidRDefault="00AD5DFF" w:rsidP="00C44C36">
                            <w:pPr>
                              <w:spacing w:after="0" w:line="240" w:lineRule="auto"/>
                              <w:rPr>
                                <w:b/>
                                <w:bCs/>
                              </w:rPr>
                            </w:pPr>
                            <w:r w:rsidRPr="00770DB1">
                              <w:rPr>
                                <w:b/>
                                <w:bCs/>
                              </w:rPr>
                              <w:t>Remember – you are going to learn SMT in chunks – you can do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4FC84" id="_x0000_s1089" type="#_x0000_t202" style="position:absolute;margin-left:0;margin-top:19.7pt;width:509.6pt;height:207.3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" strokecolor="black [3213]" strokeweight="2.25pt">
                <v:textbox>
                  <w:txbxContent>
                    <w:p w14:paraId="666197E6" w14:textId="77777777" w:rsidR="00AD5DFF" w:rsidRDefault="00AD5DFF" w:rsidP="00C44C36">
                      <w:pPr>
                        <w:spacing w:after="0" w:line="240" w:lineRule="auto"/>
                        <w:rPr>
                          <w:b/>
                          <w:bCs/>
                        </w:rPr>
                      </w:pPr>
                    </w:p>
                    <w:p w14:paraId="490D30F7" w14:textId="77777777" w:rsidR="00AD5DFF" w:rsidRDefault="00AD5DFF" w:rsidP="00C44C36">
                      <w:pPr>
                        <w:spacing w:after="0" w:line="240" w:lineRule="auto"/>
                      </w:pPr>
                      <w:r w:rsidRPr="00DB07AE">
                        <w:rPr>
                          <w:b/>
                          <w:bCs/>
                        </w:rPr>
                        <w:t>Read This</w:t>
                      </w:r>
                      <w:r>
                        <w:t xml:space="preserve"> </w:t>
                      </w:r>
                      <w:r w:rsidRPr="00C13D68">
                        <w:rPr>
                          <w:b/>
                          <w:bCs/>
                        </w:rPr>
                        <w:t>First</w:t>
                      </w:r>
                      <w:r>
                        <w:t xml:space="preserve"> – The power of the quantitative mode is immense, something you will realize as you progress in skill development and begin to collect data beyond the first few levels of training. As you view the graphic below of the quantitative data collection screen, remember, it is your first look - very little will make sense and it might seem visually overwhelming. That will quickly change.</w:t>
                      </w:r>
                    </w:p>
                    <w:p w14:paraId="1A1C5F7B" w14:textId="77777777" w:rsidR="00AD5DFF" w:rsidRDefault="00AD5DFF" w:rsidP="00C44C36">
                      <w:pPr>
                        <w:spacing w:after="0" w:line="240" w:lineRule="auto"/>
                      </w:pPr>
                    </w:p>
                    <w:p w14:paraId="4D87ACCD" w14:textId="2C0AFC89" w:rsidR="00AD5DFF" w:rsidRPr="00BC10C2" w:rsidRDefault="00AD5DFF" w:rsidP="00C44C36">
                      <w:pPr>
                        <w:spacing w:after="0" w:line="240" w:lineRule="auto"/>
                      </w:pPr>
                      <w:r>
                        <w:t xml:space="preserve">Here is what should be remembered about training. </w:t>
                      </w:r>
                      <w:r w:rsidR="00D25EAC">
                        <w:t>All</w:t>
                      </w:r>
                      <w:r>
                        <w:t xml:space="preserve"> these codes and features are options that you will learn in chunks, beginning with rudimentary and easier levels of use. However, after seeing the tremendous power of SMT and the benefits of the data and analysis, you will be inspired to work towards using more of the options. This inspiration will be your fuel to continue to quickly move through the levels of training and learn the “buttons” and “controls” ultimately acquiring the skills of a “black belt SMT user” regarding data collection and analysis.</w:t>
                      </w:r>
                    </w:p>
                    <w:p w14:paraId="68FD1A5F" w14:textId="77777777" w:rsidR="00AD5DFF" w:rsidRDefault="00AD5DFF" w:rsidP="00C44C36">
                      <w:pPr>
                        <w:spacing w:after="0" w:line="240" w:lineRule="auto"/>
                      </w:pPr>
                    </w:p>
                    <w:p w14:paraId="50E9AFEA" w14:textId="77777777" w:rsidR="00AD5DFF" w:rsidRPr="00770DB1" w:rsidRDefault="00AD5DFF" w:rsidP="00C44C36">
                      <w:pPr>
                        <w:spacing w:after="0" w:line="240" w:lineRule="auto"/>
                        <w:rPr>
                          <w:b/>
                          <w:bCs/>
                        </w:rPr>
                      </w:pPr>
                      <w:r w:rsidRPr="00770DB1">
                        <w:rPr>
                          <w:b/>
                          <w:bCs/>
                        </w:rPr>
                        <w:t>Remember – you are going to learn SMT in chunks – you can do this!</w:t>
                      </w:r>
                    </w:p>
                  </w:txbxContent>
                </v:textbox>
                <w10:wrap type="square" anchorx="margin"/>
              </v:shape>
            </w:pict>
          </mc:Fallback>
        </mc:AlternateContent>
      </w:r>
    </w:p>
    <w:p w14:paraId="186D022B" w14:textId="77777777" w:rsidR="007A074B" w:rsidRDefault="007A074B" w:rsidP="00DE3ED4">
      <w:pPr>
        <w:spacing w:after="0" w:line="240" w:lineRule="auto"/>
        <w:rPr>
          <w:rFonts w:cstheme="minorHAnsi"/>
          <w:b/>
          <w:bCs/>
          <w:sz w:val="24"/>
          <w:szCs w:val="24"/>
        </w:rPr>
      </w:pPr>
    </w:p>
    <w:p w14:paraId="5E29BC9B" w14:textId="77777777" w:rsidR="007F2FAC" w:rsidRDefault="007F2FAC" w:rsidP="00DE3ED4">
      <w:pPr>
        <w:spacing w:after="0" w:line="240" w:lineRule="auto"/>
        <w:rPr>
          <w:rFonts w:cstheme="minorHAnsi"/>
          <w:b/>
          <w:bCs/>
          <w:sz w:val="24"/>
          <w:szCs w:val="24"/>
        </w:rPr>
      </w:pPr>
    </w:p>
    <w:p w14:paraId="54D61070" w14:textId="77777777" w:rsidR="007F2FAC" w:rsidRDefault="007F2FAC" w:rsidP="00DE3ED4">
      <w:pPr>
        <w:spacing w:after="0" w:line="240" w:lineRule="auto"/>
        <w:rPr>
          <w:rFonts w:cstheme="minorHAnsi"/>
          <w:b/>
          <w:bCs/>
          <w:sz w:val="24"/>
          <w:szCs w:val="24"/>
        </w:rPr>
      </w:pPr>
    </w:p>
    <w:p w14:paraId="74BEC095" w14:textId="77777777" w:rsidR="007F2FAC" w:rsidRDefault="007F2FAC" w:rsidP="00DE3ED4">
      <w:pPr>
        <w:spacing w:after="0" w:line="240" w:lineRule="auto"/>
        <w:rPr>
          <w:rFonts w:cstheme="minorHAnsi"/>
          <w:b/>
          <w:bCs/>
          <w:sz w:val="24"/>
          <w:szCs w:val="24"/>
        </w:rPr>
      </w:pPr>
    </w:p>
    <w:p w14:paraId="6EAD4382" w14:textId="77777777" w:rsidR="007F2FAC" w:rsidRDefault="007F2FAC" w:rsidP="00DE3ED4">
      <w:pPr>
        <w:spacing w:after="0" w:line="240" w:lineRule="auto"/>
        <w:rPr>
          <w:rFonts w:cstheme="minorHAnsi"/>
          <w:b/>
          <w:bCs/>
          <w:sz w:val="24"/>
          <w:szCs w:val="24"/>
        </w:rPr>
      </w:pPr>
    </w:p>
    <w:p w14:paraId="14620682" w14:textId="77777777" w:rsidR="007F2FAC" w:rsidRDefault="007F2FAC" w:rsidP="00DE3ED4">
      <w:pPr>
        <w:spacing w:after="0" w:line="240" w:lineRule="auto"/>
        <w:rPr>
          <w:rFonts w:cstheme="minorHAnsi"/>
          <w:b/>
          <w:bCs/>
          <w:sz w:val="24"/>
          <w:szCs w:val="24"/>
        </w:rPr>
      </w:pPr>
    </w:p>
    <w:p w14:paraId="1808406F" w14:textId="77777777" w:rsidR="007F2FAC" w:rsidRDefault="007F2FAC" w:rsidP="00DE3ED4">
      <w:pPr>
        <w:spacing w:after="0" w:line="240" w:lineRule="auto"/>
        <w:rPr>
          <w:rFonts w:cstheme="minorHAnsi"/>
          <w:b/>
          <w:bCs/>
          <w:sz w:val="24"/>
          <w:szCs w:val="24"/>
        </w:rPr>
      </w:pPr>
    </w:p>
    <w:p w14:paraId="06427E9B" w14:textId="77777777" w:rsidR="007F2FAC" w:rsidRDefault="007F2FAC" w:rsidP="00DE3ED4">
      <w:pPr>
        <w:spacing w:after="0" w:line="240" w:lineRule="auto"/>
        <w:rPr>
          <w:rFonts w:cstheme="minorHAnsi"/>
          <w:b/>
          <w:bCs/>
          <w:sz w:val="24"/>
          <w:szCs w:val="24"/>
        </w:rPr>
      </w:pPr>
    </w:p>
    <w:p w14:paraId="4D25B446" w14:textId="77777777" w:rsidR="007F2FAC" w:rsidRDefault="007F2FAC" w:rsidP="00DE3ED4">
      <w:pPr>
        <w:spacing w:after="0" w:line="240" w:lineRule="auto"/>
        <w:rPr>
          <w:rFonts w:cstheme="minorHAnsi"/>
          <w:b/>
          <w:bCs/>
          <w:sz w:val="24"/>
          <w:szCs w:val="24"/>
        </w:rPr>
      </w:pPr>
    </w:p>
    <w:p w14:paraId="1C6A89B8" w14:textId="77777777" w:rsidR="007F2FAC" w:rsidRDefault="007F2FAC" w:rsidP="00DE3ED4">
      <w:pPr>
        <w:spacing w:after="0" w:line="240" w:lineRule="auto"/>
        <w:rPr>
          <w:rFonts w:cstheme="minorHAnsi"/>
          <w:b/>
          <w:bCs/>
          <w:sz w:val="24"/>
          <w:szCs w:val="24"/>
        </w:rPr>
      </w:pPr>
    </w:p>
    <w:p w14:paraId="20733FC4" w14:textId="77777777" w:rsidR="007F2FAC" w:rsidRDefault="007F2FAC" w:rsidP="00DE3ED4">
      <w:pPr>
        <w:spacing w:after="0" w:line="240" w:lineRule="auto"/>
        <w:rPr>
          <w:rFonts w:cstheme="minorHAnsi"/>
          <w:b/>
          <w:bCs/>
          <w:sz w:val="24"/>
          <w:szCs w:val="24"/>
        </w:rPr>
      </w:pPr>
    </w:p>
    <w:p w14:paraId="4B5CABE3" w14:textId="77777777" w:rsidR="007F2FAC" w:rsidRDefault="007F2FAC" w:rsidP="00DE3ED4">
      <w:pPr>
        <w:spacing w:after="0" w:line="240" w:lineRule="auto"/>
        <w:rPr>
          <w:rFonts w:cstheme="minorHAnsi"/>
          <w:b/>
          <w:bCs/>
          <w:sz w:val="24"/>
          <w:szCs w:val="24"/>
        </w:rPr>
      </w:pPr>
    </w:p>
    <w:p w14:paraId="1D5BFF25" w14:textId="77777777" w:rsidR="007F2FAC" w:rsidRDefault="007F2FAC" w:rsidP="00DE3ED4">
      <w:pPr>
        <w:spacing w:after="0" w:line="240" w:lineRule="auto"/>
        <w:rPr>
          <w:rFonts w:cstheme="minorHAnsi"/>
          <w:b/>
          <w:bCs/>
          <w:sz w:val="24"/>
          <w:szCs w:val="24"/>
        </w:rPr>
      </w:pPr>
    </w:p>
    <w:p w14:paraId="5FD6224A" w14:textId="77777777" w:rsidR="007F2FAC" w:rsidRDefault="007F2FAC" w:rsidP="00DE3ED4">
      <w:pPr>
        <w:spacing w:after="0" w:line="240" w:lineRule="auto"/>
        <w:rPr>
          <w:rFonts w:cstheme="minorHAnsi"/>
          <w:b/>
          <w:bCs/>
          <w:sz w:val="24"/>
          <w:szCs w:val="24"/>
        </w:rPr>
      </w:pPr>
    </w:p>
    <w:p w14:paraId="39BD32F1" w14:textId="77777777" w:rsidR="007F2FAC" w:rsidRDefault="007F2FAC" w:rsidP="00DE3ED4">
      <w:pPr>
        <w:spacing w:after="0" w:line="240" w:lineRule="auto"/>
        <w:rPr>
          <w:rFonts w:cstheme="minorHAnsi"/>
          <w:b/>
          <w:bCs/>
          <w:sz w:val="24"/>
          <w:szCs w:val="24"/>
        </w:rPr>
      </w:pPr>
    </w:p>
    <w:p w14:paraId="113C940E" w14:textId="77777777" w:rsidR="007F2FAC" w:rsidRDefault="007F2FAC" w:rsidP="00DE3ED4">
      <w:pPr>
        <w:spacing w:after="0" w:line="240" w:lineRule="auto"/>
        <w:rPr>
          <w:rFonts w:cstheme="minorHAnsi"/>
          <w:b/>
          <w:bCs/>
          <w:sz w:val="24"/>
          <w:szCs w:val="24"/>
        </w:rPr>
      </w:pPr>
    </w:p>
    <w:p w14:paraId="07708C7A" w14:textId="77777777" w:rsidR="00203400" w:rsidRDefault="00203400" w:rsidP="00DE3ED4">
      <w:pPr>
        <w:spacing w:after="0" w:line="240" w:lineRule="auto"/>
        <w:rPr>
          <w:rFonts w:cstheme="minorHAnsi"/>
          <w:b/>
          <w:bCs/>
          <w:sz w:val="24"/>
          <w:szCs w:val="24"/>
        </w:rPr>
      </w:pPr>
    </w:p>
    <w:p w14:paraId="28F8ECE3" w14:textId="3EFA16CD" w:rsidR="00DE3ED4" w:rsidRPr="00D535CB" w:rsidRDefault="00203400" w:rsidP="00DE3ED4">
      <w:pPr>
        <w:spacing w:after="0" w:line="240" w:lineRule="auto"/>
        <w:rPr>
          <w:rFonts w:cstheme="minorHAnsi"/>
          <w:b/>
          <w:bCs/>
          <w:sz w:val="24"/>
          <w:szCs w:val="24"/>
        </w:rPr>
      </w:pPr>
      <w:r>
        <w:rPr>
          <w:rFonts w:cstheme="minorHAnsi"/>
          <w:b/>
          <w:bCs/>
          <w:sz w:val="24"/>
          <w:szCs w:val="24"/>
        </w:rPr>
        <w:t xml:space="preserve">An Overview on </w:t>
      </w:r>
      <w:r w:rsidR="00DE3ED4" w:rsidRPr="00D535CB">
        <w:rPr>
          <w:rFonts w:cstheme="minorHAnsi"/>
          <w:b/>
          <w:bCs/>
          <w:sz w:val="24"/>
          <w:szCs w:val="24"/>
        </w:rPr>
        <w:t>Training for the Quantitative Data Collection Mode</w:t>
      </w:r>
    </w:p>
    <w:p w14:paraId="70A47BF5" w14:textId="77777777" w:rsidR="00DE3ED4" w:rsidRDefault="00DE3ED4" w:rsidP="00DE3ED4">
      <w:pPr>
        <w:spacing w:after="0" w:line="240" w:lineRule="auto"/>
        <w:rPr>
          <w:rFonts w:cstheme="minorHAnsi"/>
          <w:b/>
          <w:bCs/>
          <w:sz w:val="24"/>
          <w:szCs w:val="24"/>
        </w:rPr>
      </w:pPr>
    </w:p>
    <w:p w14:paraId="71344862" w14:textId="2C96D605" w:rsidR="00DE3ED4" w:rsidRPr="00D535CB" w:rsidRDefault="00DE3ED4" w:rsidP="00DE3ED4">
      <w:pPr>
        <w:spacing w:after="0" w:line="240" w:lineRule="auto"/>
        <w:rPr>
          <w:sz w:val="24"/>
          <w:szCs w:val="24"/>
        </w:rPr>
      </w:pPr>
      <w:r w:rsidRPr="00D535CB">
        <w:rPr>
          <w:rFonts w:cstheme="minorHAnsi"/>
          <w:b/>
          <w:bCs/>
          <w:sz w:val="24"/>
          <w:szCs w:val="24"/>
        </w:rPr>
        <w:t>Introduction to Training</w:t>
      </w:r>
      <w:r w:rsidRPr="00D535CB">
        <w:rPr>
          <w:rFonts w:cstheme="minorHAnsi"/>
          <w:b/>
          <w:sz w:val="24"/>
          <w:szCs w:val="24"/>
        </w:rPr>
        <w:t xml:space="preserve"> for the Quantitative Data Collection Mode</w:t>
      </w:r>
      <w:r w:rsidRPr="00D535CB">
        <w:rPr>
          <w:rFonts w:cstheme="minorHAnsi"/>
          <w:sz w:val="24"/>
          <w:szCs w:val="24"/>
        </w:rPr>
        <w:t xml:space="preserve"> - While preparing for and using the qualitative mode of SeeMeTeach ®</w:t>
      </w:r>
      <w:r w:rsidRPr="00D535CB">
        <w:rPr>
          <w:rStyle w:val="normaltextrun"/>
          <w:rFonts w:ascii="Calibri" w:hAnsi="Calibri" w:cs="Calibri"/>
          <w:b/>
          <w:bCs/>
          <w:sz w:val="24"/>
          <w:szCs w:val="24"/>
        </w:rPr>
        <w:t xml:space="preserve"> </w:t>
      </w:r>
      <w:r w:rsidRPr="00D535CB">
        <w:rPr>
          <w:rStyle w:val="normaltextrun"/>
          <w:sz w:val="24"/>
          <w:szCs w:val="24"/>
        </w:rPr>
        <w:t xml:space="preserve">(SMT) </w:t>
      </w:r>
      <w:r w:rsidRPr="00D535CB">
        <w:rPr>
          <w:rFonts w:cstheme="minorHAnsi"/>
          <w:sz w:val="24"/>
          <w:szCs w:val="24"/>
        </w:rPr>
        <w:t xml:space="preserve">takes </w:t>
      </w:r>
      <w:r w:rsidR="00DC2C8A">
        <w:rPr>
          <w:rFonts w:cstheme="minorHAnsi"/>
          <w:sz w:val="24"/>
          <w:szCs w:val="24"/>
        </w:rPr>
        <w:t xml:space="preserve">very </w:t>
      </w:r>
      <w:r w:rsidRPr="00D535CB">
        <w:rPr>
          <w:rFonts w:cstheme="minorHAnsi"/>
          <w:sz w:val="24"/>
          <w:szCs w:val="24"/>
        </w:rPr>
        <w:t xml:space="preserve">little start-up time, the quantitative mode takes a bit more time to become proficient, but completely worth the training time when considering the valuable data and information one can glean from such an observation. Training helps the user </w:t>
      </w:r>
      <w:r w:rsidR="005E464A">
        <w:rPr>
          <w:rFonts w:cstheme="minorHAnsi"/>
          <w:sz w:val="24"/>
          <w:szCs w:val="24"/>
        </w:rPr>
        <w:t xml:space="preserve">progress through various levels, beginning </w:t>
      </w:r>
      <w:r w:rsidR="00F74519">
        <w:rPr>
          <w:rFonts w:cstheme="minorHAnsi"/>
          <w:sz w:val="24"/>
          <w:szCs w:val="24"/>
        </w:rPr>
        <w:t>with a simple level and then capturing more teacher and student actions, resulting in more extensive data and analysis and</w:t>
      </w:r>
      <w:r w:rsidRPr="00D535CB">
        <w:rPr>
          <w:rFonts w:cstheme="minorHAnsi"/>
          <w:sz w:val="24"/>
          <w:szCs w:val="24"/>
        </w:rPr>
        <w:t xml:space="preserve"> providing rich opportunities for feedback and reflection. </w:t>
      </w:r>
    </w:p>
    <w:p w14:paraId="7DC9C478" w14:textId="77777777" w:rsidR="00DE3ED4" w:rsidRPr="00D535CB" w:rsidRDefault="00DE3ED4" w:rsidP="00DE3ED4">
      <w:pPr>
        <w:spacing w:after="0" w:line="240" w:lineRule="auto"/>
        <w:rPr>
          <w:rFonts w:cstheme="minorHAnsi"/>
          <w:sz w:val="24"/>
          <w:szCs w:val="24"/>
        </w:rPr>
      </w:pPr>
    </w:p>
    <w:p w14:paraId="4674FB69" w14:textId="40DE270E" w:rsidR="002816EB" w:rsidRDefault="00DE3ED4" w:rsidP="00DE3ED4">
      <w:pPr>
        <w:spacing w:after="0" w:line="240" w:lineRule="auto"/>
        <w:rPr>
          <w:rFonts w:cstheme="minorHAnsi"/>
          <w:sz w:val="24"/>
          <w:szCs w:val="24"/>
        </w:rPr>
      </w:pPr>
      <w:r w:rsidRPr="00D535CB">
        <w:rPr>
          <w:rFonts w:cstheme="minorHAnsi"/>
          <w:b/>
          <w:bCs/>
          <w:sz w:val="24"/>
          <w:szCs w:val="24"/>
        </w:rPr>
        <w:t>Progression of Training for the Quantitative Data Collection</w:t>
      </w:r>
      <w:r w:rsidRPr="00D535CB">
        <w:rPr>
          <w:rFonts w:cstheme="minorHAnsi"/>
          <w:sz w:val="24"/>
          <w:szCs w:val="24"/>
        </w:rPr>
        <w:t xml:space="preserve"> – T</w:t>
      </w:r>
      <w:r w:rsidRPr="00D535CB">
        <w:rPr>
          <w:rFonts w:cstheme="minorHAnsi"/>
          <w:bCs/>
          <w:sz w:val="24"/>
          <w:szCs w:val="24"/>
        </w:rPr>
        <w:t xml:space="preserve">raining for the quantitative mode is set up to develop skills at various progressive levels. </w:t>
      </w:r>
      <w:r w:rsidRPr="00D535CB">
        <w:rPr>
          <w:rFonts w:cstheme="minorHAnsi"/>
          <w:sz w:val="24"/>
          <w:szCs w:val="24"/>
        </w:rPr>
        <w:t>The user will rapidly progress through levels 3</w:t>
      </w:r>
      <w:r w:rsidR="00F74519">
        <w:rPr>
          <w:rFonts w:cstheme="minorHAnsi"/>
          <w:sz w:val="24"/>
          <w:szCs w:val="24"/>
        </w:rPr>
        <w:t>–6, which cover</w:t>
      </w:r>
      <w:r w:rsidRPr="00D535CB">
        <w:rPr>
          <w:rFonts w:cstheme="minorHAnsi"/>
          <w:sz w:val="24"/>
          <w:szCs w:val="24"/>
        </w:rPr>
        <w:t xml:space="preserve"> basic information, types of codes, rules for operation, L codes (lesson type), M codes (</w:t>
      </w:r>
      <w:r w:rsidR="00F21B42">
        <w:rPr>
          <w:rFonts w:cstheme="minorHAnsi"/>
          <w:sz w:val="24"/>
          <w:szCs w:val="24"/>
        </w:rPr>
        <w:t xml:space="preserve">T4 - </w:t>
      </w:r>
      <w:r w:rsidRPr="00D535CB">
        <w:rPr>
          <w:rFonts w:cstheme="minorHAnsi"/>
          <w:sz w:val="24"/>
          <w:szCs w:val="24"/>
        </w:rPr>
        <w:t>misbehaviors)</w:t>
      </w:r>
      <w:r w:rsidR="00EB2B12">
        <w:rPr>
          <w:rFonts w:cstheme="minorHAnsi"/>
          <w:sz w:val="24"/>
          <w:szCs w:val="24"/>
        </w:rPr>
        <w:t>,</w:t>
      </w:r>
      <w:r w:rsidRPr="00D535CB">
        <w:rPr>
          <w:rFonts w:cstheme="minorHAnsi"/>
          <w:sz w:val="24"/>
          <w:szCs w:val="24"/>
        </w:rPr>
        <w:t xml:space="preserve"> and S codes (</w:t>
      </w:r>
      <w:r w:rsidR="00F21B42">
        <w:rPr>
          <w:rFonts w:cstheme="minorHAnsi"/>
          <w:sz w:val="24"/>
          <w:szCs w:val="24"/>
        </w:rPr>
        <w:t xml:space="preserve">T6 - </w:t>
      </w:r>
      <w:r w:rsidRPr="00D535CB">
        <w:rPr>
          <w:rFonts w:cstheme="minorHAnsi"/>
          <w:sz w:val="24"/>
          <w:szCs w:val="24"/>
        </w:rPr>
        <w:t xml:space="preserve">student action). </w:t>
      </w:r>
      <w:r w:rsidR="00F21B42">
        <w:rPr>
          <w:rFonts w:cstheme="minorHAnsi"/>
          <w:sz w:val="24"/>
          <w:szCs w:val="24"/>
        </w:rPr>
        <w:t xml:space="preserve">Training </w:t>
      </w:r>
      <w:r w:rsidRPr="00D535CB">
        <w:rPr>
          <w:rFonts w:cstheme="minorHAnsi"/>
          <w:sz w:val="24"/>
          <w:szCs w:val="24"/>
        </w:rPr>
        <w:t xml:space="preserve">7 focuses on </w:t>
      </w:r>
      <w:r w:rsidR="005D5890">
        <w:rPr>
          <w:rFonts w:cstheme="minorHAnsi"/>
          <w:sz w:val="24"/>
          <w:szCs w:val="24"/>
        </w:rPr>
        <w:t xml:space="preserve">identifying </w:t>
      </w:r>
      <w:r w:rsidR="00F74519">
        <w:rPr>
          <w:rFonts w:cstheme="minorHAnsi"/>
          <w:sz w:val="24"/>
          <w:szCs w:val="24"/>
        </w:rPr>
        <w:t xml:space="preserve">the types of questions </w:t>
      </w:r>
      <w:r w:rsidR="005D5890">
        <w:rPr>
          <w:rFonts w:cstheme="minorHAnsi"/>
          <w:sz w:val="24"/>
          <w:szCs w:val="24"/>
        </w:rPr>
        <w:t>posed by the teacher</w:t>
      </w:r>
      <w:r w:rsidR="005E464A">
        <w:rPr>
          <w:rFonts w:cstheme="minorHAnsi"/>
          <w:sz w:val="24"/>
          <w:szCs w:val="24"/>
        </w:rPr>
        <w:t>. T</w:t>
      </w:r>
      <w:r w:rsidR="00755625">
        <w:rPr>
          <w:rFonts w:cstheme="minorHAnsi"/>
          <w:sz w:val="24"/>
          <w:szCs w:val="24"/>
        </w:rPr>
        <w:t>hen in Practice 6/7</w:t>
      </w:r>
      <w:r w:rsidR="005E464A">
        <w:rPr>
          <w:rFonts w:cstheme="minorHAnsi"/>
          <w:sz w:val="24"/>
          <w:szCs w:val="24"/>
        </w:rPr>
        <w:t>,</w:t>
      </w:r>
      <w:r w:rsidR="00755625">
        <w:rPr>
          <w:rFonts w:cstheme="minorHAnsi"/>
          <w:sz w:val="24"/>
          <w:szCs w:val="24"/>
        </w:rPr>
        <w:t xml:space="preserve"> the user observes </w:t>
      </w:r>
      <w:r w:rsidR="00680130">
        <w:rPr>
          <w:rFonts w:cstheme="minorHAnsi"/>
          <w:sz w:val="24"/>
          <w:szCs w:val="24"/>
        </w:rPr>
        <w:t>a</w:t>
      </w:r>
      <w:r w:rsidR="00755625">
        <w:rPr>
          <w:rFonts w:cstheme="minorHAnsi"/>
          <w:sz w:val="24"/>
          <w:szCs w:val="24"/>
        </w:rPr>
        <w:t xml:space="preserve"> lesson and collect</w:t>
      </w:r>
      <w:r w:rsidR="00680130">
        <w:rPr>
          <w:rFonts w:cstheme="minorHAnsi"/>
          <w:sz w:val="24"/>
          <w:szCs w:val="24"/>
        </w:rPr>
        <w:t>s</w:t>
      </w:r>
      <w:r w:rsidR="00755625">
        <w:rPr>
          <w:rFonts w:cstheme="minorHAnsi"/>
          <w:sz w:val="24"/>
          <w:szCs w:val="24"/>
        </w:rPr>
        <w:t xml:space="preserve"> data on </w:t>
      </w:r>
      <w:r w:rsidR="0041257A">
        <w:rPr>
          <w:rFonts w:cstheme="minorHAnsi"/>
          <w:sz w:val="24"/>
          <w:szCs w:val="24"/>
        </w:rPr>
        <w:t>students’</w:t>
      </w:r>
      <w:r w:rsidR="00755625">
        <w:rPr>
          <w:rFonts w:cstheme="minorHAnsi"/>
          <w:sz w:val="24"/>
          <w:szCs w:val="24"/>
        </w:rPr>
        <w:t xml:space="preserve"> actions (Training 6)</w:t>
      </w:r>
      <w:r w:rsidR="0041257A">
        <w:rPr>
          <w:rFonts w:cstheme="minorHAnsi"/>
          <w:sz w:val="24"/>
          <w:szCs w:val="24"/>
        </w:rPr>
        <w:t xml:space="preserve"> </w:t>
      </w:r>
      <w:r w:rsidR="00020DB7">
        <w:rPr>
          <w:rFonts w:cstheme="minorHAnsi"/>
          <w:sz w:val="24"/>
          <w:szCs w:val="24"/>
        </w:rPr>
        <w:t>a</w:t>
      </w:r>
      <w:r w:rsidR="008B02AE">
        <w:rPr>
          <w:rFonts w:cstheme="minorHAnsi"/>
          <w:sz w:val="24"/>
          <w:szCs w:val="24"/>
        </w:rPr>
        <w:t>nd identifies</w:t>
      </w:r>
      <w:r w:rsidR="0041257A">
        <w:rPr>
          <w:rFonts w:cstheme="minorHAnsi"/>
          <w:sz w:val="24"/>
          <w:szCs w:val="24"/>
        </w:rPr>
        <w:t xml:space="preserve"> </w:t>
      </w:r>
      <w:r w:rsidR="00020DB7">
        <w:rPr>
          <w:rFonts w:cstheme="minorHAnsi"/>
          <w:sz w:val="24"/>
          <w:szCs w:val="24"/>
        </w:rPr>
        <w:t>question</w:t>
      </w:r>
      <w:r w:rsidR="0041257A">
        <w:rPr>
          <w:rFonts w:cstheme="minorHAnsi"/>
          <w:sz w:val="24"/>
          <w:szCs w:val="24"/>
        </w:rPr>
        <w:t xml:space="preserve"> types (Training 7).</w:t>
      </w:r>
      <w:r w:rsidRPr="00D535CB">
        <w:rPr>
          <w:rFonts w:cstheme="minorHAnsi"/>
          <w:sz w:val="24"/>
          <w:szCs w:val="24"/>
        </w:rPr>
        <w:t xml:space="preserve"> In Level 8</w:t>
      </w:r>
      <w:r w:rsidR="005E464A">
        <w:rPr>
          <w:rFonts w:cstheme="minorHAnsi"/>
          <w:sz w:val="24"/>
          <w:szCs w:val="24"/>
        </w:rPr>
        <w:t>,</w:t>
      </w:r>
      <w:r w:rsidR="00510C34">
        <w:rPr>
          <w:rFonts w:cstheme="minorHAnsi"/>
          <w:sz w:val="24"/>
          <w:szCs w:val="24"/>
        </w:rPr>
        <w:t xml:space="preserve"> </w:t>
      </w:r>
      <w:r w:rsidRPr="00D535CB">
        <w:rPr>
          <w:rFonts w:cstheme="minorHAnsi"/>
          <w:sz w:val="24"/>
          <w:szCs w:val="24"/>
        </w:rPr>
        <w:t xml:space="preserve">the user learns </w:t>
      </w:r>
      <w:r w:rsidR="002816EB">
        <w:rPr>
          <w:rFonts w:cstheme="minorHAnsi"/>
          <w:sz w:val="24"/>
          <w:szCs w:val="24"/>
        </w:rPr>
        <w:t xml:space="preserve">to identify the </w:t>
      </w:r>
      <w:r w:rsidR="00020DB7">
        <w:rPr>
          <w:rFonts w:cstheme="minorHAnsi"/>
          <w:sz w:val="24"/>
          <w:szCs w:val="24"/>
        </w:rPr>
        <w:t>remaining</w:t>
      </w:r>
      <w:r w:rsidR="002816EB">
        <w:rPr>
          <w:rFonts w:cstheme="minorHAnsi"/>
          <w:sz w:val="24"/>
          <w:szCs w:val="24"/>
        </w:rPr>
        <w:t xml:space="preserve"> teacher actions and then practice</w:t>
      </w:r>
      <w:r w:rsidR="005E464A">
        <w:rPr>
          <w:rFonts w:cstheme="minorHAnsi"/>
          <w:sz w:val="24"/>
          <w:szCs w:val="24"/>
        </w:rPr>
        <w:t>s</w:t>
      </w:r>
      <w:r w:rsidR="002816EB">
        <w:rPr>
          <w:rFonts w:cstheme="minorHAnsi"/>
          <w:sz w:val="24"/>
          <w:szCs w:val="24"/>
        </w:rPr>
        <w:t xml:space="preserve"> </w:t>
      </w:r>
      <w:r w:rsidR="004F40B6">
        <w:rPr>
          <w:rFonts w:cstheme="minorHAnsi"/>
          <w:sz w:val="24"/>
          <w:szCs w:val="24"/>
        </w:rPr>
        <w:t xml:space="preserve">a lesson observation using M, S, and all T codes. </w:t>
      </w:r>
      <w:r w:rsidR="00F832F5">
        <w:rPr>
          <w:rFonts w:cstheme="minorHAnsi"/>
          <w:sz w:val="24"/>
          <w:szCs w:val="24"/>
        </w:rPr>
        <w:t>Training</w:t>
      </w:r>
      <w:r w:rsidRPr="00D535CB">
        <w:rPr>
          <w:rFonts w:cstheme="minorHAnsi"/>
          <w:sz w:val="24"/>
          <w:szCs w:val="24"/>
        </w:rPr>
        <w:t xml:space="preserve"> 9 </w:t>
      </w:r>
      <w:r w:rsidR="005E464A">
        <w:rPr>
          <w:rFonts w:cstheme="minorHAnsi"/>
          <w:sz w:val="24"/>
          <w:szCs w:val="24"/>
        </w:rPr>
        <w:t>focuses on</w:t>
      </w:r>
      <w:r w:rsidR="004F40B6" w:rsidRPr="00D535CB">
        <w:rPr>
          <w:rFonts w:cstheme="minorHAnsi"/>
          <w:sz w:val="24"/>
          <w:szCs w:val="24"/>
        </w:rPr>
        <w:t xml:space="preserve"> capturing wait-time </w:t>
      </w:r>
      <w:r w:rsidR="004F40B6">
        <w:rPr>
          <w:rFonts w:cstheme="minorHAnsi"/>
          <w:sz w:val="24"/>
          <w:szCs w:val="24"/>
        </w:rPr>
        <w:t xml:space="preserve">while simultaneously </w:t>
      </w:r>
      <w:r w:rsidRPr="00D535CB">
        <w:rPr>
          <w:rFonts w:cstheme="minorHAnsi"/>
          <w:sz w:val="24"/>
          <w:szCs w:val="24"/>
        </w:rPr>
        <w:t xml:space="preserve">capturing T, S, and M codes with seating chart numbers during an observation. </w:t>
      </w:r>
      <w:r w:rsidR="00AE3157">
        <w:rPr>
          <w:rFonts w:cstheme="minorHAnsi"/>
          <w:sz w:val="24"/>
          <w:szCs w:val="24"/>
        </w:rPr>
        <w:t xml:space="preserve">Anyone </w:t>
      </w:r>
      <w:r w:rsidR="006405B4">
        <w:rPr>
          <w:rFonts w:cstheme="minorHAnsi"/>
          <w:sz w:val="24"/>
          <w:szCs w:val="24"/>
        </w:rPr>
        <w:t>examining their teaching (and certainly those who</w:t>
      </w:r>
      <w:r w:rsidR="00EB4806">
        <w:rPr>
          <w:rFonts w:cstheme="minorHAnsi"/>
          <w:sz w:val="24"/>
          <w:szCs w:val="24"/>
        </w:rPr>
        <w:t xml:space="preserve">se job involves teacher observation) </w:t>
      </w:r>
      <w:r w:rsidR="006405B4">
        <w:rPr>
          <w:rFonts w:cstheme="minorHAnsi"/>
          <w:sz w:val="24"/>
          <w:szCs w:val="24"/>
        </w:rPr>
        <w:t xml:space="preserve">should </w:t>
      </w:r>
      <w:r w:rsidR="00020DB7">
        <w:rPr>
          <w:rFonts w:cstheme="minorHAnsi"/>
          <w:sz w:val="24"/>
          <w:szCs w:val="24"/>
        </w:rPr>
        <w:t>strive to reach this level</w:t>
      </w:r>
      <w:r w:rsidR="008B02AE">
        <w:rPr>
          <w:rFonts w:cstheme="minorHAnsi"/>
          <w:sz w:val="24"/>
          <w:szCs w:val="24"/>
        </w:rPr>
        <w:t>,</w:t>
      </w:r>
      <w:r w:rsidR="00020DB7">
        <w:rPr>
          <w:rFonts w:cstheme="minorHAnsi"/>
          <w:sz w:val="24"/>
          <w:szCs w:val="24"/>
        </w:rPr>
        <w:t xml:space="preserve"> as w</w:t>
      </w:r>
      <w:r w:rsidRPr="00D535CB">
        <w:rPr>
          <w:rFonts w:cstheme="minorHAnsi"/>
          <w:sz w:val="24"/>
          <w:szCs w:val="24"/>
        </w:rPr>
        <w:t xml:space="preserve">ait-time data is </w:t>
      </w:r>
      <w:r w:rsidR="004F40B6">
        <w:rPr>
          <w:rFonts w:cstheme="minorHAnsi"/>
          <w:sz w:val="24"/>
          <w:szCs w:val="24"/>
        </w:rPr>
        <w:t>extremely valuable</w:t>
      </w:r>
      <w:r w:rsidRPr="00D535CB">
        <w:rPr>
          <w:rFonts w:cstheme="minorHAnsi"/>
          <w:sz w:val="24"/>
          <w:szCs w:val="24"/>
        </w:rPr>
        <w:t xml:space="preserve"> when analyzing ways to improve teacher-student interactions and student engagement. </w:t>
      </w:r>
      <w:r w:rsidR="0041257A">
        <w:rPr>
          <w:rFonts w:cstheme="minorHAnsi"/>
          <w:sz w:val="24"/>
          <w:szCs w:val="24"/>
        </w:rPr>
        <w:t xml:space="preserve">Completing </w:t>
      </w:r>
      <w:r w:rsidR="00F832F5">
        <w:rPr>
          <w:rFonts w:cstheme="minorHAnsi"/>
          <w:sz w:val="24"/>
          <w:szCs w:val="24"/>
        </w:rPr>
        <w:t>Training</w:t>
      </w:r>
      <w:r w:rsidR="0041257A">
        <w:rPr>
          <w:rFonts w:cstheme="minorHAnsi"/>
          <w:sz w:val="24"/>
          <w:szCs w:val="24"/>
        </w:rPr>
        <w:t xml:space="preserve"> 9 allows the user to claim SMT Black Belt status</w:t>
      </w:r>
      <w:r w:rsidR="004F40B6">
        <w:rPr>
          <w:rFonts w:cstheme="minorHAnsi"/>
          <w:sz w:val="24"/>
          <w:szCs w:val="24"/>
        </w:rPr>
        <w:t xml:space="preserve"> and </w:t>
      </w:r>
      <w:r w:rsidR="00D60644">
        <w:rPr>
          <w:rFonts w:cstheme="minorHAnsi"/>
          <w:sz w:val="24"/>
          <w:szCs w:val="24"/>
        </w:rPr>
        <w:t xml:space="preserve">is a </w:t>
      </w:r>
      <w:r w:rsidRPr="00D535CB">
        <w:rPr>
          <w:rFonts w:cstheme="minorHAnsi"/>
          <w:sz w:val="24"/>
          <w:szCs w:val="24"/>
        </w:rPr>
        <w:t xml:space="preserve">level </w:t>
      </w:r>
      <w:r w:rsidR="008B02AE">
        <w:rPr>
          <w:rFonts w:cstheme="minorHAnsi"/>
          <w:sz w:val="24"/>
          <w:szCs w:val="24"/>
        </w:rPr>
        <w:t>every teacher can reach with little</w:t>
      </w:r>
      <w:r w:rsidRPr="00D535CB">
        <w:rPr>
          <w:rFonts w:cstheme="minorHAnsi"/>
          <w:sz w:val="24"/>
          <w:szCs w:val="24"/>
        </w:rPr>
        <w:t xml:space="preserve"> effort. Using these features </w:t>
      </w:r>
      <w:r w:rsidR="00F74519">
        <w:rPr>
          <w:rFonts w:cstheme="minorHAnsi"/>
          <w:sz w:val="24"/>
          <w:szCs w:val="24"/>
        </w:rPr>
        <w:t xml:space="preserve">maximizes SMT's capabilities and produces a vibrant, robust </w:t>
      </w:r>
      <w:proofErr w:type="gramStart"/>
      <w:r w:rsidR="00F74519">
        <w:rPr>
          <w:rFonts w:cstheme="minorHAnsi"/>
          <w:sz w:val="24"/>
          <w:szCs w:val="24"/>
        </w:rPr>
        <w:t>dataset</w:t>
      </w:r>
      <w:proofErr w:type="gramEnd"/>
      <w:r w:rsidR="00F74519">
        <w:rPr>
          <w:rFonts w:cstheme="minorHAnsi"/>
          <w:sz w:val="24"/>
          <w:szCs w:val="24"/>
        </w:rPr>
        <w:t>, enabling optimal and extensive data analysis and feedback for</w:t>
      </w:r>
      <w:r w:rsidRPr="00D535CB">
        <w:rPr>
          <w:rFonts w:cstheme="minorHAnsi"/>
          <w:sz w:val="24"/>
          <w:szCs w:val="24"/>
        </w:rPr>
        <w:t xml:space="preserve"> the teacher being observed. </w:t>
      </w:r>
      <w:r w:rsidR="002816EB" w:rsidRPr="00D535CB">
        <w:rPr>
          <w:rFonts w:cstheme="minorHAnsi"/>
          <w:sz w:val="24"/>
          <w:szCs w:val="24"/>
        </w:rPr>
        <w:t xml:space="preserve">In </w:t>
      </w:r>
      <w:r w:rsidR="00F832F5">
        <w:rPr>
          <w:rFonts w:cstheme="minorHAnsi"/>
          <w:sz w:val="24"/>
          <w:szCs w:val="24"/>
        </w:rPr>
        <w:t xml:space="preserve">Training </w:t>
      </w:r>
      <w:r w:rsidR="004F40B6">
        <w:rPr>
          <w:rFonts w:cstheme="minorHAnsi"/>
          <w:sz w:val="24"/>
          <w:szCs w:val="24"/>
        </w:rPr>
        <w:t>10</w:t>
      </w:r>
      <w:r w:rsidR="008B02AE">
        <w:rPr>
          <w:rFonts w:cstheme="minorHAnsi"/>
          <w:sz w:val="24"/>
          <w:szCs w:val="24"/>
        </w:rPr>
        <w:t>,</w:t>
      </w:r>
      <w:r w:rsidR="002816EB">
        <w:rPr>
          <w:rFonts w:cstheme="minorHAnsi"/>
          <w:sz w:val="24"/>
          <w:szCs w:val="24"/>
        </w:rPr>
        <w:t xml:space="preserve"> </w:t>
      </w:r>
      <w:r w:rsidR="002816EB" w:rsidRPr="00D535CB">
        <w:rPr>
          <w:rFonts w:cstheme="minorHAnsi"/>
          <w:sz w:val="24"/>
          <w:szCs w:val="24"/>
        </w:rPr>
        <w:t>the user learns how to observe and code G Codes</w:t>
      </w:r>
      <w:r w:rsidR="008B02AE">
        <w:rPr>
          <w:rFonts w:cstheme="minorHAnsi"/>
          <w:sz w:val="24"/>
          <w:szCs w:val="24"/>
        </w:rPr>
        <w:t xml:space="preserve"> and </w:t>
      </w:r>
      <w:r w:rsidR="00F74519">
        <w:rPr>
          <w:rFonts w:cstheme="minorHAnsi"/>
          <w:sz w:val="24"/>
          <w:szCs w:val="24"/>
        </w:rPr>
        <w:t>small-group interactions and examines how teachers interact with small groups and the equity of</w:t>
      </w:r>
      <w:r w:rsidR="0013284C">
        <w:rPr>
          <w:rFonts w:cstheme="minorHAnsi"/>
          <w:sz w:val="24"/>
          <w:szCs w:val="24"/>
        </w:rPr>
        <w:t xml:space="preserve"> individual contributions within small groups.</w:t>
      </w:r>
      <w:r w:rsidR="004F40B6">
        <w:rPr>
          <w:rFonts w:cstheme="minorHAnsi"/>
          <w:sz w:val="24"/>
          <w:szCs w:val="24"/>
        </w:rPr>
        <w:t xml:space="preserve"> </w:t>
      </w:r>
    </w:p>
    <w:p w14:paraId="3A13AD64" w14:textId="77777777" w:rsidR="004F40B6" w:rsidRDefault="004F40B6" w:rsidP="004F40B6">
      <w:pPr>
        <w:spacing w:after="0" w:line="240" w:lineRule="auto"/>
        <w:rPr>
          <w:rFonts w:cstheme="minorHAnsi"/>
          <w:sz w:val="24"/>
          <w:szCs w:val="24"/>
        </w:rPr>
      </w:pPr>
    </w:p>
    <w:p w14:paraId="40832CF3" w14:textId="5CD65C9D" w:rsidR="00DE3ED4" w:rsidRPr="00D535CB" w:rsidRDefault="00F74519" w:rsidP="00DE3ED4">
      <w:pPr>
        <w:spacing w:after="0" w:line="240" w:lineRule="auto"/>
        <w:rPr>
          <w:rFonts w:cstheme="minorHAnsi"/>
          <w:bCs/>
          <w:sz w:val="24"/>
          <w:szCs w:val="24"/>
        </w:rPr>
      </w:pPr>
      <w:r>
        <w:rPr>
          <w:rFonts w:cstheme="minorHAnsi"/>
          <w:sz w:val="24"/>
          <w:szCs w:val="24"/>
        </w:rPr>
        <w:t>The</w:t>
      </w:r>
      <w:r w:rsidR="00D6394A">
        <w:rPr>
          <w:rFonts w:cstheme="minorHAnsi"/>
          <w:sz w:val="24"/>
          <w:szCs w:val="24"/>
        </w:rPr>
        <w:t xml:space="preserve"> highest level of skill development is something called </w:t>
      </w:r>
      <w:r w:rsidR="00DE3ED4" w:rsidRPr="00D535CB">
        <w:rPr>
          <w:rFonts w:cstheme="minorHAnsi"/>
          <w:sz w:val="24"/>
          <w:szCs w:val="24"/>
        </w:rPr>
        <w:t xml:space="preserve">SMT </w:t>
      </w:r>
      <w:r w:rsidR="00F832F5">
        <w:rPr>
          <w:rFonts w:cstheme="minorHAnsi"/>
          <w:sz w:val="24"/>
          <w:szCs w:val="24"/>
        </w:rPr>
        <w:t xml:space="preserve">Master </w:t>
      </w:r>
      <w:r w:rsidR="00017BBA">
        <w:rPr>
          <w:rFonts w:cstheme="minorHAnsi"/>
          <w:sz w:val="24"/>
          <w:szCs w:val="24"/>
        </w:rPr>
        <w:t>Trainer</w:t>
      </w:r>
      <w:r w:rsidR="00D6394A">
        <w:rPr>
          <w:rFonts w:cstheme="minorHAnsi"/>
          <w:sz w:val="24"/>
          <w:szCs w:val="24"/>
        </w:rPr>
        <w:t xml:space="preserve">. </w:t>
      </w:r>
      <w:r w:rsidR="00A740B4">
        <w:rPr>
          <w:rFonts w:cstheme="minorHAnsi"/>
          <w:sz w:val="24"/>
          <w:szCs w:val="24"/>
        </w:rPr>
        <w:t xml:space="preserve">An SMT Trainer has demonstrated </w:t>
      </w:r>
      <w:r w:rsidR="008B02AE">
        <w:rPr>
          <w:rFonts w:cstheme="minorHAnsi"/>
          <w:sz w:val="24"/>
          <w:szCs w:val="24"/>
        </w:rPr>
        <w:t xml:space="preserve">a </w:t>
      </w:r>
      <w:r w:rsidR="00EC3136">
        <w:rPr>
          <w:rFonts w:cstheme="minorHAnsi"/>
          <w:sz w:val="24"/>
          <w:szCs w:val="24"/>
        </w:rPr>
        <w:t xml:space="preserve">high level of </w:t>
      </w:r>
      <w:r w:rsidR="00A740B4">
        <w:rPr>
          <w:rFonts w:cstheme="minorHAnsi"/>
          <w:sz w:val="24"/>
          <w:szCs w:val="24"/>
        </w:rPr>
        <w:t>p</w:t>
      </w:r>
      <w:r w:rsidR="004F40B6">
        <w:rPr>
          <w:rFonts w:cstheme="minorHAnsi"/>
          <w:sz w:val="24"/>
          <w:szCs w:val="24"/>
        </w:rPr>
        <w:t xml:space="preserve">roficiency </w:t>
      </w:r>
      <w:r w:rsidR="004F40B6" w:rsidRPr="00D535CB">
        <w:rPr>
          <w:rFonts w:cstheme="minorHAnsi"/>
          <w:sz w:val="24"/>
          <w:szCs w:val="24"/>
        </w:rPr>
        <w:t xml:space="preserve">by </w:t>
      </w:r>
      <w:r w:rsidR="004F40B6">
        <w:rPr>
          <w:rFonts w:cstheme="minorHAnsi"/>
          <w:sz w:val="24"/>
          <w:szCs w:val="24"/>
        </w:rPr>
        <w:t xml:space="preserve">using all the data collection features with </w:t>
      </w:r>
      <w:r w:rsidR="004F40B6" w:rsidRPr="00D535CB">
        <w:rPr>
          <w:rFonts w:cstheme="minorHAnsi"/>
          <w:sz w:val="24"/>
          <w:szCs w:val="24"/>
        </w:rPr>
        <w:t>increas</w:t>
      </w:r>
      <w:r w:rsidR="004F40B6">
        <w:rPr>
          <w:rFonts w:cstheme="minorHAnsi"/>
          <w:sz w:val="24"/>
          <w:szCs w:val="24"/>
        </w:rPr>
        <w:t xml:space="preserve">ed </w:t>
      </w:r>
      <w:r w:rsidR="008B02AE">
        <w:rPr>
          <w:rFonts w:cstheme="minorHAnsi"/>
          <w:sz w:val="24"/>
          <w:szCs w:val="24"/>
        </w:rPr>
        <w:t>coding speed</w:t>
      </w:r>
      <w:r w:rsidR="004F40B6" w:rsidRPr="00D535CB">
        <w:rPr>
          <w:rFonts w:cstheme="minorHAnsi"/>
          <w:sz w:val="24"/>
          <w:szCs w:val="24"/>
        </w:rPr>
        <w:t xml:space="preserve"> </w:t>
      </w:r>
      <w:r w:rsidR="004F40B6">
        <w:rPr>
          <w:rFonts w:cstheme="minorHAnsi"/>
          <w:sz w:val="24"/>
          <w:szCs w:val="24"/>
        </w:rPr>
        <w:t xml:space="preserve">that matches </w:t>
      </w:r>
      <w:r w:rsidR="004F40B6" w:rsidRPr="00D535CB">
        <w:rPr>
          <w:rFonts w:cstheme="minorHAnsi"/>
          <w:sz w:val="24"/>
          <w:szCs w:val="24"/>
        </w:rPr>
        <w:t>even the fastest-paced classroom.</w:t>
      </w:r>
      <w:r w:rsidR="00453799">
        <w:rPr>
          <w:rFonts w:cstheme="minorHAnsi"/>
          <w:sz w:val="24"/>
          <w:szCs w:val="24"/>
        </w:rPr>
        <w:t xml:space="preserve"> This </w:t>
      </w:r>
      <w:r>
        <w:rPr>
          <w:rFonts w:cstheme="minorHAnsi"/>
          <w:sz w:val="24"/>
          <w:szCs w:val="24"/>
        </w:rPr>
        <w:t>level is reached only through</w:t>
      </w:r>
      <w:r w:rsidR="00DE3ED4" w:rsidRPr="00D535CB">
        <w:rPr>
          <w:rFonts w:cstheme="minorHAnsi"/>
          <w:sz w:val="24"/>
          <w:szCs w:val="24"/>
        </w:rPr>
        <w:t xml:space="preserve"> a practical exam given by SMT. Upon passing, the user is officially endorsed as </w:t>
      </w:r>
      <w:r w:rsidR="00C2672D">
        <w:rPr>
          <w:rFonts w:cstheme="minorHAnsi"/>
          <w:sz w:val="24"/>
          <w:szCs w:val="24"/>
        </w:rPr>
        <w:t xml:space="preserve">SMT’s certified stamp of approval for collecting data </w:t>
      </w:r>
      <w:r w:rsidR="008B02AE">
        <w:rPr>
          <w:rFonts w:cstheme="minorHAnsi"/>
          <w:sz w:val="24"/>
          <w:szCs w:val="24"/>
        </w:rPr>
        <w:t>with</w:t>
      </w:r>
      <w:r w:rsidR="00C2672D">
        <w:rPr>
          <w:rFonts w:cstheme="minorHAnsi"/>
          <w:sz w:val="24"/>
          <w:szCs w:val="24"/>
        </w:rPr>
        <w:t xml:space="preserve"> the high validity and reliability necessary for consulting</w:t>
      </w:r>
      <w:r>
        <w:rPr>
          <w:rFonts w:cstheme="minorHAnsi"/>
          <w:sz w:val="24"/>
          <w:szCs w:val="24"/>
        </w:rPr>
        <w:t>, program evaluation,</w:t>
      </w:r>
      <w:r w:rsidR="00C2672D">
        <w:rPr>
          <w:rFonts w:cstheme="minorHAnsi"/>
          <w:sz w:val="24"/>
          <w:szCs w:val="24"/>
        </w:rPr>
        <w:t xml:space="preserve"> </w:t>
      </w:r>
      <w:r w:rsidR="00F5605F">
        <w:rPr>
          <w:rFonts w:cstheme="minorHAnsi"/>
          <w:sz w:val="24"/>
          <w:szCs w:val="24"/>
        </w:rPr>
        <w:t>or training others to use SMT.</w:t>
      </w:r>
    </w:p>
    <w:p w14:paraId="03603BC6" w14:textId="77777777" w:rsidR="00DE3ED4" w:rsidRDefault="00DE3ED4" w:rsidP="00DE3ED4">
      <w:pPr>
        <w:spacing w:after="0" w:line="240" w:lineRule="auto"/>
        <w:rPr>
          <w:rFonts w:cstheme="minorHAnsi"/>
          <w:b/>
          <w:sz w:val="24"/>
          <w:szCs w:val="24"/>
        </w:rPr>
      </w:pPr>
    </w:p>
    <w:p w14:paraId="3BCDD254" w14:textId="77777777" w:rsidR="008F7570" w:rsidRDefault="008F7570">
      <w:pPr>
        <w:rPr>
          <w:rFonts w:cstheme="minorHAnsi"/>
          <w:b/>
          <w:sz w:val="28"/>
          <w:szCs w:val="28"/>
        </w:rPr>
      </w:pPr>
      <w:r>
        <w:rPr>
          <w:rFonts w:cstheme="minorHAnsi"/>
          <w:b/>
          <w:sz w:val="28"/>
          <w:szCs w:val="28"/>
        </w:rPr>
        <w:br w:type="page"/>
      </w:r>
    </w:p>
    <w:p w14:paraId="51BBA65D" w14:textId="443874EB" w:rsidR="00BE16EB" w:rsidRPr="00323A44" w:rsidRDefault="008F32BB" w:rsidP="00323A44">
      <w:pPr>
        <w:pStyle w:val="IntenseQuote"/>
        <w:rPr>
          <w:rFonts w:asciiTheme="majorHAnsi" w:hAnsiTheme="majorHAnsi" w:cstheme="majorHAnsi"/>
          <w:i w:val="0"/>
          <w:iCs w:val="0"/>
          <w:sz w:val="32"/>
          <w:szCs w:val="32"/>
        </w:rPr>
      </w:pPr>
      <w:r w:rsidRPr="00323A44">
        <w:rPr>
          <w:rFonts w:asciiTheme="majorHAnsi" w:hAnsiTheme="majorHAnsi" w:cstheme="majorHAnsi"/>
          <w:i w:val="0"/>
          <w:iCs w:val="0"/>
          <w:sz w:val="32"/>
          <w:szCs w:val="32"/>
        </w:rPr>
        <w:lastRenderedPageBreak/>
        <w:t xml:space="preserve">Training 3: </w:t>
      </w:r>
      <w:r w:rsidR="0094622C">
        <w:rPr>
          <w:rFonts w:asciiTheme="majorHAnsi" w:hAnsiTheme="majorHAnsi" w:cstheme="majorHAnsi"/>
          <w:i w:val="0"/>
          <w:iCs w:val="0"/>
          <w:sz w:val="32"/>
          <w:szCs w:val="32"/>
        </w:rPr>
        <w:t xml:space="preserve">Overview and Features of </w:t>
      </w:r>
      <w:r w:rsidR="008F7570" w:rsidRPr="00323A44">
        <w:rPr>
          <w:rFonts w:asciiTheme="majorHAnsi" w:hAnsiTheme="majorHAnsi" w:cstheme="majorHAnsi"/>
          <w:i w:val="0"/>
          <w:iCs w:val="0"/>
          <w:sz w:val="32"/>
          <w:szCs w:val="32"/>
        </w:rPr>
        <w:t>the Quantitative Data Collection Mode</w:t>
      </w:r>
    </w:p>
    <w:p w14:paraId="483CC0F6" w14:textId="543149A2" w:rsidR="00C95977" w:rsidRPr="00CB5149" w:rsidRDefault="00C95977" w:rsidP="00C95977">
      <w:pPr>
        <w:spacing w:after="0" w:line="240" w:lineRule="auto"/>
        <w:rPr>
          <w:b/>
          <w:bCs/>
          <w:sz w:val="24"/>
          <w:szCs w:val="24"/>
        </w:rPr>
      </w:pPr>
      <w:r w:rsidRPr="00CB5149">
        <w:rPr>
          <w:b/>
          <w:bCs/>
          <w:sz w:val="24"/>
          <w:szCs w:val="24"/>
        </w:rPr>
        <w:t>In this lesson, the user will learn:</w:t>
      </w:r>
    </w:p>
    <w:p w14:paraId="714A3E16" w14:textId="19DB254A" w:rsidR="00C95977" w:rsidRDefault="00635029" w:rsidP="00617929">
      <w:pPr>
        <w:pStyle w:val="ListParagraph"/>
        <w:numPr>
          <w:ilvl w:val="0"/>
          <w:numId w:val="3"/>
        </w:numPr>
        <w:spacing w:after="0" w:line="240" w:lineRule="auto"/>
        <w:rPr>
          <w:rFonts w:cstheme="minorHAnsi"/>
          <w:bCs/>
          <w:sz w:val="24"/>
          <w:szCs w:val="24"/>
        </w:rPr>
      </w:pPr>
      <w:r w:rsidRPr="00CB5149">
        <w:rPr>
          <w:rFonts w:cstheme="minorHAnsi"/>
          <w:bCs/>
          <w:sz w:val="24"/>
          <w:szCs w:val="24"/>
        </w:rPr>
        <w:t>The layout of the data collection screen</w:t>
      </w:r>
      <w:r w:rsidR="00E7040C" w:rsidRPr="00CB5149">
        <w:rPr>
          <w:rFonts w:cstheme="minorHAnsi"/>
          <w:bCs/>
          <w:sz w:val="24"/>
          <w:szCs w:val="24"/>
        </w:rPr>
        <w:t xml:space="preserve"> and specific data collection buttons</w:t>
      </w:r>
    </w:p>
    <w:p w14:paraId="1B6D6243" w14:textId="449F6D5A" w:rsidR="005F692C" w:rsidRPr="00CB5149" w:rsidRDefault="005F692C" w:rsidP="00617929">
      <w:pPr>
        <w:pStyle w:val="ListParagraph"/>
        <w:numPr>
          <w:ilvl w:val="0"/>
          <w:numId w:val="3"/>
        </w:numPr>
        <w:spacing w:after="0" w:line="240" w:lineRule="auto"/>
        <w:rPr>
          <w:rFonts w:cstheme="minorHAnsi"/>
          <w:bCs/>
          <w:sz w:val="24"/>
          <w:szCs w:val="24"/>
        </w:rPr>
      </w:pPr>
      <w:r>
        <w:rPr>
          <w:rFonts w:cstheme="minorHAnsi"/>
          <w:bCs/>
          <w:sz w:val="24"/>
          <w:szCs w:val="24"/>
        </w:rPr>
        <w:t>How to toggle off or on data collection buttons</w:t>
      </w:r>
    </w:p>
    <w:p w14:paraId="15269A40" w14:textId="014BC0D8" w:rsidR="00E7040C" w:rsidRPr="00CB5149" w:rsidRDefault="00E7040C" w:rsidP="00617929">
      <w:pPr>
        <w:pStyle w:val="ListParagraph"/>
        <w:numPr>
          <w:ilvl w:val="0"/>
          <w:numId w:val="3"/>
        </w:numPr>
        <w:spacing w:after="0" w:line="240" w:lineRule="auto"/>
        <w:rPr>
          <w:rFonts w:cstheme="minorHAnsi"/>
          <w:bCs/>
          <w:sz w:val="24"/>
          <w:szCs w:val="24"/>
        </w:rPr>
      </w:pPr>
      <w:r w:rsidRPr="00CB5149">
        <w:rPr>
          <w:rFonts w:cstheme="minorHAnsi"/>
          <w:bCs/>
          <w:sz w:val="24"/>
          <w:szCs w:val="24"/>
        </w:rPr>
        <w:t>That all the data is linked to video segments</w:t>
      </w:r>
    </w:p>
    <w:p w14:paraId="5231C222" w14:textId="36061352" w:rsidR="00E7040C" w:rsidRPr="00CB5149" w:rsidRDefault="00C2672D" w:rsidP="00617929">
      <w:pPr>
        <w:pStyle w:val="ListParagraph"/>
        <w:numPr>
          <w:ilvl w:val="0"/>
          <w:numId w:val="3"/>
        </w:numPr>
        <w:spacing w:after="0" w:line="240" w:lineRule="auto"/>
        <w:rPr>
          <w:rFonts w:cstheme="minorHAnsi"/>
          <w:bCs/>
          <w:sz w:val="24"/>
          <w:szCs w:val="24"/>
        </w:rPr>
      </w:pPr>
      <w:r>
        <w:rPr>
          <w:rFonts w:cstheme="minorHAnsi"/>
          <w:bCs/>
          <w:sz w:val="24"/>
          <w:szCs w:val="24"/>
        </w:rPr>
        <w:t>The g</w:t>
      </w:r>
      <w:r w:rsidR="002228EF" w:rsidRPr="00CB5149">
        <w:rPr>
          <w:rFonts w:cstheme="minorHAnsi"/>
          <w:bCs/>
          <w:sz w:val="24"/>
          <w:szCs w:val="24"/>
        </w:rPr>
        <w:t>eneral operation of data collection and t</w:t>
      </w:r>
      <w:r w:rsidR="001F4CD8" w:rsidRPr="00CB5149">
        <w:rPr>
          <w:rFonts w:cstheme="minorHAnsi"/>
          <w:bCs/>
          <w:sz w:val="24"/>
          <w:szCs w:val="24"/>
        </w:rPr>
        <w:t>wo rules for data collection</w:t>
      </w:r>
    </w:p>
    <w:p w14:paraId="23233F36" w14:textId="3C79D264" w:rsidR="001322A3" w:rsidRPr="00CB5149" w:rsidRDefault="001322A3" w:rsidP="00617929">
      <w:pPr>
        <w:pStyle w:val="ListParagraph"/>
        <w:numPr>
          <w:ilvl w:val="0"/>
          <w:numId w:val="3"/>
        </w:numPr>
        <w:spacing w:after="0" w:line="240" w:lineRule="auto"/>
        <w:rPr>
          <w:rFonts w:cstheme="minorHAnsi"/>
          <w:bCs/>
          <w:sz w:val="24"/>
          <w:szCs w:val="24"/>
        </w:rPr>
      </w:pPr>
      <w:r w:rsidRPr="00CB5149">
        <w:rPr>
          <w:rFonts w:cstheme="minorHAnsi"/>
          <w:bCs/>
          <w:sz w:val="24"/>
          <w:szCs w:val="24"/>
        </w:rPr>
        <w:t xml:space="preserve">What raw and analyzed data are available </w:t>
      </w:r>
      <w:r w:rsidR="00322500" w:rsidRPr="00CB5149">
        <w:rPr>
          <w:rFonts w:cstheme="minorHAnsi"/>
          <w:bCs/>
          <w:sz w:val="24"/>
          <w:szCs w:val="24"/>
        </w:rPr>
        <w:t>post-observation</w:t>
      </w:r>
    </w:p>
    <w:p w14:paraId="522ABBAC" w14:textId="0819A55B" w:rsidR="001F4CD8" w:rsidRPr="00CB5149" w:rsidRDefault="0034224A" w:rsidP="00617929">
      <w:pPr>
        <w:pStyle w:val="ListParagraph"/>
        <w:numPr>
          <w:ilvl w:val="0"/>
          <w:numId w:val="3"/>
        </w:numPr>
        <w:spacing w:after="0" w:line="240" w:lineRule="auto"/>
        <w:rPr>
          <w:rFonts w:cstheme="minorHAnsi"/>
          <w:bCs/>
          <w:sz w:val="24"/>
          <w:szCs w:val="24"/>
        </w:rPr>
      </w:pPr>
      <w:r w:rsidRPr="00CB5149">
        <w:rPr>
          <w:rFonts w:cstheme="minorHAnsi"/>
          <w:bCs/>
          <w:sz w:val="24"/>
          <w:szCs w:val="24"/>
        </w:rPr>
        <w:t>The features</w:t>
      </w:r>
      <w:r w:rsidR="00322500" w:rsidRPr="00CB5149">
        <w:rPr>
          <w:rFonts w:cstheme="minorHAnsi"/>
          <w:bCs/>
          <w:sz w:val="24"/>
          <w:szCs w:val="24"/>
        </w:rPr>
        <w:t xml:space="preserve"> and examples</w:t>
      </w:r>
      <w:r w:rsidRPr="00CB5149">
        <w:rPr>
          <w:rFonts w:cstheme="minorHAnsi"/>
          <w:bCs/>
          <w:sz w:val="24"/>
          <w:szCs w:val="24"/>
        </w:rPr>
        <w:t xml:space="preserve"> of the quantitative analysis</w:t>
      </w:r>
      <w:r w:rsidR="00322500" w:rsidRPr="00CB5149">
        <w:rPr>
          <w:rFonts w:cstheme="minorHAnsi"/>
          <w:bCs/>
          <w:sz w:val="24"/>
          <w:szCs w:val="24"/>
        </w:rPr>
        <w:t xml:space="preserve"> options</w:t>
      </w:r>
    </w:p>
    <w:p w14:paraId="1DABA308" w14:textId="0CABF8E0" w:rsidR="001322A3" w:rsidRPr="00CB5149" w:rsidRDefault="00477F3E" w:rsidP="00617929">
      <w:pPr>
        <w:pStyle w:val="ListParagraph"/>
        <w:numPr>
          <w:ilvl w:val="0"/>
          <w:numId w:val="3"/>
        </w:numPr>
        <w:spacing w:after="0" w:line="240" w:lineRule="auto"/>
        <w:rPr>
          <w:rFonts w:cstheme="minorHAnsi"/>
          <w:bCs/>
          <w:sz w:val="24"/>
          <w:szCs w:val="24"/>
        </w:rPr>
      </w:pPr>
      <w:r w:rsidRPr="00770320">
        <w:rPr>
          <w:rFonts w:cstheme="minorHAnsi"/>
          <w:b/>
          <w:noProof/>
          <w:sz w:val="24"/>
          <w:szCs w:val="24"/>
        </w:rPr>
        <mc:AlternateContent>
          <mc:Choice Requires="wps">
            <w:drawing>
              <wp:anchor distT="45720" distB="45720" distL="114300" distR="114300" simplePos="0" relativeHeight="251837504" behindDoc="0" locked="0" layoutInCell="1" allowOverlap="1" wp14:anchorId="5091B1A4" wp14:editId="4A3D5DFD">
                <wp:simplePos x="0" y="0"/>
                <wp:positionH relativeFrom="column">
                  <wp:posOffset>24130</wp:posOffset>
                </wp:positionH>
                <wp:positionV relativeFrom="paragraph">
                  <wp:posOffset>364490</wp:posOffset>
                </wp:positionV>
                <wp:extent cx="6880860" cy="1373505"/>
                <wp:effectExtent l="19050" t="19050" r="15240" b="17145"/>
                <wp:wrapSquare wrapText="bothSides"/>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73505"/>
                        </a:xfrm>
                        <a:prstGeom prst="rect">
                          <a:avLst/>
                        </a:prstGeom>
                        <a:solidFill>
                          <a:srgbClr val="FFFFFF"/>
                        </a:solidFill>
                        <a:ln w="31750" cmpd="thickThin">
                          <a:solidFill>
                            <a:srgbClr val="000000"/>
                          </a:solidFill>
                          <a:miter lim="800000"/>
                          <a:headEnd/>
                          <a:tailEnd/>
                        </a:ln>
                      </wps:spPr>
                      <wps:txbx>
                        <w:txbxContent>
                          <w:p w14:paraId="32B9A636" w14:textId="77777777" w:rsidR="00181859" w:rsidRPr="003F37B4" w:rsidRDefault="00181859" w:rsidP="006D3FEA">
                            <w:pPr>
                              <w:spacing w:after="0" w:line="240" w:lineRule="auto"/>
                              <w:rPr>
                                <w:b/>
                                <w:bCs/>
                                <w:sz w:val="24"/>
                                <w:szCs w:val="24"/>
                              </w:rPr>
                            </w:pPr>
                            <w:r w:rsidRPr="003F37B4">
                              <w:rPr>
                                <w:b/>
                                <w:bCs/>
                                <w:sz w:val="24"/>
                                <w:szCs w:val="24"/>
                              </w:rPr>
                              <w:t>Training Elements</w:t>
                            </w:r>
                          </w:p>
                          <w:p w14:paraId="054783AF" w14:textId="05A30159" w:rsidR="00181859" w:rsidRPr="00A87552" w:rsidRDefault="00181859" w:rsidP="006D3FEA">
                            <w:pPr>
                              <w:spacing w:after="0" w:line="240" w:lineRule="auto"/>
                              <w:rPr>
                                <w:rStyle w:val="Hyperlink"/>
                                <w:rFonts w:ascii="Roboto" w:hAnsi="Roboto"/>
                                <w:sz w:val="23"/>
                                <w:szCs w:val="23"/>
                                <w:shd w:val="clear" w:color="auto" w:fill="F4F4F4"/>
                              </w:rPr>
                            </w:pPr>
                            <w:r>
                              <w:rPr>
                                <w:rFonts w:cstheme="minorHAnsi"/>
                                <w:sz w:val="24"/>
                                <w:szCs w:val="24"/>
                              </w:rPr>
                              <w:t xml:space="preserve"> </w:t>
                            </w:r>
                            <w:r w:rsidRPr="00A87552">
                              <w:rPr>
                                <w:rFonts w:cstheme="minorHAnsi"/>
                                <w:sz w:val="24"/>
                                <w:szCs w:val="24"/>
                              </w:rPr>
                              <w:t xml:space="preserve">    </w:t>
                            </w:r>
                            <w:hyperlink r:id="rId99" w:history="1">
                              <w:r w:rsidRPr="00A87552">
                                <w:rPr>
                                  <w:rStyle w:val="Hyperlink"/>
                                  <w:rFonts w:cstheme="minorHAnsi"/>
                                  <w:sz w:val="24"/>
                                  <w:szCs w:val="24"/>
                                </w:rPr>
                                <w:t>Lesson 3.0 Video Overview of Quantitative Data Collection Screen</w:t>
                              </w:r>
                            </w:hyperlink>
                            <w:r w:rsidRPr="00A87552">
                              <w:rPr>
                                <w:rStyle w:val="Hyperlink"/>
                                <w:rFonts w:cstheme="minorHAnsi"/>
                                <w:sz w:val="24"/>
                                <w:szCs w:val="24"/>
                              </w:rPr>
                              <w:t xml:space="preserve">  </w:t>
                            </w:r>
                            <w:hyperlink r:id="rId100" w:tgtFrame="_blank" w:history="1"/>
                            <w:r w:rsidR="00B0118F" w:rsidRPr="00A87552">
                              <w:rPr>
                                <w:rStyle w:val="Hyperlink"/>
                                <w:rFonts w:ascii="Roboto" w:hAnsi="Roboto"/>
                                <w:sz w:val="23"/>
                                <w:szCs w:val="23"/>
                                <w:shd w:val="clear" w:color="auto" w:fill="F4F4F4"/>
                              </w:rPr>
                              <w:t xml:space="preserve"> </w:t>
                            </w:r>
                          </w:p>
                          <w:p w14:paraId="2FDDA517" w14:textId="77777777" w:rsidR="006D3FEA" w:rsidRDefault="006D3FEA" w:rsidP="006D3FEA">
                            <w:pPr>
                              <w:spacing w:after="0" w:line="240" w:lineRule="auto"/>
                              <w:rPr>
                                <w:rFonts w:cstheme="minorHAnsi"/>
                                <w:sz w:val="24"/>
                                <w:szCs w:val="24"/>
                              </w:rPr>
                            </w:pPr>
                          </w:p>
                          <w:p w14:paraId="6CF2FBC1" w14:textId="4423E38E" w:rsidR="00181859" w:rsidRPr="00A87552" w:rsidRDefault="00181859" w:rsidP="006D3FEA">
                            <w:pPr>
                              <w:spacing w:after="0" w:line="240" w:lineRule="auto"/>
                              <w:rPr>
                                <w:rFonts w:cstheme="minorHAnsi"/>
                                <w:sz w:val="24"/>
                                <w:szCs w:val="24"/>
                              </w:rPr>
                            </w:pPr>
                            <w:r w:rsidRPr="00A87552">
                              <w:rPr>
                                <w:rFonts w:cstheme="minorHAnsi"/>
                                <w:sz w:val="24"/>
                                <w:szCs w:val="24"/>
                              </w:rPr>
                              <w:t xml:space="preserve">     </w:t>
                            </w:r>
                            <w:hyperlink r:id="rId101" w:history="1">
                              <w:r w:rsidRPr="00A87552">
                                <w:rPr>
                                  <w:rStyle w:val="Hyperlink"/>
                                  <w:rFonts w:cstheme="minorHAnsi"/>
                                  <w:sz w:val="24"/>
                                  <w:szCs w:val="24"/>
                                </w:rPr>
                                <w:t>Cheat Sheet 3</w:t>
                              </w:r>
                            </w:hyperlink>
                          </w:p>
                          <w:p w14:paraId="2B289AFB" w14:textId="77777777" w:rsidR="006D3FEA" w:rsidRDefault="00181859" w:rsidP="006D3FEA">
                            <w:pPr>
                              <w:spacing w:after="0" w:line="240" w:lineRule="auto"/>
                              <w:rPr>
                                <w:rFonts w:cstheme="minorHAnsi"/>
                                <w:sz w:val="24"/>
                                <w:szCs w:val="24"/>
                              </w:rPr>
                            </w:pPr>
                            <w:r w:rsidRPr="00A87552">
                              <w:rPr>
                                <w:rFonts w:cstheme="minorHAnsi"/>
                                <w:sz w:val="24"/>
                                <w:szCs w:val="24"/>
                              </w:rPr>
                              <w:t xml:space="preserve"> </w:t>
                            </w:r>
                          </w:p>
                          <w:p w14:paraId="40B112ED" w14:textId="65132969" w:rsidR="00181859" w:rsidRPr="00A87552" w:rsidRDefault="00181859" w:rsidP="006D3FEA">
                            <w:pPr>
                              <w:spacing w:after="0" w:line="240" w:lineRule="auto"/>
                              <w:rPr>
                                <w:rFonts w:cstheme="minorHAnsi"/>
                                <w:sz w:val="24"/>
                                <w:szCs w:val="24"/>
                              </w:rPr>
                            </w:pPr>
                            <w:r w:rsidRPr="00A87552">
                              <w:rPr>
                                <w:rFonts w:cstheme="minorHAnsi"/>
                                <w:sz w:val="24"/>
                                <w:szCs w:val="24"/>
                              </w:rPr>
                              <w:t xml:space="preserve">    </w:t>
                            </w:r>
                            <w:hyperlink r:id="rId102" w:history="1">
                              <w:r w:rsidRPr="00A87552">
                                <w:rPr>
                                  <w:rStyle w:val="Hyperlink"/>
                                  <w:rFonts w:cstheme="minorHAnsi"/>
                                  <w:sz w:val="24"/>
                                  <w:szCs w:val="24"/>
                                </w:rPr>
                                <w:t>Extended Practice Key 3</w:t>
                              </w:r>
                            </w:hyperlink>
                          </w:p>
                          <w:p w14:paraId="61E56F45" w14:textId="642FD2A8" w:rsidR="00181859" w:rsidRDefault="00181859" w:rsidP="00181859">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1B1A4" id="_x0000_s1090" type="#_x0000_t202" style="position:absolute;left:0;text-align:left;margin-left:1.9pt;margin-top:28.7pt;width:541.8pt;height:108.15pt;z-index:25183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" strokeweight="2.5pt">
                <v:stroke linestyle="thickThin"/>
                <v:textbox>
                  <w:txbxContent>
                    <w:p w14:paraId="32B9A636" w14:textId="77777777" w:rsidR="00181859" w:rsidRPr="003F37B4" w:rsidRDefault="00181859" w:rsidP="006D3FEA">
                      <w:pPr>
                        <w:spacing w:after="0" w:line="240" w:lineRule="auto"/>
                        <w:rPr>
                          <w:b/>
                          <w:bCs/>
                          <w:sz w:val="24"/>
                          <w:szCs w:val="24"/>
                        </w:rPr>
                      </w:pPr>
                      <w:r w:rsidRPr="003F37B4">
                        <w:rPr>
                          <w:b/>
                          <w:bCs/>
                          <w:sz w:val="24"/>
                          <w:szCs w:val="24"/>
                        </w:rPr>
                        <w:t>Training Elements</w:t>
                      </w:r>
                    </w:p>
                    <w:p w14:paraId="054783AF" w14:textId="05A30159" w:rsidR="00181859" w:rsidRPr="00A87552" w:rsidRDefault="00181859" w:rsidP="006D3FEA">
                      <w:pPr>
                        <w:spacing w:after="0" w:line="240" w:lineRule="auto"/>
                        <w:rPr>
                          <w:rStyle w:val="Hyperlink"/>
                          <w:rFonts w:ascii="Roboto" w:hAnsi="Roboto"/>
                          <w:sz w:val="23"/>
                          <w:szCs w:val="23"/>
                          <w:shd w:val="clear" w:color="auto" w:fill="F4F4F4"/>
                        </w:rPr>
                      </w:pPr>
                      <w:r>
                        <w:rPr>
                          <w:rFonts w:cstheme="minorHAnsi"/>
                          <w:sz w:val="24"/>
                          <w:szCs w:val="24"/>
                        </w:rPr>
                        <w:t xml:space="preserve"> </w:t>
                      </w:r>
                      <w:r w:rsidRPr="00A87552">
                        <w:rPr>
                          <w:rFonts w:cstheme="minorHAnsi"/>
                          <w:sz w:val="24"/>
                          <w:szCs w:val="24"/>
                        </w:rPr>
                        <w:t xml:space="preserve">    </w:t>
                      </w:r>
                      <w:hyperlink r:id="rId103" w:history="1">
                        <w:r w:rsidRPr="00A87552">
                          <w:rPr>
                            <w:rStyle w:val="Hyperlink"/>
                            <w:rFonts w:cstheme="minorHAnsi"/>
                            <w:sz w:val="24"/>
                            <w:szCs w:val="24"/>
                          </w:rPr>
                          <w:t>Lesson 3.0 Video Overview of Quantitative Data Collection Screen</w:t>
                        </w:r>
                      </w:hyperlink>
                      <w:r w:rsidRPr="00A87552">
                        <w:rPr>
                          <w:rStyle w:val="Hyperlink"/>
                          <w:rFonts w:cstheme="minorHAnsi"/>
                          <w:sz w:val="24"/>
                          <w:szCs w:val="24"/>
                        </w:rPr>
                        <w:t xml:space="preserve">  </w:t>
                      </w:r>
                      <w:hyperlink r:id="rId104" w:tgtFrame="_blank" w:history="1"/>
                      <w:r w:rsidR="00B0118F" w:rsidRPr="00A87552">
                        <w:rPr>
                          <w:rStyle w:val="Hyperlink"/>
                          <w:rFonts w:ascii="Roboto" w:hAnsi="Roboto"/>
                          <w:sz w:val="23"/>
                          <w:szCs w:val="23"/>
                          <w:shd w:val="clear" w:color="auto" w:fill="F4F4F4"/>
                        </w:rPr>
                        <w:t xml:space="preserve"> </w:t>
                      </w:r>
                    </w:p>
                    <w:p w14:paraId="2FDDA517" w14:textId="77777777" w:rsidR="006D3FEA" w:rsidRDefault="006D3FEA" w:rsidP="006D3FEA">
                      <w:pPr>
                        <w:spacing w:after="0" w:line="240" w:lineRule="auto"/>
                        <w:rPr>
                          <w:rFonts w:cstheme="minorHAnsi"/>
                          <w:sz w:val="24"/>
                          <w:szCs w:val="24"/>
                        </w:rPr>
                      </w:pPr>
                    </w:p>
                    <w:p w14:paraId="6CF2FBC1" w14:textId="4423E38E" w:rsidR="00181859" w:rsidRPr="00A87552" w:rsidRDefault="00181859" w:rsidP="006D3FEA">
                      <w:pPr>
                        <w:spacing w:after="0" w:line="240" w:lineRule="auto"/>
                        <w:rPr>
                          <w:rFonts w:cstheme="minorHAnsi"/>
                          <w:sz w:val="24"/>
                          <w:szCs w:val="24"/>
                        </w:rPr>
                      </w:pPr>
                      <w:r w:rsidRPr="00A87552">
                        <w:rPr>
                          <w:rFonts w:cstheme="minorHAnsi"/>
                          <w:sz w:val="24"/>
                          <w:szCs w:val="24"/>
                        </w:rPr>
                        <w:t xml:space="preserve">     </w:t>
                      </w:r>
                      <w:hyperlink r:id="rId105" w:history="1">
                        <w:r w:rsidRPr="00A87552">
                          <w:rPr>
                            <w:rStyle w:val="Hyperlink"/>
                            <w:rFonts w:cstheme="minorHAnsi"/>
                            <w:sz w:val="24"/>
                            <w:szCs w:val="24"/>
                          </w:rPr>
                          <w:t>Cheat Sheet 3</w:t>
                        </w:r>
                      </w:hyperlink>
                    </w:p>
                    <w:p w14:paraId="2B289AFB" w14:textId="77777777" w:rsidR="006D3FEA" w:rsidRDefault="00181859" w:rsidP="006D3FEA">
                      <w:pPr>
                        <w:spacing w:after="0" w:line="240" w:lineRule="auto"/>
                        <w:rPr>
                          <w:rFonts w:cstheme="minorHAnsi"/>
                          <w:sz w:val="24"/>
                          <w:szCs w:val="24"/>
                        </w:rPr>
                      </w:pPr>
                      <w:r w:rsidRPr="00A87552">
                        <w:rPr>
                          <w:rFonts w:cstheme="minorHAnsi"/>
                          <w:sz w:val="24"/>
                          <w:szCs w:val="24"/>
                        </w:rPr>
                        <w:t xml:space="preserve"> </w:t>
                      </w:r>
                    </w:p>
                    <w:p w14:paraId="40B112ED" w14:textId="65132969" w:rsidR="00181859" w:rsidRPr="00A87552" w:rsidRDefault="00181859" w:rsidP="006D3FEA">
                      <w:pPr>
                        <w:spacing w:after="0" w:line="240" w:lineRule="auto"/>
                        <w:rPr>
                          <w:rFonts w:cstheme="minorHAnsi"/>
                          <w:sz w:val="24"/>
                          <w:szCs w:val="24"/>
                        </w:rPr>
                      </w:pPr>
                      <w:r w:rsidRPr="00A87552">
                        <w:rPr>
                          <w:rFonts w:cstheme="minorHAnsi"/>
                          <w:sz w:val="24"/>
                          <w:szCs w:val="24"/>
                        </w:rPr>
                        <w:t xml:space="preserve">    </w:t>
                      </w:r>
                      <w:hyperlink r:id="rId106" w:history="1">
                        <w:r w:rsidRPr="00A87552">
                          <w:rPr>
                            <w:rStyle w:val="Hyperlink"/>
                            <w:rFonts w:cstheme="minorHAnsi"/>
                            <w:sz w:val="24"/>
                            <w:szCs w:val="24"/>
                          </w:rPr>
                          <w:t>Extended Practice Key 3</w:t>
                        </w:r>
                      </w:hyperlink>
                    </w:p>
                    <w:p w14:paraId="61E56F45" w14:textId="642FD2A8" w:rsidR="00181859" w:rsidRDefault="00181859" w:rsidP="00181859">
                      <w:pPr>
                        <w:spacing w:after="0" w:line="360" w:lineRule="auto"/>
                      </w:pPr>
                    </w:p>
                  </w:txbxContent>
                </v:textbox>
                <w10:wrap type="square"/>
              </v:shape>
            </w:pict>
          </mc:Fallback>
        </mc:AlternateContent>
      </w:r>
      <w:r w:rsidR="00CB5149" w:rsidRPr="00CB5149">
        <w:rPr>
          <w:rFonts w:cstheme="minorHAnsi"/>
          <w:bCs/>
          <w:sz w:val="24"/>
          <w:szCs w:val="24"/>
        </w:rPr>
        <w:t>Questions about teaching that the data help to answer</w:t>
      </w:r>
    </w:p>
    <w:p w14:paraId="3098D8DA" w14:textId="055CE5B7" w:rsidR="00C95977" w:rsidRPr="00635029" w:rsidRDefault="00C95977" w:rsidP="00DE3ED4">
      <w:pPr>
        <w:spacing w:after="0" w:line="240" w:lineRule="auto"/>
        <w:rPr>
          <w:rFonts w:cstheme="minorHAnsi"/>
          <w:bCs/>
          <w:sz w:val="24"/>
          <w:szCs w:val="24"/>
        </w:rPr>
      </w:pPr>
    </w:p>
    <w:p w14:paraId="1DE1D813" w14:textId="74045830" w:rsidR="00DE3ED4" w:rsidRPr="00D535CB" w:rsidRDefault="00DE3ED4" w:rsidP="00DE3ED4">
      <w:pPr>
        <w:spacing w:after="0" w:line="240" w:lineRule="auto"/>
        <w:rPr>
          <w:rFonts w:cstheme="minorHAnsi"/>
          <w:sz w:val="24"/>
          <w:szCs w:val="24"/>
        </w:rPr>
      </w:pPr>
      <w:r w:rsidRPr="00D535CB">
        <w:rPr>
          <w:rFonts w:cstheme="minorHAnsi"/>
          <w:b/>
          <w:sz w:val="24"/>
          <w:szCs w:val="24"/>
        </w:rPr>
        <w:t xml:space="preserve">Steps to Take </w:t>
      </w:r>
      <w:r w:rsidRPr="00D535CB">
        <w:rPr>
          <w:rFonts w:cstheme="minorHAnsi"/>
          <w:sz w:val="24"/>
          <w:szCs w:val="24"/>
        </w:rPr>
        <w:t>– First, watch the video overview</w:t>
      </w:r>
      <w:r w:rsidR="00DD7D96">
        <w:rPr>
          <w:rFonts w:cstheme="minorHAnsi"/>
          <w:sz w:val="24"/>
          <w:szCs w:val="24"/>
        </w:rPr>
        <w:t xml:space="preserve"> and have Cheat Sheet 3 open</w:t>
      </w:r>
      <w:r w:rsidRPr="00D535CB">
        <w:rPr>
          <w:rFonts w:cstheme="minorHAnsi"/>
          <w:sz w:val="24"/>
          <w:szCs w:val="24"/>
        </w:rPr>
        <w:t xml:space="preserve">. </w:t>
      </w:r>
      <w:r w:rsidR="00F74519">
        <w:rPr>
          <w:rFonts w:cstheme="minorHAnsi"/>
          <w:sz w:val="24"/>
          <w:szCs w:val="24"/>
        </w:rPr>
        <w:t>The video highlights</w:t>
      </w:r>
      <w:r w:rsidRPr="00D535CB">
        <w:rPr>
          <w:rFonts w:cstheme="minorHAnsi"/>
          <w:sz w:val="24"/>
          <w:szCs w:val="24"/>
        </w:rPr>
        <w:t xml:space="preserve"> key areas of the </w:t>
      </w:r>
      <w:r w:rsidR="00D8481A" w:rsidRPr="00D535CB">
        <w:rPr>
          <w:rFonts w:cstheme="minorHAnsi"/>
          <w:sz w:val="24"/>
          <w:szCs w:val="24"/>
        </w:rPr>
        <w:t>screen and</w:t>
      </w:r>
      <w:r w:rsidRPr="00D535CB">
        <w:rPr>
          <w:rFonts w:cstheme="minorHAnsi"/>
          <w:sz w:val="24"/>
          <w:szCs w:val="24"/>
        </w:rPr>
        <w:t xml:space="preserve"> describes features and functions. After watching the video, read the sections below for a thorough overview of </w:t>
      </w:r>
      <w:r w:rsidR="00017BBA">
        <w:rPr>
          <w:rFonts w:cstheme="minorHAnsi"/>
          <w:sz w:val="24"/>
          <w:szCs w:val="24"/>
        </w:rPr>
        <w:t>SMT functions</w:t>
      </w:r>
      <w:r w:rsidRPr="00D535CB">
        <w:rPr>
          <w:rFonts w:cstheme="minorHAnsi"/>
          <w:sz w:val="24"/>
          <w:szCs w:val="24"/>
        </w:rPr>
        <w:t xml:space="preserve">. </w:t>
      </w:r>
      <w:r w:rsidR="00603AF7">
        <w:rPr>
          <w:rFonts w:cstheme="minorHAnsi"/>
          <w:sz w:val="24"/>
          <w:szCs w:val="24"/>
        </w:rPr>
        <w:t xml:space="preserve">Note the guidance for completing an Extended Practice </w:t>
      </w:r>
      <w:r w:rsidR="00F74519">
        <w:rPr>
          <w:rFonts w:cstheme="minorHAnsi"/>
          <w:sz w:val="24"/>
          <w:szCs w:val="24"/>
        </w:rPr>
        <w:t>on what was learned in this training and the Extended Practice Key 3, which</w:t>
      </w:r>
      <w:r w:rsidR="00B71D67">
        <w:rPr>
          <w:rFonts w:cstheme="minorHAnsi"/>
          <w:sz w:val="24"/>
          <w:szCs w:val="24"/>
        </w:rPr>
        <w:t xml:space="preserve"> allows the user to compare their efforts with those </w:t>
      </w:r>
      <w:r w:rsidR="00B96C0D">
        <w:rPr>
          <w:rFonts w:cstheme="minorHAnsi"/>
          <w:sz w:val="24"/>
          <w:szCs w:val="24"/>
        </w:rPr>
        <w:t>of</w:t>
      </w:r>
      <w:r w:rsidR="00B71D67">
        <w:rPr>
          <w:rFonts w:cstheme="minorHAnsi"/>
          <w:sz w:val="24"/>
          <w:szCs w:val="24"/>
        </w:rPr>
        <w:t xml:space="preserve"> an expert user.</w:t>
      </w:r>
    </w:p>
    <w:p w14:paraId="7C2B0CC4" w14:textId="77777777" w:rsidR="00DE3ED4" w:rsidRDefault="00DE3ED4" w:rsidP="00DE3ED4">
      <w:pPr>
        <w:spacing w:after="0" w:line="240" w:lineRule="auto"/>
        <w:rPr>
          <w:rFonts w:cstheme="minorHAnsi"/>
          <w:b/>
          <w:sz w:val="24"/>
          <w:szCs w:val="24"/>
        </w:rPr>
      </w:pPr>
    </w:p>
    <w:p w14:paraId="03A04F27" w14:textId="77777777" w:rsidR="00F74519" w:rsidRDefault="00F74519" w:rsidP="00DE3ED4">
      <w:pPr>
        <w:spacing w:after="0" w:line="240" w:lineRule="auto"/>
        <w:rPr>
          <w:rFonts w:cstheme="minorHAnsi"/>
          <w:b/>
          <w:sz w:val="24"/>
          <w:szCs w:val="24"/>
        </w:rPr>
      </w:pPr>
    </w:p>
    <w:p w14:paraId="54817F73" w14:textId="77777777" w:rsidR="00F74519" w:rsidRDefault="00F74519" w:rsidP="00DE3ED4">
      <w:pPr>
        <w:spacing w:after="0" w:line="240" w:lineRule="auto"/>
        <w:rPr>
          <w:rFonts w:cstheme="minorHAnsi"/>
          <w:b/>
          <w:sz w:val="24"/>
          <w:szCs w:val="24"/>
        </w:rPr>
      </w:pPr>
    </w:p>
    <w:p w14:paraId="2465D721" w14:textId="77777777" w:rsidR="00F74519" w:rsidRDefault="00F74519" w:rsidP="00DE3ED4">
      <w:pPr>
        <w:spacing w:after="0" w:line="240" w:lineRule="auto"/>
        <w:rPr>
          <w:rFonts w:cstheme="minorHAnsi"/>
          <w:b/>
          <w:sz w:val="24"/>
          <w:szCs w:val="24"/>
        </w:rPr>
      </w:pPr>
    </w:p>
    <w:p w14:paraId="3E5428C5" w14:textId="77777777" w:rsidR="00F74519" w:rsidRDefault="00F74519" w:rsidP="00DE3ED4">
      <w:pPr>
        <w:spacing w:after="0" w:line="240" w:lineRule="auto"/>
        <w:rPr>
          <w:rFonts w:cstheme="minorHAnsi"/>
          <w:b/>
          <w:sz w:val="24"/>
          <w:szCs w:val="24"/>
        </w:rPr>
      </w:pPr>
    </w:p>
    <w:p w14:paraId="2CFCD50B" w14:textId="77777777" w:rsidR="00F74519" w:rsidRDefault="00F74519" w:rsidP="00DE3ED4">
      <w:pPr>
        <w:spacing w:after="0" w:line="240" w:lineRule="auto"/>
        <w:rPr>
          <w:rFonts w:cstheme="minorHAnsi"/>
          <w:b/>
          <w:sz w:val="24"/>
          <w:szCs w:val="24"/>
        </w:rPr>
      </w:pPr>
    </w:p>
    <w:p w14:paraId="7818BC93" w14:textId="77777777" w:rsidR="00F74519" w:rsidRDefault="00F74519" w:rsidP="00DE3ED4">
      <w:pPr>
        <w:spacing w:after="0" w:line="240" w:lineRule="auto"/>
        <w:rPr>
          <w:rFonts w:cstheme="minorHAnsi"/>
          <w:b/>
          <w:sz w:val="24"/>
          <w:szCs w:val="24"/>
        </w:rPr>
      </w:pPr>
    </w:p>
    <w:p w14:paraId="7911563B" w14:textId="77777777" w:rsidR="00F74519" w:rsidRDefault="00F74519" w:rsidP="00DE3ED4">
      <w:pPr>
        <w:spacing w:after="0" w:line="240" w:lineRule="auto"/>
        <w:rPr>
          <w:rFonts w:cstheme="minorHAnsi"/>
          <w:b/>
          <w:sz w:val="24"/>
          <w:szCs w:val="24"/>
        </w:rPr>
      </w:pPr>
    </w:p>
    <w:p w14:paraId="31952884" w14:textId="77777777" w:rsidR="00F74519" w:rsidRDefault="00F74519" w:rsidP="00DE3ED4">
      <w:pPr>
        <w:spacing w:after="0" w:line="240" w:lineRule="auto"/>
        <w:rPr>
          <w:rFonts w:cstheme="minorHAnsi"/>
          <w:b/>
          <w:sz w:val="24"/>
          <w:szCs w:val="24"/>
        </w:rPr>
      </w:pPr>
    </w:p>
    <w:p w14:paraId="326AC41A" w14:textId="77777777" w:rsidR="00F74519" w:rsidRDefault="00F74519" w:rsidP="00DE3ED4">
      <w:pPr>
        <w:spacing w:after="0" w:line="240" w:lineRule="auto"/>
        <w:rPr>
          <w:rFonts w:cstheme="minorHAnsi"/>
          <w:b/>
          <w:sz w:val="24"/>
          <w:szCs w:val="24"/>
        </w:rPr>
      </w:pPr>
    </w:p>
    <w:p w14:paraId="0D8591EF" w14:textId="77777777" w:rsidR="00F74519" w:rsidRDefault="00F74519" w:rsidP="00DE3ED4">
      <w:pPr>
        <w:spacing w:after="0" w:line="240" w:lineRule="auto"/>
        <w:rPr>
          <w:rFonts w:cstheme="minorHAnsi"/>
          <w:b/>
          <w:sz w:val="24"/>
          <w:szCs w:val="24"/>
        </w:rPr>
      </w:pPr>
    </w:p>
    <w:p w14:paraId="173C5428" w14:textId="77777777" w:rsidR="00F74519" w:rsidRDefault="00F74519" w:rsidP="00DE3ED4">
      <w:pPr>
        <w:spacing w:after="0" w:line="240" w:lineRule="auto"/>
        <w:rPr>
          <w:rFonts w:cstheme="minorHAnsi"/>
          <w:b/>
          <w:sz w:val="24"/>
          <w:szCs w:val="24"/>
        </w:rPr>
      </w:pPr>
    </w:p>
    <w:p w14:paraId="2ECD780F" w14:textId="77777777" w:rsidR="00F74519" w:rsidRDefault="00F74519" w:rsidP="00DE3ED4">
      <w:pPr>
        <w:spacing w:after="0" w:line="240" w:lineRule="auto"/>
        <w:rPr>
          <w:rFonts w:cstheme="minorHAnsi"/>
          <w:b/>
          <w:sz w:val="24"/>
          <w:szCs w:val="24"/>
        </w:rPr>
      </w:pPr>
    </w:p>
    <w:p w14:paraId="2512EE1F" w14:textId="77777777" w:rsidR="00F74519" w:rsidRDefault="00F74519" w:rsidP="00DE3ED4">
      <w:pPr>
        <w:spacing w:after="0" w:line="240" w:lineRule="auto"/>
        <w:rPr>
          <w:rFonts w:cstheme="minorHAnsi"/>
          <w:b/>
          <w:sz w:val="24"/>
          <w:szCs w:val="24"/>
        </w:rPr>
      </w:pPr>
    </w:p>
    <w:p w14:paraId="2C5C5BC9" w14:textId="77777777" w:rsidR="00F74519" w:rsidRDefault="00F74519" w:rsidP="00DE3ED4">
      <w:pPr>
        <w:spacing w:after="0" w:line="240" w:lineRule="auto"/>
        <w:rPr>
          <w:rFonts w:cstheme="minorHAnsi"/>
          <w:b/>
          <w:sz w:val="24"/>
          <w:szCs w:val="24"/>
        </w:rPr>
      </w:pPr>
    </w:p>
    <w:p w14:paraId="3FDF9C0A" w14:textId="77777777" w:rsidR="00F74519" w:rsidRDefault="00F74519" w:rsidP="00DE3ED4">
      <w:pPr>
        <w:spacing w:after="0" w:line="240" w:lineRule="auto"/>
        <w:rPr>
          <w:rFonts w:cstheme="minorHAnsi"/>
          <w:b/>
          <w:sz w:val="24"/>
          <w:szCs w:val="24"/>
        </w:rPr>
      </w:pPr>
    </w:p>
    <w:p w14:paraId="2FDE94ED" w14:textId="77777777" w:rsidR="00F74519" w:rsidRPr="00D535CB" w:rsidRDefault="00F74519" w:rsidP="00DE3ED4">
      <w:pPr>
        <w:spacing w:after="0" w:line="240" w:lineRule="auto"/>
        <w:rPr>
          <w:rFonts w:cstheme="minorHAnsi"/>
          <w:b/>
          <w:sz w:val="24"/>
          <w:szCs w:val="24"/>
        </w:rPr>
      </w:pPr>
    </w:p>
    <w:p w14:paraId="65C0F625" w14:textId="45979617" w:rsidR="00F534D6" w:rsidRPr="00D8481A" w:rsidRDefault="002B1997" w:rsidP="00C6287B">
      <w:pPr>
        <w:spacing w:after="0" w:line="240" w:lineRule="auto"/>
        <w:rPr>
          <w:b/>
          <w:bCs/>
          <w:sz w:val="24"/>
          <w:szCs w:val="24"/>
        </w:rPr>
      </w:pPr>
      <w:r w:rsidRPr="00D535CB">
        <w:rPr>
          <w:rFonts w:cstheme="minorHAnsi"/>
          <w:b/>
          <w:sz w:val="24"/>
          <w:szCs w:val="24"/>
        </w:rPr>
        <w:t>Lesson 3.</w:t>
      </w:r>
      <w:r>
        <w:rPr>
          <w:rFonts w:cstheme="minorHAnsi"/>
          <w:b/>
          <w:sz w:val="24"/>
          <w:szCs w:val="24"/>
        </w:rPr>
        <w:t xml:space="preserve">1: </w:t>
      </w:r>
      <w:r w:rsidRPr="00D535CB">
        <w:rPr>
          <w:rFonts w:cstheme="minorHAnsi"/>
          <w:b/>
          <w:sz w:val="24"/>
          <w:szCs w:val="24"/>
        </w:rPr>
        <w:t xml:space="preserve"> </w:t>
      </w:r>
      <w:r w:rsidR="00F534D6" w:rsidRPr="00D8481A">
        <w:rPr>
          <w:b/>
          <w:bCs/>
          <w:sz w:val="24"/>
          <w:szCs w:val="24"/>
        </w:rPr>
        <w:t>Quantitative Data Collection Screen Features</w:t>
      </w:r>
      <w:r w:rsidR="00AC70A4">
        <w:rPr>
          <w:b/>
          <w:bCs/>
          <w:sz w:val="24"/>
          <w:szCs w:val="24"/>
        </w:rPr>
        <w:t xml:space="preserve"> </w:t>
      </w:r>
    </w:p>
    <w:p w14:paraId="218F3220" w14:textId="77777777" w:rsidR="00BD098E" w:rsidRDefault="00BD098E" w:rsidP="00C6287B">
      <w:pPr>
        <w:spacing w:after="0" w:line="240" w:lineRule="auto"/>
        <w:rPr>
          <w:sz w:val="24"/>
          <w:szCs w:val="24"/>
        </w:rPr>
      </w:pPr>
    </w:p>
    <w:p w14:paraId="14DFB969" w14:textId="22932E33" w:rsidR="00C6287B" w:rsidRPr="00D8481A" w:rsidRDefault="00C6287B" w:rsidP="00C6287B">
      <w:pPr>
        <w:spacing w:after="0" w:line="240" w:lineRule="auto"/>
        <w:rPr>
          <w:sz w:val="24"/>
          <w:szCs w:val="24"/>
        </w:rPr>
      </w:pPr>
      <w:r w:rsidRPr="00D8481A">
        <w:rPr>
          <w:sz w:val="24"/>
          <w:szCs w:val="24"/>
        </w:rPr>
        <w:t xml:space="preserve">The graphic </w:t>
      </w:r>
      <w:r w:rsidR="00207B7B">
        <w:rPr>
          <w:sz w:val="24"/>
          <w:szCs w:val="24"/>
        </w:rPr>
        <w:t>below</w:t>
      </w:r>
      <w:r w:rsidRPr="00D8481A">
        <w:rPr>
          <w:sz w:val="24"/>
          <w:szCs w:val="24"/>
        </w:rPr>
        <w:t xml:space="preserve"> shows where the quantitative codes reside on the data-collection screen. </w:t>
      </w:r>
    </w:p>
    <w:p w14:paraId="5D24EF31" w14:textId="640C4486" w:rsidR="00A26BD0" w:rsidRDefault="00A26BD0" w:rsidP="00C6287B">
      <w:pPr>
        <w:spacing w:after="0" w:line="240" w:lineRule="auto"/>
        <w:rPr>
          <w:sz w:val="24"/>
          <w:szCs w:val="24"/>
        </w:rPr>
      </w:pPr>
    </w:p>
    <w:p w14:paraId="44DF6609" w14:textId="247C9EA8" w:rsidR="00C6287B" w:rsidRPr="00D8481A" w:rsidRDefault="00BD098E" w:rsidP="00C6287B">
      <w:pPr>
        <w:spacing w:after="0" w:line="240" w:lineRule="auto"/>
        <w:rPr>
          <w:sz w:val="24"/>
          <w:szCs w:val="24"/>
        </w:rPr>
      </w:pPr>
      <w:r>
        <w:rPr>
          <w:noProof/>
        </w:rPr>
        <mc:AlternateContent>
          <mc:Choice Requires="wps">
            <w:drawing>
              <wp:anchor distT="45720" distB="45720" distL="114300" distR="114300" simplePos="0" relativeHeight="251658252" behindDoc="0" locked="0" layoutInCell="1" allowOverlap="1" wp14:anchorId="4750A0EB" wp14:editId="791BC1F2">
                <wp:simplePos x="0" y="0"/>
                <wp:positionH relativeFrom="margin">
                  <wp:posOffset>2413262</wp:posOffset>
                </wp:positionH>
                <wp:positionV relativeFrom="paragraph">
                  <wp:posOffset>0</wp:posOffset>
                </wp:positionV>
                <wp:extent cx="4303395" cy="2669540"/>
                <wp:effectExtent l="0" t="0" r="1905" b="0"/>
                <wp:wrapSquare wrapText="bothSides"/>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3395" cy="2669540"/>
                        </a:xfrm>
                        <a:prstGeom prst="rect">
                          <a:avLst/>
                        </a:prstGeom>
                        <a:solidFill>
                          <a:srgbClr val="FFFFFF"/>
                        </a:solidFill>
                        <a:ln w="9525">
                          <a:noFill/>
                          <a:miter lim="800000"/>
                          <a:headEnd/>
                          <a:tailEnd/>
                        </a:ln>
                      </wps:spPr>
                      <wps:txbx>
                        <w:txbxContent>
                          <w:p w14:paraId="353B73CF" w14:textId="77777777" w:rsidR="00AD5DFF" w:rsidRDefault="00AD5DFF" w:rsidP="00C6287B">
                            <w:r>
                              <w:rPr>
                                <w:noProof/>
                              </w:rPr>
                              <w:drawing>
                                <wp:inline distT="0" distB="0" distL="0" distR="0" wp14:anchorId="3633F61B" wp14:editId="63C0D59F">
                                  <wp:extent cx="4104290" cy="2509983"/>
                                  <wp:effectExtent l="0" t="0" r="0" b="508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MT Web Quant Data Collection.png"/>
                                          <pic:cNvPicPr/>
                                        </pic:nvPicPr>
                                        <pic:blipFill>
                                          <a:blip r:embed="rId107">
                                            <a:extLst>
                                              <a:ext uri="{28A0092B-C50C-407E-A947-70E740481C1C}">
                                                <a14:useLocalDpi xmlns:a14="http://schemas.microsoft.com/office/drawing/2010/main" val="0"/>
                                              </a:ext>
                                            </a:extLst>
                                          </a:blip>
                                          <a:stretch>
                                            <a:fillRect/>
                                          </a:stretch>
                                        </pic:blipFill>
                                        <pic:spPr>
                                          <a:xfrm>
                                            <a:off x="0" y="0"/>
                                            <a:ext cx="4136499" cy="25296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0A0EB" id="_x0000_s1091" type="#_x0000_t202" style="position:absolute;margin-left:190pt;margin-top:0;width:338.85pt;height:210.2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" stroked="f">
                <v:textbox>
                  <w:txbxContent>
                    <w:p w14:paraId="353B73CF" w14:textId="77777777" w:rsidR="00AD5DFF" w:rsidRDefault="00AD5DFF" w:rsidP="00C6287B">
                      <w:r>
                        <w:rPr>
                          <w:noProof/>
                        </w:rPr>
                        <w:drawing>
                          <wp:inline distT="0" distB="0" distL="0" distR="0" wp14:anchorId="3633F61B" wp14:editId="63C0D59F">
                            <wp:extent cx="4104290" cy="2509983"/>
                            <wp:effectExtent l="0" t="0" r="0" b="508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MT Web Quant Data Collection.png"/>
                                    <pic:cNvPicPr/>
                                  </pic:nvPicPr>
                                  <pic:blipFill>
                                    <a:blip r:embed="rId107">
                                      <a:extLst>
                                        <a:ext uri="{28A0092B-C50C-407E-A947-70E740481C1C}">
                                          <a14:useLocalDpi xmlns:a14="http://schemas.microsoft.com/office/drawing/2010/main" val="0"/>
                                        </a:ext>
                                      </a:extLst>
                                    </a:blip>
                                    <a:stretch>
                                      <a:fillRect/>
                                    </a:stretch>
                                  </pic:blipFill>
                                  <pic:spPr>
                                    <a:xfrm>
                                      <a:off x="0" y="0"/>
                                      <a:ext cx="4136499" cy="2529681"/>
                                    </a:xfrm>
                                    <a:prstGeom prst="rect">
                                      <a:avLst/>
                                    </a:prstGeom>
                                  </pic:spPr>
                                </pic:pic>
                              </a:graphicData>
                            </a:graphic>
                          </wp:inline>
                        </w:drawing>
                      </w:r>
                    </w:p>
                  </w:txbxContent>
                </v:textbox>
                <w10:wrap type="square" anchorx="margin"/>
              </v:shape>
            </w:pict>
          </mc:Fallback>
        </mc:AlternateContent>
      </w:r>
      <w:r w:rsidR="00C6287B" w:rsidRPr="00D8481A">
        <w:rPr>
          <w:sz w:val="24"/>
          <w:szCs w:val="24"/>
        </w:rPr>
        <w:t xml:space="preserve">While observations might use only one type of data button, the specific data collected can include the following:  </w:t>
      </w:r>
    </w:p>
    <w:p w14:paraId="495A3C50" w14:textId="77777777" w:rsidR="00F534D6" w:rsidRPr="00D8481A" w:rsidRDefault="00F534D6" w:rsidP="00C6287B">
      <w:pPr>
        <w:spacing w:after="0" w:line="240" w:lineRule="auto"/>
        <w:rPr>
          <w:sz w:val="24"/>
          <w:szCs w:val="24"/>
        </w:rPr>
      </w:pPr>
    </w:p>
    <w:p w14:paraId="25C8A91F" w14:textId="59330832" w:rsidR="00C6287B" w:rsidRPr="00D8481A" w:rsidRDefault="00C6287B" w:rsidP="00C6287B">
      <w:pPr>
        <w:spacing w:after="0" w:line="240" w:lineRule="auto"/>
        <w:rPr>
          <w:sz w:val="24"/>
          <w:szCs w:val="24"/>
        </w:rPr>
      </w:pPr>
      <w:r w:rsidRPr="00D8481A">
        <w:rPr>
          <w:b/>
          <w:sz w:val="24"/>
          <w:szCs w:val="24"/>
        </w:rPr>
        <w:t>L Codes</w:t>
      </w:r>
      <w:r w:rsidRPr="00D8481A">
        <w:rPr>
          <w:sz w:val="24"/>
          <w:szCs w:val="24"/>
        </w:rPr>
        <w:t xml:space="preserve"> – There are 16 choices for </w:t>
      </w:r>
      <w:r w:rsidRPr="00D8481A">
        <w:rPr>
          <w:i/>
          <w:sz w:val="24"/>
          <w:szCs w:val="24"/>
        </w:rPr>
        <w:t>Lesson Type</w:t>
      </w:r>
      <w:r w:rsidR="00EB2B12">
        <w:rPr>
          <w:i/>
          <w:sz w:val="24"/>
          <w:szCs w:val="24"/>
        </w:rPr>
        <w:t>,</w:t>
      </w:r>
      <w:r w:rsidRPr="00D8481A">
        <w:rPr>
          <w:sz w:val="24"/>
          <w:szCs w:val="24"/>
        </w:rPr>
        <w:t xml:space="preserve"> which describe what is generally occurring during a lesson</w:t>
      </w:r>
      <w:r w:rsidR="00017BBA">
        <w:rPr>
          <w:sz w:val="24"/>
          <w:szCs w:val="24"/>
        </w:rPr>
        <w:t>,</w:t>
      </w:r>
      <w:r w:rsidRPr="00D8481A">
        <w:rPr>
          <w:sz w:val="24"/>
          <w:szCs w:val="24"/>
        </w:rPr>
        <w:t xml:space="preserve"> such as lecturing, lab activity, small group discussion, etc. The lesson type </w:t>
      </w:r>
      <w:r w:rsidR="00207B7B">
        <w:rPr>
          <w:sz w:val="24"/>
          <w:szCs w:val="24"/>
        </w:rPr>
        <w:t>typically changes</w:t>
      </w:r>
      <w:r w:rsidRPr="00D8481A">
        <w:rPr>
          <w:sz w:val="24"/>
          <w:szCs w:val="24"/>
        </w:rPr>
        <w:t xml:space="preserve"> only a few times during the </w:t>
      </w:r>
      <w:r w:rsidR="00D8481A" w:rsidRPr="00D8481A">
        <w:rPr>
          <w:sz w:val="24"/>
          <w:szCs w:val="24"/>
        </w:rPr>
        <w:t>lesson</w:t>
      </w:r>
      <w:r w:rsidR="00017BBA">
        <w:rPr>
          <w:sz w:val="24"/>
          <w:szCs w:val="24"/>
        </w:rPr>
        <w:t>. Still,</w:t>
      </w:r>
      <w:r w:rsidRPr="00D8481A">
        <w:rPr>
          <w:sz w:val="24"/>
          <w:szCs w:val="24"/>
        </w:rPr>
        <w:t xml:space="preserve"> this feature is essential </w:t>
      </w:r>
      <w:r w:rsidR="00F74519">
        <w:rPr>
          <w:sz w:val="24"/>
          <w:szCs w:val="24"/>
        </w:rPr>
        <w:t>because it places other collected data</w:t>
      </w:r>
      <w:r w:rsidRPr="00D8481A">
        <w:rPr>
          <w:sz w:val="24"/>
          <w:szCs w:val="24"/>
        </w:rPr>
        <w:t xml:space="preserve">, such as student engagement and </w:t>
      </w:r>
      <w:proofErr w:type="gramStart"/>
      <w:r w:rsidRPr="00D8481A">
        <w:rPr>
          <w:sz w:val="24"/>
          <w:szCs w:val="24"/>
        </w:rPr>
        <w:t>misbehaviors</w:t>
      </w:r>
      <w:proofErr w:type="gramEnd"/>
      <w:r w:rsidRPr="00D8481A">
        <w:rPr>
          <w:sz w:val="24"/>
          <w:szCs w:val="24"/>
        </w:rPr>
        <w:t>, in the context of the lesson</w:t>
      </w:r>
      <w:r w:rsidR="00017BBA">
        <w:rPr>
          <w:sz w:val="24"/>
          <w:szCs w:val="24"/>
        </w:rPr>
        <w:t>-</w:t>
      </w:r>
      <w:r w:rsidRPr="00D8481A">
        <w:rPr>
          <w:sz w:val="24"/>
          <w:szCs w:val="24"/>
        </w:rPr>
        <w:t xml:space="preserve">type activity. </w:t>
      </w:r>
    </w:p>
    <w:p w14:paraId="1E0CDEDC" w14:textId="77777777" w:rsidR="00C6287B" w:rsidRPr="00D8481A" w:rsidRDefault="00C6287B" w:rsidP="00C6287B">
      <w:pPr>
        <w:spacing w:after="0" w:line="240" w:lineRule="auto"/>
        <w:rPr>
          <w:b/>
          <w:sz w:val="24"/>
          <w:szCs w:val="24"/>
        </w:rPr>
      </w:pPr>
    </w:p>
    <w:p w14:paraId="6ECE542B" w14:textId="75BEBAF8" w:rsidR="00C6287B" w:rsidRPr="00D8481A" w:rsidRDefault="00C6287B" w:rsidP="00C6287B">
      <w:pPr>
        <w:spacing w:after="0" w:line="240" w:lineRule="auto"/>
        <w:rPr>
          <w:sz w:val="24"/>
          <w:szCs w:val="24"/>
        </w:rPr>
      </w:pPr>
      <w:r w:rsidRPr="00D8481A">
        <w:rPr>
          <w:b/>
          <w:sz w:val="24"/>
          <w:szCs w:val="24"/>
        </w:rPr>
        <w:t>T Codes</w:t>
      </w:r>
      <w:r w:rsidRPr="00D8481A">
        <w:rPr>
          <w:sz w:val="24"/>
          <w:szCs w:val="24"/>
        </w:rPr>
        <w:t xml:space="preserve"> – These 14 codes represent teacher actions while instructing. They help paint a vivid picture of how the teacher i</w:t>
      </w:r>
      <w:r w:rsidR="00017BBA">
        <w:rPr>
          <w:sz w:val="24"/>
          <w:szCs w:val="24"/>
        </w:rPr>
        <w:t>nteracts</w:t>
      </w:r>
      <w:r w:rsidRPr="00D8481A">
        <w:rPr>
          <w:sz w:val="24"/>
          <w:szCs w:val="24"/>
        </w:rPr>
        <w:t xml:space="preserve"> with their students and help uncover tendencies and patterns that make a difference in student engagement, learning, or behavior. Before attempting to code using T codes, we highly recommend completing the </w:t>
      </w:r>
      <w:r w:rsidRPr="00D8481A">
        <w:rPr>
          <w:i/>
          <w:iCs/>
          <w:sz w:val="24"/>
          <w:szCs w:val="24"/>
        </w:rPr>
        <w:t>Training – Level 6 Learn About T Codes</w:t>
      </w:r>
      <w:r w:rsidR="00017BBA">
        <w:rPr>
          <w:sz w:val="24"/>
          <w:szCs w:val="24"/>
        </w:rPr>
        <w:t>. This will help the user develop skills to recognize noteworthy teacher actions, increasing their ability to collect more accurate</w:t>
      </w:r>
      <w:r w:rsidRPr="00D8481A">
        <w:rPr>
          <w:sz w:val="24"/>
          <w:szCs w:val="24"/>
        </w:rPr>
        <w:t xml:space="preserve"> data during the observation. </w:t>
      </w:r>
    </w:p>
    <w:p w14:paraId="7C7FE2F0" w14:textId="77777777" w:rsidR="00C6287B" w:rsidRPr="00D8481A" w:rsidRDefault="00C6287B" w:rsidP="00C6287B">
      <w:pPr>
        <w:spacing w:after="0" w:line="240" w:lineRule="auto"/>
        <w:rPr>
          <w:b/>
          <w:sz w:val="24"/>
          <w:szCs w:val="24"/>
        </w:rPr>
      </w:pPr>
    </w:p>
    <w:p w14:paraId="513211FD" w14:textId="28B34AF2" w:rsidR="00C6287B" w:rsidRDefault="00C6287B" w:rsidP="00C6287B">
      <w:pPr>
        <w:spacing w:after="0" w:line="240" w:lineRule="auto"/>
        <w:rPr>
          <w:sz w:val="24"/>
          <w:szCs w:val="24"/>
        </w:rPr>
      </w:pPr>
      <w:r w:rsidRPr="00D8481A">
        <w:rPr>
          <w:b/>
          <w:sz w:val="24"/>
          <w:szCs w:val="24"/>
        </w:rPr>
        <w:t>S Codes</w:t>
      </w:r>
      <w:r w:rsidRPr="00D8481A">
        <w:rPr>
          <w:sz w:val="24"/>
          <w:szCs w:val="24"/>
        </w:rPr>
        <w:t xml:space="preserve"> – These nine codes represent student actions w</w:t>
      </w:r>
      <w:r w:rsidR="00FF1F86">
        <w:rPr>
          <w:sz w:val="24"/>
          <w:szCs w:val="24"/>
        </w:rPr>
        <w:t xml:space="preserve">hen </w:t>
      </w:r>
      <w:r w:rsidR="0065331F">
        <w:rPr>
          <w:sz w:val="24"/>
          <w:szCs w:val="24"/>
        </w:rPr>
        <w:t>interacting with other students or</w:t>
      </w:r>
      <w:r w:rsidRPr="00D8481A">
        <w:rPr>
          <w:sz w:val="24"/>
          <w:szCs w:val="24"/>
        </w:rPr>
        <w:t xml:space="preserve"> the teacher. The S codes paint a vivid picture of class dynamics</w:t>
      </w:r>
      <w:r w:rsidR="00F74519">
        <w:rPr>
          <w:sz w:val="24"/>
          <w:szCs w:val="24"/>
        </w:rPr>
        <w:t xml:space="preserve"> and interactions and help examine</w:t>
      </w:r>
      <w:r w:rsidRPr="00D8481A">
        <w:rPr>
          <w:sz w:val="24"/>
          <w:szCs w:val="24"/>
        </w:rPr>
        <w:t xml:space="preserve"> student engagement in the classroom. S1-S5 are for individual student responses, while S6-S9 </w:t>
      </w:r>
      <w:r w:rsidR="00F74519">
        <w:rPr>
          <w:sz w:val="24"/>
          <w:szCs w:val="24"/>
        </w:rPr>
        <w:t>are</w:t>
      </w:r>
      <w:r w:rsidR="00850C95">
        <w:rPr>
          <w:sz w:val="24"/>
          <w:szCs w:val="24"/>
        </w:rPr>
        <w:t xml:space="preserve"> used when the whole group responds</w:t>
      </w:r>
      <w:r w:rsidRPr="00D8481A">
        <w:rPr>
          <w:sz w:val="24"/>
          <w:szCs w:val="24"/>
        </w:rPr>
        <w:t xml:space="preserve"> (dry erase, digitally, think-pair-share, or choral responses).</w:t>
      </w:r>
    </w:p>
    <w:p w14:paraId="08E8FA0B" w14:textId="77777777" w:rsidR="006F2896" w:rsidRPr="00D8481A" w:rsidRDefault="006F2896" w:rsidP="00C6287B">
      <w:pPr>
        <w:spacing w:after="0" w:line="240" w:lineRule="auto"/>
        <w:rPr>
          <w:sz w:val="24"/>
          <w:szCs w:val="24"/>
        </w:rPr>
      </w:pPr>
    </w:p>
    <w:p w14:paraId="6CCD3762" w14:textId="39BB649F" w:rsidR="00C6287B" w:rsidRPr="00D8481A" w:rsidRDefault="00C6287B" w:rsidP="00C6287B">
      <w:pPr>
        <w:spacing w:after="0" w:line="240" w:lineRule="auto"/>
        <w:rPr>
          <w:sz w:val="24"/>
          <w:szCs w:val="24"/>
        </w:rPr>
      </w:pPr>
      <w:r w:rsidRPr="00D8481A">
        <w:rPr>
          <w:b/>
          <w:sz w:val="24"/>
          <w:szCs w:val="24"/>
        </w:rPr>
        <w:t>M Codes</w:t>
      </w:r>
      <w:r w:rsidRPr="00D8481A">
        <w:rPr>
          <w:sz w:val="24"/>
          <w:szCs w:val="24"/>
        </w:rPr>
        <w:t xml:space="preserve"> – These four codes collect data pertaining to student misbehavior</w:t>
      </w:r>
      <w:r w:rsidR="00AD5082">
        <w:rPr>
          <w:sz w:val="24"/>
          <w:szCs w:val="24"/>
        </w:rPr>
        <w:t xml:space="preserve"> and subsequent teacher reactions</w:t>
      </w:r>
      <w:r w:rsidRPr="00D8481A">
        <w:rPr>
          <w:sz w:val="24"/>
          <w:szCs w:val="24"/>
        </w:rPr>
        <w:t>.</w:t>
      </w:r>
    </w:p>
    <w:p w14:paraId="17D29E12" w14:textId="77777777" w:rsidR="00C6287B" w:rsidRPr="00D8481A" w:rsidRDefault="00C6287B" w:rsidP="00C6287B">
      <w:pPr>
        <w:spacing w:after="0" w:line="240" w:lineRule="auto"/>
        <w:rPr>
          <w:b/>
          <w:sz w:val="24"/>
          <w:szCs w:val="24"/>
        </w:rPr>
      </w:pPr>
    </w:p>
    <w:p w14:paraId="0606C892" w14:textId="77777777" w:rsidR="00C6287B" w:rsidRPr="00D8481A" w:rsidRDefault="00C6287B" w:rsidP="00C6287B">
      <w:pPr>
        <w:spacing w:after="0" w:line="240" w:lineRule="auto"/>
        <w:rPr>
          <w:sz w:val="24"/>
          <w:szCs w:val="24"/>
        </w:rPr>
      </w:pPr>
      <w:r w:rsidRPr="00D8481A">
        <w:rPr>
          <w:b/>
          <w:sz w:val="24"/>
          <w:szCs w:val="24"/>
        </w:rPr>
        <w:t>U Codes</w:t>
      </w:r>
      <w:r w:rsidRPr="00D8481A">
        <w:rPr>
          <w:sz w:val="24"/>
          <w:szCs w:val="24"/>
        </w:rPr>
        <w:t xml:space="preserve"> – These two codes are optional and user-labeled for collecting data concerning actions or events not covered by the existing T, S, and M codes.   </w:t>
      </w:r>
    </w:p>
    <w:p w14:paraId="4D494D13" w14:textId="77777777" w:rsidR="00C6287B" w:rsidRPr="00D8481A" w:rsidRDefault="00C6287B" w:rsidP="00C6287B">
      <w:pPr>
        <w:spacing w:after="0" w:line="240" w:lineRule="auto"/>
        <w:rPr>
          <w:b/>
          <w:sz w:val="24"/>
          <w:szCs w:val="24"/>
        </w:rPr>
      </w:pPr>
    </w:p>
    <w:p w14:paraId="101EA90C" w14:textId="40D8270C" w:rsidR="00C6287B" w:rsidRPr="00D8481A" w:rsidRDefault="00C6287B" w:rsidP="00C6287B">
      <w:pPr>
        <w:spacing w:after="0" w:line="240" w:lineRule="auto"/>
        <w:rPr>
          <w:sz w:val="24"/>
          <w:szCs w:val="24"/>
        </w:rPr>
      </w:pPr>
      <w:r w:rsidRPr="00D8481A">
        <w:rPr>
          <w:b/>
          <w:sz w:val="24"/>
          <w:szCs w:val="24"/>
        </w:rPr>
        <w:t>Wait-time</w:t>
      </w:r>
      <w:r w:rsidRPr="00D8481A">
        <w:rPr>
          <w:sz w:val="24"/>
          <w:szCs w:val="24"/>
        </w:rPr>
        <w:t xml:space="preserve"> </w:t>
      </w:r>
      <w:r w:rsidRPr="00D8481A">
        <w:rPr>
          <w:b/>
          <w:sz w:val="24"/>
          <w:szCs w:val="24"/>
        </w:rPr>
        <w:t>Bar</w:t>
      </w:r>
      <w:r w:rsidRPr="00D8481A">
        <w:rPr>
          <w:sz w:val="24"/>
          <w:szCs w:val="24"/>
        </w:rPr>
        <w:t xml:space="preserve"> – This button is used to determine average wait</w:t>
      </w:r>
      <w:r w:rsidR="00AD5F70">
        <w:rPr>
          <w:sz w:val="24"/>
          <w:szCs w:val="24"/>
        </w:rPr>
        <w:t xml:space="preserve"> </w:t>
      </w:r>
      <w:r w:rsidRPr="00D8481A">
        <w:rPr>
          <w:sz w:val="24"/>
          <w:szCs w:val="24"/>
        </w:rPr>
        <w:t>times, the range of wait</w:t>
      </w:r>
      <w:r w:rsidR="00AD5F70">
        <w:rPr>
          <w:sz w:val="24"/>
          <w:szCs w:val="24"/>
        </w:rPr>
        <w:t xml:space="preserve"> </w:t>
      </w:r>
      <w:r w:rsidRPr="00D8481A">
        <w:rPr>
          <w:sz w:val="24"/>
          <w:szCs w:val="24"/>
        </w:rPr>
        <w:t xml:space="preserve">times, and the specific type of wait-time(s) for T or S codes. This is a </w:t>
      </w:r>
      <w:r w:rsidR="00AD5082">
        <w:rPr>
          <w:sz w:val="24"/>
          <w:szCs w:val="24"/>
        </w:rPr>
        <w:t>signific</w:t>
      </w:r>
      <w:r w:rsidRPr="00D8481A">
        <w:rPr>
          <w:sz w:val="24"/>
          <w:szCs w:val="24"/>
        </w:rPr>
        <w:t>ant feature</w:t>
      </w:r>
      <w:r w:rsidR="00F74519">
        <w:rPr>
          <w:sz w:val="24"/>
          <w:szCs w:val="24"/>
        </w:rPr>
        <w:t xml:space="preserve">, as </w:t>
      </w:r>
      <w:proofErr w:type="gramStart"/>
      <w:r w:rsidR="00F74519">
        <w:rPr>
          <w:sz w:val="24"/>
          <w:szCs w:val="24"/>
        </w:rPr>
        <w:t>wait</w:t>
      </w:r>
      <w:proofErr w:type="gramEnd"/>
      <w:r w:rsidR="00F74519">
        <w:rPr>
          <w:sz w:val="24"/>
          <w:szCs w:val="24"/>
        </w:rPr>
        <w:t xml:space="preserve"> time</w:t>
      </w:r>
      <w:r w:rsidRPr="00D8481A">
        <w:rPr>
          <w:sz w:val="24"/>
          <w:szCs w:val="24"/>
        </w:rPr>
        <w:t xml:space="preserve"> </w:t>
      </w:r>
      <w:r w:rsidR="00627934">
        <w:rPr>
          <w:sz w:val="24"/>
          <w:szCs w:val="24"/>
        </w:rPr>
        <w:t>significantly impacts student learning and engagement</w:t>
      </w:r>
      <w:r w:rsidRPr="00D8481A">
        <w:rPr>
          <w:sz w:val="24"/>
          <w:szCs w:val="24"/>
        </w:rPr>
        <w:t>.</w:t>
      </w:r>
    </w:p>
    <w:p w14:paraId="0347EE5B" w14:textId="120F9931" w:rsidR="00C6287B" w:rsidRDefault="00C6287B" w:rsidP="00C6287B">
      <w:pPr>
        <w:spacing w:after="0" w:line="240" w:lineRule="auto"/>
        <w:rPr>
          <w:b/>
          <w:bCs/>
          <w:sz w:val="24"/>
          <w:szCs w:val="24"/>
        </w:rPr>
      </w:pPr>
    </w:p>
    <w:p w14:paraId="7B74A85E" w14:textId="47ABED7F" w:rsidR="00A81B96" w:rsidRPr="00B01CE4" w:rsidRDefault="00B01CE4" w:rsidP="00C6287B">
      <w:pPr>
        <w:spacing w:after="0" w:line="240" w:lineRule="auto"/>
        <w:rPr>
          <w:sz w:val="24"/>
          <w:szCs w:val="24"/>
        </w:rPr>
      </w:pPr>
      <w:r>
        <w:rPr>
          <w:b/>
          <w:bCs/>
          <w:sz w:val="24"/>
          <w:szCs w:val="24"/>
        </w:rPr>
        <w:t xml:space="preserve">Toggle On/Of </w:t>
      </w:r>
      <w:r w:rsidR="00B0118F">
        <w:rPr>
          <w:b/>
          <w:bCs/>
          <w:sz w:val="24"/>
          <w:szCs w:val="24"/>
        </w:rPr>
        <w:t>to</w:t>
      </w:r>
      <w:r>
        <w:rPr>
          <w:b/>
          <w:bCs/>
          <w:sz w:val="24"/>
          <w:szCs w:val="24"/>
        </w:rPr>
        <w:t xml:space="preserve"> Simplify Data Collection </w:t>
      </w:r>
      <w:r w:rsidRPr="00B01CE4">
        <w:rPr>
          <w:sz w:val="24"/>
          <w:szCs w:val="24"/>
        </w:rPr>
        <w:t xml:space="preserve">– Located above the data collection buttons are </w:t>
      </w:r>
      <w:r w:rsidR="000851BD">
        <w:rPr>
          <w:sz w:val="24"/>
          <w:szCs w:val="24"/>
        </w:rPr>
        <w:t xml:space="preserve">small boxes serving as clickable toggles </w:t>
      </w:r>
      <w:r w:rsidRPr="00B01CE4">
        <w:rPr>
          <w:sz w:val="24"/>
          <w:szCs w:val="24"/>
        </w:rPr>
        <w:t xml:space="preserve">that the </w:t>
      </w:r>
      <w:r w:rsidR="009930D1">
        <w:rPr>
          <w:sz w:val="24"/>
          <w:szCs w:val="24"/>
        </w:rPr>
        <w:t xml:space="preserve">SMT </w:t>
      </w:r>
      <w:r w:rsidRPr="00B01CE4">
        <w:rPr>
          <w:sz w:val="24"/>
          <w:szCs w:val="24"/>
        </w:rPr>
        <w:t xml:space="preserve">user can </w:t>
      </w:r>
      <w:r w:rsidR="009930D1">
        <w:rPr>
          <w:sz w:val="24"/>
          <w:szCs w:val="24"/>
        </w:rPr>
        <w:t>use t</w:t>
      </w:r>
      <w:r>
        <w:rPr>
          <w:sz w:val="24"/>
          <w:szCs w:val="24"/>
        </w:rPr>
        <w:t>o show or hide any of the S, T, U, M</w:t>
      </w:r>
      <w:r w:rsidR="00FF1F86">
        <w:rPr>
          <w:sz w:val="24"/>
          <w:szCs w:val="24"/>
        </w:rPr>
        <w:t>,</w:t>
      </w:r>
      <w:r w:rsidR="007179FE">
        <w:rPr>
          <w:sz w:val="24"/>
          <w:szCs w:val="24"/>
        </w:rPr>
        <w:t xml:space="preserve"> and Wait-Time buttons. </w:t>
      </w:r>
      <w:r w:rsidR="00D81662">
        <w:rPr>
          <w:sz w:val="24"/>
          <w:szCs w:val="24"/>
        </w:rPr>
        <w:t xml:space="preserve">A novice or experienced user, if </w:t>
      </w:r>
      <w:r w:rsidR="00F74519">
        <w:rPr>
          <w:sz w:val="24"/>
          <w:szCs w:val="24"/>
        </w:rPr>
        <w:t>collecting only a subset of possible data, may want to shade out and disable buttons they won’t need for that teacher observation, as this</w:t>
      </w:r>
      <w:r w:rsidR="005171CF">
        <w:rPr>
          <w:sz w:val="24"/>
          <w:szCs w:val="24"/>
        </w:rPr>
        <w:t xml:space="preserve"> reduces what the user is viewing. </w:t>
      </w:r>
    </w:p>
    <w:p w14:paraId="507ADCF7" w14:textId="77777777" w:rsidR="00B01CE4" w:rsidRPr="00D8481A" w:rsidRDefault="00B01CE4" w:rsidP="00C6287B">
      <w:pPr>
        <w:spacing w:after="0" w:line="240" w:lineRule="auto"/>
        <w:rPr>
          <w:b/>
          <w:bCs/>
          <w:sz w:val="24"/>
          <w:szCs w:val="24"/>
        </w:rPr>
      </w:pPr>
    </w:p>
    <w:p w14:paraId="335FE286" w14:textId="77777777" w:rsidR="00627934" w:rsidRDefault="00627934" w:rsidP="00C6287B">
      <w:pPr>
        <w:spacing w:after="0" w:line="240" w:lineRule="auto"/>
        <w:rPr>
          <w:b/>
          <w:bCs/>
          <w:sz w:val="24"/>
          <w:szCs w:val="24"/>
        </w:rPr>
      </w:pPr>
    </w:p>
    <w:p w14:paraId="1326DAB0" w14:textId="77777777" w:rsidR="00627934" w:rsidRDefault="00627934" w:rsidP="00C6287B">
      <w:pPr>
        <w:spacing w:after="0" w:line="240" w:lineRule="auto"/>
        <w:rPr>
          <w:b/>
          <w:bCs/>
          <w:sz w:val="24"/>
          <w:szCs w:val="24"/>
        </w:rPr>
      </w:pPr>
    </w:p>
    <w:p w14:paraId="798FC6FD" w14:textId="54A04929" w:rsidR="00C6287B" w:rsidRPr="00D8481A" w:rsidRDefault="00C6287B" w:rsidP="00C6287B">
      <w:pPr>
        <w:spacing w:after="0" w:line="240" w:lineRule="auto"/>
        <w:rPr>
          <w:b/>
          <w:bCs/>
          <w:sz w:val="24"/>
          <w:szCs w:val="24"/>
        </w:rPr>
      </w:pPr>
      <w:r w:rsidRPr="00D8481A">
        <w:rPr>
          <w:b/>
          <w:bCs/>
          <w:sz w:val="24"/>
          <w:szCs w:val="24"/>
        </w:rPr>
        <w:t>Other Features of the Coding Window Include</w:t>
      </w:r>
      <w:r w:rsidR="00627934">
        <w:rPr>
          <w:b/>
          <w:bCs/>
          <w:sz w:val="24"/>
          <w:szCs w:val="24"/>
        </w:rPr>
        <w:t xml:space="preserve"> the</w:t>
      </w:r>
      <w:r w:rsidRPr="00D8481A">
        <w:rPr>
          <w:b/>
          <w:bCs/>
          <w:sz w:val="24"/>
          <w:szCs w:val="24"/>
        </w:rPr>
        <w:t>:</w:t>
      </w:r>
    </w:p>
    <w:p w14:paraId="1BD1BF04" w14:textId="77777777" w:rsidR="00C6287B" w:rsidRPr="00D8481A" w:rsidRDefault="00C6287B" w:rsidP="00C6287B">
      <w:pPr>
        <w:spacing w:after="0" w:line="240" w:lineRule="auto"/>
        <w:rPr>
          <w:b/>
          <w:sz w:val="24"/>
          <w:szCs w:val="24"/>
        </w:rPr>
      </w:pPr>
    </w:p>
    <w:p w14:paraId="5899C49C" w14:textId="5555E707" w:rsidR="00C6287B" w:rsidRPr="00D8481A" w:rsidRDefault="00C6287B" w:rsidP="00C6287B">
      <w:pPr>
        <w:spacing w:after="0" w:line="240" w:lineRule="auto"/>
        <w:rPr>
          <w:sz w:val="24"/>
          <w:szCs w:val="24"/>
        </w:rPr>
      </w:pPr>
      <w:r w:rsidRPr="00D8481A">
        <w:rPr>
          <w:b/>
          <w:sz w:val="24"/>
          <w:szCs w:val="24"/>
        </w:rPr>
        <w:t xml:space="preserve">Emergency– </w:t>
      </w:r>
      <w:r w:rsidRPr="00D8481A">
        <w:rPr>
          <w:sz w:val="24"/>
          <w:szCs w:val="24"/>
        </w:rPr>
        <w:t>Note that this shows up</w:t>
      </w:r>
      <w:r w:rsidRPr="00D8481A">
        <w:rPr>
          <w:b/>
          <w:sz w:val="24"/>
          <w:szCs w:val="24"/>
        </w:rPr>
        <w:t xml:space="preserve"> only when doing a live observation </w:t>
      </w:r>
      <w:r w:rsidRPr="00D8481A">
        <w:rPr>
          <w:sz w:val="24"/>
          <w:szCs w:val="24"/>
        </w:rPr>
        <w:t xml:space="preserve">and is used when </w:t>
      </w:r>
      <w:r w:rsidR="00AD5082">
        <w:rPr>
          <w:sz w:val="24"/>
          <w:szCs w:val="24"/>
        </w:rPr>
        <w:t>an activity occurs</w:t>
      </w:r>
      <w:r w:rsidRPr="00D8481A">
        <w:rPr>
          <w:sz w:val="24"/>
          <w:szCs w:val="24"/>
        </w:rPr>
        <w:t xml:space="preserve"> that the user does not want to code</w:t>
      </w:r>
      <w:r w:rsidR="003047FE">
        <w:rPr>
          <w:sz w:val="24"/>
          <w:szCs w:val="24"/>
        </w:rPr>
        <w:t xml:space="preserve"> and needs to pause coding</w:t>
      </w:r>
      <w:r w:rsidRPr="00D8481A">
        <w:rPr>
          <w:sz w:val="24"/>
          <w:szCs w:val="24"/>
        </w:rPr>
        <w:t>. For example, maybe there is a fire</w:t>
      </w:r>
      <w:r w:rsidR="00AD5082">
        <w:rPr>
          <w:sz w:val="24"/>
          <w:szCs w:val="24"/>
        </w:rPr>
        <w:t xml:space="preserve"> </w:t>
      </w:r>
      <w:r w:rsidRPr="00D8481A">
        <w:rPr>
          <w:sz w:val="24"/>
          <w:szCs w:val="24"/>
        </w:rPr>
        <w:t>drill</w:t>
      </w:r>
      <w:r w:rsidR="00A63121">
        <w:rPr>
          <w:sz w:val="24"/>
          <w:szCs w:val="24"/>
        </w:rPr>
        <w:t>,</w:t>
      </w:r>
      <w:r w:rsidRPr="00D8481A">
        <w:rPr>
          <w:sz w:val="24"/>
          <w:szCs w:val="24"/>
        </w:rPr>
        <w:t xml:space="preserve"> and the user can use this button to pause coding without leaving the data collection screen. </w:t>
      </w:r>
    </w:p>
    <w:p w14:paraId="1E186B71" w14:textId="77777777" w:rsidR="00C6287B" w:rsidRPr="00D8481A" w:rsidRDefault="00C6287B" w:rsidP="00C6287B">
      <w:pPr>
        <w:spacing w:after="0" w:line="240" w:lineRule="auto"/>
        <w:rPr>
          <w:b/>
          <w:sz w:val="24"/>
          <w:szCs w:val="24"/>
        </w:rPr>
      </w:pPr>
    </w:p>
    <w:p w14:paraId="29DE8E91" w14:textId="355E490F" w:rsidR="00C6287B" w:rsidRPr="00D8481A" w:rsidRDefault="00C6287B" w:rsidP="00C6287B">
      <w:pPr>
        <w:spacing w:after="0" w:line="240" w:lineRule="auto"/>
        <w:rPr>
          <w:sz w:val="24"/>
          <w:szCs w:val="24"/>
        </w:rPr>
      </w:pPr>
      <w:r w:rsidRPr="00D8481A">
        <w:rPr>
          <w:b/>
          <w:sz w:val="24"/>
          <w:szCs w:val="24"/>
        </w:rPr>
        <w:t>Unrecorded Event</w:t>
      </w:r>
      <w:r w:rsidRPr="00D8481A">
        <w:rPr>
          <w:sz w:val="24"/>
          <w:szCs w:val="24"/>
        </w:rPr>
        <w:t xml:space="preserve"> – </w:t>
      </w:r>
      <w:r w:rsidR="00F74519">
        <w:rPr>
          <w:sz w:val="24"/>
          <w:szCs w:val="24"/>
        </w:rPr>
        <w:t>This</w:t>
      </w:r>
      <w:r w:rsidRPr="00D8481A">
        <w:rPr>
          <w:sz w:val="24"/>
          <w:szCs w:val="24"/>
        </w:rPr>
        <w:t xml:space="preserve"> shows up </w:t>
      </w:r>
      <w:r w:rsidRPr="00D8481A">
        <w:rPr>
          <w:b/>
          <w:sz w:val="24"/>
          <w:szCs w:val="24"/>
        </w:rPr>
        <w:t>only when using video</w:t>
      </w:r>
      <w:r w:rsidRPr="00D8481A">
        <w:rPr>
          <w:sz w:val="24"/>
          <w:szCs w:val="24"/>
        </w:rPr>
        <w:t xml:space="preserve">. If </w:t>
      </w:r>
      <w:r w:rsidR="00AD5082">
        <w:rPr>
          <w:sz w:val="24"/>
          <w:szCs w:val="24"/>
        </w:rPr>
        <w:t>a section of the video</w:t>
      </w:r>
      <w:r w:rsidRPr="00D8481A">
        <w:rPr>
          <w:sz w:val="24"/>
          <w:szCs w:val="24"/>
        </w:rPr>
        <w:t xml:space="preserve"> does not want to </w:t>
      </w:r>
      <w:r w:rsidR="00D8481A" w:rsidRPr="00D8481A">
        <w:rPr>
          <w:sz w:val="24"/>
          <w:szCs w:val="24"/>
        </w:rPr>
        <w:t>code,</w:t>
      </w:r>
      <w:r w:rsidRPr="00D8481A">
        <w:rPr>
          <w:sz w:val="24"/>
          <w:szCs w:val="24"/>
        </w:rPr>
        <w:t xml:space="preserve"> they can click </w:t>
      </w:r>
      <w:r w:rsidRPr="00D8481A">
        <w:rPr>
          <w:i/>
          <w:iCs/>
          <w:sz w:val="24"/>
          <w:szCs w:val="24"/>
        </w:rPr>
        <w:t>Unrecorded Event</w:t>
      </w:r>
      <w:r w:rsidR="00F74519">
        <w:rPr>
          <w:i/>
          <w:iCs/>
          <w:sz w:val="24"/>
          <w:szCs w:val="24"/>
        </w:rPr>
        <w:t xml:space="preserve">; the video will keep playing, but the coding clock will pause until the user presses L </w:t>
      </w:r>
      <w:r w:rsidRPr="00D8481A">
        <w:rPr>
          <w:sz w:val="24"/>
          <w:szCs w:val="24"/>
        </w:rPr>
        <w:t xml:space="preserve">to restart the coding clock. The video will remain synced with the data, but the paused coding time will not skew the data. </w:t>
      </w:r>
    </w:p>
    <w:p w14:paraId="5A101336" w14:textId="77777777" w:rsidR="00C6287B" w:rsidRDefault="00C6287B" w:rsidP="00C6287B">
      <w:pPr>
        <w:spacing w:after="0" w:line="240" w:lineRule="auto"/>
        <w:rPr>
          <w:b/>
          <w:sz w:val="24"/>
          <w:szCs w:val="24"/>
        </w:rPr>
      </w:pPr>
    </w:p>
    <w:p w14:paraId="35BDE3D9" w14:textId="77777777" w:rsidR="00693E2F" w:rsidRPr="00D8481A" w:rsidRDefault="00693E2F" w:rsidP="00693E2F">
      <w:pPr>
        <w:spacing w:after="0" w:line="240" w:lineRule="auto"/>
        <w:rPr>
          <w:bCs/>
          <w:i/>
          <w:iCs/>
          <w:sz w:val="24"/>
          <w:szCs w:val="24"/>
        </w:rPr>
      </w:pPr>
      <w:r w:rsidRPr="00D8481A">
        <w:rPr>
          <w:bCs/>
          <w:i/>
          <w:iCs/>
          <w:sz w:val="24"/>
          <w:szCs w:val="24"/>
        </w:rPr>
        <w:t>Note: the previous two features are the same, but the labels change depending on whether the user is doing a live observation vs. using a recorded video.</w:t>
      </w:r>
    </w:p>
    <w:p w14:paraId="50DABE84" w14:textId="77777777" w:rsidR="00693E2F" w:rsidRDefault="00693E2F" w:rsidP="00C6287B">
      <w:pPr>
        <w:spacing w:after="0" w:line="240" w:lineRule="auto"/>
        <w:rPr>
          <w:b/>
          <w:sz w:val="24"/>
          <w:szCs w:val="24"/>
        </w:rPr>
      </w:pPr>
    </w:p>
    <w:p w14:paraId="72CBC11D" w14:textId="352DE8FF" w:rsidR="00C6287B" w:rsidRPr="00D8481A" w:rsidRDefault="00C6287B" w:rsidP="00C6287B">
      <w:pPr>
        <w:spacing w:after="0" w:line="240" w:lineRule="auto"/>
        <w:rPr>
          <w:sz w:val="24"/>
          <w:szCs w:val="24"/>
        </w:rPr>
      </w:pPr>
      <w:r w:rsidRPr="00D8481A">
        <w:rPr>
          <w:b/>
          <w:sz w:val="24"/>
          <w:szCs w:val="24"/>
        </w:rPr>
        <w:t>Lesson Clock</w:t>
      </w:r>
      <w:r w:rsidRPr="00D8481A">
        <w:rPr>
          <w:sz w:val="24"/>
          <w:szCs w:val="24"/>
        </w:rPr>
        <w:t xml:space="preserve"> – Begins at zero at the start of the lesson and </w:t>
      </w:r>
      <w:r w:rsidR="00D8481A" w:rsidRPr="00D8481A">
        <w:rPr>
          <w:sz w:val="24"/>
          <w:szCs w:val="24"/>
        </w:rPr>
        <w:t>counts</w:t>
      </w:r>
      <w:r w:rsidRPr="00D8481A">
        <w:rPr>
          <w:sz w:val="24"/>
          <w:szCs w:val="24"/>
        </w:rPr>
        <w:t xml:space="preserve"> in minutes and seconds. </w:t>
      </w:r>
    </w:p>
    <w:p w14:paraId="0DBC7CB6" w14:textId="77777777" w:rsidR="00C6287B" w:rsidRPr="00D8481A" w:rsidRDefault="00C6287B" w:rsidP="00C6287B">
      <w:pPr>
        <w:spacing w:after="0" w:line="240" w:lineRule="auto"/>
        <w:rPr>
          <w:b/>
          <w:sz w:val="24"/>
          <w:szCs w:val="24"/>
        </w:rPr>
      </w:pPr>
    </w:p>
    <w:p w14:paraId="1308F94F" w14:textId="2C15D5D8" w:rsidR="00C6287B" w:rsidRPr="00D8481A" w:rsidRDefault="00C6287B" w:rsidP="00C6287B">
      <w:pPr>
        <w:spacing w:after="0" w:line="240" w:lineRule="auto"/>
        <w:rPr>
          <w:sz w:val="24"/>
          <w:szCs w:val="24"/>
        </w:rPr>
      </w:pPr>
      <w:proofErr w:type="gramStart"/>
      <w:r w:rsidRPr="00D8481A">
        <w:rPr>
          <w:b/>
          <w:sz w:val="24"/>
          <w:szCs w:val="24"/>
        </w:rPr>
        <w:t>Timing of</w:t>
      </w:r>
      <w:proofErr w:type="gramEnd"/>
      <w:r w:rsidRPr="00D8481A">
        <w:rPr>
          <w:b/>
          <w:sz w:val="24"/>
          <w:szCs w:val="24"/>
        </w:rPr>
        <w:t xml:space="preserve"> Events - </w:t>
      </w:r>
      <w:r w:rsidRPr="00D8481A">
        <w:rPr>
          <w:sz w:val="24"/>
          <w:szCs w:val="24"/>
        </w:rPr>
        <w:t xml:space="preserve">All </w:t>
      </w:r>
      <w:r w:rsidR="00F74519">
        <w:rPr>
          <w:sz w:val="24"/>
          <w:szCs w:val="24"/>
        </w:rPr>
        <w:t xml:space="preserve">coded events are linked to the lesson clock, noting when they occur in the lesson </w:t>
      </w:r>
      <w:r w:rsidRPr="00D8481A">
        <w:rPr>
          <w:sz w:val="24"/>
          <w:szCs w:val="24"/>
        </w:rPr>
        <w:t xml:space="preserve">and </w:t>
      </w:r>
      <w:proofErr w:type="gramStart"/>
      <w:r w:rsidRPr="00D8481A">
        <w:rPr>
          <w:sz w:val="24"/>
          <w:szCs w:val="24"/>
        </w:rPr>
        <w:t>(for most</w:t>
      </w:r>
      <w:proofErr w:type="gramEnd"/>
      <w:r w:rsidRPr="00D8481A">
        <w:rPr>
          <w:sz w:val="24"/>
          <w:szCs w:val="24"/>
        </w:rPr>
        <w:t>) the duration of the event.</w:t>
      </w:r>
    </w:p>
    <w:p w14:paraId="5A50FF19" w14:textId="77777777" w:rsidR="00C6287B" w:rsidRPr="00D8481A" w:rsidRDefault="00C6287B" w:rsidP="00C6287B">
      <w:pPr>
        <w:spacing w:after="0" w:line="240" w:lineRule="auto"/>
        <w:rPr>
          <w:b/>
          <w:sz w:val="24"/>
          <w:szCs w:val="24"/>
        </w:rPr>
      </w:pPr>
    </w:p>
    <w:p w14:paraId="70575325" w14:textId="77777777" w:rsidR="00C6287B" w:rsidRPr="00D8481A" w:rsidRDefault="00C6287B" w:rsidP="00C6287B">
      <w:pPr>
        <w:spacing w:after="0" w:line="240" w:lineRule="auto"/>
        <w:rPr>
          <w:sz w:val="24"/>
          <w:szCs w:val="24"/>
        </w:rPr>
      </w:pPr>
      <w:r w:rsidRPr="00D8481A">
        <w:rPr>
          <w:b/>
          <w:sz w:val="24"/>
          <w:szCs w:val="24"/>
        </w:rPr>
        <w:t xml:space="preserve">Video Window </w:t>
      </w:r>
      <w:r w:rsidRPr="00D8481A">
        <w:rPr>
          <w:sz w:val="24"/>
          <w:szCs w:val="24"/>
        </w:rPr>
        <w:t>– If using a video instead of a live observation, the video is displayed here.</w:t>
      </w:r>
    </w:p>
    <w:p w14:paraId="611DB650" w14:textId="77777777" w:rsidR="00C6287B" w:rsidRPr="00D8481A" w:rsidRDefault="00C6287B" w:rsidP="00C6287B">
      <w:pPr>
        <w:spacing w:after="0" w:line="240" w:lineRule="auto"/>
        <w:rPr>
          <w:b/>
          <w:sz w:val="24"/>
          <w:szCs w:val="24"/>
        </w:rPr>
      </w:pPr>
    </w:p>
    <w:p w14:paraId="4BE80F47" w14:textId="64903EB7" w:rsidR="002B1997" w:rsidRPr="00D8481A" w:rsidRDefault="00C6287B" w:rsidP="00D8481A">
      <w:pPr>
        <w:spacing w:after="0" w:line="240" w:lineRule="auto"/>
        <w:rPr>
          <w:rFonts w:cstheme="minorHAnsi"/>
          <w:sz w:val="24"/>
          <w:szCs w:val="24"/>
        </w:rPr>
      </w:pPr>
      <w:r w:rsidRPr="00D8481A">
        <w:rPr>
          <w:b/>
          <w:sz w:val="24"/>
          <w:szCs w:val="24"/>
        </w:rPr>
        <w:t>Scrolling Running Record Window</w:t>
      </w:r>
      <w:r w:rsidRPr="00D8481A">
        <w:rPr>
          <w:sz w:val="24"/>
          <w:szCs w:val="24"/>
        </w:rPr>
        <w:t xml:space="preserve"> – </w:t>
      </w:r>
      <w:r w:rsidR="002B1997" w:rsidRPr="00D8481A">
        <w:rPr>
          <w:rFonts w:cstheme="minorHAnsi"/>
          <w:sz w:val="24"/>
          <w:szCs w:val="24"/>
        </w:rPr>
        <w:t>The window at the top is the running record of data being collected. It displays the events as coded in the window. Each time the user clicks a code</w:t>
      </w:r>
      <w:r w:rsidR="00EB2B12">
        <w:rPr>
          <w:rFonts w:cstheme="minorHAnsi"/>
          <w:sz w:val="24"/>
          <w:szCs w:val="24"/>
        </w:rPr>
        <w:t>,</w:t>
      </w:r>
      <w:r w:rsidR="002B1997" w:rsidRPr="00D8481A">
        <w:rPr>
          <w:rFonts w:cstheme="minorHAnsi"/>
          <w:sz w:val="24"/>
          <w:szCs w:val="24"/>
        </w:rPr>
        <w:t xml:space="preserve"> it is recorded and noted in the running record window. </w:t>
      </w:r>
      <w:r w:rsidR="00AD5082">
        <w:rPr>
          <w:rFonts w:cstheme="minorHAnsi"/>
          <w:sz w:val="24"/>
          <w:szCs w:val="24"/>
        </w:rPr>
        <w:t>This window mainly</w:t>
      </w:r>
      <w:r w:rsidR="002B1997" w:rsidRPr="00D8481A">
        <w:rPr>
          <w:rFonts w:cstheme="minorHAnsi"/>
          <w:sz w:val="24"/>
          <w:szCs w:val="24"/>
        </w:rPr>
        <w:t xml:space="preserve"> functions as </w:t>
      </w:r>
      <w:r w:rsidR="00F74519">
        <w:rPr>
          <w:rFonts w:cstheme="minorHAnsi"/>
          <w:sz w:val="24"/>
          <w:szCs w:val="24"/>
        </w:rPr>
        <w:t xml:space="preserve">feedback, letting the user know the code was </w:t>
      </w:r>
      <w:r w:rsidR="002B1997" w:rsidRPr="00D8481A">
        <w:rPr>
          <w:rFonts w:cstheme="minorHAnsi"/>
          <w:sz w:val="24"/>
          <w:szCs w:val="24"/>
        </w:rPr>
        <w:t xml:space="preserve">entered. </w:t>
      </w:r>
    </w:p>
    <w:p w14:paraId="209EE612" w14:textId="77777777" w:rsidR="00C6287B" w:rsidRPr="00D8481A" w:rsidRDefault="00C6287B" w:rsidP="00C6287B">
      <w:pPr>
        <w:spacing w:after="0" w:line="240" w:lineRule="auto"/>
        <w:rPr>
          <w:b/>
          <w:bCs/>
          <w:sz w:val="24"/>
          <w:szCs w:val="24"/>
        </w:rPr>
      </w:pPr>
    </w:p>
    <w:p w14:paraId="0AECFAC3" w14:textId="6ED3778A" w:rsidR="002B1997" w:rsidRPr="00D8481A" w:rsidRDefault="00C6287B" w:rsidP="00D8481A">
      <w:pPr>
        <w:spacing w:after="0" w:line="240" w:lineRule="auto"/>
        <w:rPr>
          <w:rFonts w:cstheme="minorHAnsi"/>
          <w:sz w:val="24"/>
          <w:szCs w:val="24"/>
        </w:rPr>
      </w:pPr>
      <w:r w:rsidRPr="00D8481A">
        <w:rPr>
          <w:b/>
          <w:bCs/>
          <w:sz w:val="24"/>
          <w:szCs w:val="24"/>
        </w:rPr>
        <w:t>Student Seating Chart</w:t>
      </w:r>
      <w:r w:rsidRPr="00D8481A">
        <w:rPr>
          <w:sz w:val="24"/>
          <w:szCs w:val="24"/>
        </w:rPr>
        <w:t xml:space="preserve"> – </w:t>
      </w:r>
      <w:r w:rsidR="002B1997" w:rsidRPr="00D8481A">
        <w:rPr>
          <w:rFonts w:cstheme="minorHAnsi"/>
          <w:sz w:val="24"/>
          <w:szCs w:val="24"/>
        </w:rPr>
        <w:t xml:space="preserve">If set up, this shows where the students are seated in the classroom, represented by a </w:t>
      </w:r>
      <w:r w:rsidR="00AD5082">
        <w:rPr>
          <w:rFonts w:cstheme="minorHAnsi"/>
          <w:sz w:val="24"/>
          <w:szCs w:val="24"/>
        </w:rPr>
        <w:t>clickable number,</w:t>
      </w:r>
      <w:r w:rsidR="002B1997" w:rsidRPr="00D8481A">
        <w:rPr>
          <w:rFonts w:cstheme="minorHAnsi"/>
          <w:sz w:val="24"/>
          <w:szCs w:val="24"/>
        </w:rPr>
        <w:t xml:space="preserve"> and can be tagged to specific S or M codes. </w:t>
      </w:r>
      <w:r w:rsidR="00F74519">
        <w:rPr>
          <w:rFonts w:cstheme="minorHAnsi"/>
          <w:sz w:val="24"/>
          <w:szCs w:val="24"/>
        </w:rPr>
        <w:t xml:space="preserve">Small groups can also </w:t>
      </w:r>
      <w:r w:rsidR="002B1997" w:rsidRPr="00D8481A">
        <w:rPr>
          <w:rFonts w:cstheme="minorHAnsi"/>
          <w:sz w:val="24"/>
          <w:szCs w:val="24"/>
        </w:rPr>
        <w:t>be identified and noted on the seating chart. If not set up, the seating chart shows an 8 x 10 grid with numbers but without specific student</w:t>
      </w:r>
      <w:r w:rsidR="00AD5F70">
        <w:rPr>
          <w:rFonts w:cstheme="minorHAnsi"/>
          <w:sz w:val="24"/>
          <w:szCs w:val="24"/>
        </w:rPr>
        <w:t>s’</w:t>
      </w:r>
      <w:r w:rsidR="002B1997" w:rsidRPr="00D8481A">
        <w:rPr>
          <w:rFonts w:cstheme="minorHAnsi"/>
          <w:sz w:val="24"/>
          <w:szCs w:val="24"/>
        </w:rPr>
        <w:t xml:space="preserve"> seats designated. The user can still use this generic chart and click </w:t>
      </w:r>
      <w:r w:rsidR="00F74519">
        <w:rPr>
          <w:rFonts w:cstheme="minorHAnsi"/>
          <w:sz w:val="24"/>
          <w:szCs w:val="24"/>
        </w:rPr>
        <w:t>a seat number, then click</w:t>
      </w:r>
      <w:r w:rsidR="002B1997" w:rsidRPr="00D8481A">
        <w:rPr>
          <w:rFonts w:cstheme="minorHAnsi"/>
          <w:sz w:val="24"/>
          <w:szCs w:val="24"/>
        </w:rPr>
        <w:t xml:space="preserve"> an S code to generally show where the action is occurring. </w:t>
      </w:r>
      <w:r w:rsidR="00B302C2">
        <w:rPr>
          <w:rFonts w:cstheme="minorHAnsi"/>
          <w:sz w:val="24"/>
          <w:szCs w:val="24"/>
        </w:rPr>
        <w:t>Remember</w:t>
      </w:r>
      <w:r w:rsidR="002B1997" w:rsidRPr="00D8481A">
        <w:rPr>
          <w:rFonts w:cstheme="minorHAnsi"/>
          <w:sz w:val="24"/>
          <w:szCs w:val="24"/>
        </w:rPr>
        <w:t xml:space="preserve"> that no student demographics are tagged to that seat number since it is a generic seating chart. Note that all student action data can be linked to video segments and the </w:t>
      </w:r>
      <w:r w:rsidR="002B1997" w:rsidRPr="00D8481A">
        <w:rPr>
          <w:rFonts w:cstheme="minorHAnsi"/>
          <w:i/>
          <w:iCs/>
          <w:sz w:val="24"/>
          <w:szCs w:val="24"/>
        </w:rPr>
        <w:t>Seating Chart Heat Map</w:t>
      </w:r>
      <w:r w:rsidR="002B1997" w:rsidRPr="00D8481A">
        <w:rPr>
          <w:rFonts w:cstheme="minorHAnsi"/>
          <w:sz w:val="24"/>
          <w:szCs w:val="24"/>
        </w:rPr>
        <w:t xml:space="preserve"> for post-observation data analysis</w:t>
      </w:r>
      <w:r w:rsidR="00F74519">
        <w:rPr>
          <w:rFonts w:cstheme="minorHAnsi"/>
          <w:sz w:val="24"/>
          <w:szCs w:val="24"/>
        </w:rPr>
        <w:t>; as such, there is a big payoff in</w:t>
      </w:r>
      <w:r w:rsidR="002B1997" w:rsidRPr="00D8481A">
        <w:rPr>
          <w:rFonts w:cstheme="minorHAnsi"/>
          <w:sz w:val="24"/>
          <w:szCs w:val="24"/>
        </w:rPr>
        <w:t xml:space="preserve"> using the specific seating chart numbers with the data. </w:t>
      </w:r>
    </w:p>
    <w:p w14:paraId="405CC37C" w14:textId="77777777" w:rsidR="00C6287B" w:rsidRPr="00D8481A" w:rsidRDefault="00C6287B" w:rsidP="00C6287B">
      <w:pPr>
        <w:spacing w:after="0" w:line="240" w:lineRule="auto"/>
        <w:rPr>
          <w:b/>
          <w:sz w:val="24"/>
          <w:szCs w:val="24"/>
        </w:rPr>
      </w:pPr>
    </w:p>
    <w:p w14:paraId="41C4522D" w14:textId="7298B490" w:rsidR="002B1997" w:rsidRPr="00D8481A" w:rsidRDefault="00C6287B" w:rsidP="00D8481A">
      <w:pPr>
        <w:spacing w:after="0" w:line="240" w:lineRule="auto"/>
        <w:rPr>
          <w:rFonts w:cstheme="minorHAnsi"/>
          <w:sz w:val="24"/>
          <w:szCs w:val="24"/>
        </w:rPr>
      </w:pPr>
      <w:r w:rsidRPr="00D8481A">
        <w:rPr>
          <w:b/>
          <w:sz w:val="24"/>
          <w:szCs w:val="24"/>
        </w:rPr>
        <w:t xml:space="preserve">Group Data Collection </w:t>
      </w:r>
      <w:r w:rsidRPr="00D8481A">
        <w:rPr>
          <w:sz w:val="24"/>
          <w:szCs w:val="24"/>
        </w:rPr>
        <w:t xml:space="preserve">– </w:t>
      </w:r>
      <w:r w:rsidR="002B1997" w:rsidRPr="00D8481A">
        <w:rPr>
          <w:rFonts w:cstheme="minorHAnsi"/>
          <w:sz w:val="24"/>
          <w:szCs w:val="24"/>
        </w:rPr>
        <w:t xml:space="preserve">The </w:t>
      </w:r>
      <w:r w:rsidR="002B1997" w:rsidRPr="00D8481A">
        <w:rPr>
          <w:rFonts w:cstheme="minorHAnsi"/>
          <w:i/>
          <w:iCs/>
          <w:sz w:val="24"/>
          <w:szCs w:val="24"/>
        </w:rPr>
        <w:t>Group</w:t>
      </w:r>
      <w:r w:rsidR="002B1997" w:rsidRPr="00D8481A">
        <w:rPr>
          <w:rFonts w:cstheme="minorHAnsi"/>
          <w:sz w:val="24"/>
          <w:szCs w:val="24"/>
        </w:rPr>
        <w:t xml:space="preserve"> button is to the left of the seating chart. If the user clicks this button before clicking on any seat containing that specific group number, the running record will record the data prefaced by that group number. </w:t>
      </w:r>
      <w:r w:rsidR="0059306B" w:rsidRPr="00D8481A">
        <w:rPr>
          <w:rFonts w:cstheme="minorHAnsi"/>
          <w:sz w:val="24"/>
          <w:szCs w:val="24"/>
        </w:rPr>
        <w:t xml:space="preserve">For example, clicking </w:t>
      </w:r>
      <w:r w:rsidR="00F74519">
        <w:rPr>
          <w:rFonts w:cstheme="minorHAnsi"/>
          <w:sz w:val="24"/>
          <w:szCs w:val="24"/>
        </w:rPr>
        <w:t xml:space="preserve">G2 before clicking </w:t>
      </w:r>
      <w:r w:rsidR="0059306B" w:rsidRPr="00D8481A">
        <w:rPr>
          <w:rFonts w:cstheme="minorHAnsi"/>
          <w:sz w:val="24"/>
          <w:szCs w:val="24"/>
        </w:rPr>
        <w:t xml:space="preserve">S1 records </w:t>
      </w:r>
      <w:r w:rsidR="0059306B">
        <w:rPr>
          <w:rFonts w:cstheme="minorHAnsi"/>
          <w:sz w:val="24"/>
          <w:szCs w:val="24"/>
        </w:rPr>
        <w:t>the</w:t>
      </w:r>
      <w:r w:rsidR="0059306B" w:rsidRPr="00D8481A">
        <w:rPr>
          <w:rFonts w:cstheme="minorHAnsi"/>
          <w:sz w:val="24"/>
          <w:szCs w:val="24"/>
        </w:rPr>
        <w:t xml:space="preserve"> event as G2:S1.</w:t>
      </w:r>
    </w:p>
    <w:p w14:paraId="239151EE" w14:textId="77777777" w:rsidR="00693E2F" w:rsidRPr="00D8481A" w:rsidRDefault="00693E2F" w:rsidP="00C6287B">
      <w:pPr>
        <w:spacing w:after="0" w:line="240" w:lineRule="auto"/>
        <w:rPr>
          <w:sz w:val="24"/>
          <w:szCs w:val="24"/>
        </w:rPr>
      </w:pPr>
    </w:p>
    <w:p w14:paraId="1900D92D" w14:textId="15547A0A" w:rsidR="00C6287B" w:rsidRDefault="00C6287B" w:rsidP="00C6287B">
      <w:pPr>
        <w:spacing w:after="0" w:line="240" w:lineRule="auto"/>
        <w:rPr>
          <w:sz w:val="24"/>
          <w:szCs w:val="24"/>
        </w:rPr>
      </w:pPr>
      <w:r w:rsidRPr="00D8481A">
        <w:rPr>
          <w:b/>
          <w:sz w:val="24"/>
          <w:szCs w:val="24"/>
        </w:rPr>
        <w:t>Student Demographics</w:t>
      </w:r>
      <w:r w:rsidRPr="00D8481A">
        <w:rPr>
          <w:sz w:val="24"/>
          <w:szCs w:val="24"/>
        </w:rPr>
        <w:t xml:space="preserve"> - Also present but not visible on this data-collection screen are the underlying demographics regarding gender, minority, ELL</w:t>
      </w:r>
      <w:r w:rsidR="00A63121">
        <w:rPr>
          <w:sz w:val="24"/>
          <w:szCs w:val="24"/>
        </w:rPr>
        <w:t>,</w:t>
      </w:r>
      <w:r w:rsidRPr="00D8481A">
        <w:rPr>
          <w:sz w:val="24"/>
          <w:szCs w:val="24"/>
        </w:rPr>
        <w:t xml:space="preserve"> or special education status that can be displayed and examined during the post-data</w:t>
      </w:r>
      <w:r w:rsidR="00B302C2">
        <w:rPr>
          <w:sz w:val="24"/>
          <w:szCs w:val="24"/>
        </w:rPr>
        <w:t>-</w:t>
      </w:r>
      <w:r w:rsidRPr="00D8481A">
        <w:rPr>
          <w:sz w:val="24"/>
          <w:szCs w:val="24"/>
        </w:rPr>
        <w:t>collection analysis phase (coming soon).</w:t>
      </w:r>
    </w:p>
    <w:p w14:paraId="50985249" w14:textId="77777777" w:rsidR="002B1997" w:rsidRDefault="002B1997" w:rsidP="00C6287B">
      <w:pPr>
        <w:spacing w:after="0" w:line="240" w:lineRule="auto"/>
        <w:rPr>
          <w:sz w:val="24"/>
          <w:szCs w:val="24"/>
        </w:rPr>
      </w:pPr>
    </w:p>
    <w:p w14:paraId="7E99AA89" w14:textId="76FE1272" w:rsidR="002B1997" w:rsidRPr="00D8481A" w:rsidRDefault="00AD5082" w:rsidP="00D8481A">
      <w:pPr>
        <w:spacing w:after="0" w:line="240" w:lineRule="auto"/>
        <w:rPr>
          <w:rFonts w:cstheme="minorHAnsi"/>
          <w:sz w:val="24"/>
          <w:szCs w:val="24"/>
        </w:rPr>
      </w:pPr>
      <w:r>
        <w:rPr>
          <w:rFonts w:cstheme="minorHAnsi"/>
          <w:b/>
          <w:sz w:val="24"/>
          <w:szCs w:val="24"/>
        </w:rPr>
        <w:t>Like its namesake, the DONE Button</w:t>
      </w:r>
      <w:r w:rsidR="002B1997" w:rsidRPr="00D8481A">
        <w:rPr>
          <w:rFonts w:cstheme="minorHAnsi"/>
          <w:sz w:val="24"/>
          <w:szCs w:val="24"/>
        </w:rPr>
        <w:t xml:space="preserve"> </w:t>
      </w:r>
      <w:r w:rsidR="0028437C">
        <w:rPr>
          <w:rFonts w:cstheme="minorHAnsi"/>
          <w:sz w:val="24"/>
          <w:szCs w:val="24"/>
        </w:rPr>
        <w:t xml:space="preserve">is </w:t>
      </w:r>
      <w:r w:rsidR="002B1997" w:rsidRPr="00D8481A">
        <w:rPr>
          <w:rFonts w:cstheme="minorHAnsi"/>
          <w:sz w:val="24"/>
          <w:szCs w:val="24"/>
        </w:rPr>
        <w:t>click</w:t>
      </w:r>
      <w:r w:rsidR="0028437C">
        <w:rPr>
          <w:rFonts w:cstheme="minorHAnsi"/>
          <w:sz w:val="24"/>
          <w:szCs w:val="24"/>
        </w:rPr>
        <w:t xml:space="preserve">ed when the user wants to end the </w:t>
      </w:r>
      <w:r w:rsidR="002B1997" w:rsidRPr="00D8481A">
        <w:rPr>
          <w:rFonts w:cstheme="minorHAnsi"/>
          <w:sz w:val="24"/>
          <w:szCs w:val="24"/>
        </w:rPr>
        <w:t>observation</w:t>
      </w:r>
      <w:r w:rsidR="002F3E19">
        <w:rPr>
          <w:rFonts w:cstheme="minorHAnsi"/>
          <w:sz w:val="24"/>
          <w:szCs w:val="24"/>
        </w:rPr>
        <w:t>. A</w:t>
      </w:r>
      <w:r w:rsidR="002B1997" w:rsidRPr="00D8481A">
        <w:rPr>
          <w:rFonts w:cstheme="minorHAnsi"/>
          <w:sz w:val="24"/>
          <w:szCs w:val="24"/>
        </w:rPr>
        <w:t xml:space="preserve"> </w:t>
      </w:r>
      <w:r w:rsidR="00F74519">
        <w:rPr>
          <w:rFonts w:cstheme="minorHAnsi"/>
          <w:sz w:val="24"/>
          <w:szCs w:val="24"/>
        </w:rPr>
        <w:t>second-chance warning pops up if</w:t>
      </w:r>
      <w:r w:rsidR="002B1997" w:rsidRPr="00D8481A">
        <w:rPr>
          <w:rFonts w:cstheme="minorHAnsi"/>
          <w:sz w:val="24"/>
          <w:szCs w:val="24"/>
        </w:rPr>
        <w:t xml:space="preserve"> the user wants to continue. It is placed </w:t>
      </w:r>
      <w:r w:rsidR="00F74519">
        <w:rPr>
          <w:rFonts w:cstheme="minorHAnsi"/>
          <w:sz w:val="24"/>
          <w:szCs w:val="24"/>
        </w:rPr>
        <w:t xml:space="preserve">on the far right so </w:t>
      </w:r>
      <w:r w:rsidR="002B1997" w:rsidRPr="00D8481A">
        <w:rPr>
          <w:rFonts w:cstheme="minorHAnsi"/>
          <w:sz w:val="24"/>
          <w:szCs w:val="24"/>
        </w:rPr>
        <w:t>the user won’t accidentally click it</w:t>
      </w:r>
      <w:r w:rsidR="00F74519">
        <w:rPr>
          <w:rFonts w:cstheme="minorHAnsi"/>
          <w:sz w:val="24"/>
          <w:szCs w:val="24"/>
        </w:rPr>
        <w:t>;</w:t>
      </w:r>
      <w:r w:rsidR="002B1997" w:rsidRPr="00D8481A">
        <w:rPr>
          <w:rFonts w:cstheme="minorHAnsi"/>
          <w:sz w:val="24"/>
          <w:szCs w:val="24"/>
        </w:rPr>
        <w:t xml:space="preserve"> it should remain untouched until the user has completed collecting data. </w:t>
      </w:r>
      <w:r w:rsidR="00F74519">
        <w:rPr>
          <w:rFonts w:cstheme="minorHAnsi"/>
          <w:sz w:val="24"/>
          <w:szCs w:val="24"/>
        </w:rPr>
        <w:t>When the user clicks</w:t>
      </w:r>
      <w:r w:rsidR="002B1997" w:rsidRPr="00D8481A">
        <w:rPr>
          <w:rFonts w:cstheme="minorHAnsi"/>
          <w:sz w:val="24"/>
          <w:szCs w:val="24"/>
        </w:rPr>
        <w:t xml:space="preserve"> </w:t>
      </w:r>
      <w:r w:rsidR="00A007E4" w:rsidRPr="0033358A">
        <w:rPr>
          <w:rFonts w:cstheme="minorHAnsi"/>
          <w:i/>
          <w:sz w:val="24"/>
          <w:szCs w:val="24"/>
        </w:rPr>
        <w:t>DONE</w:t>
      </w:r>
      <w:r w:rsidR="002B1997" w:rsidRPr="00D8481A">
        <w:rPr>
          <w:rFonts w:cstheme="minorHAnsi"/>
          <w:sz w:val="24"/>
          <w:szCs w:val="24"/>
        </w:rPr>
        <w:t>, the screen changes to the quantitative data analysis screen.</w:t>
      </w:r>
    </w:p>
    <w:p w14:paraId="683038D0" w14:textId="6B618D3F" w:rsidR="002B1997" w:rsidRPr="00D8481A" w:rsidRDefault="00AD5F70" w:rsidP="00C6287B">
      <w:pPr>
        <w:spacing w:after="0" w:line="240" w:lineRule="auto"/>
        <w:rPr>
          <w:sz w:val="24"/>
          <w:szCs w:val="24"/>
        </w:rPr>
      </w:pPr>
      <w:r>
        <w:rPr>
          <w:noProof/>
        </w:rPr>
        <mc:AlternateContent>
          <mc:Choice Requires="wps">
            <w:drawing>
              <wp:anchor distT="45720" distB="45720" distL="114300" distR="114300" simplePos="0" relativeHeight="251658256" behindDoc="0" locked="0" layoutInCell="1" allowOverlap="1" wp14:anchorId="3AE82266" wp14:editId="65E3B347">
                <wp:simplePos x="0" y="0"/>
                <wp:positionH relativeFrom="margin">
                  <wp:align>left</wp:align>
                </wp:positionH>
                <wp:positionV relativeFrom="paragraph">
                  <wp:posOffset>273050</wp:posOffset>
                </wp:positionV>
                <wp:extent cx="6209030" cy="941070"/>
                <wp:effectExtent l="19050" t="19050" r="1270" b="0"/>
                <wp:wrapTopAndBottom/>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941070"/>
                        </a:xfrm>
                        <a:prstGeom prst="rect">
                          <a:avLst/>
                        </a:prstGeom>
                        <a:solidFill>
                          <a:srgbClr val="FFFFFF"/>
                        </a:solidFill>
                        <a:ln w="28575">
                          <a:solidFill>
                            <a:schemeClr val="tx1"/>
                          </a:solidFill>
                          <a:miter lim="800000"/>
                          <a:headEnd/>
                          <a:tailEnd/>
                        </a:ln>
                      </wps:spPr>
                      <wps:txbx>
                        <w:txbxContent>
                          <w:p w14:paraId="758689ED" w14:textId="596ACCBE" w:rsidR="00AD5DFF" w:rsidRPr="00713E97" w:rsidRDefault="00AD5DFF" w:rsidP="00C6287B">
                            <w:pPr>
                              <w:spacing w:after="0" w:line="240" w:lineRule="auto"/>
                              <w:rPr>
                                <w:sz w:val="24"/>
                                <w:szCs w:val="24"/>
                              </w:rPr>
                            </w:pPr>
                            <w:r w:rsidRPr="00713E97">
                              <w:rPr>
                                <w:sz w:val="24"/>
                                <w:szCs w:val="24"/>
                              </w:rPr>
                              <w:t>Remember - All these codes and features are options, that the user will learn in chunks, one step at a time. The user only needs to learn a few things to begin data collection.</w:t>
                            </w:r>
                            <w:r w:rsidR="00862B89">
                              <w:rPr>
                                <w:sz w:val="24"/>
                                <w:szCs w:val="24"/>
                              </w:rPr>
                              <w:t xml:space="preserve"> Note that the user can toggle on or off </w:t>
                            </w:r>
                            <w:r w:rsidR="00DC081F">
                              <w:rPr>
                                <w:sz w:val="24"/>
                                <w:szCs w:val="24"/>
                              </w:rPr>
                              <w:t>any set of T, S</w:t>
                            </w:r>
                            <w:r w:rsidR="00DA2921">
                              <w:rPr>
                                <w:sz w:val="24"/>
                                <w:szCs w:val="24"/>
                              </w:rPr>
                              <w:t>,</w:t>
                            </w:r>
                            <w:r w:rsidR="00DC081F">
                              <w:rPr>
                                <w:sz w:val="24"/>
                                <w:szCs w:val="24"/>
                              </w:rPr>
                              <w:t xml:space="preserve"> M or U codes as well as the wait-time bar </w:t>
                            </w:r>
                            <w:r w:rsidR="004B0EF5">
                              <w:rPr>
                                <w:sz w:val="24"/>
                                <w:szCs w:val="24"/>
                              </w:rPr>
                              <w:t>to</w:t>
                            </w:r>
                            <w:r w:rsidR="00DC081F">
                              <w:rPr>
                                <w:sz w:val="24"/>
                                <w:szCs w:val="24"/>
                              </w:rPr>
                              <w:t xml:space="preserve"> r</w:t>
                            </w:r>
                            <w:r w:rsidR="00DA2921">
                              <w:rPr>
                                <w:sz w:val="24"/>
                                <w:szCs w:val="24"/>
                              </w:rPr>
                              <w:t xml:space="preserve">educe the complexity of the data collection screen. </w:t>
                            </w:r>
                          </w:p>
                          <w:p w14:paraId="45663E10" w14:textId="77777777" w:rsidR="00AD5DFF" w:rsidRDefault="00AD5DFF" w:rsidP="00C628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82266" id="_x0000_s1092" type="#_x0000_t202" style="position:absolute;margin-left:0;margin-top:21.5pt;width:488.9pt;height:74.1pt;z-index:251658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" strokecolor="black [3213]" strokeweight="2.25pt">
                <v:textbox>
                  <w:txbxContent>
                    <w:p w14:paraId="758689ED" w14:textId="596ACCBE" w:rsidR="00AD5DFF" w:rsidRPr="00713E97" w:rsidRDefault="00AD5DFF" w:rsidP="00C6287B">
                      <w:pPr>
                        <w:spacing w:after="0" w:line="240" w:lineRule="auto"/>
                        <w:rPr>
                          <w:sz w:val="24"/>
                          <w:szCs w:val="24"/>
                        </w:rPr>
                      </w:pPr>
                      <w:r w:rsidRPr="00713E97">
                        <w:rPr>
                          <w:sz w:val="24"/>
                          <w:szCs w:val="24"/>
                        </w:rPr>
                        <w:t>Remember - All these codes and features are options, that the user will learn in chunks, one step at a time. The user only needs to learn a few things to begin data collection.</w:t>
                      </w:r>
                      <w:r w:rsidR="00862B89">
                        <w:rPr>
                          <w:sz w:val="24"/>
                          <w:szCs w:val="24"/>
                        </w:rPr>
                        <w:t xml:space="preserve"> Note that the user can toggle on or off </w:t>
                      </w:r>
                      <w:r w:rsidR="00DC081F">
                        <w:rPr>
                          <w:sz w:val="24"/>
                          <w:szCs w:val="24"/>
                        </w:rPr>
                        <w:t>any set of T, S</w:t>
                      </w:r>
                      <w:r w:rsidR="00DA2921">
                        <w:rPr>
                          <w:sz w:val="24"/>
                          <w:szCs w:val="24"/>
                        </w:rPr>
                        <w:t>,</w:t>
                      </w:r>
                      <w:r w:rsidR="00DC081F">
                        <w:rPr>
                          <w:sz w:val="24"/>
                          <w:szCs w:val="24"/>
                        </w:rPr>
                        <w:t xml:space="preserve"> M or U codes as well as the wait-time bar </w:t>
                      </w:r>
                      <w:r w:rsidR="004B0EF5">
                        <w:rPr>
                          <w:sz w:val="24"/>
                          <w:szCs w:val="24"/>
                        </w:rPr>
                        <w:t>to</w:t>
                      </w:r>
                      <w:r w:rsidR="00DC081F">
                        <w:rPr>
                          <w:sz w:val="24"/>
                          <w:szCs w:val="24"/>
                        </w:rPr>
                        <w:t xml:space="preserve"> r</w:t>
                      </w:r>
                      <w:r w:rsidR="00DA2921">
                        <w:rPr>
                          <w:sz w:val="24"/>
                          <w:szCs w:val="24"/>
                        </w:rPr>
                        <w:t xml:space="preserve">educe the complexity of the data collection screen. </w:t>
                      </w:r>
                    </w:p>
                    <w:p w14:paraId="45663E10" w14:textId="77777777" w:rsidR="00AD5DFF" w:rsidRDefault="00AD5DFF" w:rsidP="00C6287B"/>
                  </w:txbxContent>
                </v:textbox>
                <w10:wrap type="topAndBottom" anchorx="margin"/>
              </v:shape>
            </w:pict>
          </mc:Fallback>
        </mc:AlternateContent>
      </w:r>
    </w:p>
    <w:p w14:paraId="1D0064E6" w14:textId="77777777" w:rsidR="00693E2F" w:rsidRPr="00D8481A" w:rsidRDefault="00693E2F" w:rsidP="00C6287B">
      <w:pPr>
        <w:spacing w:after="0" w:line="240" w:lineRule="auto"/>
        <w:rPr>
          <w:sz w:val="24"/>
          <w:szCs w:val="24"/>
        </w:rPr>
      </w:pPr>
    </w:p>
    <w:p w14:paraId="3086B5B6" w14:textId="77777777" w:rsidR="00323A44" w:rsidRDefault="00323A44" w:rsidP="00C6287B">
      <w:pPr>
        <w:spacing w:after="0" w:line="240" w:lineRule="auto"/>
        <w:rPr>
          <w:b/>
          <w:sz w:val="24"/>
          <w:szCs w:val="24"/>
        </w:rPr>
      </w:pPr>
    </w:p>
    <w:p w14:paraId="332B7D29" w14:textId="3FAED0A2" w:rsidR="00C6287B" w:rsidRPr="00D8481A" w:rsidRDefault="002B1997" w:rsidP="00C6287B">
      <w:pPr>
        <w:spacing w:after="0" w:line="240" w:lineRule="auto"/>
        <w:rPr>
          <w:b/>
          <w:sz w:val="24"/>
          <w:szCs w:val="24"/>
        </w:rPr>
      </w:pPr>
      <w:r>
        <w:rPr>
          <w:b/>
          <w:sz w:val="24"/>
          <w:szCs w:val="24"/>
        </w:rPr>
        <w:t xml:space="preserve">Lesson 3.2: </w:t>
      </w:r>
      <w:r w:rsidR="00C6287B" w:rsidRPr="00D8481A">
        <w:rPr>
          <w:b/>
          <w:sz w:val="24"/>
          <w:szCs w:val="24"/>
        </w:rPr>
        <w:t>Quantitative Analysis and Feedback Options</w:t>
      </w:r>
    </w:p>
    <w:p w14:paraId="266D4AD0" w14:textId="77777777" w:rsidR="00C6287B" w:rsidRPr="00D8481A" w:rsidRDefault="00C6287B" w:rsidP="00C6287B">
      <w:pPr>
        <w:spacing w:after="0" w:line="240" w:lineRule="auto"/>
        <w:rPr>
          <w:b/>
          <w:sz w:val="24"/>
          <w:szCs w:val="24"/>
        </w:rPr>
      </w:pPr>
    </w:p>
    <w:p w14:paraId="49DBDAE3" w14:textId="78CF3981" w:rsidR="00C6287B" w:rsidRPr="00D8481A" w:rsidRDefault="00C87571" w:rsidP="00C6287B">
      <w:pPr>
        <w:spacing w:after="0" w:line="240" w:lineRule="auto"/>
        <w:rPr>
          <w:strike/>
          <w:sz w:val="24"/>
          <w:szCs w:val="24"/>
        </w:rPr>
      </w:pPr>
      <w:r w:rsidRPr="00D535CB">
        <w:rPr>
          <w:rFonts w:cstheme="minorHAnsi"/>
          <w:sz w:val="24"/>
          <w:szCs w:val="24"/>
        </w:rPr>
        <w:t>SMT helps the user collect</w:t>
      </w:r>
      <w:r>
        <w:rPr>
          <w:rFonts w:cstheme="minorHAnsi"/>
          <w:sz w:val="24"/>
          <w:szCs w:val="24"/>
        </w:rPr>
        <w:t xml:space="preserve"> and</w:t>
      </w:r>
      <w:r w:rsidRPr="00D535CB">
        <w:rPr>
          <w:rFonts w:cstheme="minorHAnsi"/>
          <w:sz w:val="24"/>
          <w:szCs w:val="24"/>
        </w:rPr>
        <w:t xml:space="preserve"> then analyze data related to teacher and student actions during a lesson</w:t>
      </w:r>
      <w:r w:rsidR="003060FD">
        <w:rPr>
          <w:rFonts w:cstheme="minorHAnsi"/>
          <w:sz w:val="24"/>
          <w:szCs w:val="24"/>
        </w:rPr>
        <w:t>. T</w:t>
      </w:r>
      <w:r w:rsidRPr="00D535CB">
        <w:rPr>
          <w:rFonts w:cstheme="minorHAnsi"/>
          <w:sz w:val="24"/>
          <w:szCs w:val="24"/>
        </w:rPr>
        <w:t xml:space="preserve">his data is coupled with the specific lesson type in play to show when and where student and teacher actions occur. Collecting </w:t>
      </w:r>
      <w:r>
        <w:rPr>
          <w:rFonts w:cstheme="minorHAnsi"/>
          <w:sz w:val="24"/>
          <w:szCs w:val="24"/>
        </w:rPr>
        <w:t xml:space="preserve">and analyzing data </w:t>
      </w:r>
      <w:r w:rsidRPr="00D535CB">
        <w:rPr>
          <w:rFonts w:cstheme="minorHAnsi"/>
          <w:sz w:val="24"/>
          <w:szCs w:val="24"/>
        </w:rPr>
        <w:t>provides a record of teacher and student actions during the lesson. The raw data is displayed</w:t>
      </w:r>
      <w:r w:rsidR="00AD5082">
        <w:rPr>
          <w:rFonts w:cstheme="minorHAnsi"/>
          <w:sz w:val="24"/>
          <w:szCs w:val="24"/>
        </w:rPr>
        <w:t xml:space="preserve"> and</w:t>
      </w:r>
      <w:r w:rsidRPr="00D535CB">
        <w:rPr>
          <w:rFonts w:cstheme="minorHAnsi"/>
          <w:sz w:val="24"/>
          <w:szCs w:val="24"/>
        </w:rPr>
        <w:t xml:space="preserve"> time-</w:t>
      </w:r>
      <w:r w:rsidR="0094622C" w:rsidRPr="00D535CB">
        <w:rPr>
          <w:rFonts w:cstheme="minorHAnsi"/>
          <w:sz w:val="24"/>
          <w:szCs w:val="24"/>
        </w:rPr>
        <w:t>coded</w:t>
      </w:r>
      <w:r w:rsidR="00B302C2">
        <w:rPr>
          <w:rFonts w:cstheme="minorHAnsi"/>
          <w:sz w:val="24"/>
          <w:szCs w:val="24"/>
        </w:rPr>
        <w:t>,</w:t>
      </w:r>
      <w:r w:rsidR="0094622C">
        <w:rPr>
          <w:rFonts w:cstheme="minorHAnsi"/>
          <w:sz w:val="24"/>
          <w:szCs w:val="24"/>
        </w:rPr>
        <w:t xml:space="preserve"> and</w:t>
      </w:r>
      <w:r w:rsidRPr="00D535CB">
        <w:rPr>
          <w:rFonts w:cstheme="minorHAnsi"/>
          <w:sz w:val="24"/>
          <w:szCs w:val="24"/>
        </w:rPr>
        <w:t xml:space="preserve"> linked to the events as they took place in the video. The resulting raw data and analysis of data offer substantive insights into the activity and events of the lesson. </w:t>
      </w:r>
      <w:r w:rsidR="00C6287B" w:rsidRPr="00D8481A">
        <w:rPr>
          <w:sz w:val="24"/>
          <w:szCs w:val="24"/>
        </w:rPr>
        <w:t xml:space="preserve">The analysis and feedback options described below will highlight how beneficial </w:t>
      </w:r>
      <w:r w:rsidR="00F74519">
        <w:rPr>
          <w:sz w:val="24"/>
          <w:szCs w:val="24"/>
        </w:rPr>
        <w:t>it is to use quantitative data during the feedback process</w:t>
      </w:r>
      <w:r w:rsidR="00C6287B" w:rsidRPr="00D8481A">
        <w:rPr>
          <w:sz w:val="24"/>
          <w:szCs w:val="24"/>
        </w:rPr>
        <w:t xml:space="preserve">. </w:t>
      </w:r>
    </w:p>
    <w:p w14:paraId="126921B1" w14:textId="77777777" w:rsidR="00C6287B" w:rsidRPr="00D8481A" w:rsidRDefault="00C6287B" w:rsidP="00C6287B">
      <w:pPr>
        <w:spacing w:after="0" w:line="240" w:lineRule="auto"/>
        <w:rPr>
          <w:sz w:val="24"/>
          <w:szCs w:val="24"/>
        </w:rPr>
      </w:pPr>
    </w:p>
    <w:p w14:paraId="663E3401" w14:textId="130E3251" w:rsidR="00C6287B" w:rsidRPr="00D8481A" w:rsidRDefault="00C6287B" w:rsidP="00C6287B">
      <w:pPr>
        <w:spacing w:after="0" w:line="240" w:lineRule="auto"/>
        <w:rPr>
          <w:sz w:val="24"/>
          <w:szCs w:val="24"/>
        </w:rPr>
      </w:pPr>
      <w:r w:rsidRPr="00D8481A">
        <w:rPr>
          <w:b/>
          <w:bCs/>
          <w:sz w:val="24"/>
          <w:szCs w:val="24"/>
        </w:rPr>
        <w:t>Power of Video-linked Data</w:t>
      </w:r>
      <w:r w:rsidRPr="00D8481A">
        <w:rPr>
          <w:sz w:val="24"/>
          <w:szCs w:val="24"/>
        </w:rPr>
        <w:t xml:space="preserve"> </w:t>
      </w:r>
      <w:r w:rsidR="00C87571">
        <w:rPr>
          <w:sz w:val="24"/>
          <w:szCs w:val="24"/>
        </w:rPr>
        <w:t xml:space="preserve">- </w:t>
      </w:r>
      <w:r w:rsidRPr="00D8481A">
        <w:rPr>
          <w:sz w:val="24"/>
          <w:szCs w:val="24"/>
        </w:rPr>
        <w:t xml:space="preserve">When using video, much of the data collected is linked to the specific video segments </w:t>
      </w:r>
      <w:r w:rsidR="003060FD">
        <w:rPr>
          <w:sz w:val="24"/>
          <w:szCs w:val="24"/>
        </w:rPr>
        <w:t>representing</w:t>
      </w:r>
      <w:r w:rsidRPr="00D8481A">
        <w:rPr>
          <w:sz w:val="24"/>
          <w:szCs w:val="24"/>
        </w:rPr>
        <w:t xml:space="preserve"> that data and </w:t>
      </w:r>
      <w:r w:rsidR="00AD5082">
        <w:rPr>
          <w:sz w:val="24"/>
          <w:szCs w:val="24"/>
        </w:rPr>
        <w:t xml:space="preserve">the </w:t>
      </w:r>
      <w:r w:rsidRPr="00D8481A">
        <w:rPr>
          <w:sz w:val="24"/>
          <w:szCs w:val="24"/>
        </w:rPr>
        <w:t xml:space="preserve">type of action or event by both teacher and students. </w:t>
      </w:r>
      <w:r w:rsidR="00F74519">
        <w:rPr>
          <w:sz w:val="24"/>
          <w:szCs w:val="24"/>
        </w:rPr>
        <w:t>In</w:t>
      </w:r>
      <w:r w:rsidRPr="00D8481A">
        <w:rPr>
          <w:sz w:val="24"/>
          <w:szCs w:val="24"/>
        </w:rPr>
        <w:t xml:space="preserve"> the analysis screens, the observer, teacher, or </w:t>
      </w:r>
      <w:r w:rsidR="00AD5082">
        <w:rPr>
          <w:sz w:val="24"/>
          <w:szCs w:val="24"/>
        </w:rPr>
        <w:t>team member can go directly to the video</w:t>
      </w:r>
      <w:r w:rsidRPr="00D8481A">
        <w:rPr>
          <w:sz w:val="24"/>
          <w:szCs w:val="24"/>
        </w:rPr>
        <w:t xml:space="preserve"> linked to specific data points and see examples in action.  </w:t>
      </w:r>
    </w:p>
    <w:p w14:paraId="7B5DE6BF" w14:textId="77777777" w:rsidR="00C6287B" w:rsidRPr="00D8481A" w:rsidRDefault="00C6287B" w:rsidP="00C6287B">
      <w:pPr>
        <w:spacing w:after="0" w:line="240" w:lineRule="auto"/>
        <w:rPr>
          <w:b/>
          <w:sz w:val="24"/>
          <w:szCs w:val="24"/>
        </w:rPr>
      </w:pPr>
    </w:p>
    <w:p w14:paraId="5C6A2C2A" w14:textId="4A0A67F1" w:rsidR="00C6287B" w:rsidRPr="00D8481A" w:rsidRDefault="00AD5F70" w:rsidP="00C6287B">
      <w:pPr>
        <w:spacing w:after="0" w:line="240" w:lineRule="auto"/>
        <w:rPr>
          <w:sz w:val="24"/>
          <w:szCs w:val="24"/>
        </w:rPr>
      </w:pPr>
      <w:r>
        <w:rPr>
          <w:noProof/>
        </w:rPr>
        <w:lastRenderedPageBreak/>
        <mc:AlternateContent>
          <mc:Choice Requires="wps">
            <w:drawing>
              <wp:anchor distT="45720" distB="45720" distL="114300" distR="114300" simplePos="0" relativeHeight="251658255" behindDoc="0" locked="0" layoutInCell="1" allowOverlap="1" wp14:anchorId="4B3D9F7A" wp14:editId="4A00B127">
                <wp:simplePos x="0" y="0"/>
                <wp:positionH relativeFrom="margin">
                  <wp:posOffset>2629535</wp:posOffset>
                </wp:positionH>
                <wp:positionV relativeFrom="paragraph">
                  <wp:posOffset>3810</wp:posOffset>
                </wp:positionV>
                <wp:extent cx="4052570" cy="3756660"/>
                <wp:effectExtent l="0" t="0" r="0" b="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2570" cy="3756660"/>
                        </a:xfrm>
                        <a:prstGeom prst="rect">
                          <a:avLst/>
                        </a:prstGeom>
                        <a:solidFill>
                          <a:srgbClr val="FFFFFF"/>
                        </a:solidFill>
                        <a:ln w="9525">
                          <a:noFill/>
                          <a:miter lim="800000"/>
                          <a:headEnd/>
                          <a:tailEnd/>
                        </a:ln>
                      </wps:spPr>
                      <wps:txbx>
                        <w:txbxContent>
                          <w:p w14:paraId="6B75C79A" w14:textId="051681AE" w:rsidR="00AD5DFF" w:rsidRDefault="00BC7FDD" w:rsidP="00C6287B">
                            <w:r>
                              <w:rPr>
                                <w:noProof/>
                              </w:rPr>
                              <w:drawing>
                                <wp:inline distT="0" distB="0" distL="0" distR="0" wp14:anchorId="4B79A4E3" wp14:editId="5B6F06E7">
                                  <wp:extent cx="3786505" cy="3665220"/>
                                  <wp:effectExtent l="0" t="0" r="0" b="0"/>
                                  <wp:docPr id="206" name="Picture 20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D9F7A" id="_x0000_s1093" type="#_x0000_t202" style="position:absolute;margin-left:207.05pt;margin-top:.3pt;width:319.1pt;height:295.8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" stroked="f">
                <v:textbox>
                  <w:txbxContent>
                    <w:p w14:paraId="6B75C79A" w14:textId="051681AE" w:rsidR="00AD5DFF" w:rsidRDefault="00BC7FDD" w:rsidP="00C6287B">
                      <w:r>
                        <w:rPr>
                          <w:noProof/>
                        </w:rPr>
                        <w:drawing>
                          <wp:inline distT="0" distB="0" distL="0" distR="0" wp14:anchorId="4B79A4E3" wp14:editId="5B6F06E7">
                            <wp:extent cx="3786505" cy="3665220"/>
                            <wp:effectExtent l="0" t="0" r="0" b="0"/>
                            <wp:docPr id="206" name="Picture 20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Graphical user interface, website&#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3786505" cy="3665220"/>
                                    </a:xfrm>
                                    <a:prstGeom prst="rect">
                                      <a:avLst/>
                                    </a:prstGeom>
                                  </pic:spPr>
                                </pic:pic>
                              </a:graphicData>
                            </a:graphic>
                          </wp:inline>
                        </w:drawing>
                      </w:r>
                    </w:p>
                  </w:txbxContent>
                </v:textbox>
                <w10:wrap type="square" anchorx="margin"/>
              </v:shape>
            </w:pict>
          </mc:Fallback>
        </mc:AlternateContent>
      </w:r>
      <w:r w:rsidR="00C6287B" w:rsidRPr="00D8481A">
        <w:rPr>
          <w:b/>
          <w:sz w:val="24"/>
          <w:szCs w:val="24"/>
        </w:rPr>
        <w:t>Running Record</w:t>
      </w:r>
      <w:r w:rsidR="00C6287B" w:rsidRPr="00D8481A">
        <w:rPr>
          <w:sz w:val="24"/>
          <w:szCs w:val="24"/>
        </w:rPr>
        <w:t xml:space="preserve"> - The </w:t>
      </w:r>
      <w:r w:rsidR="00C6287B" w:rsidRPr="00D8481A">
        <w:rPr>
          <w:i/>
          <w:iCs/>
          <w:sz w:val="24"/>
          <w:szCs w:val="24"/>
        </w:rPr>
        <w:t>Running Record</w:t>
      </w:r>
      <w:r w:rsidR="00C6287B" w:rsidRPr="00D8481A">
        <w:rPr>
          <w:sz w:val="24"/>
          <w:szCs w:val="24"/>
        </w:rPr>
        <w:t xml:space="preserve"> lists all </w:t>
      </w:r>
      <w:r w:rsidR="00F74519">
        <w:rPr>
          <w:sz w:val="24"/>
          <w:szCs w:val="24"/>
        </w:rPr>
        <w:t>events in sequence from the start to the end of the lesson</w:t>
      </w:r>
      <w:r w:rsidR="00C6287B" w:rsidRPr="00D8481A">
        <w:rPr>
          <w:sz w:val="24"/>
          <w:szCs w:val="24"/>
        </w:rPr>
        <w:t xml:space="preserve">. The user can scroll through the events and click on any </w:t>
      </w:r>
      <w:r w:rsidR="00B519F0" w:rsidRPr="00D8481A">
        <w:rPr>
          <w:sz w:val="24"/>
          <w:szCs w:val="24"/>
        </w:rPr>
        <w:t>event</w:t>
      </w:r>
      <w:r w:rsidR="00C6287B" w:rsidRPr="00D8481A">
        <w:rPr>
          <w:sz w:val="24"/>
          <w:szCs w:val="24"/>
        </w:rPr>
        <w:t xml:space="preserve"> to see the related video. While </w:t>
      </w:r>
      <w:r w:rsidR="00C6287B" w:rsidRPr="00D8481A">
        <w:rPr>
          <w:i/>
          <w:iCs/>
          <w:sz w:val="24"/>
          <w:szCs w:val="24"/>
        </w:rPr>
        <w:t>SeeMeTeach ®</w:t>
      </w:r>
      <w:r w:rsidR="00C6287B" w:rsidRPr="00D8481A">
        <w:rPr>
          <w:sz w:val="24"/>
          <w:szCs w:val="24"/>
        </w:rPr>
        <w:t xml:space="preserve"> has significant </w:t>
      </w:r>
      <w:r w:rsidR="00F74519">
        <w:rPr>
          <w:sz w:val="24"/>
          <w:szCs w:val="24"/>
        </w:rPr>
        <w:t xml:space="preserve">built-in data analysis for instant viewing, the data can be exported to a .csv file for analysis </w:t>
      </w:r>
      <w:r w:rsidR="00C6287B" w:rsidRPr="00D8481A">
        <w:rPr>
          <w:sz w:val="24"/>
          <w:szCs w:val="24"/>
        </w:rPr>
        <w:t>with powerful statistical packages</w:t>
      </w:r>
      <w:r w:rsidR="009D2450">
        <w:rPr>
          <w:sz w:val="24"/>
          <w:szCs w:val="24"/>
        </w:rPr>
        <w:t>.</w:t>
      </w:r>
    </w:p>
    <w:p w14:paraId="702D2DFB" w14:textId="77777777" w:rsidR="00C6287B" w:rsidRPr="00D8481A" w:rsidRDefault="00C6287B" w:rsidP="00C6287B">
      <w:pPr>
        <w:spacing w:after="0" w:line="240" w:lineRule="auto"/>
        <w:rPr>
          <w:b/>
          <w:sz w:val="24"/>
          <w:szCs w:val="24"/>
        </w:rPr>
      </w:pPr>
    </w:p>
    <w:p w14:paraId="1049F783" w14:textId="586A5F65" w:rsidR="00C6287B" w:rsidRPr="00D8481A" w:rsidRDefault="00C6287B" w:rsidP="00C6287B">
      <w:pPr>
        <w:spacing w:after="0" w:line="240" w:lineRule="auto"/>
        <w:rPr>
          <w:rFonts w:cstheme="minorHAnsi"/>
          <w:sz w:val="24"/>
          <w:szCs w:val="24"/>
        </w:rPr>
      </w:pPr>
      <w:r w:rsidRPr="00D8481A">
        <w:rPr>
          <w:b/>
          <w:sz w:val="24"/>
          <w:szCs w:val="24"/>
        </w:rPr>
        <w:t>Data Buttons</w:t>
      </w:r>
      <w:r w:rsidRPr="00D8481A">
        <w:rPr>
          <w:sz w:val="24"/>
          <w:szCs w:val="24"/>
        </w:rPr>
        <w:t xml:space="preserve"> - </w:t>
      </w:r>
      <w:r w:rsidRPr="00D8481A">
        <w:rPr>
          <w:rFonts w:cstheme="minorHAnsi"/>
          <w:sz w:val="24"/>
          <w:szCs w:val="24"/>
        </w:rPr>
        <w:t xml:space="preserve">The </w:t>
      </w:r>
      <w:r w:rsidRPr="00D8481A">
        <w:rPr>
          <w:rFonts w:cstheme="minorHAnsi"/>
          <w:i/>
          <w:iCs/>
          <w:sz w:val="24"/>
          <w:szCs w:val="24"/>
        </w:rPr>
        <w:t xml:space="preserve">Data Buttons </w:t>
      </w:r>
      <w:r w:rsidR="00686F5D">
        <w:rPr>
          <w:rFonts w:cstheme="minorHAnsi"/>
          <w:i/>
          <w:iCs/>
          <w:sz w:val="24"/>
          <w:szCs w:val="24"/>
        </w:rPr>
        <w:t>fe</w:t>
      </w:r>
      <w:r w:rsidR="0051713E">
        <w:rPr>
          <w:rFonts w:cstheme="minorHAnsi"/>
          <w:i/>
          <w:iCs/>
          <w:sz w:val="24"/>
          <w:szCs w:val="24"/>
        </w:rPr>
        <w:t xml:space="preserve">ature serves as a Search </w:t>
      </w:r>
      <w:r w:rsidRPr="00D8481A">
        <w:rPr>
          <w:rFonts w:cstheme="minorHAnsi"/>
          <w:i/>
          <w:iCs/>
          <w:sz w:val="24"/>
          <w:szCs w:val="24"/>
        </w:rPr>
        <w:t>and Find</w:t>
      </w:r>
      <w:r w:rsidRPr="00D8481A">
        <w:rPr>
          <w:rFonts w:cstheme="minorHAnsi"/>
          <w:sz w:val="24"/>
          <w:szCs w:val="24"/>
        </w:rPr>
        <w:t xml:space="preserve"> </w:t>
      </w:r>
      <w:r w:rsidR="0051713E">
        <w:rPr>
          <w:rFonts w:cstheme="minorHAnsi"/>
          <w:sz w:val="24"/>
          <w:szCs w:val="24"/>
        </w:rPr>
        <w:t>function</w:t>
      </w:r>
      <w:r w:rsidR="00C91C7D">
        <w:rPr>
          <w:rFonts w:cstheme="minorHAnsi"/>
          <w:sz w:val="24"/>
          <w:szCs w:val="24"/>
        </w:rPr>
        <w:t>, allowing</w:t>
      </w:r>
      <w:r w:rsidRPr="00D8481A">
        <w:rPr>
          <w:rFonts w:cstheme="minorHAnsi"/>
          <w:sz w:val="24"/>
          <w:szCs w:val="24"/>
        </w:rPr>
        <w:t xml:space="preserve"> the user to quickly</w:t>
      </w:r>
      <w:r w:rsidRPr="00D8481A">
        <w:rPr>
          <w:sz w:val="24"/>
          <w:szCs w:val="24"/>
        </w:rPr>
        <w:t xml:space="preserve"> locate linked video examples of specific T, S, M, or U events. Clicking on a button finds the first of that specific code/event in the </w:t>
      </w:r>
      <w:r w:rsidRPr="00D8481A">
        <w:rPr>
          <w:i/>
          <w:sz w:val="24"/>
          <w:szCs w:val="24"/>
        </w:rPr>
        <w:t>Running Record</w:t>
      </w:r>
      <w:r w:rsidRPr="00D8481A">
        <w:rPr>
          <w:sz w:val="24"/>
          <w:szCs w:val="24"/>
        </w:rPr>
        <w:t xml:space="preserve"> window, and the linked video begins to play. And at the bottom of the </w:t>
      </w:r>
      <w:r w:rsidRPr="00D8481A">
        <w:rPr>
          <w:i/>
          <w:sz w:val="24"/>
          <w:szCs w:val="24"/>
        </w:rPr>
        <w:t>Running Record</w:t>
      </w:r>
      <w:r w:rsidRPr="00D8481A">
        <w:rPr>
          <w:sz w:val="24"/>
          <w:szCs w:val="24"/>
        </w:rPr>
        <w:t xml:space="preserve"> window, there is a note indicating how many events of that type were located. </w:t>
      </w:r>
      <w:r w:rsidR="00C87571">
        <w:rPr>
          <w:sz w:val="24"/>
          <w:szCs w:val="24"/>
        </w:rPr>
        <w:t xml:space="preserve">This feature is particularly helpful for identifying </w:t>
      </w:r>
      <w:r w:rsidR="00EB2B12">
        <w:rPr>
          <w:sz w:val="24"/>
          <w:szCs w:val="24"/>
        </w:rPr>
        <w:t xml:space="preserve">the </w:t>
      </w:r>
      <w:r w:rsidR="00F74519">
        <w:rPr>
          <w:sz w:val="24"/>
          <w:szCs w:val="24"/>
        </w:rPr>
        <w:t>teacher's habits and tendencies</w:t>
      </w:r>
      <w:r w:rsidR="00C87571">
        <w:rPr>
          <w:sz w:val="24"/>
          <w:szCs w:val="24"/>
        </w:rPr>
        <w:t xml:space="preserve">. </w:t>
      </w:r>
      <w:r w:rsidRPr="00D8481A">
        <w:rPr>
          <w:sz w:val="24"/>
          <w:szCs w:val="24"/>
        </w:rPr>
        <w:t xml:space="preserve">For example, </w:t>
      </w:r>
      <w:r w:rsidR="00F74519">
        <w:rPr>
          <w:sz w:val="24"/>
          <w:szCs w:val="24"/>
        </w:rPr>
        <w:t>the observer may notice</w:t>
      </w:r>
      <w:r w:rsidRPr="00D8481A">
        <w:rPr>
          <w:sz w:val="24"/>
          <w:szCs w:val="24"/>
        </w:rPr>
        <w:t xml:space="preserve"> the teacher has a habit of asking yes/no questions</w:t>
      </w:r>
      <w:r w:rsidR="00EB2B12">
        <w:rPr>
          <w:sz w:val="24"/>
          <w:szCs w:val="24"/>
        </w:rPr>
        <w:t>,</w:t>
      </w:r>
      <w:r w:rsidRPr="00D8481A">
        <w:rPr>
          <w:sz w:val="24"/>
          <w:szCs w:val="24"/>
        </w:rPr>
        <w:t xml:space="preserve"> followed by clarifying the answer for the student</w:t>
      </w:r>
      <w:r w:rsidR="00C87571">
        <w:rPr>
          <w:sz w:val="24"/>
          <w:szCs w:val="24"/>
        </w:rPr>
        <w:t xml:space="preserve">. </w:t>
      </w:r>
      <w:r w:rsidRPr="00D8481A">
        <w:rPr>
          <w:sz w:val="24"/>
          <w:szCs w:val="24"/>
        </w:rPr>
        <w:t xml:space="preserve">In this case, we know that having the teacher change how they interact and </w:t>
      </w:r>
      <w:r w:rsidR="00F74519">
        <w:rPr>
          <w:sz w:val="24"/>
          <w:szCs w:val="24"/>
        </w:rPr>
        <w:t>respond would be beneficial for learning</w:t>
      </w:r>
      <w:r w:rsidRPr="00D8481A">
        <w:rPr>
          <w:sz w:val="24"/>
          <w:szCs w:val="24"/>
        </w:rPr>
        <w:t xml:space="preserve"> more about the student’s thinking. For example, the teacher could have asked the student to clarify their answer. As such, the observer might use that data or video, </w:t>
      </w:r>
      <w:r w:rsidR="00B0118F" w:rsidRPr="00D8481A">
        <w:rPr>
          <w:sz w:val="24"/>
          <w:szCs w:val="24"/>
        </w:rPr>
        <w:t>all</w:t>
      </w:r>
      <w:r w:rsidRPr="00D8481A">
        <w:rPr>
          <w:sz w:val="24"/>
          <w:szCs w:val="24"/>
        </w:rPr>
        <w:t xml:space="preserve"> or some, to make a point </w:t>
      </w:r>
      <w:r w:rsidR="00F74519">
        <w:rPr>
          <w:sz w:val="24"/>
          <w:szCs w:val="24"/>
        </w:rPr>
        <w:t>about how a teacher’s choices affect</w:t>
      </w:r>
      <w:r w:rsidRPr="00D8481A">
        <w:rPr>
          <w:sz w:val="24"/>
          <w:szCs w:val="24"/>
        </w:rPr>
        <w:t xml:space="preserve"> student engagement and their ability to uncover student thinking.</w:t>
      </w:r>
    </w:p>
    <w:p w14:paraId="00A923DA" w14:textId="77777777" w:rsidR="00C6287B" w:rsidRPr="00D8481A" w:rsidRDefault="00C6287B" w:rsidP="00C6287B">
      <w:pPr>
        <w:spacing w:after="0" w:line="240" w:lineRule="auto"/>
        <w:rPr>
          <w:b/>
          <w:sz w:val="24"/>
          <w:szCs w:val="24"/>
        </w:rPr>
      </w:pPr>
    </w:p>
    <w:p w14:paraId="5EBD9513" w14:textId="06C92139" w:rsidR="007A074B" w:rsidRDefault="007A074B" w:rsidP="00C6287B">
      <w:pPr>
        <w:spacing w:after="0" w:line="240" w:lineRule="auto"/>
        <w:rPr>
          <w:b/>
          <w:bCs/>
          <w:sz w:val="24"/>
          <w:szCs w:val="24"/>
        </w:rPr>
      </w:pPr>
      <w:r>
        <w:rPr>
          <w:b/>
          <w:bCs/>
          <w:sz w:val="24"/>
          <w:szCs w:val="24"/>
        </w:rPr>
        <w:t xml:space="preserve">Lesson Demographics </w:t>
      </w:r>
      <w:r w:rsidRPr="00A765C1">
        <w:rPr>
          <w:sz w:val="24"/>
          <w:szCs w:val="24"/>
        </w:rPr>
        <w:t>–</w:t>
      </w:r>
      <w:r w:rsidR="00123FF3" w:rsidRPr="00A765C1">
        <w:rPr>
          <w:sz w:val="24"/>
          <w:szCs w:val="24"/>
        </w:rPr>
        <w:t xml:space="preserve"> </w:t>
      </w:r>
      <w:r w:rsidR="00F5111F">
        <w:rPr>
          <w:sz w:val="24"/>
          <w:szCs w:val="24"/>
        </w:rPr>
        <w:t>This contains i</w:t>
      </w:r>
      <w:r w:rsidR="00123FF3" w:rsidRPr="00A765C1">
        <w:rPr>
          <w:sz w:val="24"/>
          <w:szCs w:val="24"/>
        </w:rPr>
        <w:t>nformation</w:t>
      </w:r>
      <w:r w:rsidR="00F41F81" w:rsidRPr="00A765C1">
        <w:rPr>
          <w:sz w:val="24"/>
          <w:szCs w:val="24"/>
        </w:rPr>
        <w:t xml:space="preserve"> about the lesson</w:t>
      </w:r>
      <w:r w:rsidR="00123FF3" w:rsidRPr="00A765C1">
        <w:rPr>
          <w:sz w:val="24"/>
          <w:szCs w:val="24"/>
        </w:rPr>
        <w:t xml:space="preserve"> that was entered during </w:t>
      </w:r>
      <w:r w:rsidR="009C54D0" w:rsidRPr="00F5111F">
        <w:rPr>
          <w:i/>
          <w:iCs/>
          <w:sz w:val="24"/>
          <w:szCs w:val="24"/>
        </w:rPr>
        <w:t>New Observation</w:t>
      </w:r>
      <w:r w:rsidR="009C54D0" w:rsidRPr="00A765C1">
        <w:rPr>
          <w:sz w:val="24"/>
          <w:szCs w:val="24"/>
        </w:rPr>
        <w:t xml:space="preserve"> lesson setup or can be </w:t>
      </w:r>
      <w:r w:rsidR="00F41F81" w:rsidRPr="00A765C1">
        <w:rPr>
          <w:sz w:val="24"/>
          <w:szCs w:val="24"/>
        </w:rPr>
        <w:t xml:space="preserve">edited </w:t>
      </w:r>
      <w:r w:rsidR="003D09ED">
        <w:rPr>
          <w:sz w:val="24"/>
          <w:szCs w:val="24"/>
        </w:rPr>
        <w:t>(</w:t>
      </w:r>
      <w:r w:rsidR="00356B6E" w:rsidRPr="00A765C1">
        <w:rPr>
          <w:sz w:val="24"/>
          <w:szCs w:val="24"/>
        </w:rPr>
        <w:t>course name, period, lesson topic, subject, and grade level</w:t>
      </w:r>
      <w:r w:rsidR="003D09ED">
        <w:rPr>
          <w:sz w:val="24"/>
          <w:szCs w:val="24"/>
        </w:rPr>
        <w:t>)</w:t>
      </w:r>
      <w:r w:rsidR="00356B6E" w:rsidRPr="00A765C1">
        <w:rPr>
          <w:sz w:val="24"/>
          <w:szCs w:val="24"/>
        </w:rPr>
        <w:t>.</w:t>
      </w:r>
    </w:p>
    <w:p w14:paraId="2A0CE8F3" w14:textId="044DC221" w:rsidR="00761BCB" w:rsidRDefault="00761BCB" w:rsidP="00C6287B">
      <w:pPr>
        <w:spacing w:after="0" w:line="240" w:lineRule="auto"/>
        <w:rPr>
          <w:b/>
          <w:bCs/>
          <w:sz w:val="24"/>
          <w:szCs w:val="24"/>
        </w:rPr>
      </w:pPr>
    </w:p>
    <w:p w14:paraId="4C516D18" w14:textId="285DAD02" w:rsidR="007A074B" w:rsidRDefault="007A074B" w:rsidP="00C6287B">
      <w:pPr>
        <w:spacing w:after="0" w:line="240" w:lineRule="auto"/>
        <w:rPr>
          <w:b/>
          <w:bCs/>
          <w:sz w:val="24"/>
          <w:szCs w:val="24"/>
        </w:rPr>
      </w:pPr>
      <w:r>
        <w:rPr>
          <w:b/>
          <w:bCs/>
          <w:sz w:val="24"/>
          <w:szCs w:val="24"/>
        </w:rPr>
        <w:t xml:space="preserve">Pre-Lesson Questions – </w:t>
      </w:r>
      <w:r w:rsidR="00881396">
        <w:rPr>
          <w:b/>
          <w:bCs/>
          <w:sz w:val="24"/>
          <w:szCs w:val="24"/>
        </w:rPr>
        <w:t xml:space="preserve">Questions posed to the teacher </w:t>
      </w:r>
      <w:r w:rsidR="004101AD">
        <w:rPr>
          <w:b/>
          <w:bCs/>
          <w:sz w:val="24"/>
          <w:szCs w:val="24"/>
        </w:rPr>
        <w:t xml:space="preserve">that will provide context </w:t>
      </w:r>
      <w:r w:rsidR="00C91C7D">
        <w:rPr>
          <w:b/>
          <w:bCs/>
          <w:sz w:val="24"/>
          <w:szCs w:val="24"/>
        </w:rPr>
        <w:t>and the lesson's intent</w:t>
      </w:r>
      <w:r w:rsidR="004101AD">
        <w:rPr>
          <w:b/>
          <w:bCs/>
          <w:sz w:val="24"/>
          <w:szCs w:val="24"/>
        </w:rPr>
        <w:t xml:space="preserve">. </w:t>
      </w:r>
    </w:p>
    <w:p w14:paraId="7D19F1BB" w14:textId="3E314D5B" w:rsidR="004101AD" w:rsidRPr="00A765C1" w:rsidRDefault="00715D09" w:rsidP="00617929">
      <w:pPr>
        <w:pStyle w:val="ListParagraph"/>
        <w:numPr>
          <w:ilvl w:val="0"/>
          <w:numId w:val="3"/>
        </w:numPr>
        <w:spacing w:after="0" w:line="240" w:lineRule="auto"/>
        <w:rPr>
          <w:sz w:val="24"/>
          <w:szCs w:val="24"/>
        </w:rPr>
      </w:pPr>
      <w:r w:rsidRPr="00A765C1">
        <w:rPr>
          <w:sz w:val="24"/>
          <w:szCs w:val="24"/>
        </w:rPr>
        <w:t>What are the main learning goals/objectives for the lesson?</w:t>
      </w:r>
    </w:p>
    <w:p w14:paraId="0471693D" w14:textId="7D21A681" w:rsidR="00715D09" w:rsidRPr="00A765C1" w:rsidRDefault="00715D09" w:rsidP="00617929">
      <w:pPr>
        <w:pStyle w:val="ListParagraph"/>
        <w:numPr>
          <w:ilvl w:val="0"/>
          <w:numId w:val="3"/>
        </w:numPr>
        <w:spacing w:after="0" w:line="240" w:lineRule="auto"/>
        <w:rPr>
          <w:sz w:val="24"/>
          <w:szCs w:val="24"/>
        </w:rPr>
      </w:pPr>
      <w:r w:rsidRPr="00A765C1">
        <w:rPr>
          <w:sz w:val="24"/>
          <w:szCs w:val="24"/>
        </w:rPr>
        <w:t>Describe the major activities or parts of the lesson to be observed.</w:t>
      </w:r>
    </w:p>
    <w:p w14:paraId="0EFDADC9" w14:textId="21C07296" w:rsidR="00715D09" w:rsidRPr="00A765C1" w:rsidRDefault="00715D09" w:rsidP="00617929">
      <w:pPr>
        <w:pStyle w:val="ListParagraph"/>
        <w:numPr>
          <w:ilvl w:val="0"/>
          <w:numId w:val="3"/>
        </w:numPr>
        <w:spacing w:after="0" w:line="240" w:lineRule="auto"/>
        <w:rPr>
          <w:sz w:val="24"/>
          <w:szCs w:val="24"/>
        </w:rPr>
      </w:pPr>
      <w:r w:rsidRPr="00A765C1">
        <w:rPr>
          <w:sz w:val="24"/>
          <w:szCs w:val="24"/>
        </w:rPr>
        <w:t xml:space="preserve">How will you know if the learning </w:t>
      </w:r>
      <w:r w:rsidR="00E304E6" w:rsidRPr="00A765C1">
        <w:rPr>
          <w:sz w:val="24"/>
          <w:szCs w:val="24"/>
        </w:rPr>
        <w:t>goals/</w:t>
      </w:r>
      <w:r w:rsidRPr="00A765C1">
        <w:rPr>
          <w:sz w:val="24"/>
          <w:szCs w:val="24"/>
        </w:rPr>
        <w:t>objectives</w:t>
      </w:r>
      <w:r w:rsidR="00E304E6" w:rsidRPr="00A765C1">
        <w:rPr>
          <w:sz w:val="24"/>
          <w:szCs w:val="24"/>
        </w:rPr>
        <w:t xml:space="preserve"> have been met</w:t>
      </w:r>
      <w:r w:rsidR="000800FE" w:rsidRPr="00A765C1">
        <w:rPr>
          <w:sz w:val="24"/>
          <w:szCs w:val="24"/>
        </w:rPr>
        <w:t>? For example, w</w:t>
      </w:r>
      <w:r w:rsidR="00E304E6" w:rsidRPr="00A765C1">
        <w:rPr>
          <w:sz w:val="24"/>
          <w:szCs w:val="24"/>
        </w:rPr>
        <w:t>hat evidence will you have?</w:t>
      </w:r>
    </w:p>
    <w:p w14:paraId="6EF89AF6" w14:textId="55A784AA" w:rsidR="000800FE" w:rsidRPr="00A765C1" w:rsidRDefault="000800FE" w:rsidP="00617929">
      <w:pPr>
        <w:pStyle w:val="ListParagraph"/>
        <w:numPr>
          <w:ilvl w:val="0"/>
          <w:numId w:val="3"/>
        </w:numPr>
        <w:spacing w:after="0" w:line="240" w:lineRule="auto"/>
        <w:rPr>
          <w:sz w:val="24"/>
          <w:szCs w:val="24"/>
        </w:rPr>
      </w:pPr>
      <w:r w:rsidRPr="00A765C1">
        <w:rPr>
          <w:sz w:val="24"/>
          <w:szCs w:val="24"/>
        </w:rPr>
        <w:t>Provide the context for the l</w:t>
      </w:r>
      <w:r w:rsidR="003D09ED">
        <w:rPr>
          <w:sz w:val="24"/>
          <w:szCs w:val="24"/>
        </w:rPr>
        <w:t>e</w:t>
      </w:r>
      <w:r w:rsidRPr="00A765C1">
        <w:rPr>
          <w:sz w:val="24"/>
          <w:szCs w:val="24"/>
        </w:rPr>
        <w:t xml:space="preserve">sson. How is this lesson connected to </w:t>
      </w:r>
      <w:r w:rsidR="00E13469">
        <w:rPr>
          <w:sz w:val="24"/>
          <w:szCs w:val="24"/>
        </w:rPr>
        <w:t xml:space="preserve">the </w:t>
      </w:r>
      <w:r w:rsidRPr="00A765C1">
        <w:rPr>
          <w:sz w:val="24"/>
          <w:szCs w:val="24"/>
        </w:rPr>
        <w:t>prior lesson? How is this lesson connected to the su</w:t>
      </w:r>
      <w:r w:rsidR="000204AB" w:rsidRPr="00A765C1">
        <w:rPr>
          <w:sz w:val="24"/>
          <w:szCs w:val="24"/>
        </w:rPr>
        <w:t>b</w:t>
      </w:r>
      <w:r w:rsidRPr="00A765C1">
        <w:rPr>
          <w:sz w:val="24"/>
          <w:szCs w:val="24"/>
        </w:rPr>
        <w:t>sequent lessons?</w:t>
      </w:r>
      <w:r w:rsidR="000204AB" w:rsidRPr="00A765C1">
        <w:rPr>
          <w:sz w:val="24"/>
          <w:szCs w:val="24"/>
        </w:rPr>
        <w:t xml:space="preserve"> Where is this lesson placed in the current instructional unit?</w:t>
      </w:r>
    </w:p>
    <w:p w14:paraId="3F7EBAA9" w14:textId="2D941A62" w:rsidR="000204AB" w:rsidRPr="00A765C1" w:rsidRDefault="000204AB" w:rsidP="00617929">
      <w:pPr>
        <w:pStyle w:val="ListParagraph"/>
        <w:numPr>
          <w:ilvl w:val="0"/>
          <w:numId w:val="3"/>
        </w:numPr>
        <w:spacing w:after="0" w:line="240" w:lineRule="auto"/>
        <w:rPr>
          <w:sz w:val="24"/>
          <w:szCs w:val="24"/>
        </w:rPr>
      </w:pPr>
      <w:r w:rsidRPr="00A765C1">
        <w:rPr>
          <w:sz w:val="24"/>
          <w:szCs w:val="24"/>
        </w:rPr>
        <w:t>Describe the ability levels of the students in this class.</w:t>
      </w:r>
    </w:p>
    <w:p w14:paraId="25C4DFCB" w14:textId="4B49E398" w:rsidR="000204AB" w:rsidRPr="00A765C1" w:rsidRDefault="000204AB" w:rsidP="00617929">
      <w:pPr>
        <w:pStyle w:val="ListParagraph"/>
        <w:numPr>
          <w:ilvl w:val="0"/>
          <w:numId w:val="3"/>
        </w:numPr>
        <w:spacing w:after="0" w:line="240" w:lineRule="auto"/>
        <w:rPr>
          <w:sz w:val="24"/>
          <w:szCs w:val="24"/>
        </w:rPr>
      </w:pPr>
      <w:r w:rsidRPr="00A765C1">
        <w:rPr>
          <w:sz w:val="24"/>
          <w:szCs w:val="24"/>
        </w:rPr>
        <w:t xml:space="preserve">What </w:t>
      </w:r>
      <w:r w:rsidR="00C91C7D">
        <w:rPr>
          <w:sz w:val="24"/>
          <w:szCs w:val="24"/>
        </w:rPr>
        <w:t>will you</w:t>
      </w:r>
      <w:r w:rsidRPr="00A765C1">
        <w:rPr>
          <w:sz w:val="24"/>
          <w:szCs w:val="24"/>
        </w:rPr>
        <w:t xml:space="preserve"> do to maximize the engagement of all ability levels of students?</w:t>
      </w:r>
    </w:p>
    <w:p w14:paraId="0611450C" w14:textId="083E07BB" w:rsidR="000204AB" w:rsidRPr="00A765C1" w:rsidRDefault="000204AB" w:rsidP="00617929">
      <w:pPr>
        <w:pStyle w:val="ListParagraph"/>
        <w:numPr>
          <w:ilvl w:val="0"/>
          <w:numId w:val="3"/>
        </w:numPr>
        <w:spacing w:after="0" w:line="240" w:lineRule="auto"/>
        <w:rPr>
          <w:sz w:val="24"/>
          <w:szCs w:val="24"/>
        </w:rPr>
      </w:pPr>
      <w:r w:rsidRPr="00A765C1">
        <w:rPr>
          <w:sz w:val="24"/>
          <w:szCs w:val="24"/>
        </w:rPr>
        <w:t>How will you differentiate the lesson for all types of learners?</w:t>
      </w:r>
    </w:p>
    <w:p w14:paraId="40D077B2" w14:textId="77777777" w:rsidR="00C6287B" w:rsidRPr="00D8481A" w:rsidRDefault="00C6287B" w:rsidP="00C6287B">
      <w:pPr>
        <w:spacing w:after="0" w:line="240" w:lineRule="auto"/>
        <w:rPr>
          <w:rFonts w:cstheme="minorHAnsi"/>
          <w:b/>
          <w:sz w:val="24"/>
          <w:szCs w:val="24"/>
        </w:rPr>
      </w:pPr>
    </w:p>
    <w:p w14:paraId="188CB452" w14:textId="3AF4B4A0" w:rsidR="00C6287B" w:rsidRPr="00D8481A" w:rsidRDefault="00C6287B" w:rsidP="00C6287B">
      <w:pPr>
        <w:spacing w:after="0" w:line="240" w:lineRule="auto"/>
        <w:rPr>
          <w:sz w:val="24"/>
          <w:szCs w:val="24"/>
        </w:rPr>
      </w:pPr>
      <w:r w:rsidRPr="00D8481A">
        <w:rPr>
          <w:b/>
          <w:bCs/>
          <w:sz w:val="24"/>
          <w:szCs w:val="24"/>
        </w:rPr>
        <w:t>Code Summary</w:t>
      </w:r>
      <w:r w:rsidRPr="00D8481A">
        <w:rPr>
          <w:sz w:val="24"/>
          <w:szCs w:val="24"/>
        </w:rPr>
        <w:t xml:space="preserve"> – This feature provides a graph of the number of events of each code used during data collection and shows the relative and specific use of T, S, M, and U codes. Underneath the graph is a data table that displays data for each </w:t>
      </w:r>
      <w:r w:rsidR="00F74519">
        <w:rPr>
          <w:sz w:val="24"/>
          <w:szCs w:val="24"/>
        </w:rPr>
        <w:t xml:space="preserve">specific code by event frequency, event frequency compared to the total number of events, time coded by the specific event, and time accrued for that event compared to the total time of all </w:t>
      </w:r>
      <w:r w:rsidRPr="00D8481A">
        <w:rPr>
          <w:sz w:val="24"/>
          <w:szCs w:val="24"/>
        </w:rPr>
        <w:t xml:space="preserve">events. </w:t>
      </w:r>
      <w:r w:rsidR="0045536D">
        <w:rPr>
          <w:sz w:val="24"/>
          <w:szCs w:val="24"/>
        </w:rPr>
        <w:t>The T code data is tallied underneath this data table</w:t>
      </w:r>
      <w:r w:rsidRPr="00D8481A">
        <w:rPr>
          <w:sz w:val="24"/>
          <w:szCs w:val="24"/>
        </w:rPr>
        <w:t>, as are the S</w:t>
      </w:r>
      <w:r w:rsidR="00C91C7D">
        <w:rPr>
          <w:sz w:val="24"/>
          <w:szCs w:val="24"/>
        </w:rPr>
        <w:t>, M, and U codes</w:t>
      </w:r>
      <w:r w:rsidRPr="003F0A7E">
        <w:rPr>
          <w:sz w:val="24"/>
          <w:szCs w:val="24"/>
        </w:rPr>
        <w:t xml:space="preserve">. This data is </w:t>
      </w:r>
      <w:r w:rsidR="003F0A7E" w:rsidRPr="003F0A7E">
        <w:rPr>
          <w:sz w:val="24"/>
          <w:szCs w:val="24"/>
        </w:rPr>
        <w:t xml:space="preserve">also recorded as </w:t>
      </w:r>
      <w:r w:rsidR="00AD5F70">
        <w:rPr>
          <w:sz w:val="24"/>
          <w:szCs w:val="24"/>
        </w:rPr>
        <w:t xml:space="preserve">a </w:t>
      </w:r>
      <w:r w:rsidRPr="003F0A7E">
        <w:rPr>
          <w:sz w:val="24"/>
          <w:szCs w:val="24"/>
        </w:rPr>
        <w:t xml:space="preserve">percentage of </w:t>
      </w:r>
      <w:r w:rsidR="003F0A7E" w:rsidRPr="003F0A7E">
        <w:rPr>
          <w:sz w:val="24"/>
          <w:szCs w:val="24"/>
        </w:rPr>
        <w:t xml:space="preserve">total </w:t>
      </w:r>
      <w:r w:rsidRPr="003F0A7E">
        <w:rPr>
          <w:sz w:val="24"/>
          <w:szCs w:val="24"/>
        </w:rPr>
        <w:t xml:space="preserve">events and </w:t>
      </w:r>
      <w:r w:rsidR="003F0A7E" w:rsidRPr="003F0A7E">
        <w:rPr>
          <w:sz w:val="24"/>
          <w:szCs w:val="24"/>
        </w:rPr>
        <w:t xml:space="preserve">total </w:t>
      </w:r>
      <w:r w:rsidRPr="003F0A7E">
        <w:rPr>
          <w:sz w:val="24"/>
          <w:szCs w:val="24"/>
        </w:rPr>
        <w:t>time.</w:t>
      </w:r>
      <w:r w:rsidRPr="00D8481A">
        <w:rPr>
          <w:sz w:val="24"/>
          <w:szCs w:val="24"/>
        </w:rPr>
        <w:t xml:space="preserve"> </w:t>
      </w:r>
    </w:p>
    <w:p w14:paraId="68EE5A4B" w14:textId="2E8CD450" w:rsidR="00C6287B" w:rsidRPr="00D8481A" w:rsidRDefault="00AD5F70" w:rsidP="00C6287B">
      <w:pPr>
        <w:spacing w:after="0" w:line="240" w:lineRule="auto"/>
        <w:rPr>
          <w:sz w:val="24"/>
          <w:szCs w:val="24"/>
        </w:rPr>
      </w:pPr>
      <w:r>
        <w:rPr>
          <w:noProof/>
        </w:rPr>
        <mc:AlternateContent>
          <mc:Choice Requires="wps">
            <w:drawing>
              <wp:anchor distT="45720" distB="45720" distL="114300" distR="114300" simplePos="0" relativeHeight="251658254" behindDoc="0" locked="0" layoutInCell="1" allowOverlap="1" wp14:anchorId="04902379" wp14:editId="3DD1A3FC">
                <wp:simplePos x="0" y="0"/>
                <wp:positionH relativeFrom="column">
                  <wp:posOffset>0</wp:posOffset>
                </wp:positionH>
                <wp:positionV relativeFrom="paragraph">
                  <wp:posOffset>215900</wp:posOffset>
                </wp:positionV>
                <wp:extent cx="5829300" cy="3611880"/>
                <wp:effectExtent l="0" t="0" r="0" b="0"/>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611880"/>
                        </a:xfrm>
                        <a:prstGeom prst="rect">
                          <a:avLst/>
                        </a:prstGeom>
                        <a:solidFill>
                          <a:srgbClr val="FFFFFF"/>
                        </a:solidFill>
                        <a:ln w="9525">
                          <a:noFill/>
                          <a:miter lim="800000"/>
                          <a:headEnd/>
                          <a:tailEnd/>
                        </a:ln>
                      </wps:spPr>
                      <wps:txbx>
                        <w:txbxContent>
                          <w:p w14:paraId="1982407E" w14:textId="77777777" w:rsidR="00AD5DFF" w:rsidRDefault="00AD5DFF" w:rsidP="00C6287B">
                            <w:r>
                              <w:rPr>
                                <w:noProof/>
                              </w:rPr>
                              <w:drawing>
                                <wp:inline distT="0" distB="0" distL="0" distR="0" wp14:anchorId="2CEAF48A" wp14:editId="4CB423CE">
                                  <wp:extent cx="5558155" cy="35115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SMT Web 9b Code Summary 9b - Copy.png"/>
                                          <pic:cNvPicPr/>
                                        </pic:nvPicPr>
                                        <pic:blipFill>
                                          <a:blip r:embed="rId109">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02379" id="_x0000_s1094" type="#_x0000_t202" style="position:absolute;margin-left:0;margin-top:17pt;width:459pt;height:284.4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" stroked="f">
                <v:textbox>
                  <w:txbxContent>
                    <w:p w14:paraId="1982407E" w14:textId="77777777" w:rsidR="00AD5DFF" w:rsidRDefault="00AD5DFF" w:rsidP="00C6287B">
                      <w:r>
                        <w:rPr>
                          <w:noProof/>
                        </w:rPr>
                        <w:drawing>
                          <wp:inline distT="0" distB="0" distL="0" distR="0" wp14:anchorId="2CEAF48A" wp14:editId="4CB423CE">
                            <wp:extent cx="5558155" cy="35115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SMT Web 9b Code Summary 9b - Copy.png"/>
                                    <pic:cNvPicPr/>
                                  </pic:nvPicPr>
                                  <pic:blipFill>
                                    <a:blip r:embed="rId109">
                                      <a:extLst>
                                        <a:ext uri="{28A0092B-C50C-407E-A947-70E740481C1C}">
                                          <a14:useLocalDpi xmlns:a14="http://schemas.microsoft.com/office/drawing/2010/main" val="0"/>
                                        </a:ext>
                                      </a:extLst>
                                    </a:blip>
                                    <a:stretch>
                                      <a:fillRect/>
                                    </a:stretch>
                                  </pic:blipFill>
                                  <pic:spPr>
                                    <a:xfrm>
                                      <a:off x="0" y="0"/>
                                      <a:ext cx="5558155" cy="3511550"/>
                                    </a:xfrm>
                                    <a:prstGeom prst="rect">
                                      <a:avLst/>
                                    </a:prstGeom>
                                  </pic:spPr>
                                </pic:pic>
                              </a:graphicData>
                            </a:graphic>
                          </wp:inline>
                        </w:drawing>
                      </w:r>
                    </w:p>
                  </w:txbxContent>
                </v:textbox>
                <w10:wrap type="square"/>
              </v:shape>
            </w:pict>
          </mc:Fallback>
        </mc:AlternateContent>
      </w:r>
    </w:p>
    <w:p w14:paraId="1B0AEB68" w14:textId="77777777" w:rsidR="00C6287B" w:rsidRPr="00D8481A" w:rsidRDefault="00C6287B" w:rsidP="00C6287B">
      <w:pPr>
        <w:spacing w:after="0" w:line="240" w:lineRule="auto"/>
        <w:rPr>
          <w:sz w:val="24"/>
          <w:szCs w:val="24"/>
        </w:rPr>
      </w:pPr>
    </w:p>
    <w:p w14:paraId="0CF5A770" w14:textId="77777777" w:rsidR="00C6287B" w:rsidRPr="00D8481A" w:rsidRDefault="00C6287B" w:rsidP="00C6287B">
      <w:pPr>
        <w:spacing w:after="0" w:line="240" w:lineRule="auto"/>
        <w:rPr>
          <w:sz w:val="24"/>
          <w:szCs w:val="24"/>
        </w:rPr>
      </w:pPr>
    </w:p>
    <w:p w14:paraId="47251F12" w14:textId="77777777" w:rsidR="00C6287B" w:rsidRPr="00D8481A" w:rsidRDefault="00C6287B" w:rsidP="00C6287B">
      <w:pPr>
        <w:spacing w:after="0" w:line="240" w:lineRule="auto"/>
        <w:rPr>
          <w:sz w:val="24"/>
          <w:szCs w:val="24"/>
        </w:rPr>
      </w:pPr>
    </w:p>
    <w:p w14:paraId="7625D5E5" w14:textId="77777777" w:rsidR="00C6287B" w:rsidRPr="00D8481A" w:rsidRDefault="00C6287B" w:rsidP="00C6287B">
      <w:pPr>
        <w:spacing w:after="0" w:line="240" w:lineRule="auto"/>
        <w:rPr>
          <w:sz w:val="24"/>
          <w:szCs w:val="24"/>
        </w:rPr>
      </w:pPr>
    </w:p>
    <w:p w14:paraId="248BA2A9" w14:textId="77777777" w:rsidR="00C6287B" w:rsidRPr="00D8481A" w:rsidRDefault="00C6287B" w:rsidP="00C6287B">
      <w:pPr>
        <w:spacing w:after="0" w:line="240" w:lineRule="auto"/>
        <w:rPr>
          <w:sz w:val="24"/>
          <w:szCs w:val="24"/>
        </w:rPr>
      </w:pPr>
    </w:p>
    <w:p w14:paraId="1BEBF999" w14:textId="77777777" w:rsidR="00C6287B" w:rsidRPr="00D8481A" w:rsidRDefault="00C6287B" w:rsidP="00C6287B">
      <w:pPr>
        <w:spacing w:after="0" w:line="240" w:lineRule="auto"/>
        <w:rPr>
          <w:sz w:val="24"/>
          <w:szCs w:val="24"/>
        </w:rPr>
      </w:pPr>
    </w:p>
    <w:p w14:paraId="46D33202" w14:textId="77777777" w:rsidR="00C6287B" w:rsidRPr="00D8481A" w:rsidRDefault="00C6287B" w:rsidP="00C6287B">
      <w:pPr>
        <w:spacing w:after="0" w:line="240" w:lineRule="auto"/>
        <w:rPr>
          <w:sz w:val="24"/>
          <w:szCs w:val="24"/>
        </w:rPr>
      </w:pPr>
    </w:p>
    <w:p w14:paraId="2F323EE2" w14:textId="77777777" w:rsidR="00C6287B" w:rsidRPr="00D8481A" w:rsidRDefault="00C6287B" w:rsidP="00C6287B">
      <w:pPr>
        <w:spacing w:after="0" w:line="240" w:lineRule="auto"/>
        <w:rPr>
          <w:sz w:val="24"/>
          <w:szCs w:val="24"/>
        </w:rPr>
      </w:pPr>
    </w:p>
    <w:p w14:paraId="35A33ADF" w14:textId="77777777" w:rsidR="00C6287B" w:rsidRPr="00D8481A" w:rsidRDefault="00C6287B" w:rsidP="00C6287B">
      <w:pPr>
        <w:spacing w:after="0" w:line="240" w:lineRule="auto"/>
        <w:rPr>
          <w:sz w:val="24"/>
          <w:szCs w:val="24"/>
        </w:rPr>
      </w:pPr>
    </w:p>
    <w:p w14:paraId="52163D86" w14:textId="77777777" w:rsidR="00C6287B" w:rsidRPr="00D8481A" w:rsidRDefault="00C6287B" w:rsidP="00C6287B">
      <w:pPr>
        <w:spacing w:after="0" w:line="240" w:lineRule="auto"/>
        <w:rPr>
          <w:sz w:val="24"/>
          <w:szCs w:val="24"/>
        </w:rPr>
      </w:pPr>
    </w:p>
    <w:p w14:paraId="3A432694" w14:textId="77777777" w:rsidR="00C6287B" w:rsidRPr="00D8481A" w:rsidRDefault="00C6287B" w:rsidP="00C6287B">
      <w:pPr>
        <w:spacing w:after="0" w:line="240" w:lineRule="auto"/>
        <w:rPr>
          <w:sz w:val="24"/>
          <w:szCs w:val="24"/>
        </w:rPr>
      </w:pPr>
    </w:p>
    <w:p w14:paraId="3D2BE0FF" w14:textId="77777777" w:rsidR="00C6287B" w:rsidRPr="00D8481A" w:rsidRDefault="00C6287B" w:rsidP="00C6287B">
      <w:pPr>
        <w:spacing w:after="0" w:line="240" w:lineRule="auto"/>
        <w:rPr>
          <w:sz w:val="24"/>
          <w:szCs w:val="24"/>
        </w:rPr>
      </w:pPr>
    </w:p>
    <w:p w14:paraId="57635952" w14:textId="77777777" w:rsidR="00C6287B" w:rsidRPr="00D8481A" w:rsidRDefault="00C6287B" w:rsidP="00C6287B">
      <w:pPr>
        <w:spacing w:after="0" w:line="240" w:lineRule="auto"/>
        <w:rPr>
          <w:sz w:val="24"/>
          <w:szCs w:val="24"/>
        </w:rPr>
      </w:pPr>
    </w:p>
    <w:p w14:paraId="196691F5" w14:textId="77777777" w:rsidR="00C6287B" w:rsidRPr="00D8481A" w:rsidRDefault="00C6287B" w:rsidP="00C6287B">
      <w:pPr>
        <w:spacing w:after="0" w:line="240" w:lineRule="auto"/>
        <w:rPr>
          <w:sz w:val="24"/>
          <w:szCs w:val="24"/>
        </w:rPr>
      </w:pPr>
    </w:p>
    <w:p w14:paraId="0EFA1E74" w14:textId="77777777" w:rsidR="00C6287B" w:rsidRPr="00D8481A" w:rsidRDefault="00C6287B" w:rsidP="00C6287B">
      <w:pPr>
        <w:spacing w:after="0" w:line="240" w:lineRule="auto"/>
        <w:rPr>
          <w:sz w:val="24"/>
          <w:szCs w:val="24"/>
        </w:rPr>
      </w:pPr>
    </w:p>
    <w:p w14:paraId="2C6EEF54" w14:textId="77777777" w:rsidR="00C6287B" w:rsidRPr="00D8481A" w:rsidRDefault="00C6287B" w:rsidP="00C6287B">
      <w:pPr>
        <w:spacing w:after="0" w:line="240" w:lineRule="auto"/>
        <w:rPr>
          <w:sz w:val="24"/>
          <w:szCs w:val="24"/>
        </w:rPr>
      </w:pPr>
    </w:p>
    <w:p w14:paraId="36E04348" w14:textId="77777777" w:rsidR="00C6287B" w:rsidRPr="00D8481A" w:rsidRDefault="00C6287B" w:rsidP="00C6287B">
      <w:pPr>
        <w:spacing w:after="0" w:line="240" w:lineRule="auto"/>
        <w:rPr>
          <w:sz w:val="24"/>
          <w:szCs w:val="24"/>
        </w:rPr>
      </w:pPr>
    </w:p>
    <w:p w14:paraId="528A145C" w14:textId="77777777" w:rsidR="007F2FAC" w:rsidRDefault="007F2FAC" w:rsidP="007A074B">
      <w:pPr>
        <w:spacing w:after="0" w:line="240" w:lineRule="auto"/>
        <w:rPr>
          <w:b/>
          <w:bCs/>
          <w:sz w:val="24"/>
          <w:szCs w:val="24"/>
        </w:rPr>
      </w:pPr>
    </w:p>
    <w:p w14:paraId="137A0323" w14:textId="77777777" w:rsidR="007F2FAC" w:rsidRDefault="007F2FAC" w:rsidP="007A074B">
      <w:pPr>
        <w:spacing w:after="0" w:line="240" w:lineRule="auto"/>
        <w:rPr>
          <w:b/>
          <w:bCs/>
          <w:sz w:val="24"/>
          <w:szCs w:val="24"/>
        </w:rPr>
      </w:pPr>
    </w:p>
    <w:p w14:paraId="352F7DFE" w14:textId="77777777" w:rsidR="007F2FAC" w:rsidRDefault="007F2FAC" w:rsidP="007A074B">
      <w:pPr>
        <w:spacing w:after="0" w:line="240" w:lineRule="auto"/>
        <w:rPr>
          <w:b/>
          <w:bCs/>
          <w:sz w:val="24"/>
          <w:szCs w:val="24"/>
        </w:rPr>
      </w:pPr>
    </w:p>
    <w:p w14:paraId="1F2C193A" w14:textId="77777777" w:rsidR="007F2FAC" w:rsidRDefault="007F2FAC" w:rsidP="007A074B">
      <w:pPr>
        <w:spacing w:after="0" w:line="240" w:lineRule="auto"/>
        <w:rPr>
          <w:b/>
          <w:bCs/>
          <w:sz w:val="24"/>
          <w:szCs w:val="24"/>
        </w:rPr>
      </w:pPr>
    </w:p>
    <w:p w14:paraId="1667A945" w14:textId="0B161938" w:rsidR="007A074B" w:rsidRPr="00D8481A" w:rsidRDefault="00AD5F70" w:rsidP="007A074B">
      <w:pPr>
        <w:spacing w:after="0" w:line="240" w:lineRule="auto"/>
        <w:rPr>
          <w:sz w:val="24"/>
          <w:szCs w:val="24"/>
        </w:rPr>
      </w:pPr>
      <w:r>
        <w:rPr>
          <w:noProof/>
        </w:rPr>
        <mc:AlternateContent>
          <mc:Choice Requires="wps">
            <w:drawing>
              <wp:anchor distT="45720" distB="45720" distL="114300" distR="114300" simplePos="0" relativeHeight="251658272" behindDoc="0" locked="0" layoutInCell="1" allowOverlap="1" wp14:anchorId="58203530" wp14:editId="0A89431A">
                <wp:simplePos x="0" y="0"/>
                <wp:positionH relativeFrom="column">
                  <wp:posOffset>33655</wp:posOffset>
                </wp:positionH>
                <wp:positionV relativeFrom="paragraph">
                  <wp:posOffset>1508760</wp:posOffset>
                </wp:positionV>
                <wp:extent cx="6224270" cy="1687830"/>
                <wp:effectExtent l="0" t="0" r="0" b="0"/>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1687830"/>
                        </a:xfrm>
                        <a:prstGeom prst="rect">
                          <a:avLst/>
                        </a:prstGeom>
                        <a:solidFill>
                          <a:srgbClr val="FFFFFF"/>
                        </a:solidFill>
                        <a:ln w="9525">
                          <a:noFill/>
                          <a:miter lim="800000"/>
                          <a:headEnd/>
                          <a:tailEnd/>
                        </a:ln>
                      </wps:spPr>
                      <wps:txbx>
                        <w:txbxContent>
                          <w:p w14:paraId="3CF646D9" w14:textId="69EE2C7C" w:rsidR="00E43BAE" w:rsidRDefault="00FD737B">
                            <w:r>
                              <w:rPr>
                                <w:noProof/>
                              </w:rPr>
                              <w:drawing>
                                <wp:inline distT="0" distB="0" distL="0" distR="0" wp14:anchorId="712D80B0" wp14:editId="7E8D7CEE">
                                  <wp:extent cx="3234690" cy="1596390"/>
                                  <wp:effectExtent l="0" t="0" r="0" b="0"/>
                                  <wp:docPr id="207" name="Picture 20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110">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03530" id="_x0000_s1095" type="#_x0000_t202" style="position:absolute;margin-left:2.65pt;margin-top:118.8pt;width:490.1pt;height:132.9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" stroked="f">
                <v:textbox>
                  <w:txbxContent>
                    <w:p w14:paraId="3CF646D9" w14:textId="69EE2C7C" w:rsidR="00E43BAE" w:rsidRDefault="00FD737B">
                      <w:r>
                        <w:rPr>
                          <w:noProof/>
                        </w:rPr>
                        <w:drawing>
                          <wp:inline distT="0" distB="0" distL="0" distR="0" wp14:anchorId="712D80B0" wp14:editId="7E8D7CEE">
                            <wp:extent cx="3234690" cy="1596390"/>
                            <wp:effectExtent l="0" t="0" r="0" b="0"/>
                            <wp:docPr id="207" name="Picture 20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graphical user interface&#10;&#10;Description automatically generated"/>
                                    <pic:cNvPicPr/>
                                  </pic:nvPicPr>
                                  <pic:blipFill>
                                    <a:blip r:embed="rId110">
                                      <a:extLst>
                                        <a:ext uri="{28A0092B-C50C-407E-A947-70E740481C1C}">
                                          <a14:useLocalDpi xmlns:a14="http://schemas.microsoft.com/office/drawing/2010/main" val="0"/>
                                        </a:ext>
                                      </a:extLst>
                                    </a:blip>
                                    <a:stretch>
                                      <a:fillRect/>
                                    </a:stretch>
                                  </pic:blipFill>
                                  <pic:spPr>
                                    <a:xfrm>
                                      <a:off x="0" y="0"/>
                                      <a:ext cx="3234690" cy="1596390"/>
                                    </a:xfrm>
                                    <a:prstGeom prst="rect">
                                      <a:avLst/>
                                    </a:prstGeom>
                                  </pic:spPr>
                                </pic:pic>
                              </a:graphicData>
                            </a:graphic>
                          </wp:inline>
                        </w:drawing>
                      </w:r>
                    </w:p>
                  </w:txbxContent>
                </v:textbox>
                <w10:wrap type="square"/>
              </v:shape>
            </w:pict>
          </mc:Fallback>
        </mc:AlternateContent>
      </w:r>
      <w:r w:rsidR="007A074B" w:rsidRPr="00D8481A">
        <w:rPr>
          <w:b/>
          <w:bCs/>
          <w:sz w:val="24"/>
          <w:szCs w:val="24"/>
        </w:rPr>
        <w:t>Lesson Summary</w:t>
      </w:r>
      <w:r w:rsidR="007A074B" w:rsidRPr="00D8481A">
        <w:rPr>
          <w:sz w:val="24"/>
          <w:szCs w:val="24"/>
        </w:rPr>
        <w:t xml:space="preserve"> – When coding a lesson, the observer </w:t>
      </w:r>
      <w:r w:rsidR="007A074B">
        <w:rPr>
          <w:sz w:val="24"/>
          <w:szCs w:val="24"/>
        </w:rPr>
        <w:t xml:space="preserve">notes the type of lesson in play by </w:t>
      </w:r>
      <w:r w:rsidR="007A074B" w:rsidRPr="00D8481A">
        <w:rPr>
          <w:sz w:val="24"/>
          <w:szCs w:val="24"/>
        </w:rPr>
        <w:t>click</w:t>
      </w:r>
      <w:r w:rsidR="007A074B">
        <w:rPr>
          <w:sz w:val="24"/>
          <w:szCs w:val="24"/>
        </w:rPr>
        <w:t>ing</w:t>
      </w:r>
      <w:r w:rsidR="007A074B" w:rsidRPr="00D8481A">
        <w:rPr>
          <w:sz w:val="24"/>
          <w:szCs w:val="24"/>
        </w:rPr>
        <w:t xml:space="preserve"> an L button at the very start of the observation and </w:t>
      </w:r>
      <w:r w:rsidR="007A074B">
        <w:rPr>
          <w:sz w:val="24"/>
          <w:szCs w:val="24"/>
        </w:rPr>
        <w:t xml:space="preserve">a different L code </w:t>
      </w:r>
      <w:r w:rsidR="007A074B" w:rsidRPr="00D8481A">
        <w:rPr>
          <w:sz w:val="24"/>
          <w:szCs w:val="24"/>
        </w:rPr>
        <w:t>each time the lesson type changes</w:t>
      </w:r>
      <w:r w:rsidR="007A074B">
        <w:rPr>
          <w:sz w:val="24"/>
          <w:szCs w:val="24"/>
        </w:rPr>
        <w:t xml:space="preserve"> within the observation. </w:t>
      </w:r>
      <w:r w:rsidR="007A074B" w:rsidRPr="00D8481A">
        <w:rPr>
          <w:sz w:val="24"/>
          <w:szCs w:val="24"/>
        </w:rPr>
        <w:t xml:space="preserve">As such, </w:t>
      </w:r>
      <w:r w:rsidR="00F74519">
        <w:rPr>
          <w:sz w:val="24"/>
          <w:szCs w:val="24"/>
        </w:rPr>
        <w:t xml:space="preserve">lesson segment types are noted and displayed in </w:t>
      </w:r>
      <w:r w:rsidR="007A074B" w:rsidRPr="00D8481A">
        <w:rPr>
          <w:sz w:val="24"/>
          <w:szCs w:val="24"/>
        </w:rPr>
        <w:t xml:space="preserve">quantitative analysis mode in the </w:t>
      </w:r>
      <w:r w:rsidR="007A074B" w:rsidRPr="00D8481A">
        <w:rPr>
          <w:i/>
          <w:iCs/>
          <w:sz w:val="24"/>
          <w:szCs w:val="24"/>
        </w:rPr>
        <w:t>Lesson Summary</w:t>
      </w:r>
      <w:r w:rsidR="007A074B" w:rsidRPr="00D8481A">
        <w:rPr>
          <w:sz w:val="24"/>
          <w:szCs w:val="24"/>
        </w:rPr>
        <w:t xml:space="preserve"> data window as a timeline showing the order and length of each </w:t>
      </w:r>
      <w:r w:rsidR="00C91C7D">
        <w:rPr>
          <w:sz w:val="24"/>
          <w:szCs w:val="24"/>
        </w:rPr>
        <w:t>lesson segment</w:t>
      </w:r>
      <w:r w:rsidR="007A074B" w:rsidRPr="00D8481A">
        <w:rPr>
          <w:sz w:val="24"/>
          <w:szCs w:val="24"/>
        </w:rPr>
        <w:t xml:space="preserve">. This lesson segment display </w:t>
      </w:r>
      <w:r w:rsidR="00F74519">
        <w:rPr>
          <w:sz w:val="24"/>
          <w:szCs w:val="24"/>
        </w:rPr>
        <w:t xml:space="preserve">serves as a time-context reference when viewing other data, such </w:t>
      </w:r>
      <w:r w:rsidR="00F74519">
        <w:rPr>
          <w:sz w:val="24"/>
          <w:szCs w:val="24"/>
        </w:rPr>
        <w:lastRenderedPageBreak/>
        <w:t>as Student Engagement or Management Summary, so the user can see where misbehaviors or students’ responses occurred</w:t>
      </w:r>
      <w:r w:rsidR="0045536D">
        <w:rPr>
          <w:sz w:val="24"/>
          <w:szCs w:val="24"/>
        </w:rPr>
        <w:t xml:space="preserve"> in the lesson</w:t>
      </w:r>
      <w:r w:rsidR="007A074B" w:rsidRPr="00D8481A">
        <w:rPr>
          <w:sz w:val="24"/>
          <w:szCs w:val="24"/>
        </w:rPr>
        <w:t>.</w:t>
      </w:r>
    </w:p>
    <w:p w14:paraId="6696E975" w14:textId="77777777" w:rsidR="003E0849" w:rsidRDefault="003E0849" w:rsidP="00C6287B">
      <w:pPr>
        <w:spacing w:after="0" w:line="240" w:lineRule="auto"/>
        <w:rPr>
          <w:b/>
          <w:sz w:val="24"/>
          <w:szCs w:val="24"/>
        </w:rPr>
      </w:pPr>
    </w:p>
    <w:p w14:paraId="26A37F5E" w14:textId="77777777" w:rsidR="00745810" w:rsidRDefault="00745810" w:rsidP="00C6287B">
      <w:pPr>
        <w:spacing w:after="0" w:line="240" w:lineRule="auto"/>
        <w:rPr>
          <w:b/>
          <w:sz w:val="24"/>
          <w:szCs w:val="24"/>
        </w:rPr>
      </w:pPr>
    </w:p>
    <w:p w14:paraId="3F2CEA5E" w14:textId="77777777" w:rsidR="00745810" w:rsidRDefault="00745810" w:rsidP="00C6287B">
      <w:pPr>
        <w:spacing w:after="0" w:line="240" w:lineRule="auto"/>
        <w:rPr>
          <w:b/>
          <w:sz w:val="24"/>
          <w:szCs w:val="24"/>
        </w:rPr>
      </w:pPr>
    </w:p>
    <w:p w14:paraId="4C44AB0A" w14:textId="77777777" w:rsidR="00745810" w:rsidRDefault="00745810" w:rsidP="00C6287B">
      <w:pPr>
        <w:spacing w:after="0" w:line="240" w:lineRule="auto"/>
        <w:rPr>
          <w:b/>
          <w:sz w:val="24"/>
          <w:szCs w:val="24"/>
        </w:rPr>
      </w:pPr>
    </w:p>
    <w:p w14:paraId="39DFA9B1" w14:textId="77777777" w:rsidR="00745810" w:rsidRDefault="00745810" w:rsidP="00C6287B">
      <w:pPr>
        <w:spacing w:after="0" w:line="240" w:lineRule="auto"/>
        <w:rPr>
          <w:b/>
          <w:sz w:val="24"/>
          <w:szCs w:val="24"/>
        </w:rPr>
      </w:pPr>
    </w:p>
    <w:p w14:paraId="746BDC77" w14:textId="77777777" w:rsidR="00745810" w:rsidRDefault="00745810" w:rsidP="00C6287B">
      <w:pPr>
        <w:spacing w:after="0" w:line="240" w:lineRule="auto"/>
        <w:rPr>
          <w:b/>
          <w:sz w:val="24"/>
          <w:szCs w:val="24"/>
        </w:rPr>
      </w:pPr>
    </w:p>
    <w:p w14:paraId="374F8DF8" w14:textId="77777777" w:rsidR="00745810" w:rsidRDefault="00745810" w:rsidP="00C6287B">
      <w:pPr>
        <w:spacing w:after="0" w:line="240" w:lineRule="auto"/>
        <w:rPr>
          <w:b/>
          <w:sz w:val="24"/>
          <w:szCs w:val="24"/>
        </w:rPr>
      </w:pPr>
    </w:p>
    <w:p w14:paraId="4203A986" w14:textId="77777777" w:rsidR="00745810" w:rsidRDefault="00745810" w:rsidP="00C6287B">
      <w:pPr>
        <w:spacing w:after="0" w:line="240" w:lineRule="auto"/>
        <w:rPr>
          <w:b/>
          <w:sz w:val="24"/>
          <w:szCs w:val="24"/>
        </w:rPr>
      </w:pPr>
    </w:p>
    <w:p w14:paraId="7B96C0E4" w14:textId="77777777" w:rsidR="00745810" w:rsidRDefault="00745810" w:rsidP="00C6287B">
      <w:pPr>
        <w:spacing w:after="0" w:line="240" w:lineRule="auto"/>
        <w:rPr>
          <w:b/>
          <w:sz w:val="24"/>
          <w:szCs w:val="24"/>
        </w:rPr>
      </w:pPr>
    </w:p>
    <w:p w14:paraId="0E483F55" w14:textId="77777777" w:rsidR="00745810" w:rsidRDefault="00745810" w:rsidP="00C6287B">
      <w:pPr>
        <w:spacing w:after="0" w:line="240" w:lineRule="auto"/>
        <w:rPr>
          <w:b/>
          <w:sz w:val="24"/>
          <w:szCs w:val="24"/>
        </w:rPr>
      </w:pPr>
    </w:p>
    <w:p w14:paraId="491D7141" w14:textId="77777777" w:rsidR="00745810" w:rsidRDefault="00745810" w:rsidP="00C6287B">
      <w:pPr>
        <w:spacing w:after="0" w:line="240" w:lineRule="auto"/>
        <w:rPr>
          <w:b/>
          <w:sz w:val="24"/>
          <w:szCs w:val="24"/>
        </w:rPr>
      </w:pPr>
    </w:p>
    <w:p w14:paraId="154D0BDA" w14:textId="4780A838" w:rsidR="007A074B" w:rsidRDefault="007A074B" w:rsidP="00C6287B">
      <w:pPr>
        <w:spacing w:after="0" w:line="240" w:lineRule="auto"/>
        <w:rPr>
          <w:b/>
          <w:sz w:val="24"/>
          <w:szCs w:val="24"/>
        </w:rPr>
      </w:pPr>
      <w:r>
        <w:rPr>
          <w:b/>
          <w:sz w:val="24"/>
          <w:szCs w:val="24"/>
        </w:rPr>
        <w:t xml:space="preserve">Management Summary </w:t>
      </w:r>
      <w:r w:rsidRPr="003D09ED">
        <w:rPr>
          <w:bCs/>
          <w:sz w:val="24"/>
          <w:szCs w:val="24"/>
        </w:rPr>
        <w:t>–</w:t>
      </w:r>
      <w:r w:rsidR="003D7508" w:rsidRPr="003D09ED">
        <w:rPr>
          <w:bCs/>
          <w:sz w:val="24"/>
          <w:szCs w:val="24"/>
        </w:rPr>
        <w:t xml:space="preserve"> </w:t>
      </w:r>
      <w:r w:rsidR="00A264BE" w:rsidRPr="003D09ED">
        <w:rPr>
          <w:bCs/>
          <w:sz w:val="24"/>
          <w:szCs w:val="24"/>
        </w:rPr>
        <w:t xml:space="preserve">Displays the misbehavior </w:t>
      </w:r>
      <w:r w:rsidR="00C40046" w:rsidRPr="003D09ED">
        <w:rPr>
          <w:bCs/>
          <w:sz w:val="24"/>
          <w:szCs w:val="24"/>
        </w:rPr>
        <w:t>events</w:t>
      </w:r>
      <w:r w:rsidR="00B812DF" w:rsidRPr="003D09ED">
        <w:rPr>
          <w:bCs/>
          <w:sz w:val="24"/>
          <w:szCs w:val="24"/>
        </w:rPr>
        <w:t xml:space="preserve"> (M codes)</w:t>
      </w:r>
      <w:r w:rsidR="00C40046" w:rsidRPr="003D09ED">
        <w:rPr>
          <w:bCs/>
          <w:sz w:val="24"/>
          <w:szCs w:val="24"/>
        </w:rPr>
        <w:t>, noted specifically by student seating number, or generically if seating chart numbers were not used</w:t>
      </w:r>
      <w:r w:rsidR="00A17A26" w:rsidRPr="003D09ED">
        <w:rPr>
          <w:bCs/>
          <w:sz w:val="24"/>
          <w:szCs w:val="24"/>
        </w:rPr>
        <w:t>, and when the events occurred</w:t>
      </w:r>
      <w:r w:rsidR="00FD628C" w:rsidRPr="003D09ED">
        <w:rPr>
          <w:bCs/>
          <w:sz w:val="24"/>
          <w:szCs w:val="24"/>
        </w:rPr>
        <w:t xml:space="preserve">. </w:t>
      </w:r>
      <w:r w:rsidR="00F74519">
        <w:rPr>
          <w:bCs/>
          <w:sz w:val="24"/>
          <w:szCs w:val="24"/>
        </w:rPr>
        <w:t>It also shows</w:t>
      </w:r>
      <w:r w:rsidR="000F1C6D" w:rsidRPr="003D09ED">
        <w:rPr>
          <w:bCs/>
          <w:sz w:val="24"/>
          <w:szCs w:val="24"/>
        </w:rPr>
        <w:t xml:space="preserve"> </w:t>
      </w:r>
      <w:r w:rsidR="00E603D1" w:rsidRPr="003D09ED">
        <w:rPr>
          <w:bCs/>
          <w:sz w:val="24"/>
          <w:szCs w:val="24"/>
        </w:rPr>
        <w:t xml:space="preserve">when and how long </w:t>
      </w:r>
      <w:r w:rsidR="000F1C6D" w:rsidRPr="003D09ED">
        <w:rPr>
          <w:bCs/>
          <w:sz w:val="24"/>
          <w:szCs w:val="24"/>
        </w:rPr>
        <w:t>the teacher re</w:t>
      </w:r>
      <w:r w:rsidR="00A17A26" w:rsidRPr="003D09ED">
        <w:rPr>
          <w:bCs/>
          <w:sz w:val="24"/>
          <w:szCs w:val="24"/>
        </w:rPr>
        <w:t>acted to and addressed</w:t>
      </w:r>
      <w:r w:rsidR="000F1C6D" w:rsidRPr="003D09ED">
        <w:rPr>
          <w:bCs/>
          <w:sz w:val="24"/>
          <w:szCs w:val="24"/>
        </w:rPr>
        <w:t xml:space="preserve"> the misbehaviors. </w:t>
      </w:r>
      <w:r w:rsidR="00AD5082">
        <w:rPr>
          <w:bCs/>
          <w:sz w:val="24"/>
          <w:szCs w:val="24"/>
        </w:rPr>
        <w:t xml:space="preserve">The </w:t>
      </w:r>
      <w:r w:rsidR="00F74519">
        <w:rPr>
          <w:bCs/>
          <w:sz w:val="24"/>
          <w:szCs w:val="24"/>
        </w:rPr>
        <w:t>lesson-type timeline displays the specific times of student and teacher data,</w:t>
      </w:r>
      <w:r w:rsidR="00FD628C" w:rsidRPr="003D09ED">
        <w:rPr>
          <w:bCs/>
          <w:sz w:val="24"/>
          <w:szCs w:val="24"/>
        </w:rPr>
        <w:t xml:space="preserve"> </w:t>
      </w:r>
      <w:r w:rsidR="00C91C7D">
        <w:rPr>
          <w:bCs/>
          <w:sz w:val="24"/>
          <w:szCs w:val="24"/>
        </w:rPr>
        <w:t>with</w:t>
      </w:r>
      <w:r w:rsidR="00FD628C" w:rsidRPr="003D09ED">
        <w:rPr>
          <w:bCs/>
          <w:sz w:val="24"/>
          <w:szCs w:val="24"/>
        </w:rPr>
        <w:t xml:space="preserve"> black bars for student events and red bars for teacher reaction</w:t>
      </w:r>
      <w:r w:rsidR="00B812DF" w:rsidRPr="003D09ED">
        <w:rPr>
          <w:bCs/>
          <w:sz w:val="24"/>
          <w:szCs w:val="24"/>
        </w:rPr>
        <w:t xml:space="preserve">s. Clicking </w:t>
      </w:r>
      <w:r w:rsidR="00F74519">
        <w:rPr>
          <w:bCs/>
          <w:sz w:val="24"/>
          <w:szCs w:val="24"/>
        </w:rPr>
        <w:t>a bar starts playing the video linked to that event</w:t>
      </w:r>
      <w:r w:rsidR="00B812DF" w:rsidRPr="003D09ED">
        <w:rPr>
          <w:bCs/>
          <w:sz w:val="24"/>
          <w:szCs w:val="24"/>
        </w:rPr>
        <w:t>. In addition, the seating chart heat map shows</w:t>
      </w:r>
      <w:r w:rsidR="00F74519">
        <w:rPr>
          <w:bCs/>
          <w:sz w:val="24"/>
          <w:szCs w:val="24"/>
        </w:rPr>
        <w:t>, by color code,</w:t>
      </w:r>
      <w:r w:rsidR="00B812DF" w:rsidRPr="003D09ED">
        <w:rPr>
          <w:bCs/>
          <w:sz w:val="24"/>
          <w:szCs w:val="24"/>
        </w:rPr>
        <w:t xml:space="preserve"> how many events are linked to specific students.</w:t>
      </w:r>
    </w:p>
    <w:p w14:paraId="47CC5AC0" w14:textId="7FB8BA6C" w:rsidR="00761BCB" w:rsidRDefault="00761BCB" w:rsidP="00C6287B">
      <w:pPr>
        <w:spacing w:after="0" w:line="240" w:lineRule="auto"/>
        <w:rPr>
          <w:b/>
          <w:sz w:val="24"/>
          <w:szCs w:val="24"/>
        </w:rPr>
      </w:pPr>
    </w:p>
    <w:p w14:paraId="7287F4D1" w14:textId="3F40A281" w:rsidR="00E43BAE" w:rsidRDefault="00AD5F70" w:rsidP="00C6287B">
      <w:pPr>
        <w:spacing w:after="0" w:line="240" w:lineRule="auto"/>
        <w:rPr>
          <w:b/>
          <w:sz w:val="24"/>
          <w:szCs w:val="24"/>
        </w:rPr>
      </w:pPr>
      <w:r>
        <w:rPr>
          <w:noProof/>
        </w:rPr>
        <mc:AlternateContent>
          <mc:Choice Requires="wps">
            <w:drawing>
              <wp:anchor distT="45720" distB="45720" distL="114300" distR="114300" simplePos="0" relativeHeight="251658273" behindDoc="0" locked="0" layoutInCell="1" allowOverlap="1" wp14:anchorId="1228A627" wp14:editId="5AE5DC48">
                <wp:simplePos x="0" y="0"/>
                <wp:positionH relativeFrom="margin">
                  <wp:align>left</wp:align>
                </wp:positionH>
                <wp:positionV relativeFrom="paragraph">
                  <wp:posOffset>5080</wp:posOffset>
                </wp:positionV>
                <wp:extent cx="6142355" cy="1887220"/>
                <wp:effectExtent l="0" t="0" r="0" b="0"/>
                <wp:wrapSquare wrapText="bothSides"/>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2355" cy="1887220"/>
                        </a:xfrm>
                        <a:prstGeom prst="rect">
                          <a:avLst/>
                        </a:prstGeom>
                        <a:solidFill>
                          <a:srgbClr val="FFFFFF"/>
                        </a:solidFill>
                        <a:ln w="9525">
                          <a:noFill/>
                          <a:miter lim="800000"/>
                          <a:headEnd/>
                          <a:tailEnd/>
                        </a:ln>
                      </wps:spPr>
                      <wps:txbx>
                        <w:txbxContent>
                          <w:p w14:paraId="5A7D6451" w14:textId="506BBC54" w:rsidR="00E43BAE" w:rsidRDefault="002A4BB6">
                            <w:r>
                              <w:rPr>
                                <w:noProof/>
                              </w:rPr>
                              <w:drawing>
                                <wp:inline distT="0" distB="0" distL="0" distR="0" wp14:anchorId="5024B2B0" wp14:editId="324B48F3">
                                  <wp:extent cx="5527040" cy="1795780"/>
                                  <wp:effectExtent l="0" t="0" r="0" b="0"/>
                                  <wp:docPr id="209" name="Picture 20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Graphical user interface&#10;&#10;Description automatically generated"/>
                                          <pic:cNvPicPr/>
                                        </pic:nvPicPr>
                                        <pic:blipFill>
                                          <a:blip r:embed="rId111">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8A627" id="_x0000_s1096" type="#_x0000_t202" style="position:absolute;margin-left:0;margin-top:.4pt;width:483.65pt;height:148.6pt;z-index:25165827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" stroked="f">
                <v:textbox>
                  <w:txbxContent>
                    <w:p w14:paraId="5A7D6451" w14:textId="506BBC54" w:rsidR="00E43BAE" w:rsidRDefault="002A4BB6">
                      <w:r>
                        <w:rPr>
                          <w:noProof/>
                        </w:rPr>
                        <w:drawing>
                          <wp:inline distT="0" distB="0" distL="0" distR="0" wp14:anchorId="5024B2B0" wp14:editId="324B48F3">
                            <wp:extent cx="5527040" cy="1795780"/>
                            <wp:effectExtent l="0" t="0" r="0" b="0"/>
                            <wp:docPr id="209" name="Picture 20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Graphical user interface&#10;&#10;Description automatically generated"/>
                                    <pic:cNvPicPr/>
                                  </pic:nvPicPr>
                                  <pic:blipFill>
                                    <a:blip r:embed="rId111">
                                      <a:extLst>
                                        <a:ext uri="{28A0092B-C50C-407E-A947-70E740481C1C}">
                                          <a14:useLocalDpi xmlns:a14="http://schemas.microsoft.com/office/drawing/2010/main" val="0"/>
                                        </a:ext>
                                      </a:extLst>
                                    </a:blip>
                                    <a:stretch>
                                      <a:fillRect/>
                                    </a:stretch>
                                  </pic:blipFill>
                                  <pic:spPr>
                                    <a:xfrm>
                                      <a:off x="0" y="0"/>
                                      <a:ext cx="5527040" cy="1795780"/>
                                    </a:xfrm>
                                    <a:prstGeom prst="rect">
                                      <a:avLst/>
                                    </a:prstGeom>
                                  </pic:spPr>
                                </pic:pic>
                              </a:graphicData>
                            </a:graphic>
                          </wp:inline>
                        </w:drawing>
                      </w:r>
                    </w:p>
                  </w:txbxContent>
                </v:textbox>
                <w10:wrap type="square" anchorx="margin"/>
              </v:shape>
            </w:pict>
          </mc:Fallback>
        </mc:AlternateContent>
      </w:r>
    </w:p>
    <w:p w14:paraId="63C77DED" w14:textId="77777777" w:rsidR="00E43BAE" w:rsidRDefault="00E43BAE" w:rsidP="00C6287B">
      <w:pPr>
        <w:spacing w:after="0" w:line="240" w:lineRule="auto"/>
        <w:rPr>
          <w:b/>
          <w:sz w:val="24"/>
          <w:szCs w:val="24"/>
        </w:rPr>
      </w:pPr>
    </w:p>
    <w:p w14:paraId="0EDBEFF0" w14:textId="77777777" w:rsidR="00E43BAE" w:rsidRDefault="00E43BAE" w:rsidP="00C6287B">
      <w:pPr>
        <w:spacing w:after="0" w:line="240" w:lineRule="auto"/>
        <w:rPr>
          <w:b/>
          <w:sz w:val="24"/>
          <w:szCs w:val="24"/>
        </w:rPr>
      </w:pPr>
    </w:p>
    <w:p w14:paraId="0E37CB32" w14:textId="77777777" w:rsidR="00E43BAE" w:rsidRDefault="00E43BAE" w:rsidP="00C6287B">
      <w:pPr>
        <w:spacing w:after="0" w:line="240" w:lineRule="auto"/>
        <w:rPr>
          <w:b/>
          <w:sz w:val="24"/>
          <w:szCs w:val="24"/>
        </w:rPr>
      </w:pPr>
    </w:p>
    <w:p w14:paraId="3FD35C3C" w14:textId="77777777" w:rsidR="00E43BAE" w:rsidRDefault="00E43BAE" w:rsidP="00C6287B">
      <w:pPr>
        <w:spacing w:after="0" w:line="240" w:lineRule="auto"/>
        <w:rPr>
          <w:b/>
          <w:sz w:val="24"/>
          <w:szCs w:val="24"/>
        </w:rPr>
      </w:pPr>
    </w:p>
    <w:p w14:paraId="7AA723DA" w14:textId="77777777" w:rsidR="00E43BAE" w:rsidRDefault="00E43BAE" w:rsidP="00C6287B">
      <w:pPr>
        <w:spacing w:after="0" w:line="240" w:lineRule="auto"/>
        <w:rPr>
          <w:b/>
          <w:sz w:val="24"/>
          <w:szCs w:val="24"/>
        </w:rPr>
      </w:pPr>
    </w:p>
    <w:p w14:paraId="0ECB0FF7" w14:textId="77777777" w:rsidR="00E43BAE" w:rsidRDefault="00E43BAE" w:rsidP="00C6287B">
      <w:pPr>
        <w:spacing w:after="0" w:line="240" w:lineRule="auto"/>
        <w:rPr>
          <w:b/>
          <w:sz w:val="24"/>
          <w:szCs w:val="24"/>
        </w:rPr>
      </w:pPr>
    </w:p>
    <w:p w14:paraId="144356C7" w14:textId="77777777" w:rsidR="00E43BAE" w:rsidRDefault="00E43BAE" w:rsidP="00C6287B">
      <w:pPr>
        <w:spacing w:after="0" w:line="240" w:lineRule="auto"/>
        <w:rPr>
          <w:b/>
          <w:sz w:val="24"/>
          <w:szCs w:val="24"/>
        </w:rPr>
      </w:pPr>
    </w:p>
    <w:p w14:paraId="11A33AA8" w14:textId="77777777" w:rsidR="00E43BAE" w:rsidRDefault="00E43BAE" w:rsidP="00C6287B">
      <w:pPr>
        <w:spacing w:after="0" w:line="240" w:lineRule="auto"/>
        <w:rPr>
          <w:b/>
          <w:sz w:val="24"/>
          <w:szCs w:val="24"/>
        </w:rPr>
      </w:pPr>
    </w:p>
    <w:p w14:paraId="39DDA2B9" w14:textId="77777777" w:rsidR="00E43BAE" w:rsidRDefault="00E43BAE" w:rsidP="00C6287B">
      <w:pPr>
        <w:spacing w:after="0" w:line="240" w:lineRule="auto"/>
        <w:rPr>
          <w:b/>
          <w:sz w:val="24"/>
          <w:szCs w:val="24"/>
        </w:rPr>
      </w:pPr>
    </w:p>
    <w:p w14:paraId="6D8F67C5" w14:textId="77777777" w:rsidR="00E43BAE" w:rsidRDefault="00E43BAE" w:rsidP="00C6287B">
      <w:pPr>
        <w:spacing w:after="0" w:line="240" w:lineRule="auto"/>
        <w:rPr>
          <w:b/>
          <w:sz w:val="24"/>
          <w:szCs w:val="24"/>
        </w:rPr>
      </w:pPr>
    </w:p>
    <w:p w14:paraId="09589E41" w14:textId="4E2E6ED9" w:rsidR="00913DCA" w:rsidRPr="00D8481A" w:rsidRDefault="00913DCA" w:rsidP="00913DCA">
      <w:pPr>
        <w:spacing w:after="0" w:line="240" w:lineRule="auto"/>
        <w:rPr>
          <w:rFonts w:cstheme="minorHAnsi"/>
          <w:sz w:val="24"/>
          <w:szCs w:val="24"/>
        </w:rPr>
      </w:pPr>
      <w:r w:rsidRPr="006D7FAC">
        <w:rPr>
          <w:rFonts w:cstheme="minorHAnsi"/>
          <w:b/>
          <w:bCs/>
          <w:sz w:val="24"/>
          <w:szCs w:val="24"/>
        </w:rPr>
        <w:t>Demographic Highlighting in the Seating Chart Heat Map</w:t>
      </w:r>
      <w:r>
        <w:rPr>
          <w:rFonts w:cstheme="minorHAnsi"/>
          <w:sz w:val="24"/>
          <w:szCs w:val="24"/>
        </w:rPr>
        <w:t xml:space="preserve"> - </w:t>
      </w:r>
      <w:r w:rsidRPr="00D8481A">
        <w:rPr>
          <w:rFonts w:cstheme="minorHAnsi"/>
          <w:sz w:val="24"/>
          <w:szCs w:val="24"/>
        </w:rPr>
        <w:t xml:space="preserve">In addition, </w:t>
      </w:r>
      <w:r>
        <w:rPr>
          <w:rFonts w:cstheme="minorHAnsi"/>
          <w:sz w:val="24"/>
          <w:szCs w:val="24"/>
        </w:rPr>
        <w:t>if d</w:t>
      </w:r>
      <w:r w:rsidRPr="00D8481A">
        <w:rPr>
          <w:rFonts w:cstheme="minorHAnsi"/>
          <w:sz w:val="24"/>
          <w:szCs w:val="24"/>
        </w:rPr>
        <w:t xml:space="preserve">ata is collected for specific students </w:t>
      </w:r>
      <w:r w:rsidR="00F74519">
        <w:rPr>
          <w:rFonts w:cstheme="minorHAnsi"/>
          <w:sz w:val="24"/>
          <w:szCs w:val="24"/>
        </w:rPr>
        <w:t xml:space="preserve">using the student seat number before entering the M code, the data can be displayed and toggled on or off by clicking </w:t>
      </w:r>
      <w:r w:rsidRPr="00D8481A">
        <w:rPr>
          <w:rFonts w:cstheme="minorHAnsi"/>
          <w:sz w:val="24"/>
          <w:szCs w:val="24"/>
        </w:rPr>
        <w:t xml:space="preserve">the </w:t>
      </w:r>
      <w:r>
        <w:rPr>
          <w:rFonts w:cstheme="minorHAnsi"/>
          <w:sz w:val="24"/>
          <w:szCs w:val="24"/>
        </w:rPr>
        <w:t>G</w:t>
      </w:r>
      <w:r w:rsidRPr="00D8481A">
        <w:rPr>
          <w:rFonts w:cstheme="minorHAnsi"/>
          <w:sz w:val="24"/>
          <w:szCs w:val="24"/>
        </w:rPr>
        <w:t>ender, ELL, S</w:t>
      </w:r>
      <w:r>
        <w:rPr>
          <w:rFonts w:cstheme="minorHAnsi"/>
          <w:sz w:val="24"/>
          <w:szCs w:val="24"/>
        </w:rPr>
        <w:t>PED,</w:t>
      </w:r>
      <w:r w:rsidRPr="00D8481A">
        <w:rPr>
          <w:rFonts w:cstheme="minorHAnsi"/>
          <w:sz w:val="24"/>
          <w:szCs w:val="24"/>
        </w:rPr>
        <w:t xml:space="preserve"> or Minority buttons. If the observer </w:t>
      </w:r>
      <w:r w:rsidR="00F74519">
        <w:rPr>
          <w:rFonts w:cstheme="minorHAnsi"/>
          <w:sz w:val="24"/>
          <w:szCs w:val="24"/>
        </w:rPr>
        <w:t>wonders</w:t>
      </w:r>
      <w:r w:rsidRPr="00D8481A">
        <w:rPr>
          <w:rFonts w:cstheme="minorHAnsi"/>
          <w:sz w:val="24"/>
          <w:szCs w:val="24"/>
        </w:rPr>
        <w:t xml:space="preserve"> how the students with special needs are </w:t>
      </w:r>
      <w:r w:rsidR="007818AE">
        <w:rPr>
          <w:rFonts w:cstheme="minorHAnsi"/>
          <w:sz w:val="24"/>
          <w:szCs w:val="24"/>
        </w:rPr>
        <w:t>dis</w:t>
      </w:r>
      <w:r w:rsidRPr="00D8481A">
        <w:rPr>
          <w:rFonts w:cstheme="minorHAnsi"/>
          <w:sz w:val="24"/>
          <w:szCs w:val="24"/>
        </w:rPr>
        <w:t xml:space="preserve">engaged during the lesson, toggle this information to find out. If the observer or teacher is concerned about equity of participation regarding gender, minority, ELL, or students with special needs, then this data is available. </w:t>
      </w:r>
    </w:p>
    <w:p w14:paraId="41EE54CD" w14:textId="77777777" w:rsidR="00745810" w:rsidRDefault="00745810" w:rsidP="00C6287B">
      <w:pPr>
        <w:spacing w:after="0" w:line="240" w:lineRule="auto"/>
        <w:rPr>
          <w:b/>
          <w:sz w:val="24"/>
          <w:szCs w:val="24"/>
        </w:rPr>
      </w:pPr>
    </w:p>
    <w:p w14:paraId="56DF1FAC" w14:textId="77777777" w:rsidR="00745810" w:rsidRDefault="00745810" w:rsidP="00C6287B">
      <w:pPr>
        <w:spacing w:after="0" w:line="240" w:lineRule="auto"/>
        <w:rPr>
          <w:b/>
          <w:sz w:val="24"/>
          <w:szCs w:val="24"/>
        </w:rPr>
      </w:pPr>
    </w:p>
    <w:p w14:paraId="05C24634" w14:textId="1F11E92B" w:rsidR="007A074B" w:rsidRPr="003D09ED" w:rsidRDefault="007A074B" w:rsidP="00C6287B">
      <w:pPr>
        <w:spacing w:after="0" w:line="240" w:lineRule="auto"/>
        <w:rPr>
          <w:bCs/>
          <w:sz w:val="24"/>
          <w:szCs w:val="24"/>
        </w:rPr>
      </w:pPr>
      <w:r>
        <w:rPr>
          <w:b/>
          <w:sz w:val="24"/>
          <w:szCs w:val="24"/>
        </w:rPr>
        <w:t xml:space="preserve">Interaction Patterns </w:t>
      </w:r>
      <w:r w:rsidRPr="003D09ED">
        <w:rPr>
          <w:bCs/>
          <w:sz w:val="24"/>
          <w:szCs w:val="24"/>
        </w:rPr>
        <w:t>–</w:t>
      </w:r>
      <w:r w:rsidR="00B812DF" w:rsidRPr="003D09ED">
        <w:rPr>
          <w:bCs/>
          <w:sz w:val="24"/>
          <w:szCs w:val="24"/>
        </w:rPr>
        <w:t xml:space="preserve"> </w:t>
      </w:r>
      <w:r w:rsidR="00EA39A5" w:rsidRPr="003D09ED">
        <w:rPr>
          <w:bCs/>
          <w:sz w:val="24"/>
          <w:szCs w:val="24"/>
        </w:rPr>
        <w:t>Using all the teacher actions (T codes) and student engagement actions (S codes)</w:t>
      </w:r>
      <w:r w:rsidR="00EB2B12">
        <w:rPr>
          <w:bCs/>
          <w:sz w:val="24"/>
          <w:szCs w:val="24"/>
        </w:rPr>
        <w:t>,</w:t>
      </w:r>
      <w:r w:rsidR="00F44050" w:rsidRPr="003D09ED">
        <w:rPr>
          <w:bCs/>
          <w:sz w:val="24"/>
          <w:szCs w:val="24"/>
        </w:rPr>
        <w:t xml:space="preserve"> the user can view the predomina</w:t>
      </w:r>
      <w:r w:rsidR="00EB2B12">
        <w:rPr>
          <w:bCs/>
          <w:sz w:val="24"/>
          <w:szCs w:val="24"/>
        </w:rPr>
        <w:t>nt</w:t>
      </w:r>
      <w:r w:rsidR="00F44050" w:rsidRPr="003D09ED">
        <w:rPr>
          <w:bCs/>
          <w:sz w:val="24"/>
          <w:szCs w:val="24"/>
        </w:rPr>
        <w:t xml:space="preserve"> patterns of interaction between the teacher and students</w:t>
      </w:r>
      <w:r w:rsidR="00F51D27" w:rsidRPr="003D09ED">
        <w:rPr>
          <w:bCs/>
          <w:sz w:val="24"/>
          <w:szCs w:val="24"/>
        </w:rPr>
        <w:t xml:space="preserve">. In addition, numbers </w:t>
      </w:r>
      <w:r w:rsidR="00F74519">
        <w:rPr>
          <w:bCs/>
          <w:sz w:val="24"/>
          <w:szCs w:val="24"/>
        </w:rPr>
        <w:t>show how often students interact with each other (S-S), how often the traditional teacher-student-teacher pattern (T-S-T) is used, and how often one teacher action follows another</w:t>
      </w:r>
      <w:r w:rsidR="006B27D9">
        <w:rPr>
          <w:bCs/>
          <w:sz w:val="24"/>
          <w:szCs w:val="24"/>
        </w:rPr>
        <w:t xml:space="preserve"> (T-T)</w:t>
      </w:r>
      <w:r w:rsidR="00D23260" w:rsidRPr="003D09ED">
        <w:rPr>
          <w:bCs/>
          <w:sz w:val="24"/>
          <w:szCs w:val="24"/>
        </w:rPr>
        <w:t>.</w:t>
      </w:r>
    </w:p>
    <w:p w14:paraId="090BF330" w14:textId="38297B90" w:rsidR="00761BCB" w:rsidRDefault="00761BCB" w:rsidP="00C6287B">
      <w:pPr>
        <w:spacing w:after="0" w:line="240" w:lineRule="auto"/>
        <w:rPr>
          <w:b/>
          <w:sz w:val="24"/>
          <w:szCs w:val="24"/>
        </w:rPr>
      </w:pPr>
    </w:p>
    <w:p w14:paraId="2A761091" w14:textId="1C53EA24" w:rsidR="00E43BAE" w:rsidRDefault="00AD5F70" w:rsidP="00C6287B">
      <w:pPr>
        <w:spacing w:after="0" w:line="240" w:lineRule="auto"/>
        <w:rPr>
          <w:b/>
          <w:sz w:val="24"/>
          <w:szCs w:val="24"/>
        </w:rPr>
      </w:pPr>
      <w:r>
        <w:rPr>
          <w:noProof/>
        </w:rPr>
        <w:lastRenderedPageBreak/>
        <mc:AlternateContent>
          <mc:Choice Requires="wps">
            <w:drawing>
              <wp:anchor distT="45720" distB="45720" distL="114300" distR="114300" simplePos="0" relativeHeight="251658275" behindDoc="0" locked="0" layoutInCell="1" allowOverlap="1" wp14:anchorId="366FED1B" wp14:editId="6101C79E">
                <wp:simplePos x="0" y="0"/>
                <wp:positionH relativeFrom="column">
                  <wp:posOffset>162560</wp:posOffset>
                </wp:positionH>
                <wp:positionV relativeFrom="paragraph">
                  <wp:posOffset>7620</wp:posOffset>
                </wp:positionV>
                <wp:extent cx="5826125" cy="2098040"/>
                <wp:effectExtent l="0" t="0" r="0" b="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2098040"/>
                        </a:xfrm>
                        <a:prstGeom prst="rect">
                          <a:avLst/>
                        </a:prstGeom>
                        <a:solidFill>
                          <a:srgbClr val="FFFFFF"/>
                        </a:solidFill>
                        <a:ln w="9525">
                          <a:noFill/>
                          <a:miter lim="800000"/>
                          <a:headEnd/>
                          <a:tailEnd/>
                        </a:ln>
                      </wps:spPr>
                      <wps:txbx>
                        <w:txbxContent>
                          <w:p w14:paraId="0E664892" w14:textId="143BD980" w:rsidR="00E43BAE" w:rsidRDefault="007876CC">
                            <w:r>
                              <w:rPr>
                                <w:noProof/>
                              </w:rPr>
                              <w:drawing>
                                <wp:inline distT="0" distB="0" distL="0" distR="0" wp14:anchorId="5713ADFC" wp14:editId="4795D3FF">
                                  <wp:extent cx="4065270" cy="2006600"/>
                                  <wp:effectExtent l="0" t="0" r="0" b="0"/>
                                  <wp:docPr id="210" name="Picture 2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112">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FED1B" id="_x0000_s1097" type="#_x0000_t202" style="position:absolute;margin-left:12.8pt;margin-top:.6pt;width:458.75pt;height:165.2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eGEw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" stroked="f">
                <v:textbox>
                  <w:txbxContent>
                    <w:p w14:paraId="0E664892" w14:textId="143BD980" w:rsidR="00E43BAE" w:rsidRDefault="007876CC">
                      <w:r>
                        <w:rPr>
                          <w:noProof/>
                        </w:rPr>
                        <w:drawing>
                          <wp:inline distT="0" distB="0" distL="0" distR="0" wp14:anchorId="5713ADFC" wp14:editId="4795D3FF">
                            <wp:extent cx="4065270" cy="2006600"/>
                            <wp:effectExtent l="0" t="0" r="0" b="0"/>
                            <wp:docPr id="210" name="Picture 2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 application&#10;&#10;Description automatically generated"/>
                                    <pic:cNvPicPr/>
                                  </pic:nvPicPr>
                                  <pic:blipFill>
                                    <a:blip r:embed="rId112">
                                      <a:extLst>
                                        <a:ext uri="{28A0092B-C50C-407E-A947-70E740481C1C}">
                                          <a14:useLocalDpi xmlns:a14="http://schemas.microsoft.com/office/drawing/2010/main" val="0"/>
                                        </a:ext>
                                      </a:extLst>
                                    </a:blip>
                                    <a:stretch>
                                      <a:fillRect/>
                                    </a:stretch>
                                  </pic:blipFill>
                                  <pic:spPr>
                                    <a:xfrm>
                                      <a:off x="0" y="0"/>
                                      <a:ext cx="4065270" cy="2006600"/>
                                    </a:xfrm>
                                    <a:prstGeom prst="rect">
                                      <a:avLst/>
                                    </a:prstGeom>
                                  </pic:spPr>
                                </pic:pic>
                              </a:graphicData>
                            </a:graphic>
                          </wp:inline>
                        </w:drawing>
                      </w:r>
                    </w:p>
                  </w:txbxContent>
                </v:textbox>
                <w10:wrap type="square"/>
              </v:shape>
            </w:pict>
          </mc:Fallback>
        </mc:AlternateContent>
      </w:r>
    </w:p>
    <w:p w14:paraId="355F3A3E" w14:textId="61D58FBF" w:rsidR="00E43BAE" w:rsidRDefault="00E43BAE" w:rsidP="00C6287B">
      <w:pPr>
        <w:spacing w:after="0" w:line="240" w:lineRule="auto"/>
        <w:rPr>
          <w:b/>
          <w:sz w:val="24"/>
          <w:szCs w:val="24"/>
        </w:rPr>
      </w:pPr>
    </w:p>
    <w:p w14:paraId="58F880D4" w14:textId="1E5CD07F" w:rsidR="00E43BAE" w:rsidRDefault="00E43BAE" w:rsidP="00C6287B">
      <w:pPr>
        <w:spacing w:after="0" w:line="240" w:lineRule="auto"/>
        <w:rPr>
          <w:b/>
          <w:sz w:val="24"/>
          <w:szCs w:val="24"/>
        </w:rPr>
      </w:pPr>
    </w:p>
    <w:p w14:paraId="69B75A99" w14:textId="3A1B7DD8" w:rsidR="00E43BAE" w:rsidRDefault="00E43BAE" w:rsidP="00C6287B">
      <w:pPr>
        <w:spacing w:after="0" w:line="240" w:lineRule="auto"/>
        <w:rPr>
          <w:b/>
          <w:sz w:val="24"/>
          <w:szCs w:val="24"/>
        </w:rPr>
      </w:pPr>
    </w:p>
    <w:p w14:paraId="4BB78E47" w14:textId="5BDA0638" w:rsidR="00E43BAE" w:rsidRDefault="00E43BAE" w:rsidP="00C6287B">
      <w:pPr>
        <w:spacing w:after="0" w:line="240" w:lineRule="auto"/>
        <w:rPr>
          <w:b/>
          <w:sz w:val="24"/>
          <w:szCs w:val="24"/>
        </w:rPr>
      </w:pPr>
    </w:p>
    <w:p w14:paraId="562D76AC" w14:textId="292E86A4" w:rsidR="00E43BAE" w:rsidRDefault="00E43BAE" w:rsidP="00C6287B">
      <w:pPr>
        <w:spacing w:after="0" w:line="240" w:lineRule="auto"/>
        <w:rPr>
          <w:b/>
          <w:sz w:val="24"/>
          <w:szCs w:val="24"/>
        </w:rPr>
      </w:pPr>
    </w:p>
    <w:p w14:paraId="78F01977" w14:textId="2E0DECE8" w:rsidR="00E43BAE" w:rsidRDefault="00E43BAE" w:rsidP="00C6287B">
      <w:pPr>
        <w:spacing w:after="0" w:line="240" w:lineRule="auto"/>
        <w:rPr>
          <w:b/>
          <w:sz w:val="24"/>
          <w:szCs w:val="24"/>
        </w:rPr>
      </w:pPr>
    </w:p>
    <w:p w14:paraId="674651BA" w14:textId="0FBA376C" w:rsidR="00E43BAE" w:rsidRDefault="00E43BAE" w:rsidP="00C6287B">
      <w:pPr>
        <w:spacing w:after="0" w:line="240" w:lineRule="auto"/>
        <w:rPr>
          <w:b/>
          <w:sz w:val="24"/>
          <w:szCs w:val="24"/>
        </w:rPr>
      </w:pPr>
    </w:p>
    <w:p w14:paraId="75ECDE75" w14:textId="1B1F1F80" w:rsidR="00E43BAE" w:rsidRDefault="00E43BAE" w:rsidP="00C6287B">
      <w:pPr>
        <w:spacing w:after="0" w:line="240" w:lineRule="auto"/>
        <w:rPr>
          <w:b/>
          <w:sz w:val="24"/>
          <w:szCs w:val="24"/>
        </w:rPr>
      </w:pPr>
    </w:p>
    <w:p w14:paraId="140821AF" w14:textId="1700E22F" w:rsidR="00E43BAE" w:rsidRDefault="00E43BAE" w:rsidP="00C6287B">
      <w:pPr>
        <w:spacing w:after="0" w:line="240" w:lineRule="auto"/>
        <w:rPr>
          <w:b/>
          <w:sz w:val="24"/>
          <w:szCs w:val="24"/>
        </w:rPr>
      </w:pPr>
    </w:p>
    <w:p w14:paraId="17F1F3FA" w14:textId="77777777" w:rsidR="00E43BAE" w:rsidRDefault="00E43BAE" w:rsidP="00C6287B">
      <w:pPr>
        <w:spacing w:after="0" w:line="240" w:lineRule="auto"/>
        <w:rPr>
          <w:b/>
          <w:sz w:val="24"/>
          <w:szCs w:val="24"/>
        </w:rPr>
      </w:pPr>
    </w:p>
    <w:p w14:paraId="495EEAEB" w14:textId="77777777" w:rsidR="003E0849" w:rsidRDefault="003E0849" w:rsidP="00C6287B">
      <w:pPr>
        <w:spacing w:after="0" w:line="240" w:lineRule="auto"/>
        <w:rPr>
          <w:b/>
          <w:sz w:val="24"/>
          <w:szCs w:val="24"/>
        </w:rPr>
      </w:pPr>
    </w:p>
    <w:p w14:paraId="2A7D380E" w14:textId="628FAE3C" w:rsidR="007A074B" w:rsidRDefault="007A074B" w:rsidP="00C6287B">
      <w:pPr>
        <w:spacing w:after="0" w:line="240" w:lineRule="auto"/>
        <w:rPr>
          <w:b/>
          <w:sz w:val="24"/>
          <w:szCs w:val="24"/>
        </w:rPr>
      </w:pPr>
      <w:r>
        <w:rPr>
          <w:b/>
          <w:sz w:val="24"/>
          <w:szCs w:val="24"/>
        </w:rPr>
        <w:t xml:space="preserve">Student Engagement </w:t>
      </w:r>
      <w:r w:rsidRPr="003D09ED">
        <w:rPr>
          <w:bCs/>
          <w:sz w:val="24"/>
          <w:szCs w:val="24"/>
        </w:rPr>
        <w:t xml:space="preserve">– </w:t>
      </w:r>
      <w:r w:rsidR="00B812DF" w:rsidRPr="003D09ED">
        <w:rPr>
          <w:bCs/>
          <w:sz w:val="24"/>
          <w:szCs w:val="24"/>
        </w:rPr>
        <w:t xml:space="preserve">Displays </w:t>
      </w:r>
      <w:r w:rsidR="00F74519">
        <w:rPr>
          <w:bCs/>
          <w:sz w:val="24"/>
          <w:szCs w:val="24"/>
        </w:rPr>
        <w:t>student engagement events (S codes), noted by student seating number (or generically if seating chart numbers were not used)</w:t>
      </w:r>
      <w:r w:rsidR="00B812DF" w:rsidRPr="003D09ED">
        <w:rPr>
          <w:bCs/>
          <w:sz w:val="24"/>
          <w:szCs w:val="24"/>
        </w:rPr>
        <w:t xml:space="preserve">, and when the events occurred. </w:t>
      </w:r>
      <w:r w:rsidR="00F74519">
        <w:rPr>
          <w:bCs/>
          <w:sz w:val="24"/>
          <w:szCs w:val="24"/>
        </w:rPr>
        <w:t>It also shows</w:t>
      </w:r>
      <w:r w:rsidR="00B812DF" w:rsidRPr="003D09ED">
        <w:rPr>
          <w:bCs/>
          <w:sz w:val="24"/>
          <w:szCs w:val="24"/>
        </w:rPr>
        <w:t xml:space="preserve"> when and how long the teacher reacted to and addressed the misbehaviors. </w:t>
      </w:r>
      <w:r w:rsidR="005D1EBE">
        <w:rPr>
          <w:bCs/>
          <w:sz w:val="24"/>
          <w:szCs w:val="24"/>
        </w:rPr>
        <w:t xml:space="preserve">The specific </w:t>
      </w:r>
      <w:r w:rsidR="00F74519">
        <w:rPr>
          <w:bCs/>
          <w:sz w:val="24"/>
          <w:szCs w:val="24"/>
        </w:rPr>
        <w:t>times of student and teacher events are displayed on the lesson-type timeline,</w:t>
      </w:r>
      <w:r w:rsidR="00B812DF" w:rsidRPr="003D09ED">
        <w:rPr>
          <w:bCs/>
          <w:sz w:val="24"/>
          <w:szCs w:val="24"/>
        </w:rPr>
        <w:t xml:space="preserve"> </w:t>
      </w:r>
      <w:r w:rsidR="00C91C7D">
        <w:rPr>
          <w:bCs/>
          <w:sz w:val="24"/>
          <w:szCs w:val="24"/>
        </w:rPr>
        <w:t>with</w:t>
      </w:r>
      <w:r w:rsidR="00B812DF" w:rsidRPr="003D09ED">
        <w:rPr>
          <w:bCs/>
          <w:sz w:val="24"/>
          <w:szCs w:val="24"/>
        </w:rPr>
        <w:t xml:space="preserve"> black bars for student events and red bars for teacher reactions. Clicking </w:t>
      </w:r>
      <w:r w:rsidR="00F74519">
        <w:rPr>
          <w:bCs/>
          <w:sz w:val="24"/>
          <w:szCs w:val="24"/>
        </w:rPr>
        <w:t>a bar starts playing the video linked to that event</w:t>
      </w:r>
      <w:r w:rsidR="00B812DF" w:rsidRPr="003D09ED">
        <w:rPr>
          <w:bCs/>
          <w:sz w:val="24"/>
          <w:szCs w:val="24"/>
        </w:rPr>
        <w:t>. In addition, the seating chart heat map shows</w:t>
      </w:r>
      <w:r w:rsidR="00F74519">
        <w:rPr>
          <w:bCs/>
          <w:sz w:val="24"/>
          <w:szCs w:val="24"/>
        </w:rPr>
        <w:t>, by color code,</w:t>
      </w:r>
      <w:r w:rsidR="00B812DF" w:rsidRPr="003D09ED">
        <w:rPr>
          <w:bCs/>
          <w:sz w:val="24"/>
          <w:szCs w:val="24"/>
        </w:rPr>
        <w:t xml:space="preserve"> how many events are linked to specific students.</w:t>
      </w:r>
    </w:p>
    <w:p w14:paraId="61231D25" w14:textId="462B1381" w:rsidR="00FF1ACA" w:rsidRDefault="00FF1ACA" w:rsidP="00C6287B">
      <w:pPr>
        <w:spacing w:after="0" w:line="240" w:lineRule="auto"/>
        <w:rPr>
          <w:b/>
          <w:sz w:val="24"/>
          <w:szCs w:val="24"/>
        </w:rPr>
      </w:pPr>
    </w:p>
    <w:p w14:paraId="7D9827E9" w14:textId="3736C3E7" w:rsidR="00FF1ACA" w:rsidRDefault="00AD5F70" w:rsidP="00C6287B">
      <w:pPr>
        <w:spacing w:after="0" w:line="240" w:lineRule="auto"/>
        <w:rPr>
          <w:b/>
          <w:sz w:val="24"/>
          <w:szCs w:val="24"/>
        </w:rPr>
      </w:pPr>
      <w:r>
        <w:rPr>
          <w:noProof/>
        </w:rPr>
        <mc:AlternateContent>
          <mc:Choice Requires="wps">
            <w:drawing>
              <wp:anchor distT="45720" distB="45720" distL="114300" distR="114300" simplePos="0" relativeHeight="251658276" behindDoc="0" locked="0" layoutInCell="1" allowOverlap="1" wp14:anchorId="1F34B248" wp14:editId="06E5C156">
                <wp:simplePos x="0" y="0"/>
                <wp:positionH relativeFrom="margin">
                  <wp:align>left</wp:align>
                </wp:positionH>
                <wp:positionV relativeFrom="paragraph">
                  <wp:posOffset>4445</wp:posOffset>
                </wp:positionV>
                <wp:extent cx="6083935" cy="2033905"/>
                <wp:effectExtent l="0" t="0" r="0" b="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935" cy="2033905"/>
                        </a:xfrm>
                        <a:prstGeom prst="rect">
                          <a:avLst/>
                        </a:prstGeom>
                        <a:solidFill>
                          <a:srgbClr val="FFFFFF"/>
                        </a:solidFill>
                        <a:ln w="9525">
                          <a:noFill/>
                          <a:miter lim="800000"/>
                          <a:headEnd/>
                          <a:tailEnd/>
                        </a:ln>
                      </wps:spPr>
                      <wps:txbx>
                        <w:txbxContent>
                          <w:p w14:paraId="2ED8ECEA" w14:textId="644E553D" w:rsidR="00FF1ACA" w:rsidRDefault="006731DF">
                            <w:r>
                              <w:rPr>
                                <w:noProof/>
                              </w:rPr>
                              <w:drawing>
                                <wp:inline distT="0" distB="0" distL="0" distR="0" wp14:anchorId="2C28F1CF" wp14:editId="39593617">
                                  <wp:extent cx="5901055" cy="1897380"/>
                                  <wp:effectExtent l="0" t="0" r="0" b="0"/>
                                  <wp:docPr id="214" name="Picture 21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4B248" id="_x0000_s1098" type="#_x0000_t202" style="position:absolute;margin-left:0;margin-top:.35pt;width:479.05pt;height:160.15pt;z-index:2516582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" stroked="f">
                <v:textbox>
                  <w:txbxContent>
                    <w:p w14:paraId="2ED8ECEA" w14:textId="644E553D" w:rsidR="00FF1ACA" w:rsidRDefault="006731DF">
                      <w:r>
                        <w:rPr>
                          <w:noProof/>
                        </w:rPr>
                        <w:drawing>
                          <wp:inline distT="0" distB="0" distL="0" distR="0" wp14:anchorId="2C28F1CF" wp14:editId="39593617">
                            <wp:extent cx="5901055" cy="1897380"/>
                            <wp:effectExtent l="0" t="0" r="0" b="0"/>
                            <wp:docPr id="214" name="Picture 21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application, website&#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5901055" cy="1897380"/>
                                    </a:xfrm>
                                    <a:prstGeom prst="rect">
                                      <a:avLst/>
                                    </a:prstGeom>
                                  </pic:spPr>
                                </pic:pic>
                              </a:graphicData>
                            </a:graphic>
                          </wp:inline>
                        </w:drawing>
                      </w:r>
                    </w:p>
                  </w:txbxContent>
                </v:textbox>
                <w10:wrap type="square" anchorx="margin"/>
              </v:shape>
            </w:pict>
          </mc:Fallback>
        </mc:AlternateContent>
      </w:r>
    </w:p>
    <w:p w14:paraId="09EA0F92" w14:textId="63061AEE" w:rsidR="00FF1ACA" w:rsidRDefault="00FF1ACA" w:rsidP="00C6287B">
      <w:pPr>
        <w:spacing w:after="0" w:line="240" w:lineRule="auto"/>
        <w:rPr>
          <w:b/>
          <w:sz w:val="24"/>
          <w:szCs w:val="24"/>
        </w:rPr>
      </w:pPr>
    </w:p>
    <w:p w14:paraId="7C440090" w14:textId="57D69EEE" w:rsidR="00FF1ACA" w:rsidRDefault="00FF1ACA" w:rsidP="00C6287B">
      <w:pPr>
        <w:spacing w:after="0" w:line="240" w:lineRule="auto"/>
        <w:rPr>
          <w:b/>
          <w:sz w:val="24"/>
          <w:szCs w:val="24"/>
        </w:rPr>
      </w:pPr>
    </w:p>
    <w:p w14:paraId="5F9BEBCC" w14:textId="7BB1DB0E" w:rsidR="00FF1ACA" w:rsidRDefault="00FF1ACA" w:rsidP="00C6287B">
      <w:pPr>
        <w:spacing w:after="0" w:line="240" w:lineRule="auto"/>
        <w:rPr>
          <w:b/>
          <w:sz w:val="24"/>
          <w:szCs w:val="24"/>
        </w:rPr>
      </w:pPr>
    </w:p>
    <w:p w14:paraId="712DA224" w14:textId="7EB23B3B" w:rsidR="00FF1ACA" w:rsidRDefault="00FF1ACA" w:rsidP="00C6287B">
      <w:pPr>
        <w:spacing w:after="0" w:line="240" w:lineRule="auto"/>
        <w:rPr>
          <w:b/>
          <w:sz w:val="24"/>
          <w:szCs w:val="24"/>
        </w:rPr>
      </w:pPr>
    </w:p>
    <w:p w14:paraId="169745E4" w14:textId="4460EE41" w:rsidR="00FF1ACA" w:rsidRDefault="00FF1ACA" w:rsidP="00C6287B">
      <w:pPr>
        <w:spacing w:after="0" w:line="240" w:lineRule="auto"/>
        <w:rPr>
          <w:b/>
          <w:sz w:val="24"/>
          <w:szCs w:val="24"/>
        </w:rPr>
      </w:pPr>
    </w:p>
    <w:p w14:paraId="55A116D1" w14:textId="1FF53CA6" w:rsidR="00FF1ACA" w:rsidRDefault="00FF1ACA" w:rsidP="00C6287B">
      <w:pPr>
        <w:spacing w:after="0" w:line="240" w:lineRule="auto"/>
        <w:rPr>
          <w:b/>
          <w:sz w:val="24"/>
          <w:szCs w:val="24"/>
        </w:rPr>
      </w:pPr>
    </w:p>
    <w:p w14:paraId="1E24754A" w14:textId="77B44835" w:rsidR="00FF1ACA" w:rsidRDefault="00FF1ACA" w:rsidP="00C6287B">
      <w:pPr>
        <w:spacing w:after="0" w:line="240" w:lineRule="auto"/>
        <w:rPr>
          <w:b/>
          <w:sz w:val="24"/>
          <w:szCs w:val="24"/>
        </w:rPr>
      </w:pPr>
    </w:p>
    <w:p w14:paraId="5A431F86" w14:textId="5C1D44B3" w:rsidR="00FF1ACA" w:rsidRDefault="00FF1ACA" w:rsidP="00C6287B">
      <w:pPr>
        <w:spacing w:after="0" w:line="240" w:lineRule="auto"/>
        <w:rPr>
          <w:b/>
          <w:sz w:val="24"/>
          <w:szCs w:val="24"/>
        </w:rPr>
      </w:pPr>
    </w:p>
    <w:p w14:paraId="69E16BE1" w14:textId="07F48350" w:rsidR="00FF1ACA" w:rsidRDefault="00FF1ACA" w:rsidP="00C6287B">
      <w:pPr>
        <w:spacing w:after="0" w:line="240" w:lineRule="auto"/>
        <w:rPr>
          <w:b/>
          <w:sz w:val="24"/>
          <w:szCs w:val="24"/>
        </w:rPr>
      </w:pPr>
    </w:p>
    <w:p w14:paraId="4A5E4F1B" w14:textId="1F0D9DBF" w:rsidR="00FF1ACA" w:rsidRDefault="00FF1ACA" w:rsidP="00C6287B">
      <w:pPr>
        <w:spacing w:after="0" w:line="240" w:lineRule="auto"/>
        <w:rPr>
          <w:b/>
          <w:sz w:val="24"/>
          <w:szCs w:val="24"/>
        </w:rPr>
      </w:pPr>
    </w:p>
    <w:p w14:paraId="6869612E" w14:textId="2DC215C7" w:rsidR="00FF1ACA" w:rsidRDefault="00FF1ACA" w:rsidP="00C6287B">
      <w:pPr>
        <w:spacing w:after="0" w:line="240" w:lineRule="auto"/>
        <w:rPr>
          <w:b/>
          <w:sz w:val="24"/>
          <w:szCs w:val="24"/>
        </w:rPr>
      </w:pPr>
    </w:p>
    <w:p w14:paraId="0EC8EDBB" w14:textId="1A33BDB3" w:rsidR="00F575AE" w:rsidRDefault="00F575AE" w:rsidP="00F575AE">
      <w:pPr>
        <w:spacing w:after="0" w:line="240" w:lineRule="auto"/>
        <w:rPr>
          <w:rFonts w:cstheme="minorHAnsi"/>
          <w:sz w:val="24"/>
          <w:szCs w:val="24"/>
        </w:rPr>
      </w:pPr>
      <w:r w:rsidRPr="006D7FAC">
        <w:rPr>
          <w:rFonts w:cstheme="minorHAnsi"/>
          <w:b/>
          <w:bCs/>
          <w:sz w:val="24"/>
          <w:szCs w:val="24"/>
        </w:rPr>
        <w:t>Demographic Highlighting in the Seating Chart Heat Map</w:t>
      </w:r>
      <w:r>
        <w:rPr>
          <w:rFonts w:cstheme="minorHAnsi"/>
          <w:sz w:val="24"/>
          <w:szCs w:val="24"/>
        </w:rPr>
        <w:t xml:space="preserve"> - </w:t>
      </w:r>
      <w:r w:rsidRPr="00D8481A">
        <w:rPr>
          <w:rFonts w:cstheme="minorHAnsi"/>
          <w:sz w:val="24"/>
          <w:szCs w:val="24"/>
        </w:rPr>
        <w:t xml:space="preserve">In addition, </w:t>
      </w:r>
      <w:r>
        <w:rPr>
          <w:rFonts w:cstheme="minorHAnsi"/>
          <w:sz w:val="24"/>
          <w:szCs w:val="24"/>
        </w:rPr>
        <w:t>if d</w:t>
      </w:r>
      <w:r w:rsidRPr="00D8481A">
        <w:rPr>
          <w:rFonts w:cstheme="minorHAnsi"/>
          <w:sz w:val="24"/>
          <w:szCs w:val="24"/>
        </w:rPr>
        <w:t xml:space="preserve">ata is collected for specific students </w:t>
      </w:r>
      <w:r w:rsidR="00F74519">
        <w:rPr>
          <w:rFonts w:cstheme="minorHAnsi"/>
          <w:sz w:val="24"/>
          <w:szCs w:val="24"/>
        </w:rPr>
        <w:t xml:space="preserve">using the student seat number before entering the S code, the data can be displayed and toggled on or off by clicking </w:t>
      </w:r>
      <w:r w:rsidRPr="00D8481A">
        <w:rPr>
          <w:rFonts w:cstheme="minorHAnsi"/>
          <w:sz w:val="24"/>
          <w:szCs w:val="24"/>
        </w:rPr>
        <w:t xml:space="preserve">the </w:t>
      </w:r>
      <w:r>
        <w:rPr>
          <w:rFonts w:cstheme="minorHAnsi"/>
          <w:sz w:val="24"/>
          <w:szCs w:val="24"/>
        </w:rPr>
        <w:t>G</w:t>
      </w:r>
      <w:r w:rsidRPr="00D8481A">
        <w:rPr>
          <w:rFonts w:cstheme="minorHAnsi"/>
          <w:sz w:val="24"/>
          <w:szCs w:val="24"/>
        </w:rPr>
        <w:t>ender, ELL, S</w:t>
      </w:r>
      <w:r>
        <w:rPr>
          <w:rFonts w:cstheme="minorHAnsi"/>
          <w:sz w:val="24"/>
          <w:szCs w:val="24"/>
        </w:rPr>
        <w:t>PED,</w:t>
      </w:r>
      <w:r w:rsidRPr="00D8481A">
        <w:rPr>
          <w:rFonts w:cstheme="minorHAnsi"/>
          <w:sz w:val="24"/>
          <w:szCs w:val="24"/>
        </w:rPr>
        <w:t xml:space="preserve"> or Minority buttons. If the observer </w:t>
      </w:r>
      <w:r w:rsidR="00F74519">
        <w:rPr>
          <w:rFonts w:cstheme="minorHAnsi"/>
          <w:sz w:val="24"/>
          <w:szCs w:val="24"/>
        </w:rPr>
        <w:t>wonders</w:t>
      </w:r>
      <w:r w:rsidRPr="00D8481A">
        <w:rPr>
          <w:rFonts w:cstheme="minorHAnsi"/>
          <w:sz w:val="24"/>
          <w:szCs w:val="24"/>
        </w:rPr>
        <w:t xml:space="preserve"> how the students with special needs are engaged during the lesson, toggle this information to find out. If the observer or teacher is concerned about </w:t>
      </w:r>
      <w:r w:rsidR="00F74519">
        <w:rPr>
          <w:rFonts w:cstheme="minorHAnsi"/>
          <w:sz w:val="24"/>
          <w:szCs w:val="24"/>
        </w:rPr>
        <w:t xml:space="preserve">equitable participation by gender, minority, ELL, or students with special needs, </w:t>
      </w:r>
      <w:r w:rsidRPr="00D8481A">
        <w:rPr>
          <w:rFonts w:cstheme="minorHAnsi"/>
          <w:sz w:val="24"/>
          <w:szCs w:val="24"/>
        </w:rPr>
        <w:t xml:space="preserve">this data is available. </w:t>
      </w:r>
    </w:p>
    <w:p w14:paraId="1822CD91" w14:textId="77777777" w:rsidR="00F1579A" w:rsidRDefault="00F1579A" w:rsidP="00D216D0">
      <w:pPr>
        <w:spacing w:after="0" w:line="240" w:lineRule="auto"/>
        <w:rPr>
          <w:rFonts w:cstheme="minorHAnsi"/>
          <w:b/>
          <w:bCs/>
          <w:sz w:val="24"/>
          <w:szCs w:val="24"/>
        </w:rPr>
      </w:pPr>
    </w:p>
    <w:p w14:paraId="1E20B36C" w14:textId="6C12FA6E" w:rsidR="00D216D0" w:rsidRDefault="00D216D0" w:rsidP="00D216D0">
      <w:pPr>
        <w:spacing w:after="0" w:line="240" w:lineRule="auto"/>
        <w:rPr>
          <w:rFonts w:cstheme="minorHAnsi"/>
          <w:sz w:val="24"/>
          <w:szCs w:val="24"/>
        </w:rPr>
      </w:pPr>
      <w:r>
        <w:rPr>
          <w:rFonts w:cstheme="minorHAnsi"/>
          <w:b/>
          <w:bCs/>
          <w:sz w:val="24"/>
          <w:szCs w:val="24"/>
        </w:rPr>
        <w:t xml:space="preserve">Teacher Actions </w:t>
      </w:r>
      <w:r w:rsidR="00A00E80">
        <w:rPr>
          <w:rFonts w:cstheme="minorHAnsi"/>
          <w:b/>
          <w:bCs/>
          <w:sz w:val="24"/>
          <w:szCs w:val="24"/>
        </w:rPr>
        <w:t xml:space="preserve">Plus </w:t>
      </w:r>
      <w:r>
        <w:rPr>
          <w:rFonts w:cstheme="minorHAnsi"/>
          <w:b/>
          <w:bCs/>
          <w:sz w:val="24"/>
          <w:szCs w:val="24"/>
        </w:rPr>
        <w:t xml:space="preserve">Summary </w:t>
      </w:r>
      <w:r>
        <w:rPr>
          <w:rFonts w:cstheme="minorHAnsi"/>
          <w:sz w:val="24"/>
          <w:szCs w:val="24"/>
        </w:rPr>
        <w:t>–</w:t>
      </w:r>
      <w:r w:rsidRPr="00C44EC5">
        <w:rPr>
          <w:rFonts w:cstheme="minorHAnsi"/>
          <w:sz w:val="24"/>
          <w:szCs w:val="24"/>
        </w:rPr>
        <w:t xml:space="preserve"> </w:t>
      </w:r>
      <w:r w:rsidRPr="000A0EBC">
        <w:rPr>
          <w:rFonts w:cstheme="minorHAnsi"/>
          <w:i/>
          <w:iCs/>
          <w:sz w:val="24"/>
          <w:szCs w:val="24"/>
        </w:rPr>
        <w:t xml:space="preserve">Teacher Actions </w:t>
      </w:r>
      <w:r w:rsidR="00A00E80">
        <w:rPr>
          <w:rFonts w:cstheme="minorHAnsi"/>
          <w:i/>
          <w:iCs/>
          <w:sz w:val="24"/>
          <w:szCs w:val="24"/>
        </w:rPr>
        <w:t xml:space="preserve">Plus </w:t>
      </w:r>
      <w:r w:rsidRPr="000A0EBC">
        <w:rPr>
          <w:rFonts w:cstheme="minorHAnsi"/>
          <w:i/>
          <w:iCs/>
          <w:sz w:val="24"/>
          <w:szCs w:val="24"/>
        </w:rPr>
        <w:t>Summary</w:t>
      </w:r>
      <w:r>
        <w:rPr>
          <w:rFonts w:cstheme="minorHAnsi"/>
          <w:sz w:val="24"/>
          <w:szCs w:val="24"/>
        </w:rPr>
        <w:t xml:space="preserve"> is a timeline from </w:t>
      </w:r>
      <w:r w:rsidR="00C91C7D">
        <w:rPr>
          <w:rFonts w:cstheme="minorHAnsi"/>
          <w:sz w:val="24"/>
          <w:szCs w:val="24"/>
        </w:rPr>
        <w:t xml:space="preserve">the </w:t>
      </w:r>
      <w:r>
        <w:rPr>
          <w:rFonts w:cstheme="minorHAnsi"/>
          <w:sz w:val="24"/>
          <w:szCs w:val="24"/>
        </w:rPr>
        <w:t xml:space="preserve">beginning to </w:t>
      </w:r>
      <w:r w:rsidR="00F74519">
        <w:rPr>
          <w:rFonts w:cstheme="minorHAnsi"/>
          <w:sz w:val="24"/>
          <w:szCs w:val="24"/>
        </w:rPr>
        <w:t xml:space="preserve">the </w:t>
      </w:r>
      <w:r>
        <w:rPr>
          <w:rFonts w:cstheme="minorHAnsi"/>
          <w:sz w:val="24"/>
          <w:szCs w:val="24"/>
        </w:rPr>
        <w:t xml:space="preserve">end of the lesson that displays on a backdrop of the lesson type (colors) in play and shows symbols for when the teacher exhibited various T </w:t>
      </w:r>
      <w:r w:rsidR="00F74519">
        <w:rPr>
          <w:rFonts w:cstheme="minorHAnsi"/>
          <w:sz w:val="24"/>
          <w:szCs w:val="24"/>
        </w:rPr>
        <w:t>code</w:t>
      </w:r>
      <w:r>
        <w:rPr>
          <w:rFonts w:cstheme="minorHAnsi"/>
          <w:sz w:val="24"/>
          <w:szCs w:val="24"/>
        </w:rPr>
        <w:t xml:space="preserve"> actions, so the user can follow the sequence of teacher actions throughout the lesson. </w:t>
      </w:r>
      <w:r w:rsidR="00F74519">
        <w:rPr>
          <w:rFonts w:cstheme="minorHAnsi"/>
          <w:sz w:val="24"/>
          <w:szCs w:val="24"/>
        </w:rPr>
        <w:t xml:space="preserve">This timeline also displays M and S code data; in fact, almost all collected data are represented on the timeline, providing a robust set of </w:t>
      </w:r>
      <w:r>
        <w:rPr>
          <w:rFonts w:cstheme="minorHAnsi"/>
          <w:sz w:val="24"/>
          <w:szCs w:val="24"/>
        </w:rPr>
        <w:t xml:space="preserve">teacher and student actions. The user </w:t>
      </w:r>
      <w:r>
        <w:rPr>
          <w:rFonts w:cstheme="minorHAnsi"/>
          <w:sz w:val="24"/>
          <w:szCs w:val="24"/>
        </w:rPr>
        <w:lastRenderedPageBreak/>
        <w:t>can easily see when any management issues occur in the context of the rest of the teacher and student actions in the lesson. Since this is a visual display of teacher actions, student actions</w:t>
      </w:r>
      <w:r w:rsidR="00AD5F70">
        <w:rPr>
          <w:rFonts w:cstheme="minorHAnsi"/>
          <w:sz w:val="24"/>
          <w:szCs w:val="24"/>
        </w:rPr>
        <w:t>,</w:t>
      </w:r>
      <w:r>
        <w:rPr>
          <w:rFonts w:cstheme="minorHAnsi"/>
          <w:sz w:val="24"/>
          <w:szCs w:val="24"/>
        </w:rPr>
        <w:t xml:space="preserve"> and misbehaviors, as well as the teacher’s reaction to misbehaviors, it provides the user with a visual of the flow of action from </w:t>
      </w:r>
      <w:r w:rsidR="00C91C7D">
        <w:rPr>
          <w:rFonts w:cstheme="minorHAnsi"/>
          <w:sz w:val="24"/>
          <w:szCs w:val="24"/>
        </w:rPr>
        <w:t xml:space="preserve">the </w:t>
      </w:r>
      <w:r>
        <w:rPr>
          <w:rFonts w:cstheme="minorHAnsi"/>
          <w:sz w:val="24"/>
          <w:szCs w:val="24"/>
        </w:rPr>
        <w:t xml:space="preserve">beginning to </w:t>
      </w:r>
      <w:r w:rsidR="00C91C7D">
        <w:rPr>
          <w:rFonts w:cstheme="minorHAnsi"/>
          <w:sz w:val="24"/>
          <w:szCs w:val="24"/>
        </w:rPr>
        <w:t xml:space="preserve">the </w:t>
      </w:r>
      <w:r>
        <w:rPr>
          <w:rFonts w:cstheme="minorHAnsi"/>
          <w:sz w:val="24"/>
          <w:szCs w:val="24"/>
        </w:rPr>
        <w:t xml:space="preserve">end of the lesson and visually brings forth sequences, </w:t>
      </w:r>
      <w:r w:rsidR="00F74519">
        <w:rPr>
          <w:rFonts w:cstheme="minorHAnsi"/>
          <w:sz w:val="24"/>
          <w:szCs w:val="24"/>
        </w:rPr>
        <w:t>predominance,</w:t>
      </w:r>
      <w:r>
        <w:rPr>
          <w:rFonts w:cstheme="minorHAnsi"/>
          <w:sz w:val="24"/>
          <w:szCs w:val="24"/>
        </w:rPr>
        <w:t xml:space="preserve"> or absence of teacher or student actions. For example, if the teacher is curious about their use of questioning, it is easy to </w:t>
      </w:r>
      <w:r w:rsidR="00F74519">
        <w:rPr>
          <w:rFonts w:cstheme="minorHAnsi"/>
          <w:sz w:val="24"/>
          <w:szCs w:val="24"/>
        </w:rPr>
        <w:t>see when each of the four questioning codes was</w:t>
      </w:r>
      <w:r>
        <w:rPr>
          <w:rFonts w:cstheme="minorHAnsi"/>
          <w:sz w:val="24"/>
          <w:szCs w:val="24"/>
        </w:rPr>
        <w:t xml:space="preserve"> used and what codes occurred </w:t>
      </w:r>
      <w:r w:rsidR="00C91C7D">
        <w:rPr>
          <w:rFonts w:cstheme="minorHAnsi"/>
          <w:sz w:val="24"/>
          <w:szCs w:val="24"/>
        </w:rPr>
        <w:t>before</w:t>
      </w:r>
      <w:r>
        <w:rPr>
          <w:rFonts w:cstheme="minorHAnsi"/>
          <w:sz w:val="24"/>
          <w:szCs w:val="24"/>
        </w:rPr>
        <w:t xml:space="preserve"> or after. The user may find a complete absence of higher-level questions. The user </w:t>
      </w:r>
      <w:r w:rsidR="00F74519">
        <w:rPr>
          <w:rFonts w:cstheme="minorHAnsi"/>
          <w:sz w:val="24"/>
          <w:szCs w:val="24"/>
        </w:rPr>
        <w:t>can easily see what they do after</w:t>
      </w:r>
      <w:r>
        <w:rPr>
          <w:rFonts w:cstheme="minorHAnsi"/>
          <w:sz w:val="24"/>
          <w:szCs w:val="24"/>
        </w:rPr>
        <w:t xml:space="preserve"> a student</w:t>
      </w:r>
      <w:r w:rsidR="00C91C7D">
        <w:rPr>
          <w:rFonts w:cstheme="minorHAnsi"/>
          <w:sz w:val="24"/>
          <w:szCs w:val="24"/>
        </w:rPr>
        <w:t>'s</w:t>
      </w:r>
      <w:r>
        <w:rPr>
          <w:rFonts w:cstheme="minorHAnsi"/>
          <w:sz w:val="24"/>
          <w:szCs w:val="24"/>
        </w:rPr>
        <w:t xml:space="preserve"> response. The user can target </w:t>
      </w:r>
      <w:r w:rsidR="00F74519">
        <w:rPr>
          <w:rFonts w:cstheme="minorHAnsi"/>
          <w:sz w:val="24"/>
          <w:szCs w:val="24"/>
        </w:rPr>
        <w:t xml:space="preserve">specific codes by toggling </w:t>
      </w:r>
      <w:r>
        <w:rPr>
          <w:rFonts w:cstheme="minorHAnsi"/>
          <w:sz w:val="24"/>
          <w:szCs w:val="24"/>
        </w:rPr>
        <w:t>the display of any T, S</w:t>
      </w:r>
      <w:r w:rsidR="00C91C7D">
        <w:rPr>
          <w:rFonts w:cstheme="minorHAnsi"/>
          <w:sz w:val="24"/>
          <w:szCs w:val="24"/>
        </w:rPr>
        <w:t>,</w:t>
      </w:r>
      <w:r>
        <w:rPr>
          <w:rFonts w:cstheme="minorHAnsi"/>
          <w:sz w:val="24"/>
          <w:szCs w:val="24"/>
        </w:rPr>
        <w:t xml:space="preserve"> or M </w:t>
      </w:r>
      <w:proofErr w:type="gramStart"/>
      <w:r>
        <w:rPr>
          <w:rFonts w:cstheme="minorHAnsi"/>
          <w:sz w:val="24"/>
          <w:szCs w:val="24"/>
        </w:rPr>
        <w:t>codes</w:t>
      </w:r>
      <w:proofErr w:type="gramEnd"/>
      <w:r>
        <w:rPr>
          <w:rFonts w:cstheme="minorHAnsi"/>
          <w:sz w:val="24"/>
          <w:szCs w:val="24"/>
        </w:rPr>
        <w:t xml:space="preserve">. Aside from wait-time data, all </w:t>
      </w:r>
      <w:r w:rsidR="00F74519">
        <w:rPr>
          <w:rFonts w:cstheme="minorHAnsi"/>
          <w:sz w:val="24"/>
          <w:szCs w:val="24"/>
        </w:rPr>
        <w:t xml:space="preserve">data is shown on this summary screen, which is often a large chunk </w:t>
      </w:r>
      <w:r>
        <w:rPr>
          <w:rFonts w:cstheme="minorHAnsi"/>
          <w:sz w:val="24"/>
          <w:szCs w:val="24"/>
        </w:rPr>
        <w:t xml:space="preserve">and may clutter the screen. </w:t>
      </w:r>
    </w:p>
    <w:p w14:paraId="67900415" w14:textId="164D4C19" w:rsidR="00D216D0" w:rsidRDefault="00AD5F70" w:rsidP="00D216D0">
      <w:pPr>
        <w:spacing w:after="0" w:line="240" w:lineRule="auto"/>
        <w:rPr>
          <w:rFonts w:cstheme="minorHAnsi"/>
          <w:b/>
          <w:bCs/>
          <w:sz w:val="24"/>
          <w:szCs w:val="24"/>
        </w:rPr>
      </w:pPr>
      <w:r>
        <w:rPr>
          <w:noProof/>
        </w:rPr>
        <mc:AlternateContent>
          <mc:Choice Requires="wps">
            <w:drawing>
              <wp:anchor distT="45720" distB="45720" distL="114300" distR="114300" simplePos="0" relativeHeight="251658301" behindDoc="0" locked="0" layoutInCell="1" allowOverlap="1" wp14:anchorId="36B7F9AB" wp14:editId="7BAC267C">
                <wp:simplePos x="0" y="0"/>
                <wp:positionH relativeFrom="column">
                  <wp:posOffset>250190</wp:posOffset>
                </wp:positionH>
                <wp:positionV relativeFrom="paragraph">
                  <wp:posOffset>188595</wp:posOffset>
                </wp:positionV>
                <wp:extent cx="6082030" cy="3274060"/>
                <wp:effectExtent l="0" t="0" r="0" b="2540"/>
                <wp:wrapSquare wrapText="bothSides"/>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030" cy="3274060"/>
                        </a:xfrm>
                        <a:prstGeom prst="rect">
                          <a:avLst/>
                        </a:prstGeom>
                        <a:solidFill>
                          <a:srgbClr val="FFFFFF"/>
                        </a:solidFill>
                        <a:ln w="9525">
                          <a:solidFill>
                            <a:srgbClr val="000000"/>
                          </a:solidFill>
                          <a:miter lim="800000"/>
                          <a:headEnd/>
                          <a:tailEnd/>
                        </a:ln>
                      </wps:spPr>
                      <wps:txbx>
                        <w:txbxContent>
                          <w:p w14:paraId="3CF095FB" w14:textId="2A6EBAB5" w:rsidR="00D216D0" w:rsidRDefault="007E208D" w:rsidP="00D216D0">
                            <w:r>
                              <w:rPr>
                                <w:noProof/>
                              </w:rPr>
                              <w:drawing>
                                <wp:inline distT="0" distB="0" distL="0" distR="0" wp14:anchorId="74FD8AEA" wp14:editId="4F9DC6C4">
                                  <wp:extent cx="5889625" cy="2899410"/>
                                  <wp:effectExtent l="0" t="0" r="0" b="0"/>
                                  <wp:docPr id="218" name="Picture 2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10;&#10;Description automatically generated with medium confidence"/>
                                          <pic:cNvPicPr/>
                                        </pic:nvPicPr>
                                        <pic:blipFill>
                                          <a:blip r:embed="rId114">
                                            <a:extLst>
                                              <a:ext uri="{28A0092B-C50C-407E-A947-70E740481C1C}">
                                                <a14:useLocalDpi xmlns:a14="http://schemas.microsoft.com/office/drawing/2010/main" val="0"/>
                                              </a:ext>
                                            </a:extLst>
                                          </a:blip>
                                          <a:stretch>
                                            <a:fillRect/>
                                          </a:stretch>
                                        </pic:blipFill>
                                        <pic:spPr>
                                          <a:xfrm>
                                            <a:off x="0" y="0"/>
                                            <a:ext cx="5889625" cy="28994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7F9AB" id="_x0000_s1099" type="#_x0000_t202" style="position:absolute;margin-left:19.7pt;margin-top:14.85pt;width:478.9pt;height:257.8pt;z-index:2516583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">
                <v:textbox>
                  <w:txbxContent>
                    <w:p w14:paraId="3CF095FB" w14:textId="2A6EBAB5" w:rsidR="00D216D0" w:rsidRDefault="007E208D" w:rsidP="00D216D0">
                      <w:r>
                        <w:rPr>
                          <w:noProof/>
                        </w:rPr>
                        <w:drawing>
                          <wp:inline distT="0" distB="0" distL="0" distR="0" wp14:anchorId="74FD8AEA" wp14:editId="4F9DC6C4">
                            <wp:extent cx="5889625" cy="2899410"/>
                            <wp:effectExtent l="0" t="0" r="0" b="0"/>
                            <wp:docPr id="218" name="Picture 2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10;&#10;Description automatically generated with medium confidence"/>
                                    <pic:cNvPicPr/>
                                  </pic:nvPicPr>
                                  <pic:blipFill>
                                    <a:blip r:embed="rId114">
                                      <a:extLst>
                                        <a:ext uri="{28A0092B-C50C-407E-A947-70E740481C1C}">
                                          <a14:useLocalDpi xmlns:a14="http://schemas.microsoft.com/office/drawing/2010/main" val="0"/>
                                        </a:ext>
                                      </a:extLst>
                                    </a:blip>
                                    <a:stretch>
                                      <a:fillRect/>
                                    </a:stretch>
                                  </pic:blipFill>
                                  <pic:spPr>
                                    <a:xfrm>
                                      <a:off x="0" y="0"/>
                                      <a:ext cx="5889625" cy="2899410"/>
                                    </a:xfrm>
                                    <a:prstGeom prst="rect">
                                      <a:avLst/>
                                    </a:prstGeom>
                                  </pic:spPr>
                                </pic:pic>
                              </a:graphicData>
                            </a:graphic>
                          </wp:inline>
                        </w:drawing>
                      </w:r>
                    </w:p>
                  </w:txbxContent>
                </v:textbox>
                <w10:wrap type="square"/>
              </v:shape>
            </w:pict>
          </mc:Fallback>
        </mc:AlternateContent>
      </w:r>
    </w:p>
    <w:p w14:paraId="1AF98F45" w14:textId="77777777" w:rsidR="00D216D0" w:rsidRDefault="00D216D0" w:rsidP="00D216D0">
      <w:pPr>
        <w:spacing w:after="0" w:line="240" w:lineRule="auto"/>
        <w:rPr>
          <w:rFonts w:cstheme="minorHAnsi"/>
          <w:b/>
          <w:bCs/>
          <w:sz w:val="24"/>
          <w:szCs w:val="24"/>
        </w:rPr>
      </w:pPr>
    </w:p>
    <w:p w14:paraId="72FA0448" w14:textId="77777777" w:rsidR="00D216D0" w:rsidRDefault="00D216D0" w:rsidP="00D216D0">
      <w:pPr>
        <w:spacing w:after="0" w:line="240" w:lineRule="auto"/>
        <w:rPr>
          <w:rFonts w:cstheme="minorHAnsi"/>
          <w:b/>
          <w:bCs/>
          <w:sz w:val="24"/>
          <w:szCs w:val="24"/>
        </w:rPr>
      </w:pPr>
    </w:p>
    <w:p w14:paraId="7C834386" w14:textId="77777777" w:rsidR="00D216D0" w:rsidRDefault="00D216D0" w:rsidP="00D216D0">
      <w:pPr>
        <w:spacing w:after="0" w:line="240" w:lineRule="auto"/>
        <w:rPr>
          <w:rFonts w:cstheme="minorHAnsi"/>
          <w:b/>
          <w:bCs/>
          <w:sz w:val="24"/>
          <w:szCs w:val="24"/>
        </w:rPr>
      </w:pPr>
    </w:p>
    <w:p w14:paraId="52C2782B" w14:textId="77777777" w:rsidR="00D216D0" w:rsidRDefault="00D216D0" w:rsidP="00D216D0">
      <w:pPr>
        <w:spacing w:after="0" w:line="240" w:lineRule="auto"/>
        <w:rPr>
          <w:rFonts w:cstheme="minorHAnsi"/>
          <w:b/>
          <w:bCs/>
          <w:sz w:val="24"/>
          <w:szCs w:val="24"/>
        </w:rPr>
      </w:pPr>
    </w:p>
    <w:p w14:paraId="0988F9A4" w14:textId="77777777" w:rsidR="00D216D0" w:rsidRDefault="00D216D0" w:rsidP="00D216D0">
      <w:pPr>
        <w:spacing w:after="0" w:line="240" w:lineRule="auto"/>
        <w:rPr>
          <w:rFonts w:cstheme="minorHAnsi"/>
          <w:b/>
          <w:bCs/>
          <w:sz w:val="24"/>
          <w:szCs w:val="24"/>
        </w:rPr>
      </w:pPr>
    </w:p>
    <w:p w14:paraId="66DDD142" w14:textId="77777777" w:rsidR="00D216D0" w:rsidRDefault="00D216D0" w:rsidP="00D216D0">
      <w:pPr>
        <w:spacing w:after="0" w:line="240" w:lineRule="auto"/>
        <w:rPr>
          <w:rFonts w:cstheme="minorHAnsi"/>
          <w:b/>
          <w:bCs/>
          <w:sz w:val="24"/>
          <w:szCs w:val="24"/>
        </w:rPr>
      </w:pPr>
    </w:p>
    <w:p w14:paraId="66B1B228" w14:textId="77777777" w:rsidR="00D216D0" w:rsidRDefault="00D216D0" w:rsidP="00D216D0">
      <w:pPr>
        <w:spacing w:after="0" w:line="240" w:lineRule="auto"/>
        <w:rPr>
          <w:rFonts w:cstheme="minorHAnsi"/>
          <w:b/>
          <w:bCs/>
          <w:sz w:val="24"/>
          <w:szCs w:val="24"/>
        </w:rPr>
      </w:pPr>
    </w:p>
    <w:p w14:paraId="4A0C98EC" w14:textId="77777777" w:rsidR="00D216D0" w:rsidRDefault="00D216D0" w:rsidP="00D216D0">
      <w:pPr>
        <w:spacing w:after="0" w:line="240" w:lineRule="auto"/>
        <w:rPr>
          <w:rFonts w:cstheme="minorHAnsi"/>
          <w:b/>
          <w:bCs/>
          <w:sz w:val="24"/>
          <w:szCs w:val="24"/>
        </w:rPr>
      </w:pPr>
    </w:p>
    <w:p w14:paraId="44C2AF83" w14:textId="77777777" w:rsidR="00745810" w:rsidRDefault="00745810" w:rsidP="00D216D0">
      <w:pPr>
        <w:spacing w:after="0" w:line="240" w:lineRule="auto"/>
        <w:rPr>
          <w:rFonts w:cstheme="minorHAnsi"/>
          <w:sz w:val="24"/>
          <w:szCs w:val="24"/>
        </w:rPr>
      </w:pPr>
    </w:p>
    <w:p w14:paraId="12B012D3" w14:textId="77777777" w:rsidR="00745810" w:rsidRDefault="00745810" w:rsidP="00D216D0">
      <w:pPr>
        <w:spacing w:after="0" w:line="240" w:lineRule="auto"/>
        <w:rPr>
          <w:rFonts w:cstheme="minorHAnsi"/>
          <w:sz w:val="24"/>
          <w:szCs w:val="24"/>
        </w:rPr>
      </w:pPr>
    </w:p>
    <w:p w14:paraId="26022E1C" w14:textId="77777777" w:rsidR="00745810" w:rsidRDefault="00745810" w:rsidP="00D216D0">
      <w:pPr>
        <w:spacing w:after="0" w:line="240" w:lineRule="auto"/>
        <w:rPr>
          <w:rFonts w:cstheme="minorHAnsi"/>
          <w:sz w:val="24"/>
          <w:szCs w:val="24"/>
        </w:rPr>
      </w:pPr>
    </w:p>
    <w:p w14:paraId="3BF812AE" w14:textId="77777777" w:rsidR="00745810" w:rsidRDefault="00745810" w:rsidP="00D216D0">
      <w:pPr>
        <w:spacing w:after="0" w:line="240" w:lineRule="auto"/>
        <w:rPr>
          <w:rFonts w:cstheme="minorHAnsi"/>
          <w:sz w:val="24"/>
          <w:szCs w:val="24"/>
        </w:rPr>
      </w:pPr>
    </w:p>
    <w:p w14:paraId="65BF1E6E" w14:textId="77777777" w:rsidR="00745810" w:rsidRDefault="00745810" w:rsidP="00D216D0">
      <w:pPr>
        <w:spacing w:after="0" w:line="240" w:lineRule="auto"/>
        <w:rPr>
          <w:rFonts w:cstheme="minorHAnsi"/>
          <w:sz w:val="24"/>
          <w:szCs w:val="24"/>
        </w:rPr>
      </w:pPr>
    </w:p>
    <w:p w14:paraId="32128631" w14:textId="77777777" w:rsidR="00745810" w:rsidRDefault="00745810" w:rsidP="00D216D0">
      <w:pPr>
        <w:spacing w:after="0" w:line="240" w:lineRule="auto"/>
        <w:rPr>
          <w:rFonts w:cstheme="minorHAnsi"/>
          <w:sz w:val="24"/>
          <w:szCs w:val="24"/>
        </w:rPr>
      </w:pPr>
    </w:p>
    <w:p w14:paraId="664BFE7E" w14:textId="77777777" w:rsidR="00745810" w:rsidRDefault="00745810" w:rsidP="00D216D0">
      <w:pPr>
        <w:spacing w:after="0" w:line="240" w:lineRule="auto"/>
        <w:rPr>
          <w:rFonts w:cstheme="minorHAnsi"/>
          <w:sz w:val="24"/>
          <w:szCs w:val="24"/>
        </w:rPr>
      </w:pPr>
    </w:p>
    <w:p w14:paraId="1C49D6EE" w14:textId="77777777" w:rsidR="00745810" w:rsidRDefault="00745810" w:rsidP="00D216D0">
      <w:pPr>
        <w:spacing w:after="0" w:line="240" w:lineRule="auto"/>
        <w:rPr>
          <w:rFonts w:cstheme="minorHAnsi"/>
          <w:sz w:val="24"/>
          <w:szCs w:val="24"/>
        </w:rPr>
      </w:pPr>
    </w:p>
    <w:p w14:paraId="0EF47BEE" w14:textId="77777777" w:rsidR="00745810" w:rsidRDefault="00745810" w:rsidP="00D216D0">
      <w:pPr>
        <w:spacing w:after="0" w:line="240" w:lineRule="auto"/>
        <w:rPr>
          <w:rFonts w:cstheme="minorHAnsi"/>
          <w:sz w:val="24"/>
          <w:szCs w:val="24"/>
        </w:rPr>
      </w:pPr>
    </w:p>
    <w:p w14:paraId="2A17F316" w14:textId="77777777" w:rsidR="00745810" w:rsidRDefault="00745810" w:rsidP="00D216D0">
      <w:pPr>
        <w:spacing w:after="0" w:line="240" w:lineRule="auto"/>
        <w:rPr>
          <w:rFonts w:cstheme="minorHAnsi"/>
          <w:sz w:val="24"/>
          <w:szCs w:val="24"/>
        </w:rPr>
      </w:pPr>
    </w:p>
    <w:p w14:paraId="3C242F3A" w14:textId="77777777" w:rsidR="00745810" w:rsidRDefault="00745810" w:rsidP="00D216D0">
      <w:pPr>
        <w:spacing w:after="0" w:line="240" w:lineRule="auto"/>
        <w:rPr>
          <w:rFonts w:cstheme="minorHAnsi"/>
          <w:sz w:val="24"/>
          <w:szCs w:val="24"/>
        </w:rPr>
      </w:pPr>
    </w:p>
    <w:p w14:paraId="5D193663" w14:textId="77777777" w:rsidR="00745810" w:rsidRDefault="00745810" w:rsidP="00D216D0">
      <w:pPr>
        <w:spacing w:after="0" w:line="240" w:lineRule="auto"/>
        <w:rPr>
          <w:rFonts w:cstheme="minorHAnsi"/>
          <w:sz w:val="24"/>
          <w:szCs w:val="24"/>
        </w:rPr>
      </w:pPr>
    </w:p>
    <w:p w14:paraId="02B367C1" w14:textId="53937AD3" w:rsidR="00D216D0" w:rsidRDefault="006E4D80" w:rsidP="00D216D0">
      <w:pPr>
        <w:spacing w:after="0" w:line="240" w:lineRule="auto"/>
        <w:rPr>
          <w:rFonts w:cstheme="minorHAnsi"/>
          <w:b/>
          <w:bCs/>
          <w:sz w:val="24"/>
          <w:szCs w:val="24"/>
        </w:rPr>
      </w:pPr>
      <w:r>
        <w:rPr>
          <w:rFonts w:cstheme="minorHAnsi"/>
          <w:sz w:val="24"/>
          <w:szCs w:val="24"/>
        </w:rPr>
        <w:t>A</w:t>
      </w:r>
      <w:r w:rsidR="00D216D0">
        <w:rPr>
          <w:rFonts w:cstheme="minorHAnsi"/>
          <w:sz w:val="24"/>
          <w:szCs w:val="24"/>
        </w:rPr>
        <w:t>s shown below</w:t>
      </w:r>
      <w:r w:rsidR="00C91C7D">
        <w:rPr>
          <w:rFonts w:cstheme="minorHAnsi"/>
          <w:sz w:val="24"/>
          <w:szCs w:val="24"/>
        </w:rPr>
        <w:t>,</w:t>
      </w:r>
      <w:r w:rsidR="00D216D0">
        <w:rPr>
          <w:rFonts w:cstheme="minorHAnsi"/>
          <w:sz w:val="24"/>
          <w:szCs w:val="24"/>
        </w:rPr>
        <w:t xml:space="preserve"> the viewer can zoom in or out to </w:t>
      </w:r>
      <w:r w:rsidR="00F74519">
        <w:rPr>
          <w:rFonts w:cstheme="minorHAnsi"/>
          <w:sz w:val="24"/>
          <w:szCs w:val="24"/>
        </w:rPr>
        <w:t>allow data points to be separated</w:t>
      </w:r>
      <w:r w:rsidR="00D216D0">
        <w:rPr>
          <w:rFonts w:cstheme="minorHAnsi"/>
          <w:sz w:val="24"/>
          <w:szCs w:val="24"/>
        </w:rPr>
        <w:t xml:space="preserve"> from each other.</w:t>
      </w:r>
    </w:p>
    <w:p w14:paraId="379FFCA7" w14:textId="77777777" w:rsidR="00D216D0" w:rsidRDefault="00D216D0" w:rsidP="00D216D0">
      <w:pPr>
        <w:spacing w:after="0" w:line="240" w:lineRule="auto"/>
        <w:rPr>
          <w:rFonts w:cstheme="minorHAnsi"/>
          <w:b/>
          <w:bCs/>
          <w:sz w:val="24"/>
          <w:szCs w:val="24"/>
        </w:rPr>
      </w:pPr>
    </w:p>
    <w:p w14:paraId="0FAC6C96" w14:textId="0C48491E" w:rsidR="00D216D0" w:rsidRDefault="00AD5F70" w:rsidP="00D216D0">
      <w:pPr>
        <w:spacing w:after="0" w:line="240" w:lineRule="auto"/>
        <w:rPr>
          <w:rFonts w:cstheme="minorHAnsi"/>
          <w:b/>
          <w:bCs/>
          <w:sz w:val="24"/>
          <w:szCs w:val="24"/>
        </w:rPr>
      </w:pPr>
      <w:r>
        <w:rPr>
          <w:rFonts w:cstheme="minorHAnsi"/>
          <w:b/>
          <w:bCs/>
          <w:noProof/>
          <w:sz w:val="24"/>
          <w:szCs w:val="24"/>
        </w:rPr>
        <mc:AlternateContent>
          <mc:Choice Requires="wps">
            <w:drawing>
              <wp:anchor distT="45720" distB="45720" distL="114300" distR="114300" simplePos="0" relativeHeight="251658302" behindDoc="0" locked="0" layoutInCell="1" allowOverlap="1" wp14:anchorId="4AF1E525" wp14:editId="2DE6DA0F">
                <wp:simplePos x="0" y="0"/>
                <wp:positionH relativeFrom="column">
                  <wp:posOffset>250190</wp:posOffset>
                </wp:positionH>
                <wp:positionV relativeFrom="paragraph">
                  <wp:posOffset>93345</wp:posOffset>
                </wp:positionV>
                <wp:extent cx="5594350" cy="2770505"/>
                <wp:effectExtent l="0" t="0" r="6350" b="0"/>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2770505"/>
                        </a:xfrm>
                        <a:prstGeom prst="rect">
                          <a:avLst/>
                        </a:prstGeom>
                        <a:solidFill>
                          <a:srgbClr val="FFFFFF"/>
                        </a:solidFill>
                        <a:ln w="9525">
                          <a:solidFill>
                            <a:srgbClr val="000000"/>
                          </a:solidFill>
                          <a:miter lim="800000"/>
                          <a:headEnd/>
                          <a:tailEnd/>
                        </a:ln>
                      </wps:spPr>
                      <wps:txbx>
                        <w:txbxContent>
                          <w:p w14:paraId="3FB579E0" w14:textId="450EDA8C" w:rsidR="00D216D0" w:rsidRDefault="005A3369" w:rsidP="00D216D0">
                            <w:r>
                              <w:rPr>
                                <w:noProof/>
                              </w:rPr>
                              <w:drawing>
                                <wp:inline distT="0" distB="0" distL="0" distR="0" wp14:anchorId="65E3141C" wp14:editId="30CF9FCD">
                                  <wp:extent cx="5387340" cy="2624443"/>
                                  <wp:effectExtent l="0" t="0" r="0" b="0"/>
                                  <wp:docPr id="215" name="Picture 21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Chart&#10;&#10;Description automatically generated with medium confidence"/>
                                          <pic:cNvPicPr/>
                                        </pic:nvPicPr>
                                        <pic:blipFill>
                                          <a:blip r:embed="rId115">
                                            <a:extLst>
                                              <a:ext uri="{28A0092B-C50C-407E-A947-70E740481C1C}">
                                                <a14:useLocalDpi xmlns:a14="http://schemas.microsoft.com/office/drawing/2010/main" val="0"/>
                                              </a:ext>
                                            </a:extLst>
                                          </a:blip>
                                          <a:stretch>
                                            <a:fillRect/>
                                          </a:stretch>
                                        </pic:blipFill>
                                        <pic:spPr>
                                          <a:xfrm>
                                            <a:off x="0" y="0"/>
                                            <a:ext cx="5415812" cy="263831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1E525" id="_x0000_s1100" type="#_x0000_t202" style="position:absolute;margin-left:19.7pt;margin-top:7.35pt;width:440.5pt;height:218.15pt;z-index:251658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4XXFgIAACg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">
                <v:textbox>
                  <w:txbxContent>
                    <w:p w14:paraId="3FB579E0" w14:textId="450EDA8C" w:rsidR="00D216D0" w:rsidRDefault="005A3369" w:rsidP="00D216D0">
                      <w:r>
                        <w:rPr>
                          <w:noProof/>
                        </w:rPr>
                        <w:drawing>
                          <wp:inline distT="0" distB="0" distL="0" distR="0" wp14:anchorId="65E3141C" wp14:editId="30CF9FCD">
                            <wp:extent cx="5387340" cy="2624443"/>
                            <wp:effectExtent l="0" t="0" r="0" b="0"/>
                            <wp:docPr id="215" name="Picture 21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Chart&#10;&#10;Description automatically generated with medium confidence"/>
                                    <pic:cNvPicPr/>
                                  </pic:nvPicPr>
                                  <pic:blipFill>
                                    <a:blip r:embed="rId115">
                                      <a:extLst>
                                        <a:ext uri="{28A0092B-C50C-407E-A947-70E740481C1C}">
                                          <a14:useLocalDpi xmlns:a14="http://schemas.microsoft.com/office/drawing/2010/main" val="0"/>
                                        </a:ext>
                                      </a:extLst>
                                    </a:blip>
                                    <a:stretch>
                                      <a:fillRect/>
                                    </a:stretch>
                                  </pic:blipFill>
                                  <pic:spPr>
                                    <a:xfrm>
                                      <a:off x="0" y="0"/>
                                      <a:ext cx="5415812" cy="2638313"/>
                                    </a:xfrm>
                                    <a:prstGeom prst="rect">
                                      <a:avLst/>
                                    </a:prstGeom>
                                  </pic:spPr>
                                </pic:pic>
                              </a:graphicData>
                            </a:graphic>
                          </wp:inline>
                        </w:drawing>
                      </w:r>
                    </w:p>
                  </w:txbxContent>
                </v:textbox>
                <w10:wrap type="square"/>
              </v:shape>
            </w:pict>
          </mc:Fallback>
        </mc:AlternateContent>
      </w:r>
    </w:p>
    <w:p w14:paraId="64CE7FC5" w14:textId="77777777" w:rsidR="00D216D0" w:rsidRDefault="00D216D0" w:rsidP="00D216D0">
      <w:pPr>
        <w:spacing w:after="0" w:line="240" w:lineRule="auto"/>
        <w:rPr>
          <w:rFonts w:cstheme="minorHAnsi"/>
          <w:b/>
          <w:bCs/>
          <w:sz w:val="24"/>
          <w:szCs w:val="24"/>
        </w:rPr>
      </w:pPr>
    </w:p>
    <w:p w14:paraId="61089B21" w14:textId="77777777" w:rsidR="00D216D0" w:rsidRDefault="00D216D0" w:rsidP="00D216D0">
      <w:pPr>
        <w:spacing w:after="0" w:line="240" w:lineRule="auto"/>
        <w:rPr>
          <w:rFonts w:cstheme="minorHAnsi"/>
          <w:b/>
          <w:bCs/>
          <w:sz w:val="24"/>
          <w:szCs w:val="24"/>
        </w:rPr>
      </w:pPr>
    </w:p>
    <w:p w14:paraId="223436C7" w14:textId="77777777" w:rsidR="00D216D0" w:rsidRDefault="00D216D0" w:rsidP="00D216D0">
      <w:pPr>
        <w:spacing w:after="0" w:line="240" w:lineRule="auto"/>
        <w:rPr>
          <w:rFonts w:cstheme="minorHAnsi"/>
          <w:b/>
          <w:bCs/>
          <w:sz w:val="24"/>
          <w:szCs w:val="24"/>
        </w:rPr>
      </w:pPr>
    </w:p>
    <w:p w14:paraId="48263873" w14:textId="77777777" w:rsidR="00D216D0" w:rsidRDefault="00D216D0" w:rsidP="00D216D0">
      <w:pPr>
        <w:spacing w:after="0" w:line="240" w:lineRule="auto"/>
        <w:rPr>
          <w:rFonts w:cstheme="minorHAnsi"/>
          <w:b/>
          <w:bCs/>
          <w:sz w:val="24"/>
          <w:szCs w:val="24"/>
        </w:rPr>
      </w:pPr>
    </w:p>
    <w:p w14:paraId="7D506A8A" w14:textId="77777777" w:rsidR="00D216D0" w:rsidRDefault="00D216D0" w:rsidP="00D216D0">
      <w:pPr>
        <w:spacing w:after="0" w:line="240" w:lineRule="auto"/>
        <w:rPr>
          <w:rFonts w:cstheme="minorHAnsi"/>
          <w:b/>
          <w:bCs/>
          <w:sz w:val="24"/>
          <w:szCs w:val="24"/>
        </w:rPr>
      </w:pPr>
    </w:p>
    <w:p w14:paraId="11143D60" w14:textId="77777777" w:rsidR="00D216D0" w:rsidRDefault="00D216D0" w:rsidP="00D216D0">
      <w:pPr>
        <w:spacing w:after="0" w:line="240" w:lineRule="auto"/>
        <w:rPr>
          <w:rFonts w:cstheme="minorHAnsi"/>
          <w:b/>
          <w:bCs/>
          <w:sz w:val="24"/>
          <w:szCs w:val="24"/>
        </w:rPr>
      </w:pPr>
    </w:p>
    <w:p w14:paraId="50834E7C" w14:textId="77777777" w:rsidR="00D216D0" w:rsidRDefault="00D216D0" w:rsidP="00D216D0">
      <w:pPr>
        <w:spacing w:after="0" w:line="240" w:lineRule="auto"/>
        <w:rPr>
          <w:rFonts w:cstheme="minorHAnsi"/>
          <w:b/>
          <w:bCs/>
          <w:sz w:val="24"/>
          <w:szCs w:val="24"/>
        </w:rPr>
      </w:pPr>
    </w:p>
    <w:p w14:paraId="5866D73E" w14:textId="77777777" w:rsidR="00D216D0" w:rsidRDefault="00D216D0" w:rsidP="00D216D0">
      <w:pPr>
        <w:spacing w:after="0" w:line="240" w:lineRule="auto"/>
        <w:rPr>
          <w:rFonts w:cstheme="minorHAnsi"/>
          <w:b/>
          <w:bCs/>
          <w:sz w:val="24"/>
          <w:szCs w:val="24"/>
        </w:rPr>
      </w:pPr>
    </w:p>
    <w:p w14:paraId="7C5C4A73" w14:textId="77777777" w:rsidR="00D216D0" w:rsidRDefault="00D216D0" w:rsidP="00D216D0">
      <w:pPr>
        <w:spacing w:after="0" w:line="240" w:lineRule="auto"/>
        <w:rPr>
          <w:rFonts w:cstheme="minorHAnsi"/>
          <w:b/>
          <w:bCs/>
          <w:sz w:val="24"/>
          <w:szCs w:val="24"/>
        </w:rPr>
      </w:pPr>
    </w:p>
    <w:p w14:paraId="7BA11150" w14:textId="77777777" w:rsidR="00D216D0" w:rsidRDefault="00D216D0" w:rsidP="00D216D0">
      <w:pPr>
        <w:spacing w:after="0" w:line="240" w:lineRule="auto"/>
        <w:rPr>
          <w:rFonts w:cstheme="minorHAnsi"/>
          <w:b/>
          <w:bCs/>
          <w:sz w:val="24"/>
          <w:szCs w:val="24"/>
        </w:rPr>
      </w:pPr>
    </w:p>
    <w:p w14:paraId="6D222DDC" w14:textId="77777777" w:rsidR="00D216D0" w:rsidRDefault="00D216D0" w:rsidP="00D216D0">
      <w:pPr>
        <w:spacing w:after="0" w:line="240" w:lineRule="auto"/>
        <w:rPr>
          <w:rFonts w:cstheme="minorHAnsi"/>
          <w:b/>
          <w:bCs/>
          <w:sz w:val="24"/>
          <w:szCs w:val="24"/>
        </w:rPr>
      </w:pPr>
    </w:p>
    <w:p w14:paraId="53463E3E" w14:textId="77777777" w:rsidR="00D216D0" w:rsidRDefault="00D216D0" w:rsidP="00D216D0">
      <w:pPr>
        <w:spacing w:after="0" w:line="240" w:lineRule="auto"/>
        <w:rPr>
          <w:rFonts w:cstheme="minorHAnsi"/>
          <w:b/>
          <w:bCs/>
          <w:sz w:val="24"/>
          <w:szCs w:val="24"/>
        </w:rPr>
      </w:pPr>
    </w:p>
    <w:p w14:paraId="48CEAAF6" w14:textId="77777777" w:rsidR="00D216D0" w:rsidRPr="00B002BD" w:rsidRDefault="00D216D0" w:rsidP="00D216D0">
      <w:pPr>
        <w:spacing w:after="0" w:line="240" w:lineRule="auto"/>
        <w:rPr>
          <w:rFonts w:cstheme="minorHAnsi"/>
          <w:b/>
          <w:bCs/>
          <w:sz w:val="24"/>
          <w:szCs w:val="24"/>
        </w:rPr>
      </w:pPr>
    </w:p>
    <w:p w14:paraId="3B81826C" w14:textId="77777777" w:rsidR="00D216D0" w:rsidRDefault="00D216D0" w:rsidP="00D216D0">
      <w:pPr>
        <w:spacing w:after="0" w:line="240" w:lineRule="auto"/>
        <w:rPr>
          <w:rFonts w:cstheme="minorHAnsi"/>
          <w:b/>
          <w:bCs/>
          <w:sz w:val="24"/>
          <w:szCs w:val="24"/>
        </w:rPr>
      </w:pPr>
    </w:p>
    <w:p w14:paraId="72754804" w14:textId="77777777" w:rsidR="00D216D0" w:rsidRDefault="00D216D0" w:rsidP="00D216D0">
      <w:pPr>
        <w:spacing w:after="0" w:line="240" w:lineRule="auto"/>
        <w:rPr>
          <w:rFonts w:cstheme="minorHAnsi"/>
          <w:b/>
          <w:bCs/>
          <w:sz w:val="24"/>
          <w:szCs w:val="24"/>
        </w:rPr>
      </w:pPr>
    </w:p>
    <w:p w14:paraId="22AFB381" w14:textId="77777777" w:rsidR="00F1579A" w:rsidRDefault="00F1579A" w:rsidP="00D216D0">
      <w:pPr>
        <w:spacing w:after="0" w:line="240" w:lineRule="auto"/>
        <w:rPr>
          <w:rFonts w:cstheme="minorHAnsi"/>
          <w:sz w:val="24"/>
          <w:szCs w:val="24"/>
        </w:rPr>
      </w:pPr>
    </w:p>
    <w:p w14:paraId="1858B90B" w14:textId="6729950F" w:rsidR="00D216D0" w:rsidRDefault="00D216D0" w:rsidP="00D216D0">
      <w:pPr>
        <w:spacing w:after="0" w:line="240" w:lineRule="auto"/>
        <w:rPr>
          <w:rFonts w:cstheme="minorHAnsi"/>
          <w:sz w:val="24"/>
          <w:szCs w:val="24"/>
        </w:rPr>
      </w:pPr>
      <w:r>
        <w:rPr>
          <w:rFonts w:cstheme="minorHAnsi"/>
          <w:sz w:val="24"/>
          <w:szCs w:val="24"/>
        </w:rPr>
        <w:t>Finally, as with other data points in SMT</w:t>
      </w:r>
      <w:r w:rsidR="00AD5F70">
        <w:rPr>
          <w:rFonts w:cstheme="minorHAnsi"/>
          <w:sz w:val="24"/>
          <w:szCs w:val="24"/>
        </w:rPr>
        <w:t>,</w:t>
      </w:r>
      <w:r>
        <w:rPr>
          <w:rFonts w:cstheme="minorHAnsi"/>
          <w:sz w:val="24"/>
          <w:szCs w:val="24"/>
        </w:rPr>
        <w:t xml:space="preserve"> the user can click on any data point (symbol)</w:t>
      </w:r>
      <w:r w:rsidR="00C91C7D">
        <w:rPr>
          <w:rFonts w:cstheme="minorHAnsi"/>
          <w:sz w:val="24"/>
          <w:szCs w:val="24"/>
        </w:rPr>
        <w:t>,</w:t>
      </w:r>
      <w:r>
        <w:rPr>
          <w:rFonts w:cstheme="minorHAnsi"/>
          <w:sz w:val="24"/>
          <w:szCs w:val="24"/>
        </w:rPr>
        <w:t xml:space="preserve"> and the linked video will play. </w:t>
      </w:r>
    </w:p>
    <w:p w14:paraId="7648FE48" w14:textId="695003C5" w:rsidR="00D216D0" w:rsidRDefault="00D216D0" w:rsidP="00F575AE">
      <w:pPr>
        <w:spacing w:after="0" w:line="240" w:lineRule="auto"/>
        <w:rPr>
          <w:rFonts w:cstheme="minorHAnsi"/>
          <w:sz w:val="24"/>
          <w:szCs w:val="24"/>
        </w:rPr>
      </w:pPr>
    </w:p>
    <w:p w14:paraId="3516A805" w14:textId="1387CB59" w:rsidR="00C6287B" w:rsidRPr="00D8481A" w:rsidRDefault="007A074B" w:rsidP="00C6287B">
      <w:pPr>
        <w:spacing w:after="0" w:line="240" w:lineRule="auto"/>
        <w:rPr>
          <w:sz w:val="24"/>
          <w:szCs w:val="24"/>
        </w:rPr>
      </w:pPr>
      <w:r>
        <w:rPr>
          <w:b/>
          <w:sz w:val="24"/>
          <w:szCs w:val="24"/>
        </w:rPr>
        <w:t xml:space="preserve">Small Groups – </w:t>
      </w:r>
      <w:r w:rsidR="00AD5F70">
        <w:rPr>
          <w:noProof/>
        </w:rPr>
        <mc:AlternateContent>
          <mc:Choice Requires="wps">
            <w:drawing>
              <wp:anchor distT="45720" distB="45720" distL="114300" distR="114300" simplePos="0" relativeHeight="251658251" behindDoc="0" locked="0" layoutInCell="1" allowOverlap="1" wp14:anchorId="129F1699" wp14:editId="678279CE">
                <wp:simplePos x="0" y="0"/>
                <wp:positionH relativeFrom="margin">
                  <wp:align>left</wp:align>
                </wp:positionH>
                <wp:positionV relativeFrom="paragraph">
                  <wp:posOffset>878840</wp:posOffset>
                </wp:positionV>
                <wp:extent cx="6343650" cy="2171700"/>
                <wp:effectExtent l="0" t="0" r="0" b="0"/>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171700"/>
                        </a:xfrm>
                        <a:prstGeom prst="rect">
                          <a:avLst/>
                        </a:prstGeom>
                        <a:solidFill>
                          <a:srgbClr val="FFFFFF"/>
                        </a:solidFill>
                        <a:ln w="9525">
                          <a:noFill/>
                          <a:miter lim="800000"/>
                          <a:headEnd/>
                          <a:tailEnd/>
                        </a:ln>
                      </wps:spPr>
                      <wps:txbx>
                        <w:txbxContent>
                          <w:p w14:paraId="17E3D665" w14:textId="77777777" w:rsidR="00AD5DFF" w:rsidRDefault="00AD5DFF" w:rsidP="00C6287B">
                            <w:r w:rsidRPr="00401431">
                              <w:rPr>
                                <w:noProof/>
                              </w:rPr>
                              <w:drawing>
                                <wp:inline distT="0" distB="0" distL="0" distR="0" wp14:anchorId="35CE6F3A" wp14:editId="4B8DD24C">
                                  <wp:extent cx="4229100" cy="2109470"/>
                                  <wp:effectExtent l="0" t="0" r="0" b="508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29100" cy="21094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F1699" id="_x0000_s1101" type="#_x0000_t202" style="position:absolute;margin-left:0;margin-top:69.2pt;width:499.5pt;height:171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" stroked="f">
                <v:textbox>
                  <w:txbxContent>
                    <w:p w14:paraId="17E3D665" w14:textId="77777777" w:rsidR="00AD5DFF" w:rsidRDefault="00AD5DFF" w:rsidP="00C6287B">
                      <w:r w:rsidRPr="00401431">
                        <w:rPr>
                          <w:noProof/>
                        </w:rPr>
                        <w:drawing>
                          <wp:inline distT="0" distB="0" distL="0" distR="0" wp14:anchorId="35CE6F3A" wp14:editId="4B8DD24C">
                            <wp:extent cx="4229100" cy="2109470"/>
                            <wp:effectExtent l="0" t="0" r="0" b="508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29100" cy="2109470"/>
                                    </a:xfrm>
                                    <a:prstGeom prst="rect">
                                      <a:avLst/>
                                    </a:prstGeom>
                                    <a:noFill/>
                                    <a:ln>
                                      <a:noFill/>
                                    </a:ln>
                                  </pic:spPr>
                                </pic:pic>
                              </a:graphicData>
                            </a:graphic>
                          </wp:inline>
                        </w:drawing>
                      </w:r>
                    </w:p>
                  </w:txbxContent>
                </v:textbox>
                <w10:wrap type="square" anchorx="margin"/>
              </v:shape>
            </w:pict>
          </mc:Fallback>
        </mc:AlternateContent>
      </w:r>
      <w:r w:rsidR="00C6287B" w:rsidRPr="00D8481A">
        <w:rPr>
          <w:sz w:val="24"/>
          <w:szCs w:val="24"/>
        </w:rPr>
        <w:t xml:space="preserve">When completing a quantitative observation and student engagement or misbehavior data is collected and tagged by an individual or group number, the observer can then use the </w:t>
      </w:r>
      <w:r w:rsidR="00C6287B" w:rsidRPr="00D8481A">
        <w:rPr>
          <w:i/>
          <w:sz w:val="24"/>
          <w:szCs w:val="24"/>
        </w:rPr>
        <w:t>Student Engagement, Management Summary</w:t>
      </w:r>
      <w:r w:rsidR="00C6287B" w:rsidRPr="00D8481A">
        <w:rPr>
          <w:sz w:val="24"/>
          <w:szCs w:val="24"/>
        </w:rPr>
        <w:t xml:space="preserve">, </w:t>
      </w:r>
      <w:r w:rsidR="00C6287B" w:rsidRPr="00D8481A">
        <w:rPr>
          <w:i/>
          <w:iCs/>
          <w:sz w:val="24"/>
          <w:szCs w:val="24"/>
        </w:rPr>
        <w:t>Seating Chart Heat Map</w:t>
      </w:r>
      <w:r w:rsidR="00E13469">
        <w:rPr>
          <w:i/>
          <w:iCs/>
          <w:sz w:val="24"/>
          <w:szCs w:val="24"/>
        </w:rPr>
        <w:t>,</w:t>
      </w:r>
      <w:r w:rsidR="00C6287B" w:rsidRPr="00D8481A">
        <w:rPr>
          <w:sz w:val="24"/>
          <w:szCs w:val="24"/>
        </w:rPr>
        <w:t xml:space="preserve"> and </w:t>
      </w:r>
      <w:r w:rsidR="00C6287B" w:rsidRPr="00D8481A">
        <w:rPr>
          <w:i/>
          <w:sz w:val="24"/>
          <w:szCs w:val="24"/>
        </w:rPr>
        <w:t>Small Group</w:t>
      </w:r>
      <w:r w:rsidR="00C6287B" w:rsidRPr="00D8481A">
        <w:rPr>
          <w:sz w:val="24"/>
          <w:szCs w:val="24"/>
        </w:rPr>
        <w:t xml:space="preserve"> analysis displays to examine the results and determine various things about how the lesson impacted small groups. </w:t>
      </w:r>
    </w:p>
    <w:p w14:paraId="052A5220" w14:textId="77777777" w:rsidR="00913DCA" w:rsidRDefault="00913DCA" w:rsidP="00C6287B">
      <w:pPr>
        <w:spacing w:after="0" w:line="240" w:lineRule="auto"/>
        <w:rPr>
          <w:rFonts w:cstheme="minorHAnsi"/>
          <w:sz w:val="24"/>
          <w:szCs w:val="24"/>
        </w:rPr>
      </w:pPr>
    </w:p>
    <w:p w14:paraId="480B428A" w14:textId="77777777" w:rsidR="00745810" w:rsidRDefault="00745810" w:rsidP="00C6287B">
      <w:pPr>
        <w:spacing w:after="0" w:line="240" w:lineRule="auto"/>
        <w:rPr>
          <w:rFonts w:cstheme="minorHAnsi"/>
          <w:sz w:val="24"/>
          <w:szCs w:val="24"/>
        </w:rPr>
      </w:pPr>
    </w:p>
    <w:p w14:paraId="0F7F392F" w14:textId="77777777" w:rsidR="00745810" w:rsidRDefault="00745810" w:rsidP="00C6287B">
      <w:pPr>
        <w:spacing w:after="0" w:line="240" w:lineRule="auto"/>
        <w:rPr>
          <w:rFonts w:cstheme="minorHAnsi"/>
          <w:sz w:val="24"/>
          <w:szCs w:val="24"/>
        </w:rPr>
      </w:pPr>
    </w:p>
    <w:p w14:paraId="7EBFB6CA" w14:textId="77777777" w:rsidR="00745810" w:rsidRDefault="00745810" w:rsidP="00C6287B">
      <w:pPr>
        <w:spacing w:after="0" w:line="240" w:lineRule="auto"/>
        <w:rPr>
          <w:rFonts w:cstheme="minorHAnsi"/>
          <w:sz w:val="24"/>
          <w:szCs w:val="24"/>
        </w:rPr>
      </w:pPr>
    </w:p>
    <w:p w14:paraId="3A992A4C" w14:textId="77777777" w:rsidR="00745810" w:rsidRDefault="00745810" w:rsidP="00C6287B">
      <w:pPr>
        <w:spacing w:after="0" w:line="240" w:lineRule="auto"/>
        <w:rPr>
          <w:rFonts w:cstheme="minorHAnsi"/>
          <w:sz w:val="24"/>
          <w:szCs w:val="24"/>
        </w:rPr>
      </w:pPr>
    </w:p>
    <w:p w14:paraId="76022A2F" w14:textId="77777777" w:rsidR="00745810" w:rsidRDefault="00745810" w:rsidP="00C6287B">
      <w:pPr>
        <w:spacing w:after="0" w:line="240" w:lineRule="auto"/>
        <w:rPr>
          <w:rFonts w:cstheme="minorHAnsi"/>
          <w:sz w:val="24"/>
          <w:szCs w:val="24"/>
        </w:rPr>
      </w:pPr>
    </w:p>
    <w:p w14:paraId="7E1038A4" w14:textId="77777777" w:rsidR="00745810" w:rsidRDefault="00745810" w:rsidP="00C6287B">
      <w:pPr>
        <w:spacing w:after="0" w:line="240" w:lineRule="auto"/>
        <w:rPr>
          <w:rFonts w:cstheme="minorHAnsi"/>
          <w:sz w:val="24"/>
          <w:szCs w:val="24"/>
        </w:rPr>
      </w:pPr>
    </w:p>
    <w:p w14:paraId="493B3805" w14:textId="77777777" w:rsidR="00745810" w:rsidRDefault="00745810" w:rsidP="00C6287B">
      <w:pPr>
        <w:spacing w:after="0" w:line="240" w:lineRule="auto"/>
        <w:rPr>
          <w:rFonts w:cstheme="minorHAnsi"/>
          <w:sz w:val="24"/>
          <w:szCs w:val="24"/>
        </w:rPr>
      </w:pPr>
    </w:p>
    <w:p w14:paraId="72C635A9" w14:textId="77777777" w:rsidR="00745810" w:rsidRDefault="00745810" w:rsidP="00C6287B">
      <w:pPr>
        <w:spacing w:after="0" w:line="240" w:lineRule="auto"/>
        <w:rPr>
          <w:rFonts w:cstheme="minorHAnsi"/>
          <w:sz w:val="24"/>
          <w:szCs w:val="24"/>
        </w:rPr>
      </w:pPr>
    </w:p>
    <w:p w14:paraId="21E3F437" w14:textId="77777777" w:rsidR="00745810" w:rsidRDefault="00745810" w:rsidP="00C6287B">
      <w:pPr>
        <w:spacing w:after="0" w:line="240" w:lineRule="auto"/>
        <w:rPr>
          <w:rFonts w:cstheme="minorHAnsi"/>
          <w:sz w:val="24"/>
          <w:szCs w:val="24"/>
        </w:rPr>
      </w:pPr>
    </w:p>
    <w:p w14:paraId="0513A7D6" w14:textId="77777777" w:rsidR="00745810" w:rsidRDefault="00745810" w:rsidP="00C6287B">
      <w:pPr>
        <w:spacing w:after="0" w:line="240" w:lineRule="auto"/>
        <w:rPr>
          <w:rFonts w:cstheme="minorHAnsi"/>
          <w:sz w:val="24"/>
          <w:szCs w:val="24"/>
        </w:rPr>
      </w:pPr>
    </w:p>
    <w:p w14:paraId="3946EF62" w14:textId="77777777" w:rsidR="00745810" w:rsidRDefault="00745810" w:rsidP="00C6287B">
      <w:pPr>
        <w:spacing w:after="0" w:line="240" w:lineRule="auto"/>
        <w:rPr>
          <w:rFonts w:cstheme="minorHAnsi"/>
          <w:sz w:val="24"/>
          <w:szCs w:val="24"/>
        </w:rPr>
      </w:pPr>
    </w:p>
    <w:p w14:paraId="33B0002E" w14:textId="77777777" w:rsidR="00745810" w:rsidRDefault="00745810" w:rsidP="00C6287B">
      <w:pPr>
        <w:spacing w:after="0" w:line="240" w:lineRule="auto"/>
        <w:rPr>
          <w:rFonts w:cstheme="minorHAnsi"/>
          <w:sz w:val="24"/>
          <w:szCs w:val="24"/>
        </w:rPr>
      </w:pPr>
    </w:p>
    <w:p w14:paraId="333FCB7B" w14:textId="67506C17" w:rsidR="00C6287B" w:rsidRDefault="00C6287B" w:rsidP="00C6287B">
      <w:pPr>
        <w:spacing w:after="0" w:line="240" w:lineRule="auto"/>
        <w:rPr>
          <w:rFonts w:cstheme="minorHAnsi"/>
          <w:sz w:val="24"/>
          <w:szCs w:val="24"/>
        </w:rPr>
      </w:pPr>
      <w:r w:rsidRPr="00D8481A">
        <w:rPr>
          <w:rFonts w:cstheme="minorHAnsi"/>
          <w:sz w:val="24"/>
          <w:szCs w:val="24"/>
        </w:rPr>
        <w:t xml:space="preserve">The </w:t>
      </w:r>
      <w:r w:rsidR="004149D0" w:rsidRPr="004149D0">
        <w:rPr>
          <w:rFonts w:cstheme="minorHAnsi"/>
          <w:i/>
          <w:iCs/>
          <w:sz w:val="24"/>
          <w:szCs w:val="24"/>
        </w:rPr>
        <w:t xml:space="preserve">Small </w:t>
      </w:r>
      <w:r w:rsidRPr="00D8481A">
        <w:rPr>
          <w:rFonts w:cstheme="minorHAnsi"/>
          <w:i/>
          <w:iCs/>
          <w:sz w:val="24"/>
          <w:szCs w:val="24"/>
        </w:rPr>
        <w:t>Group</w:t>
      </w:r>
      <w:r w:rsidRPr="00D8481A">
        <w:rPr>
          <w:rFonts w:cstheme="minorHAnsi"/>
          <w:sz w:val="24"/>
          <w:szCs w:val="24"/>
        </w:rPr>
        <w:t xml:space="preserve"> </w:t>
      </w:r>
      <w:r w:rsidRPr="00D8481A">
        <w:rPr>
          <w:rFonts w:cstheme="minorHAnsi"/>
          <w:i/>
          <w:iCs/>
          <w:sz w:val="24"/>
          <w:szCs w:val="24"/>
        </w:rPr>
        <w:t xml:space="preserve">Summary </w:t>
      </w:r>
      <w:r w:rsidRPr="00D8481A">
        <w:rPr>
          <w:rFonts w:cstheme="minorHAnsi"/>
          <w:sz w:val="24"/>
          <w:szCs w:val="24"/>
        </w:rPr>
        <w:t>data collected</w:t>
      </w:r>
      <w:r w:rsidR="00F74519">
        <w:rPr>
          <w:rFonts w:cstheme="minorHAnsi"/>
          <w:sz w:val="24"/>
          <w:szCs w:val="24"/>
        </w:rPr>
        <w:t>, in conjunction with the student seating number, allows examination of group dynamics and the number and levels of S code types</w:t>
      </w:r>
      <w:r w:rsidRPr="00D8481A">
        <w:rPr>
          <w:rFonts w:cstheme="minorHAnsi"/>
          <w:sz w:val="24"/>
          <w:szCs w:val="24"/>
        </w:rPr>
        <w:t xml:space="preserve"> of interactions that reveal the impact of a lesson on student-to-student interactions. </w:t>
      </w:r>
      <w:r w:rsidRPr="00D8481A">
        <w:rPr>
          <w:sz w:val="24"/>
          <w:szCs w:val="24"/>
        </w:rPr>
        <w:t>The t</w:t>
      </w:r>
      <w:r w:rsidRPr="00D8481A">
        <w:rPr>
          <w:rFonts w:cstheme="minorHAnsi"/>
          <w:sz w:val="24"/>
          <w:szCs w:val="24"/>
        </w:rPr>
        <w:t>able shows S codes and M10</w:t>
      </w:r>
      <w:r w:rsidR="008D0F3A">
        <w:rPr>
          <w:rFonts w:cstheme="minorHAnsi"/>
          <w:sz w:val="24"/>
          <w:szCs w:val="24"/>
        </w:rPr>
        <w:t xml:space="preserve"> and M12</w:t>
      </w:r>
      <w:r w:rsidRPr="00D8481A">
        <w:rPr>
          <w:rFonts w:cstheme="minorHAnsi"/>
          <w:sz w:val="24"/>
          <w:szCs w:val="24"/>
        </w:rPr>
        <w:t xml:space="preserve"> event responses coming from specific groups. </w:t>
      </w:r>
      <w:r w:rsidR="00C91C7D">
        <w:rPr>
          <w:rFonts w:cstheme="minorHAnsi"/>
          <w:sz w:val="24"/>
          <w:szCs w:val="24"/>
        </w:rPr>
        <w:t xml:space="preserve">This data would indicate </w:t>
      </w:r>
      <w:r w:rsidR="00F74519">
        <w:rPr>
          <w:rFonts w:cstheme="minorHAnsi"/>
          <w:sz w:val="24"/>
          <w:szCs w:val="24"/>
        </w:rPr>
        <w:t>whether</w:t>
      </w:r>
      <w:r w:rsidR="00C91C7D">
        <w:rPr>
          <w:rFonts w:cstheme="minorHAnsi"/>
          <w:sz w:val="24"/>
          <w:szCs w:val="24"/>
        </w:rPr>
        <w:t xml:space="preserve"> the teacher and observer wondered how the lesson stimulated student actions (S codes) within the small group</w:t>
      </w:r>
      <w:r w:rsidRPr="00D8481A">
        <w:rPr>
          <w:rFonts w:cstheme="minorHAnsi"/>
          <w:sz w:val="24"/>
          <w:szCs w:val="24"/>
        </w:rPr>
        <w:t xml:space="preserve">. The </w:t>
      </w:r>
      <w:r w:rsidRPr="00D8481A">
        <w:rPr>
          <w:rFonts w:cstheme="minorHAnsi"/>
          <w:i/>
          <w:iCs/>
          <w:sz w:val="24"/>
          <w:szCs w:val="24"/>
        </w:rPr>
        <w:t xml:space="preserve">Seating Chart Heat Map </w:t>
      </w:r>
      <w:r w:rsidRPr="00D8481A">
        <w:rPr>
          <w:rFonts w:cstheme="minorHAnsi"/>
          <w:sz w:val="24"/>
          <w:szCs w:val="24"/>
        </w:rPr>
        <w:t>would show how much interaction occurred within that group</w:t>
      </w:r>
      <w:r w:rsidR="00F74519">
        <w:rPr>
          <w:rFonts w:cstheme="minorHAnsi"/>
          <w:sz w:val="24"/>
          <w:szCs w:val="24"/>
        </w:rPr>
        <w:t>, with</w:t>
      </w:r>
      <w:r w:rsidRPr="00D8481A">
        <w:rPr>
          <w:rFonts w:cstheme="minorHAnsi"/>
          <w:sz w:val="24"/>
          <w:szCs w:val="24"/>
        </w:rPr>
        <w:t xml:space="preserve"> color-coding to show </w:t>
      </w:r>
      <w:r w:rsidR="00C91C7D">
        <w:rPr>
          <w:rFonts w:cstheme="minorHAnsi"/>
          <w:sz w:val="24"/>
          <w:szCs w:val="24"/>
        </w:rPr>
        <w:t>each member's contributions</w:t>
      </w:r>
      <w:r w:rsidRPr="00D8481A">
        <w:rPr>
          <w:rFonts w:cstheme="minorHAnsi"/>
          <w:sz w:val="24"/>
          <w:szCs w:val="24"/>
        </w:rPr>
        <w:t xml:space="preserve">. </w:t>
      </w:r>
    </w:p>
    <w:p w14:paraId="316E0B1F" w14:textId="17710ECE" w:rsidR="00C6287B" w:rsidRPr="00D8481A" w:rsidRDefault="00AD5F70" w:rsidP="00C6287B">
      <w:pPr>
        <w:spacing w:after="0" w:line="240" w:lineRule="auto"/>
        <w:rPr>
          <w:sz w:val="24"/>
          <w:szCs w:val="24"/>
        </w:rPr>
      </w:pPr>
      <w:r>
        <w:rPr>
          <w:noProof/>
        </w:rPr>
        <mc:AlternateContent>
          <mc:Choice Requires="wps">
            <w:drawing>
              <wp:anchor distT="45720" distB="45720" distL="114300" distR="114300" simplePos="0" relativeHeight="251658253" behindDoc="0" locked="0" layoutInCell="1" allowOverlap="1" wp14:anchorId="49544D66" wp14:editId="2383EEE8">
                <wp:simplePos x="0" y="0"/>
                <wp:positionH relativeFrom="margin">
                  <wp:align>left</wp:align>
                </wp:positionH>
                <wp:positionV relativeFrom="paragraph">
                  <wp:posOffset>124460</wp:posOffset>
                </wp:positionV>
                <wp:extent cx="4171950" cy="2609850"/>
                <wp:effectExtent l="0" t="0" r="0" b="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2609850"/>
                        </a:xfrm>
                        <a:prstGeom prst="rect">
                          <a:avLst/>
                        </a:prstGeom>
                        <a:solidFill>
                          <a:srgbClr val="FFFFFF"/>
                        </a:solidFill>
                        <a:ln w="9525">
                          <a:noFill/>
                          <a:miter lim="800000"/>
                          <a:headEnd/>
                          <a:tailEnd/>
                        </a:ln>
                      </wps:spPr>
                      <wps:txbx>
                        <w:txbxContent>
                          <w:p w14:paraId="3B3EB478" w14:textId="4A67A7D9" w:rsidR="00AD5DFF" w:rsidRDefault="00024612" w:rsidP="00C6287B">
                            <w:r>
                              <w:rPr>
                                <w:noProof/>
                              </w:rPr>
                              <w:drawing>
                                <wp:inline distT="0" distB="0" distL="0" distR="0" wp14:anchorId="059F0195" wp14:editId="19D1A95D">
                                  <wp:extent cx="3867150" cy="2518410"/>
                                  <wp:effectExtent l="0" t="0" r="0" b="0"/>
                                  <wp:docPr id="219" name="Picture 219"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picture containing text, electronics&#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3867150" cy="25184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44D66" id="_x0000_s1102" type="#_x0000_t202" style="position:absolute;margin-left:0;margin-top:9.8pt;width:328.5pt;height:205.5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" stroked="f">
                <v:textbox>
                  <w:txbxContent>
                    <w:p w14:paraId="3B3EB478" w14:textId="4A67A7D9" w:rsidR="00AD5DFF" w:rsidRDefault="00024612" w:rsidP="00C6287B">
                      <w:r>
                        <w:rPr>
                          <w:noProof/>
                        </w:rPr>
                        <w:drawing>
                          <wp:inline distT="0" distB="0" distL="0" distR="0" wp14:anchorId="059F0195" wp14:editId="19D1A95D">
                            <wp:extent cx="3867150" cy="2518410"/>
                            <wp:effectExtent l="0" t="0" r="0" b="0"/>
                            <wp:docPr id="219" name="Picture 219"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picture containing text, electronics&#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3867150" cy="2518410"/>
                                    </a:xfrm>
                                    <a:prstGeom prst="rect">
                                      <a:avLst/>
                                    </a:prstGeom>
                                  </pic:spPr>
                                </pic:pic>
                              </a:graphicData>
                            </a:graphic>
                          </wp:inline>
                        </w:drawing>
                      </w:r>
                    </w:p>
                  </w:txbxContent>
                </v:textbox>
                <w10:wrap type="square" anchorx="margin"/>
              </v:shape>
            </w:pict>
          </mc:Fallback>
        </mc:AlternateContent>
      </w:r>
    </w:p>
    <w:p w14:paraId="65AD6B24" w14:textId="77777777" w:rsidR="00C6287B" w:rsidRPr="00D8481A" w:rsidRDefault="00C6287B" w:rsidP="00C6287B">
      <w:pPr>
        <w:spacing w:after="0" w:line="240" w:lineRule="auto"/>
        <w:rPr>
          <w:sz w:val="24"/>
          <w:szCs w:val="24"/>
        </w:rPr>
      </w:pPr>
    </w:p>
    <w:p w14:paraId="48F43DD6" w14:textId="77777777" w:rsidR="00C6287B" w:rsidRPr="00D8481A" w:rsidRDefault="00C6287B" w:rsidP="00C6287B">
      <w:pPr>
        <w:spacing w:after="0" w:line="240" w:lineRule="auto"/>
        <w:rPr>
          <w:sz w:val="24"/>
          <w:szCs w:val="24"/>
        </w:rPr>
      </w:pPr>
    </w:p>
    <w:p w14:paraId="5CF51AF3" w14:textId="77777777" w:rsidR="00C6287B" w:rsidRPr="00D8481A" w:rsidRDefault="00C6287B" w:rsidP="00C6287B">
      <w:pPr>
        <w:spacing w:after="0" w:line="240" w:lineRule="auto"/>
        <w:rPr>
          <w:sz w:val="24"/>
          <w:szCs w:val="24"/>
        </w:rPr>
      </w:pPr>
    </w:p>
    <w:p w14:paraId="4217BECF" w14:textId="77777777" w:rsidR="00C6287B" w:rsidRPr="00D8481A" w:rsidRDefault="00C6287B" w:rsidP="00C6287B">
      <w:pPr>
        <w:spacing w:after="0" w:line="240" w:lineRule="auto"/>
        <w:rPr>
          <w:sz w:val="24"/>
          <w:szCs w:val="24"/>
        </w:rPr>
      </w:pPr>
    </w:p>
    <w:p w14:paraId="23FFDF92" w14:textId="77777777" w:rsidR="00C6287B" w:rsidRPr="00D8481A" w:rsidRDefault="00C6287B" w:rsidP="00C6287B">
      <w:pPr>
        <w:spacing w:after="0" w:line="240" w:lineRule="auto"/>
        <w:rPr>
          <w:sz w:val="24"/>
          <w:szCs w:val="24"/>
        </w:rPr>
      </w:pPr>
    </w:p>
    <w:p w14:paraId="2A30ABBF" w14:textId="77777777" w:rsidR="00C6287B" w:rsidRPr="00D8481A" w:rsidRDefault="00C6287B" w:rsidP="00C6287B">
      <w:pPr>
        <w:spacing w:after="0" w:line="240" w:lineRule="auto"/>
        <w:rPr>
          <w:sz w:val="24"/>
          <w:szCs w:val="24"/>
        </w:rPr>
      </w:pPr>
    </w:p>
    <w:p w14:paraId="283991B5" w14:textId="77777777" w:rsidR="00C6287B" w:rsidRPr="00D8481A" w:rsidRDefault="00C6287B" w:rsidP="00C6287B">
      <w:pPr>
        <w:spacing w:after="0" w:line="240" w:lineRule="auto"/>
        <w:rPr>
          <w:sz w:val="24"/>
          <w:szCs w:val="24"/>
        </w:rPr>
      </w:pPr>
    </w:p>
    <w:p w14:paraId="4397A5FE" w14:textId="77777777" w:rsidR="00C6287B" w:rsidRPr="00D8481A" w:rsidRDefault="00C6287B" w:rsidP="00C6287B">
      <w:pPr>
        <w:spacing w:after="0" w:line="240" w:lineRule="auto"/>
        <w:rPr>
          <w:sz w:val="24"/>
          <w:szCs w:val="24"/>
        </w:rPr>
      </w:pPr>
    </w:p>
    <w:p w14:paraId="2BC7E7ED" w14:textId="77777777" w:rsidR="00C6287B" w:rsidRPr="00D8481A" w:rsidRDefault="00C6287B" w:rsidP="00C6287B">
      <w:pPr>
        <w:spacing w:after="0" w:line="240" w:lineRule="auto"/>
        <w:rPr>
          <w:sz w:val="24"/>
          <w:szCs w:val="24"/>
        </w:rPr>
      </w:pPr>
    </w:p>
    <w:p w14:paraId="2F194318" w14:textId="77777777" w:rsidR="00C6287B" w:rsidRPr="00D8481A" w:rsidRDefault="00C6287B" w:rsidP="00C6287B">
      <w:pPr>
        <w:spacing w:after="0" w:line="240" w:lineRule="auto"/>
        <w:rPr>
          <w:sz w:val="24"/>
          <w:szCs w:val="24"/>
        </w:rPr>
      </w:pPr>
    </w:p>
    <w:p w14:paraId="772FBAF2" w14:textId="77777777" w:rsidR="00C6287B" w:rsidRPr="00D8481A" w:rsidRDefault="00C6287B" w:rsidP="00C6287B">
      <w:pPr>
        <w:spacing w:after="0" w:line="240" w:lineRule="auto"/>
        <w:rPr>
          <w:sz w:val="24"/>
          <w:szCs w:val="24"/>
        </w:rPr>
      </w:pPr>
    </w:p>
    <w:p w14:paraId="7D23BDD6" w14:textId="77777777" w:rsidR="00C6287B" w:rsidRPr="00D8481A" w:rsidRDefault="00C6287B" w:rsidP="00C6287B">
      <w:pPr>
        <w:spacing w:after="0" w:line="240" w:lineRule="auto"/>
        <w:rPr>
          <w:sz w:val="24"/>
          <w:szCs w:val="24"/>
        </w:rPr>
      </w:pPr>
    </w:p>
    <w:p w14:paraId="5F36B88C" w14:textId="77777777" w:rsidR="00C6287B" w:rsidRPr="00D8481A" w:rsidRDefault="00C6287B" w:rsidP="00C6287B">
      <w:pPr>
        <w:spacing w:after="0" w:line="240" w:lineRule="auto"/>
        <w:rPr>
          <w:sz w:val="24"/>
          <w:szCs w:val="24"/>
        </w:rPr>
      </w:pPr>
    </w:p>
    <w:p w14:paraId="5152ABCC" w14:textId="77777777" w:rsidR="00C6287B" w:rsidRPr="00D8481A" w:rsidRDefault="00C6287B" w:rsidP="00C6287B">
      <w:pPr>
        <w:spacing w:after="0" w:line="240" w:lineRule="auto"/>
        <w:rPr>
          <w:sz w:val="24"/>
          <w:szCs w:val="24"/>
        </w:rPr>
      </w:pPr>
    </w:p>
    <w:p w14:paraId="62B67536" w14:textId="77777777" w:rsidR="00E83B18" w:rsidRDefault="00E83B18" w:rsidP="00C6287B">
      <w:pPr>
        <w:spacing w:after="0" w:line="240" w:lineRule="auto"/>
        <w:rPr>
          <w:b/>
          <w:bCs/>
          <w:sz w:val="24"/>
          <w:szCs w:val="24"/>
        </w:rPr>
      </w:pPr>
    </w:p>
    <w:p w14:paraId="16F2FDBF" w14:textId="77777777" w:rsidR="00FB4A6C" w:rsidRDefault="00FB4A6C" w:rsidP="00C6287B">
      <w:pPr>
        <w:spacing w:after="0" w:line="240" w:lineRule="auto"/>
        <w:rPr>
          <w:b/>
          <w:bCs/>
          <w:sz w:val="24"/>
          <w:szCs w:val="24"/>
        </w:rPr>
      </w:pPr>
    </w:p>
    <w:p w14:paraId="77A58C09" w14:textId="77777777" w:rsidR="0063349A" w:rsidRDefault="0063349A" w:rsidP="00C6287B">
      <w:pPr>
        <w:spacing w:after="0" w:line="240" w:lineRule="auto"/>
        <w:rPr>
          <w:b/>
          <w:bCs/>
          <w:sz w:val="24"/>
          <w:szCs w:val="24"/>
        </w:rPr>
      </w:pPr>
    </w:p>
    <w:p w14:paraId="2ABD58EB" w14:textId="77777777" w:rsidR="0063349A" w:rsidRDefault="0063349A" w:rsidP="00C6287B">
      <w:pPr>
        <w:spacing w:after="0" w:line="240" w:lineRule="auto"/>
        <w:rPr>
          <w:b/>
          <w:bCs/>
          <w:sz w:val="24"/>
          <w:szCs w:val="24"/>
        </w:rPr>
      </w:pPr>
    </w:p>
    <w:p w14:paraId="1A608015" w14:textId="77777777" w:rsidR="0063349A" w:rsidRDefault="0063349A" w:rsidP="00C6287B">
      <w:pPr>
        <w:spacing w:after="0" w:line="240" w:lineRule="auto"/>
        <w:rPr>
          <w:b/>
          <w:bCs/>
          <w:sz w:val="24"/>
          <w:szCs w:val="24"/>
        </w:rPr>
      </w:pPr>
    </w:p>
    <w:p w14:paraId="4049FB97" w14:textId="77777777" w:rsidR="0063349A" w:rsidRDefault="0063349A" w:rsidP="00C6287B">
      <w:pPr>
        <w:spacing w:after="0" w:line="240" w:lineRule="auto"/>
        <w:rPr>
          <w:b/>
          <w:bCs/>
          <w:sz w:val="24"/>
          <w:szCs w:val="24"/>
        </w:rPr>
      </w:pPr>
    </w:p>
    <w:p w14:paraId="5CE3F836" w14:textId="0E488039" w:rsidR="007A074B" w:rsidRDefault="007A074B" w:rsidP="00C6287B">
      <w:pPr>
        <w:spacing w:after="0" w:line="240" w:lineRule="auto"/>
        <w:rPr>
          <w:sz w:val="24"/>
          <w:szCs w:val="24"/>
        </w:rPr>
      </w:pPr>
      <w:r>
        <w:rPr>
          <w:b/>
          <w:bCs/>
          <w:sz w:val="24"/>
          <w:szCs w:val="24"/>
        </w:rPr>
        <w:t xml:space="preserve">Wait-Time Summary – </w:t>
      </w:r>
      <w:r w:rsidRPr="00D8481A">
        <w:rPr>
          <w:rFonts w:cstheme="minorHAnsi"/>
          <w:sz w:val="24"/>
          <w:szCs w:val="24"/>
        </w:rPr>
        <w:t xml:space="preserve">The wait-time data is </w:t>
      </w:r>
      <w:r w:rsidR="00F74519">
        <w:rPr>
          <w:rFonts w:cstheme="minorHAnsi"/>
          <w:sz w:val="24"/>
          <w:szCs w:val="24"/>
        </w:rPr>
        <w:t>located only in</w:t>
      </w:r>
      <w:r w:rsidRPr="00D8481A">
        <w:rPr>
          <w:rFonts w:cstheme="minorHAnsi"/>
          <w:sz w:val="24"/>
          <w:szCs w:val="24"/>
        </w:rPr>
        <w:t xml:space="preserve"> the </w:t>
      </w:r>
      <w:r w:rsidRPr="00D8481A">
        <w:rPr>
          <w:rFonts w:cstheme="minorHAnsi"/>
          <w:i/>
          <w:iCs/>
          <w:sz w:val="24"/>
          <w:szCs w:val="24"/>
        </w:rPr>
        <w:t>Wait-Time Summary</w:t>
      </w:r>
      <w:r>
        <w:rPr>
          <w:rFonts w:cstheme="minorHAnsi"/>
          <w:i/>
          <w:iCs/>
          <w:sz w:val="24"/>
          <w:szCs w:val="24"/>
        </w:rPr>
        <w:t xml:space="preserve">. </w:t>
      </w:r>
      <w:r w:rsidRPr="00846251">
        <w:rPr>
          <w:sz w:val="24"/>
          <w:szCs w:val="24"/>
        </w:rPr>
        <w:t xml:space="preserve">Within the </w:t>
      </w:r>
      <w:r w:rsidRPr="00846251">
        <w:rPr>
          <w:i/>
          <w:iCs/>
          <w:sz w:val="24"/>
          <w:szCs w:val="24"/>
        </w:rPr>
        <w:t>Wait-time Summary</w:t>
      </w:r>
      <w:r w:rsidRPr="00846251">
        <w:rPr>
          <w:sz w:val="24"/>
          <w:szCs w:val="24"/>
        </w:rPr>
        <w:t xml:space="preserve"> are general summaries of wait-time by wait-time type, </w:t>
      </w:r>
      <w:r w:rsidR="00C91C7D">
        <w:rPr>
          <w:sz w:val="24"/>
          <w:szCs w:val="24"/>
        </w:rPr>
        <w:t>events,</w:t>
      </w:r>
      <w:r w:rsidRPr="00846251">
        <w:rPr>
          <w:sz w:val="24"/>
          <w:szCs w:val="24"/>
        </w:rPr>
        <w:t xml:space="preserve"> total time, and averages for each wait-time.</w:t>
      </w:r>
      <w:r w:rsidR="00107EEA">
        <w:rPr>
          <w:sz w:val="24"/>
          <w:szCs w:val="24"/>
        </w:rPr>
        <w:t xml:space="preserve"> In addition, the lower half of the summary </w:t>
      </w:r>
      <w:r w:rsidR="005D466B">
        <w:rPr>
          <w:sz w:val="24"/>
          <w:szCs w:val="24"/>
        </w:rPr>
        <w:t xml:space="preserve">provides wait-time averages according to </w:t>
      </w:r>
      <w:r w:rsidR="005D466B">
        <w:rPr>
          <w:sz w:val="24"/>
          <w:szCs w:val="24"/>
        </w:rPr>
        <w:lastRenderedPageBreak/>
        <w:t xml:space="preserve">specific teacher or student actions. For example, </w:t>
      </w:r>
      <w:r w:rsidR="00412A06">
        <w:rPr>
          <w:sz w:val="24"/>
          <w:szCs w:val="24"/>
        </w:rPr>
        <w:t xml:space="preserve">the user can determine </w:t>
      </w:r>
      <w:r w:rsidR="00F74519">
        <w:rPr>
          <w:sz w:val="24"/>
          <w:szCs w:val="24"/>
        </w:rPr>
        <w:t xml:space="preserve">whether more wait time is allowed for higher-level questions that require deeper thinking than for </w:t>
      </w:r>
      <w:r w:rsidR="0083305E">
        <w:rPr>
          <w:sz w:val="24"/>
          <w:szCs w:val="24"/>
        </w:rPr>
        <w:t>lower</w:t>
      </w:r>
      <w:r w:rsidR="00AD5F70">
        <w:rPr>
          <w:sz w:val="24"/>
          <w:szCs w:val="24"/>
        </w:rPr>
        <w:t>-</w:t>
      </w:r>
      <w:r w:rsidR="0083305E">
        <w:rPr>
          <w:sz w:val="24"/>
          <w:szCs w:val="24"/>
        </w:rPr>
        <w:t>level questions.</w:t>
      </w:r>
    </w:p>
    <w:p w14:paraId="30B6179E" w14:textId="77777777" w:rsidR="007A074B" w:rsidRDefault="007A074B" w:rsidP="00C6287B">
      <w:pPr>
        <w:spacing w:after="0" w:line="240" w:lineRule="auto"/>
        <w:rPr>
          <w:b/>
          <w:bCs/>
          <w:sz w:val="24"/>
          <w:szCs w:val="24"/>
        </w:rPr>
      </w:pPr>
    </w:p>
    <w:p w14:paraId="3B09F453" w14:textId="16B90B57" w:rsidR="00FF1ACA" w:rsidRDefault="00AD5F70" w:rsidP="00C6287B">
      <w:pPr>
        <w:spacing w:after="0" w:line="240" w:lineRule="auto"/>
        <w:rPr>
          <w:b/>
          <w:bCs/>
          <w:sz w:val="24"/>
          <w:szCs w:val="24"/>
        </w:rPr>
      </w:pPr>
      <w:r>
        <w:rPr>
          <w:noProof/>
        </w:rPr>
        <mc:AlternateContent>
          <mc:Choice Requires="wps">
            <w:drawing>
              <wp:anchor distT="45720" distB="45720" distL="114300" distR="114300" simplePos="0" relativeHeight="251658274" behindDoc="0" locked="0" layoutInCell="1" allowOverlap="1" wp14:anchorId="369011FD" wp14:editId="09E7A531">
                <wp:simplePos x="0" y="0"/>
                <wp:positionH relativeFrom="column">
                  <wp:posOffset>15875</wp:posOffset>
                </wp:positionH>
                <wp:positionV relativeFrom="paragraph">
                  <wp:posOffset>5715</wp:posOffset>
                </wp:positionV>
                <wp:extent cx="6066155" cy="2080260"/>
                <wp:effectExtent l="0" t="0" r="0" b="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155" cy="2080260"/>
                        </a:xfrm>
                        <a:prstGeom prst="rect">
                          <a:avLst/>
                        </a:prstGeom>
                        <a:solidFill>
                          <a:srgbClr val="FFFFFF"/>
                        </a:solidFill>
                        <a:ln w="9525">
                          <a:noFill/>
                          <a:miter lim="800000"/>
                          <a:headEnd/>
                          <a:tailEnd/>
                        </a:ln>
                      </wps:spPr>
                      <wps:txbx>
                        <w:txbxContent>
                          <w:p w14:paraId="727E2557" w14:textId="3D1EA197" w:rsidR="00FF1ACA" w:rsidRDefault="000E294F">
                            <w:r>
                              <w:rPr>
                                <w:noProof/>
                              </w:rPr>
                              <w:drawing>
                                <wp:inline distT="0" distB="0" distL="0" distR="0" wp14:anchorId="5B29F4EC" wp14:editId="24B4CE69">
                                  <wp:extent cx="4061460" cy="2017845"/>
                                  <wp:effectExtent l="0" t="0" r="0" b="0"/>
                                  <wp:docPr id="220" name="Picture 2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Table&#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4075126" cy="20246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011FD" id="_x0000_s1103" type="#_x0000_t202" style="position:absolute;margin-left:1.25pt;margin-top:.45pt;width:477.65pt;height:163.8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AaEwIAAP8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" stroked="f">
                <v:textbox>
                  <w:txbxContent>
                    <w:p w14:paraId="727E2557" w14:textId="3D1EA197" w:rsidR="00FF1ACA" w:rsidRDefault="000E294F">
                      <w:r>
                        <w:rPr>
                          <w:noProof/>
                        </w:rPr>
                        <w:drawing>
                          <wp:inline distT="0" distB="0" distL="0" distR="0" wp14:anchorId="5B29F4EC" wp14:editId="24B4CE69">
                            <wp:extent cx="4061460" cy="2017845"/>
                            <wp:effectExtent l="0" t="0" r="0" b="0"/>
                            <wp:docPr id="220" name="Picture 2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Table&#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4075126" cy="2024635"/>
                                    </a:xfrm>
                                    <a:prstGeom prst="rect">
                                      <a:avLst/>
                                    </a:prstGeom>
                                  </pic:spPr>
                                </pic:pic>
                              </a:graphicData>
                            </a:graphic>
                          </wp:inline>
                        </w:drawing>
                      </w:r>
                    </w:p>
                  </w:txbxContent>
                </v:textbox>
                <w10:wrap type="square"/>
              </v:shape>
            </w:pict>
          </mc:Fallback>
        </mc:AlternateContent>
      </w:r>
    </w:p>
    <w:p w14:paraId="7152DBCB" w14:textId="0CFFD559" w:rsidR="00FF1ACA" w:rsidRDefault="00FF1ACA" w:rsidP="00C6287B">
      <w:pPr>
        <w:spacing w:after="0" w:line="240" w:lineRule="auto"/>
        <w:rPr>
          <w:b/>
          <w:bCs/>
          <w:sz w:val="24"/>
          <w:szCs w:val="24"/>
        </w:rPr>
      </w:pPr>
    </w:p>
    <w:p w14:paraId="7268BE21" w14:textId="77777777" w:rsidR="00FF1ACA" w:rsidRDefault="00FF1ACA" w:rsidP="00C6287B">
      <w:pPr>
        <w:spacing w:after="0" w:line="240" w:lineRule="auto"/>
        <w:rPr>
          <w:b/>
          <w:bCs/>
          <w:sz w:val="24"/>
          <w:szCs w:val="24"/>
        </w:rPr>
      </w:pPr>
    </w:p>
    <w:p w14:paraId="05C8D8F6" w14:textId="77777777" w:rsidR="00FF1ACA" w:rsidRDefault="00FF1ACA" w:rsidP="00C6287B">
      <w:pPr>
        <w:spacing w:after="0" w:line="240" w:lineRule="auto"/>
        <w:rPr>
          <w:b/>
          <w:bCs/>
          <w:sz w:val="24"/>
          <w:szCs w:val="24"/>
        </w:rPr>
      </w:pPr>
    </w:p>
    <w:p w14:paraId="529B2DEC" w14:textId="77777777" w:rsidR="00FF1ACA" w:rsidRDefault="00FF1ACA" w:rsidP="00C6287B">
      <w:pPr>
        <w:spacing w:after="0" w:line="240" w:lineRule="auto"/>
        <w:rPr>
          <w:b/>
          <w:bCs/>
          <w:sz w:val="24"/>
          <w:szCs w:val="24"/>
        </w:rPr>
      </w:pPr>
    </w:p>
    <w:p w14:paraId="25C2E7D7" w14:textId="77777777" w:rsidR="00FF1ACA" w:rsidRDefault="00FF1ACA" w:rsidP="00C6287B">
      <w:pPr>
        <w:spacing w:after="0" w:line="240" w:lineRule="auto"/>
        <w:rPr>
          <w:b/>
          <w:bCs/>
          <w:sz w:val="24"/>
          <w:szCs w:val="24"/>
        </w:rPr>
      </w:pPr>
    </w:p>
    <w:p w14:paraId="0B196A96" w14:textId="77777777" w:rsidR="00FF1ACA" w:rsidRDefault="00FF1ACA" w:rsidP="00C6287B">
      <w:pPr>
        <w:spacing w:after="0" w:line="240" w:lineRule="auto"/>
        <w:rPr>
          <w:b/>
          <w:bCs/>
          <w:sz w:val="24"/>
          <w:szCs w:val="24"/>
        </w:rPr>
      </w:pPr>
    </w:p>
    <w:p w14:paraId="4019EC0D" w14:textId="77777777" w:rsidR="00FF1ACA" w:rsidRDefault="00FF1ACA" w:rsidP="00C6287B">
      <w:pPr>
        <w:spacing w:after="0" w:line="240" w:lineRule="auto"/>
        <w:rPr>
          <w:b/>
          <w:bCs/>
          <w:sz w:val="24"/>
          <w:szCs w:val="24"/>
        </w:rPr>
      </w:pPr>
    </w:p>
    <w:p w14:paraId="2BD6FFB4" w14:textId="77777777" w:rsidR="00FF1ACA" w:rsidRDefault="00FF1ACA" w:rsidP="00C6287B">
      <w:pPr>
        <w:spacing w:after="0" w:line="240" w:lineRule="auto"/>
        <w:rPr>
          <w:b/>
          <w:bCs/>
          <w:sz w:val="24"/>
          <w:szCs w:val="24"/>
        </w:rPr>
      </w:pPr>
    </w:p>
    <w:p w14:paraId="473E7AA2" w14:textId="77777777" w:rsidR="00FF1ACA" w:rsidRDefault="00FF1ACA" w:rsidP="00C6287B">
      <w:pPr>
        <w:spacing w:after="0" w:line="240" w:lineRule="auto"/>
        <w:rPr>
          <w:b/>
          <w:bCs/>
          <w:sz w:val="24"/>
          <w:szCs w:val="24"/>
        </w:rPr>
      </w:pPr>
    </w:p>
    <w:p w14:paraId="11BA3402" w14:textId="77777777" w:rsidR="00FF1ACA" w:rsidRDefault="00FF1ACA" w:rsidP="00C6287B">
      <w:pPr>
        <w:spacing w:after="0" w:line="240" w:lineRule="auto"/>
        <w:rPr>
          <w:b/>
          <w:bCs/>
          <w:sz w:val="24"/>
          <w:szCs w:val="24"/>
        </w:rPr>
      </w:pPr>
    </w:p>
    <w:p w14:paraId="0E9D96F6" w14:textId="77777777" w:rsidR="00FF1ACA" w:rsidRDefault="00FF1ACA" w:rsidP="00C6287B">
      <w:pPr>
        <w:spacing w:after="0" w:line="240" w:lineRule="auto"/>
        <w:rPr>
          <w:b/>
          <w:bCs/>
          <w:sz w:val="24"/>
          <w:szCs w:val="24"/>
        </w:rPr>
      </w:pPr>
    </w:p>
    <w:p w14:paraId="779ECC3D" w14:textId="77777777" w:rsidR="007818AE" w:rsidRDefault="007818AE" w:rsidP="00C6287B">
      <w:pPr>
        <w:spacing w:after="0" w:line="240" w:lineRule="auto"/>
        <w:rPr>
          <w:b/>
          <w:bCs/>
          <w:sz w:val="24"/>
          <w:szCs w:val="24"/>
        </w:rPr>
      </w:pPr>
    </w:p>
    <w:p w14:paraId="54B4E6BB" w14:textId="68A2B130" w:rsidR="007A074B" w:rsidRDefault="00F74519" w:rsidP="00C6287B">
      <w:pPr>
        <w:spacing w:after="0" w:line="240" w:lineRule="auto"/>
        <w:rPr>
          <w:b/>
          <w:bCs/>
          <w:sz w:val="24"/>
          <w:szCs w:val="24"/>
        </w:rPr>
      </w:pPr>
      <w:r>
        <w:rPr>
          <w:b/>
          <w:bCs/>
          <w:sz w:val="24"/>
          <w:szCs w:val="24"/>
        </w:rPr>
        <w:t>Post-Lesson</w:t>
      </w:r>
      <w:r w:rsidR="007A074B">
        <w:rPr>
          <w:b/>
          <w:bCs/>
          <w:sz w:val="24"/>
          <w:szCs w:val="24"/>
        </w:rPr>
        <w:t xml:space="preserve"> Questions – </w:t>
      </w:r>
      <w:r w:rsidR="00CB1672">
        <w:rPr>
          <w:b/>
          <w:bCs/>
          <w:sz w:val="24"/>
          <w:szCs w:val="24"/>
        </w:rPr>
        <w:t xml:space="preserve">Questions for the teacher to respond to following the lesson and observation. </w:t>
      </w:r>
    </w:p>
    <w:p w14:paraId="4F95B88F" w14:textId="6CD648C0" w:rsidR="00CB1672" w:rsidRPr="00365C1D" w:rsidRDefault="00CB1672" w:rsidP="00617929">
      <w:pPr>
        <w:pStyle w:val="ListParagraph"/>
        <w:numPr>
          <w:ilvl w:val="0"/>
          <w:numId w:val="3"/>
        </w:numPr>
        <w:spacing w:after="0" w:line="240" w:lineRule="auto"/>
        <w:rPr>
          <w:rFonts w:cstheme="minorHAnsi"/>
          <w:b/>
          <w:bCs/>
          <w:sz w:val="24"/>
          <w:szCs w:val="24"/>
        </w:rPr>
      </w:pPr>
      <w:r w:rsidRPr="003D09ED">
        <w:rPr>
          <w:sz w:val="24"/>
          <w:szCs w:val="24"/>
        </w:rPr>
        <w:t>Tell me about today’s lesson.</w:t>
      </w:r>
      <w:r w:rsidR="003D09ED">
        <w:rPr>
          <w:sz w:val="24"/>
          <w:szCs w:val="24"/>
        </w:rPr>
        <w:t xml:space="preserve"> Probe: What went well? </w:t>
      </w:r>
      <w:r w:rsidR="00365C1D">
        <w:rPr>
          <w:sz w:val="24"/>
          <w:szCs w:val="24"/>
        </w:rPr>
        <w:t xml:space="preserve">What needed to be improved? If you taught this lesson over again, what would you change? Why? </w:t>
      </w:r>
    </w:p>
    <w:p w14:paraId="73B1DBE4" w14:textId="44BFDE3E" w:rsidR="00365C1D" w:rsidRPr="00F87073" w:rsidRDefault="00F87073" w:rsidP="00617929">
      <w:pPr>
        <w:pStyle w:val="ListParagraph"/>
        <w:numPr>
          <w:ilvl w:val="0"/>
          <w:numId w:val="3"/>
        </w:numPr>
        <w:spacing w:after="0" w:line="240" w:lineRule="auto"/>
        <w:rPr>
          <w:rFonts w:cstheme="minorHAnsi"/>
          <w:b/>
          <w:bCs/>
          <w:sz w:val="24"/>
          <w:szCs w:val="24"/>
        </w:rPr>
      </w:pPr>
      <w:r>
        <w:rPr>
          <w:sz w:val="24"/>
          <w:szCs w:val="24"/>
        </w:rPr>
        <w:t>What do you think students learned from today’s lesson?</w:t>
      </w:r>
    </w:p>
    <w:p w14:paraId="0FBDCD70" w14:textId="3B4F803A" w:rsidR="00F87073" w:rsidRPr="00F87073" w:rsidRDefault="00F87073" w:rsidP="00617929">
      <w:pPr>
        <w:pStyle w:val="ListParagraph"/>
        <w:numPr>
          <w:ilvl w:val="0"/>
          <w:numId w:val="3"/>
        </w:numPr>
        <w:spacing w:after="0" w:line="240" w:lineRule="auto"/>
        <w:rPr>
          <w:rFonts w:cstheme="minorHAnsi"/>
          <w:b/>
          <w:bCs/>
          <w:sz w:val="24"/>
          <w:szCs w:val="24"/>
        </w:rPr>
      </w:pPr>
      <w:r>
        <w:rPr>
          <w:sz w:val="24"/>
          <w:szCs w:val="24"/>
        </w:rPr>
        <w:t>What evidence do you have of this learning?</w:t>
      </w:r>
    </w:p>
    <w:p w14:paraId="73F711A6" w14:textId="5C713A43" w:rsidR="00F87073" w:rsidRPr="00F87073" w:rsidRDefault="00F87073" w:rsidP="00617929">
      <w:pPr>
        <w:pStyle w:val="ListParagraph"/>
        <w:numPr>
          <w:ilvl w:val="0"/>
          <w:numId w:val="3"/>
        </w:numPr>
        <w:spacing w:after="0" w:line="240" w:lineRule="auto"/>
        <w:rPr>
          <w:rFonts w:cstheme="minorHAnsi"/>
          <w:b/>
          <w:bCs/>
          <w:sz w:val="24"/>
          <w:szCs w:val="24"/>
        </w:rPr>
      </w:pPr>
      <w:r>
        <w:rPr>
          <w:sz w:val="24"/>
          <w:szCs w:val="24"/>
        </w:rPr>
        <w:t>What evidence did you observe that learners of all ability levels were engaged in this lesson?</w:t>
      </w:r>
    </w:p>
    <w:p w14:paraId="73A07805" w14:textId="3EE8E8EC" w:rsidR="00FE1867" w:rsidRPr="00FE1867" w:rsidRDefault="00FE1867" w:rsidP="00617929">
      <w:pPr>
        <w:pStyle w:val="ListParagraph"/>
        <w:numPr>
          <w:ilvl w:val="0"/>
          <w:numId w:val="3"/>
        </w:numPr>
        <w:spacing w:after="0" w:line="240" w:lineRule="auto"/>
        <w:rPr>
          <w:rFonts w:cstheme="minorHAnsi"/>
          <w:sz w:val="24"/>
          <w:szCs w:val="24"/>
        </w:rPr>
      </w:pPr>
      <w:r w:rsidRPr="00FE1867">
        <w:rPr>
          <w:rFonts w:cstheme="minorHAnsi"/>
          <w:sz w:val="24"/>
          <w:szCs w:val="24"/>
        </w:rPr>
        <w:t>Based on what happened in today’s class, are you planning on making any changes to the next lesson? If so, what are those changes?</w:t>
      </w:r>
    </w:p>
    <w:p w14:paraId="639A5A7F" w14:textId="1CE5CBE5" w:rsidR="00034D5B" w:rsidRPr="00FE1867" w:rsidRDefault="00FE1867" w:rsidP="00617929">
      <w:pPr>
        <w:pStyle w:val="ListParagraph"/>
        <w:numPr>
          <w:ilvl w:val="0"/>
          <w:numId w:val="3"/>
        </w:numPr>
        <w:spacing w:after="0" w:line="240" w:lineRule="auto"/>
        <w:rPr>
          <w:rFonts w:cstheme="minorHAnsi"/>
          <w:sz w:val="24"/>
          <w:szCs w:val="24"/>
        </w:rPr>
      </w:pPr>
      <w:r w:rsidRPr="00FE1867">
        <w:rPr>
          <w:rFonts w:cstheme="minorHAnsi"/>
          <w:sz w:val="24"/>
          <w:szCs w:val="24"/>
        </w:rPr>
        <w:t xml:space="preserve">What is the next step for this class in this unit? </w:t>
      </w:r>
    </w:p>
    <w:p w14:paraId="54DF01EC" w14:textId="77777777" w:rsidR="00F1579A" w:rsidRDefault="00F1579A" w:rsidP="00C6287B">
      <w:pPr>
        <w:spacing w:after="0" w:line="240" w:lineRule="auto"/>
        <w:rPr>
          <w:b/>
          <w:bCs/>
          <w:sz w:val="24"/>
          <w:szCs w:val="24"/>
        </w:rPr>
      </w:pPr>
    </w:p>
    <w:p w14:paraId="37E50935" w14:textId="2086224F" w:rsidR="007A074B" w:rsidRDefault="007A074B" w:rsidP="00C6287B">
      <w:pPr>
        <w:spacing w:after="0" w:line="240" w:lineRule="auto"/>
        <w:rPr>
          <w:b/>
          <w:bCs/>
          <w:sz w:val="24"/>
          <w:szCs w:val="24"/>
        </w:rPr>
      </w:pPr>
      <w:r>
        <w:rPr>
          <w:b/>
          <w:bCs/>
          <w:sz w:val="24"/>
          <w:szCs w:val="24"/>
        </w:rPr>
        <w:t xml:space="preserve">Summative Comments </w:t>
      </w:r>
      <w:r w:rsidRPr="00FE1867">
        <w:rPr>
          <w:sz w:val="24"/>
          <w:szCs w:val="24"/>
        </w:rPr>
        <w:t>–</w:t>
      </w:r>
      <w:r w:rsidR="00034D5B" w:rsidRPr="00FE1867">
        <w:rPr>
          <w:sz w:val="24"/>
          <w:szCs w:val="24"/>
        </w:rPr>
        <w:t xml:space="preserve"> A place for the observer</w:t>
      </w:r>
      <w:r w:rsidR="003D7508" w:rsidRPr="00FE1867">
        <w:rPr>
          <w:sz w:val="24"/>
          <w:szCs w:val="24"/>
        </w:rPr>
        <w:t xml:space="preserve"> or team member to add some final thoughts</w:t>
      </w:r>
      <w:r w:rsidR="00423967" w:rsidRPr="00FE1867">
        <w:rPr>
          <w:sz w:val="24"/>
          <w:szCs w:val="24"/>
        </w:rPr>
        <w:t xml:space="preserve">, </w:t>
      </w:r>
      <w:r w:rsidR="003D7508" w:rsidRPr="00FE1867">
        <w:rPr>
          <w:sz w:val="24"/>
          <w:szCs w:val="24"/>
        </w:rPr>
        <w:t>conclusions</w:t>
      </w:r>
      <w:r w:rsidR="00EB2B12">
        <w:rPr>
          <w:sz w:val="24"/>
          <w:szCs w:val="24"/>
        </w:rPr>
        <w:t>,</w:t>
      </w:r>
      <w:r w:rsidR="003D7508" w:rsidRPr="00FE1867">
        <w:rPr>
          <w:sz w:val="24"/>
          <w:szCs w:val="24"/>
        </w:rPr>
        <w:t xml:space="preserve"> or recommendations regarding the observation</w:t>
      </w:r>
      <w:r w:rsidR="009E135A" w:rsidRPr="00FE1867">
        <w:rPr>
          <w:sz w:val="24"/>
          <w:szCs w:val="24"/>
        </w:rPr>
        <w:t>.</w:t>
      </w:r>
      <w:r w:rsidR="009E135A">
        <w:rPr>
          <w:b/>
          <w:bCs/>
          <w:sz w:val="24"/>
          <w:szCs w:val="24"/>
        </w:rPr>
        <w:t xml:space="preserve"> </w:t>
      </w:r>
    </w:p>
    <w:p w14:paraId="689F1AF5" w14:textId="77777777" w:rsidR="007A074B" w:rsidRDefault="007A074B" w:rsidP="00C6287B">
      <w:pPr>
        <w:spacing w:after="0" w:line="240" w:lineRule="auto"/>
        <w:rPr>
          <w:b/>
          <w:bCs/>
          <w:sz w:val="24"/>
          <w:szCs w:val="24"/>
        </w:rPr>
      </w:pPr>
    </w:p>
    <w:p w14:paraId="3ADA07A4" w14:textId="5D02212A" w:rsidR="00C6287B" w:rsidRPr="00D8481A" w:rsidRDefault="00C6287B" w:rsidP="00C6287B">
      <w:pPr>
        <w:spacing w:after="0" w:line="240" w:lineRule="auto"/>
        <w:rPr>
          <w:sz w:val="24"/>
          <w:szCs w:val="24"/>
        </w:rPr>
      </w:pPr>
      <w:r w:rsidRPr="00D8481A">
        <w:rPr>
          <w:b/>
          <w:bCs/>
          <w:sz w:val="24"/>
          <w:szCs w:val="24"/>
        </w:rPr>
        <w:t>Team Unification and Synergy Using Data and Feedback</w:t>
      </w:r>
      <w:r w:rsidRPr="00D8481A">
        <w:rPr>
          <w:sz w:val="24"/>
          <w:szCs w:val="24"/>
        </w:rPr>
        <w:t xml:space="preserve"> – If another member of the team has completed the quantitative coding of the video before leaving </w:t>
      </w:r>
      <w:r w:rsidR="00EE2827">
        <w:rPr>
          <w:sz w:val="24"/>
          <w:szCs w:val="24"/>
        </w:rPr>
        <w:t xml:space="preserve">the </w:t>
      </w:r>
      <w:r w:rsidRPr="00D8481A">
        <w:rPr>
          <w:sz w:val="24"/>
          <w:szCs w:val="24"/>
        </w:rPr>
        <w:t xml:space="preserve">data analysis screen (or from the </w:t>
      </w:r>
      <w:r w:rsidRPr="00D8481A">
        <w:rPr>
          <w:i/>
          <w:iCs/>
          <w:sz w:val="24"/>
          <w:szCs w:val="24"/>
        </w:rPr>
        <w:t>Dashboard</w:t>
      </w:r>
      <w:r w:rsidRPr="00D8481A">
        <w:rPr>
          <w:sz w:val="24"/>
          <w:szCs w:val="24"/>
        </w:rPr>
        <w:t xml:space="preserve">), the user can open the </w:t>
      </w:r>
      <w:r w:rsidRPr="00D8481A">
        <w:rPr>
          <w:i/>
          <w:iCs/>
          <w:sz w:val="24"/>
          <w:szCs w:val="24"/>
        </w:rPr>
        <w:t>Team Table</w:t>
      </w:r>
      <w:r w:rsidR="00F74519">
        <w:rPr>
          <w:i/>
          <w:iCs/>
          <w:sz w:val="24"/>
          <w:szCs w:val="24"/>
        </w:rPr>
        <w:t>,</w:t>
      </w:r>
      <w:r w:rsidRPr="00D8481A">
        <w:rPr>
          <w:sz w:val="24"/>
          <w:szCs w:val="24"/>
        </w:rPr>
        <w:t xml:space="preserve"> click, toggle on, and view the data gathered and the analysis by that team member. </w:t>
      </w:r>
      <w:r w:rsidR="000E11F4" w:rsidRPr="00D8481A">
        <w:rPr>
          <w:sz w:val="24"/>
          <w:szCs w:val="24"/>
        </w:rPr>
        <w:t>Or</w:t>
      </w:r>
      <w:r w:rsidRPr="00D8481A">
        <w:rPr>
          <w:sz w:val="24"/>
          <w:szCs w:val="24"/>
        </w:rPr>
        <w:t xml:space="preserve"> the user can jump to any team member’s completed quantitative or qualitative observation by clicking on the green checkmark in the expanded </w:t>
      </w:r>
      <w:r w:rsidRPr="00D8481A">
        <w:rPr>
          <w:i/>
          <w:iCs/>
          <w:sz w:val="24"/>
          <w:szCs w:val="24"/>
        </w:rPr>
        <w:t>Dashboard</w:t>
      </w:r>
      <w:r w:rsidRPr="00D8481A">
        <w:rPr>
          <w:sz w:val="24"/>
          <w:szCs w:val="24"/>
        </w:rPr>
        <w:t xml:space="preserve">.  </w:t>
      </w:r>
    </w:p>
    <w:p w14:paraId="5963E1DD" w14:textId="77777777" w:rsidR="00C6287B" w:rsidRPr="00D8481A" w:rsidRDefault="00C6287B" w:rsidP="00C6287B">
      <w:pPr>
        <w:spacing w:after="0" w:line="240" w:lineRule="auto"/>
        <w:rPr>
          <w:sz w:val="24"/>
          <w:szCs w:val="24"/>
        </w:rPr>
      </w:pPr>
    </w:p>
    <w:p w14:paraId="67DCB978" w14:textId="609AD0B5" w:rsidR="0078233B" w:rsidRPr="00D8481A" w:rsidRDefault="0078233B" w:rsidP="0078233B">
      <w:pPr>
        <w:spacing w:after="0" w:line="240" w:lineRule="auto"/>
        <w:rPr>
          <w:rFonts w:cstheme="minorHAnsi"/>
          <w:sz w:val="24"/>
          <w:szCs w:val="24"/>
        </w:rPr>
      </w:pPr>
      <w:r w:rsidRPr="00D8481A">
        <w:rPr>
          <w:rFonts w:cstheme="minorHAnsi"/>
          <w:b/>
          <w:bCs/>
          <w:sz w:val="24"/>
          <w:szCs w:val="24"/>
        </w:rPr>
        <w:t xml:space="preserve">Lesson 3.2 Two Types of Codes </w:t>
      </w:r>
      <w:r w:rsidR="00EA2522" w:rsidRPr="00D8481A">
        <w:rPr>
          <w:rFonts w:cstheme="minorHAnsi"/>
          <w:b/>
          <w:bCs/>
          <w:sz w:val="24"/>
          <w:szCs w:val="24"/>
        </w:rPr>
        <w:t>f</w:t>
      </w:r>
      <w:r w:rsidRPr="00D8481A">
        <w:rPr>
          <w:rFonts w:cstheme="minorHAnsi"/>
          <w:b/>
          <w:bCs/>
          <w:sz w:val="24"/>
          <w:szCs w:val="24"/>
        </w:rPr>
        <w:t xml:space="preserve">or Collecting Data - </w:t>
      </w:r>
      <w:r w:rsidR="00005F5C" w:rsidRPr="00D8481A">
        <w:rPr>
          <w:rFonts w:cstheme="minorHAnsi"/>
          <w:sz w:val="24"/>
          <w:szCs w:val="24"/>
        </w:rPr>
        <w:t>T</w:t>
      </w:r>
      <w:r w:rsidR="00C91C7D">
        <w:rPr>
          <w:rFonts w:cstheme="minorHAnsi"/>
          <w:sz w:val="24"/>
          <w:szCs w:val="24"/>
        </w:rPr>
        <w:t>wo types of codes are</w:t>
      </w:r>
      <w:r w:rsidRPr="00D8481A">
        <w:rPr>
          <w:rFonts w:cstheme="minorHAnsi"/>
          <w:sz w:val="24"/>
          <w:szCs w:val="24"/>
        </w:rPr>
        <w:t xml:space="preserve"> used in the SMT observation tool. One type of code is an </w:t>
      </w:r>
      <w:r w:rsidRPr="00D8481A">
        <w:rPr>
          <w:rFonts w:cstheme="minorHAnsi"/>
          <w:i/>
          <w:iCs/>
          <w:sz w:val="24"/>
          <w:szCs w:val="24"/>
        </w:rPr>
        <w:t>event-only code</w:t>
      </w:r>
      <w:r w:rsidR="0056797B" w:rsidRPr="00D8481A">
        <w:rPr>
          <w:rFonts w:cstheme="minorHAnsi"/>
          <w:sz w:val="24"/>
          <w:szCs w:val="24"/>
        </w:rPr>
        <w:t xml:space="preserve">. </w:t>
      </w:r>
      <w:r w:rsidRPr="00D8481A">
        <w:rPr>
          <w:rFonts w:cstheme="minorHAnsi"/>
          <w:sz w:val="24"/>
          <w:szCs w:val="24"/>
        </w:rPr>
        <w:t xml:space="preserve"> The second type of code is the </w:t>
      </w:r>
      <w:r w:rsidRPr="00D8481A">
        <w:rPr>
          <w:rFonts w:cstheme="minorHAnsi"/>
          <w:i/>
          <w:iCs/>
          <w:sz w:val="24"/>
          <w:szCs w:val="24"/>
        </w:rPr>
        <w:t>event/timing code</w:t>
      </w:r>
      <w:r w:rsidR="0056797B" w:rsidRPr="00D8481A">
        <w:rPr>
          <w:rFonts w:cstheme="minorHAnsi"/>
          <w:i/>
          <w:iCs/>
          <w:sz w:val="24"/>
          <w:szCs w:val="24"/>
        </w:rPr>
        <w:t xml:space="preserve">. </w:t>
      </w:r>
      <w:r w:rsidRPr="00D8481A">
        <w:rPr>
          <w:rFonts w:cstheme="minorHAnsi"/>
          <w:i/>
          <w:iCs/>
          <w:sz w:val="24"/>
          <w:szCs w:val="24"/>
        </w:rPr>
        <w:t xml:space="preserve"> </w:t>
      </w:r>
    </w:p>
    <w:p w14:paraId="19C416CC" w14:textId="77777777" w:rsidR="0078233B" w:rsidRPr="00D8481A" w:rsidRDefault="0078233B" w:rsidP="0078233B">
      <w:pPr>
        <w:spacing w:after="0" w:line="240" w:lineRule="auto"/>
        <w:rPr>
          <w:rFonts w:cstheme="minorHAnsi"/>
          <w:b/>
          <w:sz w:val="24"/>
          <w:szCs w:val="24"/>
        </w:rPr>
      </w:pPr>
    </w:p>
    <w:p w14:paraId="12AB60A9" w14:textId="73872B42" w:rsidR="0078233B" w:rsidRPr="00D8481A" w:rsidRDefault="0078233B" w:rsidP="00A90E32">
      <w:pPr>
        <w:spacing w:after="0" w:line="240" w:lineRule="auto"/>
        <w:rPr>
          <w:rFonts w:cstheme="minorHAnsi"/>
          <w:sz w:val="24"/>
          <w:szCs w:val="24"/>
        </w:rPr>
      </w:pPr>
      <w:r w:rsidRPr="00D8481A">
        <w:rPr>
          <w:rFonts w:cstheme="minorHAnsi"/>
          <w:b/>
          <w:sz w:val="24"/>
          <w:szCs w:val="24"/>
        </w:rPr>
        <w:t xml:space="preserve">Event-only </w:t>
      </w:r>
      <w:r w:rsidR="0056797B" w:rsidRPr="00D8481A">
        <w:rPr>
          <w:rFonts w:cstheme="minorHAnsi"/>
          <w:b/>
          <w:sz w:val="24"/>
          <w:szCs w:val="24"/>
        </w:rPr>
        <w:t>C</w:t>
      </w:r>
      <w:r w:rsidRPr="00D8481A">
        <w:rPr>
          <w:rFonts w:cstheme="minorHAnsi"/>
          <w:b/>
          <w:sz w:val="24"/>
          <w:szCs w:val="24"/>
        </w:rPr>
        <w:t>odes</w:t>
      </w:r>
      <w:r w:rsidRPr="00D8481A">
        <w:rPr>
          <w:rFonts w:cstheme="minorHAnsi"/>
          <w:sz w:val="24"/>
          <w:szCs w:val="24"/>
        </w:rPr>
        <w:t xml:space="preserve"> - </w:t>
      </w:r>
      <w:r w:rsidR="00400B52" w:rsidRPr="00D8481A">
        <w:rPr>
          <w:rFonts w:cstheme="minorHAnsi"/>
          <w:sz w:val="24"/>
          <w:szCs w:val="24"/>
        </w:rPr>
        <w:t>A</w:t>
      </w:r>
      <w:r w:rsidRPr="00D8481A">
        <w:rPr>
          <w:rFonts w:cstheme="minorHAnsi"/>
          <w:sz w:val="24"/>
          <w:szCs w:val="24"/>
        </w:rPr>
        <w:t xml:space="preserve">n “event-only” code </w:t>
      </w:r>
      <w:r w:rsidR="00F74519">
        <w:rPr>
          <w:rFonts w:cstheme="minorHAnsi"/>
          <w:b/>
          <w:sz w:val="24"/>
          <w:szCs w:val="24"/>
        </w:rPr>
        <w:t>can only</w:t>
      </w:r>
      <w:r w:rsidR="002D22C0" w:rsidRPr="00D8481A">
        <w:rPr>
          <w:rFonts w:cstheme="minorHAnsi"/>
          <w:sz w:val="24"/>
          <w:szCs w:val="24"/>
        </w:rPr>
        <w:t xml:space="preserve"> be clicked at any time</w:t>
      </w:r>
      <w:r w:rsidR="00EB2B12">
        <w:rPr>
          <w:rFonts w:cstheme="minorHAnsi"/>
          <w:sz w:val="24"/>
          <w:szCs w:val="24"/>
        </w:rPr>
        <w:t>,</w:t>
      </w:r>
      <w:r w:rsidR="002D22C0" w:rsidRPr="00D8481A">
        <w:rPr>
          <w:rFonts w:cstheme="minorHAnsi"/>
          <w:sz w:val="24"/>
          <w:szCs w:val="24"/>
        </w:rPr>
        <w:t xml:space="preserve"> and </w:t>
      </w:r>
      <w:r w:rsidR="00FF0B43" w:rsidRPr="00D8481A">
        <w:rPr>
          <w:rFonts w:cstheme="minorHAnsi"/>
          <w:sz w:val="24"/>
          <w:szCs w:val="24"/>
        </w:rPr>
        <w:t xml:space="preserve">it is added to the running record, but </w:t>
      </w:r>
      <w:r w:rsidRPr="00D8481A">
        <w:rPr>
          <w:rFonts w:cstheme="minorHAnsi"/>
          <w:sz w:val="24"/>
          <w:szCs w:val="24"/>
        </w:rPr>
        <w:t>no timing</w:t>
      </w:r>
      <w:r w:rsidR="00FF0B43" w:rsidRPr="00D8481A">
        <w:rPr>
          <w:rFonts w:cstheme="minorHAnsi"/>
          <w:sz w:val="24"/>
          <w:szCs w:val="24"/>
        </w:rPr>
        <w:t xml:space="preserve"> is</w:t>
      </w:r>
      <w:r w:rsidRPr="00D8481A">
        <w:rPr>
          <w:rFonts w:cstheme="minorHAnsi"/>
          <w:sz w:val="24"/>
          <w:szCs w:val="24"/>
        </w:rPr>
        <w:t xml:space="preserve"> associated with it other than simply noting when it occurred on the lesson clock. There are only four </w:t>
      </w:r>
      <w:r w:rsidR="00F74519">
        <w:rPr>
          <w:rFonts w:cstheme="minorHAnsi"/>
          <w:sz w:val="24"/>
          <w:szCs w:val="24"/>
        </w:rPr>
        <w:t>event codes</w:t>
      </w:r>
      <w:r w:rsidRPr="00D8481A">
        <w:rPr>
          <w:rFonts w:cstheme="minorHAnsi"/>
          <w:sz w:val="24"/>
          <w:szCs w:val="24"/>
        </w:rPr>
        <w:t xml:space="preserve"> in SMT, which are M10, M12, U1, and T13. </w:t>
      </w:r>
      <w:r w:rsidR="0059306B" w:rsidRPr="00D8481A">
        <w:rPr>
          <w:rFonts w:cstheme="minorHAnsi"/>
          <w:sz w:val="24"/>
          <w:szCs w:val="24"/>
        </w:rPr>
        <w:t>M10 – single student misbehavior</w:t>
      </w:r>
      <w:r w:rsidR="0059306B">
        <w:rPr>
          <w:rFonts w:cstheme="minorHAnsi"/>
          <w:sz w:val="24"/>
          <w:szCs w:val="24"/>
        </w:rPr>
        <w:t xml:space="preserve"> -</w:t>
      </w:r>
      <w:r w:rsidR="0059306B" w:rsidRPr="00D8481A">
        <w:rPr>
          <w:rFonts w:cstheme="minorHAnsi"/>
          <w:sz w:val="24"/>
          <w:szCs w:val="24"/>
        </w:rPr>
        <w:t xml:space="preserve"> is an event-only code used to note that student misbehavior occurred and when it happened during the lesson, but not for how long the student was misbehaving, nor does it disrupt the </w:t>
      </w:r>
      <w:r w:rsidR="0059306B" w:rsidRPr="00D8481A">
        <w:rPr>
          <w:rFonts w:cstheme="minorHAnsi"/>
          <w:sz w:val="24"/>
          <w:szCs w:val="24"/>
        </w:rPr>
        <w:lastRenderedPageBreak/>
        <w:t xml:space="preserve">timing of the current code in play. </w:t>
      </w:r>
      <w:r w:rsidRPr="00D8481A">
        <w:rPr>
          <w:rFonts w:cstheme="minorHAnsi"/>
          <w:sz w:val="24"/>
          <w:szCs w:val="24"/>
        </w:rPr>
        <w:t xml:space="preserve">For example, let’s say the teacher is lecturing, and a student is somewhat disruptive – the observer can note this misbehavior by tapping the M10 code (or the student’s number and then </w:t>
      </w:r>
      <w:r w:rsidR="00C91C7D">
        <w:rPr>
          <w:rFonts w:cstheme="minorHAnsi"/>
          <w:sz w:val="24"/>
          <w:szCs w:val="24"/>
        </w:rPr>
        <w:t xml:space="preserve">the </w:t>
      </w:r>
      <w:r w:rsidRPr="00D8481A">
        <w:rPr>
          <w:rFonts w:cstheme="minorHAnsi"/>
          <w:sz w:val="24"/>
          <w:szCs w:val="24"/>
        </w:rPr>
        <w:t>M10 code)</w:t>
      </w:r>
      <w:r w:rsidR="00C91C7D">
        <w:rPr>
          <w:rFonts w:cstheme="minorHAnsi"/>
          <w:sz w:val="24"/>
          <w:szCs w:val="24"/>
        </w:rPr>
        <w:t>. T</w:t>
      </w:r>
      <w:r w:rsidRPr="00D8481A">
        <w:rPr>
          <w:rFonts w:cstheme="minorHAnsi"/>
          <w:sz w:val="24"/>
          <w:szCs w:val="24"/>
        </w:rPr>
        <w:t>he misbehavior is noted without disrupting the timing of the lecturing event.</w:t>
      </w:r>
      <w:r w:rsidR="00D61A11" w:rsidRPr="00D8481A">
        <w:rPr>
          <w:rFonts w:cstheme="minorHAnsi"/>
          <w:sz w:val="24"/>
          <w:szCs w:val="24"/>
        </w:rPr>
        <w:t xml:space="preserve"> The </w:t>
      </w:r>
      <w:r w:rsidR="00F74519">
        <w:rPr>
          <w:rFonts w:cstheme="minorHAnsi"/>
          <w:sz w:val="24"/>
          <w:szCs w:val="24"/>
        </w:rPr>
        <w:t>remaining</w:t>
      </w:r>
      <w:r w:rsidR="00D61A11" w:rsidRPr="00D8481A">
        <w:rPr>
          <w:rFonts w:cstheme="minorHAnsi"/>
          <w:sz w:val="24"/>
          <w:szCs w:val="24"/>
        </w:rPr>
        <w:t xml:space="preserve"> even</w:t>
      </w:r>
      <w:r w:rsidR="00FF0B43" w:rsidRPr="00D8481A">
        <w:rPr>
          <w:rFonts w:cstheme="minorHAnsi"/>
          <w:sz w:val="24"/>
          <w:szCs w:val="24"/>
        </w:rPr>
        <w:t>t</w:t>
      </w:r>
      <w:r w:rsidR="00D61A11" w:rsidRPr="00D8481A">
        <w:rPr>
          <w:rFonts w:cstheme="minorHAnsi"/>
          <w:sz w:val="24"/>
          <w:szCs w:val="24"/>
        </w:rPr>
        <w:t>-only codes are explained later.</w:t>
      </w:r>
    </w:p>
    <w:p w14:paraId="53A7F0FC" w14:textId="77777777" w:rsidR="0078233B" w:rsidRPr="00D8481A" w:rsidRDefault="0078233B" w:rsidP="0078233B">
      <w:pPr>
        <w:spacing w:after="0" w:line="240" w:lineRule="auto"/>
        <w:rPr>
          <w:rFonts w:cstheme="minorHAnsi"/>
          <w:sz w:val="24"/>
          <w:szCs w:val="24"/>
        </w:rPr>
      </w:pPr>
    </w:p>
    <w:p w14:paraId="6CD4D939" w14:textId="6DCB9B22" w:rsidR="0078233B" w:rsidRPr="00D8481A" w:rsidRDefault="00AD5F70" w:rsidP="0078233B">
      <w:pPr>
        <w:pStyle w:val="ListParagraph"/>
        <w:spacing w:after="0" w:line="240" w:lineRule="auto"/>
        <w:ind w:left="1440"/>
        <w:rPr>
          <w:rFonts w:cstheme="minorHAnsi"/>
          <w:sz w:val="24"/>
          <w:szCs w:val="24"/>
        </w:rPr>
      </w:pPr>
      <w:r>
        <w:rPr>
          <w:noProof/>
        </w:rPr>
        <mc:AlternateContent>
          <mc:Choice Requires="wps">
            <w:drawing>
              <wp:anchor distT="45720" distB="45720" distL="114300" distR="114300" simplePos="0" relativeHeight="251658241" behindDoc="0" locked="0" layoutInCell="1" allowOverlap="1" wp14:anchorId="22A5C77E" wp14:editId="464F5DBB">
                <wp:simplePos x="0" y="0"/>
                <wp:positionH relativeFrom="margin">
                  <wp:align>left</wp:align>
                </wp:positionH>
                <wp:positionV relativeFrom="paragraph">
                  <wp:posOffset>45720</wp:posOffset>
                </wp:positionV>
                <wp:extent cx="5229225" cy="3581400"/>
                <wp:effectExtent l="0" t="0" r="0" b="0"/>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581400"/>
                        </a:xfrm>
                        <a:prstGeom prst="rect">
                          <a:avLst/>
                        </a:prstGeom>
                        <a:solidFill>
                          <a:srgbClr val="FFFFFF"/>
                        </a:solidFill>
                        <a:ln w="9525">
                          <a:noFill/>
                          <a:miter lim="800000"/>
                          <a:headEnd/>
                          <a:tailEnd/>
                        </a:ln>
                      </wps:spPr>
                      <wps:txbx>
                        <w:txbxContent>
                          <w:p w14:paraId="22BDD821" w14:textId="77777777" w:rsidR="00AD5DFF" w:rsidRDefault="00AD5DFF" w:rsidP="0078233B">
                            <w:r>
                              <w:rPr>
                                <w:noProof/>
                              </w:rPr>
                              <w:drawing>
                                <wp:inline distT="0" distB="0" distL="0" distR="0" wp14:anchorId="792709B8" wp14:editId="69ACD2B9">
                                  <wp:extent cx="5037455" cy="322008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SMT Web 14a Small Groups Data Collection 14a.png"/>
                                          <pic:cNvPicPr/>
                                        </pic:nvPicPr>
                                        <pic:blipFill>
                                          <a:blip r:embed="rId119">
                                            <a:extLst>
                                              <a:ext uri="{28A0092B-C50C-407E-A947-70E740481C1C}">
                                                <a14:useLocalDpi xmlns:a14="http://schemas.microsoft.com/office/drawing/2010/main" val="0"/>
                                              </a:ext>
                                            </a:extLst>
                                          </a:blip>
                                          <a:stretch>
                                            <a:fillRect/>
                                          </a:stretch>
                                        </pic:blipFill>
                                        <pic:spPr>
                                          <a:xfrm>
                                            <a:off x="0" y="0"/>
                                            <a:ext cx="5037455" cy="32200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5C77E" id="_x0000_s1104" type="#_x0000_t202" style="position:absolute;left:0;text-align:left;margin-left:0;margin-top:3.6pt;width:411.75pt;height:282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" stroked="f">
                <v:textbox>
                  <w:txbxContent>
                    <w:p w14:paraId="22BDD821" w14:textId="77777777" w:rsidR="00AD5DFF" w:rsidRDefault="00AD5DFF" w:rsidP="0078233B">
                      <w:r>
                        <w:rPr>
                          <w:noProof/>
                        </w:rPr>
                        <w:drawing>
                          <wp:inline distT="0" distB="0" distL="0" distR="0" wp14:anchorId="792709B8" wp14:editId="69ACD2B9">
                            <wp:extent cx="5037455" cy="322008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SMT Web 14a Small Groups Data Collection 14a.png"/>
                                    <pic:cNvPicPr/>
                                  </pic:nvPicPr>
                                  <pic:blipFill>
                                    <a:blip r:embed="rId119">
                                      <a:extLst>
                                        <a:ext uri="{28A0092B-C50C-407E-A947-70E740481C1C}">
                                          <a14:useLocalDpi xmlns:a14="http://schemas.microsoft.com/office/drawing/2010/main" val="0"/>
                                        </a:ext>
                                      </a:extLst>
                                    </a:blip>
                                    <a:stretch>
                                      <a:fillRect/>
                                    </a:stretch>
                                  </pic:blipFill>
                                  <pic:spPr>
                                    <a:xfrm>
                                      <a:off x="0" y="0"/>
                                      <a:ext cx="5037455" cy="3220085"/>
                                    </a:xfrm>
                                    <a:prstGeom prst="rect">
                                      <a:avLst/>
                                    </a:prstGeom>
                                  </pic:spPr>
                                </pic:pic>
                              </a:graphicData>
                            </a:graphic>
                          </wp:inline>
                        </w:drawing>
                      </w:r>
                    </w:p>
                  </w:txbxContent>
                </v:textbox>
                <w10:wrap type="square" anchorx="margin"/>
              </v:shape>
            </w:pict>
          </mc:Fallback>
        </mc:AlternateContent>
      </w:r>
    </w:p>
    <w:p w14:paraId="3C9E4C34" w14:textId="77777777" w:rsidR="0078233B" w:rsidRPr="00D8481A" w:rsidRDefault="0078233B" w:rsidP="0078233B">
      <w:pPr>
        <w:pStyle w:val="ListParagraph"/>
        <w:spacing w:after="0" w:line="240" w:lineRule="auto"/>
        <w:ind w:left="1440"/>
        <w:rPr>
          <w:rFonts w:cstheme="minorHAnsi"/>
          <w:sz w:val="24"/>
          <w:szCs w:val="24"/>
        </w:rPr>
      </w:pPr>
    </w:p>
    <w:p w14:paraId="1FDE4155" w14:textId="77777777" w:rsidR="0078233B" w:rsidRPr="00D8481A" w:rsidRDefault="0078233B" w:rsidP="0078233B">
      <w:pPr>
        <w:pStyle w:val="ListParagraph"/>
        <w:spacing w:after="0" w:line="240" w:lineRule="auto"/>
        <w:ind w:left="1440"/>
        <w:rPr>
          <w:rFonts w:cstheme="minorHAnsi"/>
          <w:sz w:val="24"/>
          <w:szCs w:val="24"/>
        </w:rPr>
      </w:pPr>
    </w:p>
    <w:p w14:paraId="2C7D1693" w14:textId="77777777" w:rsidR="0078233B" w:rsidRPr="00D8481A" w:rsidRDefault="0078233B" w:rsidP="0078233B">
      <w:pPr>
        <w:pStyle w:val="ListParagraph"/>
        <w:spacing w:after="0" w:line="240" w:lineRule="auto"/>
        <w:ind w:left="1440"/>
        <w:rPr>
          <w:rFonts w:cstheme="minorHAnsi"/>
          <w:sz w:val="24"/>
          <w:szCs w:val="24"/>
        </w:rPr>
      </w:pPr>
    </w:p>
    <w:p w14:paraId="55D7BDD3" w14:textId="77777777" w:rsidR="0078233B" w:rsidRPr="00D8481A" w:rsidRDefault="0078233B" w:rsidP="0078233B">
      <w:pPr>
        <w:pStyle w:val="ListParagraph"/>
        <w:spacing w:after="0" w:line="240" w:lineRule="auto"/>
        <w:ind w:left="1440"/>
        <w:rPr>
          <w:rFonts w:cstheme="minorHAnsi"/>
          <w:sz w:val="24"/>
          <w:szCs w:val="24"/>
        </w:rPr>
      </w:pPr>
    </w:p>
    <w:p w14:paraId="509A18E0" w14:textId="77777777" w:rsidR="0078233B" w:rsidRPr="00D8481A" w:rsidRDefault="0078233B" w:rsidP="0078233B">
      <w:pPr>
        <w:pStyle w:val="ListParagraph"/>
        <w:spacing w:after="0" w:line="240" w:lineRule="auto"/>
        <w:ind w:left="1440"/>
        <w:rPr>
          <w:rFonts w:cstheme="minorHAnsi"/>
          <w:sz w:val="24"/>
          <w:szCs w:val="24"/>
        </w:rPr>
      </w:pPr>
    </w:p>
    <w:p w14:paraId="42B91F51" w14:textId="77777777" w:rsidR="0078233B" w:rsidRPr="00D8481A" w:rsidRDefault="0078233B" w:rsidP="0078233B">
      <w:pPr>
        <w:pStyle w:val="ListParagraph"/>
        <w:spacing w:after="0" w:line="240" w:lineRule="auto"/>
        <w:ind w:left="1440"/>
        <w:rPr>
          <w:rFonts w:cstheme="minorHAnsi"/>
          <w:sz w:val="24"/>
          <w:szCs w:val="24"/>
        </w:rPr>
      </w:pPr>
    </w:p>
    <w:p w14:paraId="52F34D60" w14:textId="77777777" w:rsidR="0078233B" w:rsidRPr="00D8481A" w:rsidRDefault="0078233B" w:rsidP="0078233B">
      <w:pPr>
        <w:pStyle w:val="ListParagraph"/>
        <w:spacing w:after="0" w:line="240" w:lineRule="auto"/>
        <w:ind w:left="1440"/>
        <w:rPr>
          <w:rFonts w:cstheme="minorHAnsi"/>
          <w:sz w:val="24"/>
          <w:szCs w:val="24"/>
        </w:rPr>
      </w:pPr>
    </w:p>
    <w:p w14:paraId="5AEC4BBE" w14:textId="77777777" w:rsidR="0078233B" w:rsidRPr="00D8481A" w:rsidRDefault="0078233B" w:rsidP="0078233B">
      <w:pPr>
        <w:pStyle w:val="ListParagraph"/>
        <w:spacing w:after="0" w:line="240" w:lineRule="auto"/>
        <w:ind w:left="1440"/>
        <w:rPr>
          <w:rFonts w:cstheme="minorHAnsi"/>
          <w:sz w:val="24"/>
          <w:szCs w:val="24"/>
        </w:rPr>
      </w:pPr>
    </w:p>
    <w:p w14:paraId="36229922" w14:textId="77777777" w:rsidR="0078233B" w:rsidRPr="00D8481A" w:rsidRDefault="0078233B" w:rsidP="0078233B">
      <w:pPr>
        <w:pStyle w:val="ListParagraph"/>
        <w:spacing w:after="0" w:line="240" w:lineRule="auto"/>
        <w:ind w:left="1440"/>
        <w:rPr>
          <w:rFonts w:cstheme="minorHAnsi"/>
          <w:sz w:val="24"/>
          <w:szCs w:val="24"/>
        </w:rPr>
      </w:pPr>
    </w:p>
    <w:p w14:paraId="68597069" w14:textId="77777777" w:rsidR="0078233B" w:rsidRPr="00D8481A" w:rsidRDefault="0078233B" w:rsidP="0078233B">
      <w:pPr>
        <w:pStyle w:val="ListParagraph"/>
        <w:spacing w:after="0" w:line="240" w:lineRule="auto"/>
        <w:ind w:left="1440"/>
        <w:rPr>
          <w:rFonts w:cstheme="minorHAnsi"/>
          <w:sz w:val="24"/>
          <w:szCs w:val="24"/>
        </w:rPr>
      </w:pPr>
    </w:p>
    <w:p w14:paraId="4A3A5BCA" w14:textId="77777777" w:rsidR="0078233B" w:rsidRPr="00D8481A" w:rsidRDefault="0078233B" w:rsidP="0078233B">
      <w:pPr>
        <w:pStyle w:val="ListParagraph"/>
        <w:spacing w:after="0" w:line="240" w:lineRule="auto"/>
        <w:ind w:left="1440"/>
        <w:rPr>
          <w:rFonts w:cstheme="minorHAnsi"/>
          <w:sz w:val="24"/>
          <w:szCs w:val="24"/>
        </w:rPr>
      </w:pPr>
    </w:p>
    <w:p w14:paraId="3BE02096" w14:textId="77777777" w:rsidR="0078233B" w:rsidRPr="00D8481A" w:rsidRDefault="0078233B" w:rsidP="0078233B">
      <w:pPr>
        <w:pStyle w:val="ListParagraph"/>
        <w:spacing w:after="0" w:line="240" w:lineRule="auto"/>
        <w:ind w:left="1440"/>
        <w:rPr>
          <w:rFonts w:cstheme="minorHAnsi"/>
          <w:sz w:val="24"/>
          <w:szCs w:val="24"/>
        </w:rPr>
      </w:pPr>
    </w:p>
    <w:p w14:paraId="204EE9EB" w14:textId="77777777" w:rsidR="0078233B" w:rsidRPr="00D8481A" w:rsidRDefault="0078233B" w:rsidP="0078233B">
      <w:pPr>
        <w:pStyle w:val="ListParagraph"/>
        <w:spacing w:after="0" w:line="240" w:lineRule="auto"/>
        <w:ind w:left="1440"/>
        <w:rPr>
          <w:rFonts w:cstheme="minorHAnsi"/>
          <w:sz w:val="24"/>
          <w:szCs w:val="24"/>
        </w:rPr>
      </w:pPr>
    </w:p>
    <w:p w14:paraId="5BDC70F5" w14:textId="77777777" w:rsidR="00745810" w:rsidRDefault="00745810" w:rsidP="0078233B">
      <w:pPr>
        <w:spacing w:after="0" w:line="240" w:lineRule="auto"/>
        <w:rPr>
          <w:rFonts w:cstheme="minorHAnsi"/>
          <w:b/>
          <w:sz w:val="24"/>
          <w:szCs w:val="24"/>
        </w:rPr>
      </w:pPr>
    </w:p>
    <w:p w14:paraId="46D6AA31" w14:textId="77777777" w:rsidR="00745810" w:rsidRDefault="00745810" w:rsidP="0078233B">
      <w:pPr>
        <w:spacing w:after="0" w:line="240" w:lineRule="auto"/>
        <w:rPr>
          <w:rFonts w:cstheme="minorHAnsi"/>
          <w:b/>
          <w:sz w:val="24"/>
          <w:szCs w:val="24"/>
        </w:rPr>
      </w:pPr>
    </w:p>
    <w:p w14:paraId="6113A925" w14:textId="77777777" w:rsidR="00745810" w:rsidRDefault="00745810" w:rsidP="0078233B">
      <w:pPr>
        <w:spacing w:after="0" w:line="240" w:lineRule="auto"/>
        <w:rPr>
          <w:rFonts w:cstheme="minorHAnsi"/>
          <w:b/>
          <w:sz w:val="24"/>
          <w:szCs w:val="24"/>
        </w:rPr>
      </w:pPr>
    </w:p>
    <w:p w14:paraId="0154A2AC" w14:textId="77777777" w:rsidR="00745810" w:rsidRDefault="00745810" w:rsidP="0078233B">
      <w:pPr>
        <w:spacing w:after="0" w:line="240" w:lineRule="auto"/>
        <w:rPr>
          <w:rFonts w:cstheme="minorHAnsi"/>
          <w:b/>
          <w:sz w:val="24"/>
          <w:szCs w:val="24"/>
        </w:rPr>
      </w:pPr>
    </w:p>
    <w:p w14:paraId="15A73997" w14:textId="77777777" w:rsidR="00745810" w:rsidRDefault="00745810" w:rsidP="0078233B">
      <w:pPr>
        <w:spacing w:after="0" w:line="240" w:lineRule="auto"/>
        <w:rPr>
          <w:rFonts w:cstheme="minorHAnsi"/>
          <w:b/>
          <w:sz w:val="24"/>
          <w:szCs w:val="24"/>
        </w:rPr>
      </w:pPr>
    </w:p>
    <w:p w14:paraId="358C382A" w14:textId="77777777" w:rsidR="00745810" w:rsidRDefault="00745810" w:rsidP="0078233B">
      <w:pPr>
        <w:spacing w:after="0" w:line="240" w:lineRule="auto"/>
        <w:rPr>
          <w:rFonts w:cstheme="minorHAnsi"/>
          <w:b/>
          <w:sz w:val="24"/>
          <w:szCs w:val="24"/>
        </w:rPr>
      </w:pPr>
    </w:p>
    <w:p w14:paraId="1B88DCD9" w14:textId="10174071" w:rsidR="0078233B" w:rsidRPr="00D8481A" w:rsidRDefault="0078233B" w:rsidP="0078233B">
      <w:pPr>
        <w:spacing w:after="0" w:line="240" w:lineRule="auto"/>
        <w:rPr>
          <w:rFonts w:cstheme="minorHAnsi"/>
          <w:sz w:val="24"/>
          <w:szCs w:val="24"/>
        </w:rPr>
      </w:pPr>
      <w:r w:rsidRPr="00D8481A">
        <w:rPr>
          <w:rFonts w:cstheme="minorHAnsi"/>
          <w:b/>
          <w:sz w:val="24"/>
          <w:szCs w:val="24"/>
        </w:rPr>
        <w:t xml:space="preserve">Event and </w:t>
      </w:r>
      <w:r w:rsidR="00C047F9" w:rsidRPr="00D8481A">
        <w:rPr>
          <w:rFonts w:cstheme="minorHAnsi"/>
          <w:b/>
          <w:sz w:val="24"/>
          <w:szCs w:val="24"/>
        </w:rPr>
        <w:t>T</w:t>
      </w:r>
      <w:r w:rsidRPr="00D8481A">
        <w:rPr>
          <w:rFonts w:cstheme="minorHAnsi"/>
          <w:b/>
          <w:sz w:val="24"/>
          <w:szCs w:val="24"/>
        </w:rPr>
        <w:t xml:space="preserve">iming </w:t>
      </w:r>
      <w:r w:rsidR="00C047F9" w:rsidRPr="00D8481A">
        <w:rPr>
          <w:rFonts w:cstheme="minorHAnsi"/>
          <w:b/>
          <w:sz w:val="24"/>
          <w:szCs w:val="24"/>
        </w:rPr>
        <w:t>C</w:t>
      </w:r>
      <w:r w:rsidRPr="00D8481A">
        <w:rPr>
          <w:rFonts w:cstheme="minorHAnsi"/>
          <w:b/>
          <w:sz w:val="24"/>
          <w:szCs w:val="24"/>
        </w:rPr>
        <w:t>odes</w:t>
      </w:r>
      <w:r w:rsidRPr="00D8481A">
        <w:rPr>
          <w:rFonts w:cstheme="minorHAnsi"/>
          <w:sz w:val="24"/>
          <w:szCs w:val="24"/>
        </w:rPr>
        <w:t xml:space="preserve"> - </w:t>
      </w:r>
      <w:r w:rsidR="005F23CC" w:rsidRPr="00D8481A">
        <w:rPr>
          <w:rFonts w:cstheme="minorHAnsi"/>
          <w:sz w:val="24"/>
          <w:szCs w:val="24"/>
        </w:rPr>
        <w:t>An</w:t>
      </w:r>
      <w:r w:rsidRPr="00D8481A">
        <w:rPr>
          <w:rFonts w:cstheme="minorHAnsi"/>
          <w:sz w:val="24"/>
          <w:szCs w:val="24"/>
        </w:rPr>
        <w:t xml:space="preserve"> event </w:t>
      </w:r>
      <w:r w:rsidRPr="00D8481A">
        <w:rPr>
          <w:rFonts w:cstheme="minorHAnsi"/>
          <w:b/>
          <w:bCs/>
          <w:sz w:val="24"/>
          <w:szCs w:val="24"/>
        </w:rPr>
        <w:t>and</w:t>
      </w:r>
      <w:r w:rsidRPr="00D8481A">
        <w:rPr>
          <w:rFonts w:cstheme="minorHAnsi"/>
          <w:sz w:val="24"/>
          <w:szCs w:val="24"/>
        </w:rPr>
        <w:t xml:space="preserve"> timing code note</w:t>
      </w:r>
      <w:r w:rsidR="005F23CC" w:rsidRPr="00D8481A">
        <w:rPr>
          <w:rFonts w:cstheme="minorHAnsi"/>
          <w:sz w:val="24"/>
          <w:szCs w:val="24"/>
        </w:rPr>
        <w:t>s</w:t>
      </w:r>
      <w:r w:rsidRPr="00D8481A">
        <w:rPr>
          <w:rFonts w:cstheme="minorHAnsi"/>
          <w:sz w:val="24"/>
          <w:szCs w:val="24"/>
        </w:rPr>
        <w:t xml:space="preserve"> the event</w:t>
      </w:r>
      <w:r w:rsidR="005F23CC" w:rsidRPr="00D8481A">
        <w:rPr>
          <w:rFonts w:cstheme="minorHAnsi"/>
          <w:sz w:val="24"/>
          <w:szCs w:val="24"/>
        </w:rPr>
        <w:t xml:space="preserve">, </w:t>
      </w:r>
      <w:r w:rsidRPr="00D8481A">
        <w:rPr>
          <w:rFonts w:cstheme="minorHAnsi"/>
          <w:sz w:val="24"/>
          <w:szCs w:val="24"/>
        </w:rPr>
        <w:t xml:space="preserve">when </w:t>
      </w:r>
      <w:r w:rsidR="00AD5F70">
        <w:rPr>
          <w:rFonts w:cstheme="minorHAnsi"/>
          <w:sz w:val="24"/>
          <w:szCs w:val="24"/>
        </w:rPr>
        <w:t>it occurred in the lesson, and how long i</w:t>
      </w:r>
      <w:r w:rsidRPr="00D8481A">
        <w:rPr>
          <w:rFonts w:cstheme="minorHAnsi"/>
          <w:sz w:val="24"/>
          <w:szCs w:val="24"/>
        </w:rPr>
        <w:t xml:space="preserve">t lasted. </w:t>
      </w:r>
    </w:p>
    <w:p w14:paraId="6C8D3B88" w14:textId="77777777" w:rsidR="0078233B" w:rsidRPr="00D8481A" w:rsidRDefault="0078233B" w:rsidP="0078233B">
      <w:pPr>
        <w:spacing w:after="0" w:line="240" w:lineRule="auto"/>
        <w:rPr>
          <w:rFonts w:cstheme="minorHAnsi"/>
          <w:sz w:val="24"/>
          <w:szCs w:val="24"/>
        </w:rPr>
      </w:pPr>
    </w:p>
    <w:p w14:paraId="0131D449" w14:textId="4A14BD02" w:rsidR="0078233B" w:rsidRPr="00D8481A" w:rsidRDefault="00676793"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Except </w:t>
      </w:r>
      <w:r w:rsidR="00EB2B12">
        <w:rPr>
          <w:rFonts w:cstheme="minorHAnsi"/>
          <w:sz w:val="24"/>
          <w:szCs w:val="24"/>
        </w:rPr>
        <w:t xml:space="preserve">for </w:t>
      </w:r>
      <w:r w:rsidRPr="00D8481A">
        <w:rPr>
          <w:rFonts w:cstheme="minorHAnsi"/>
          <w:sz w:val="24"/>
          <w:szCs w:val="24"/>
        </w:rPr>
        <w:t>the four event-only codes listed above, a</w:t>
      </w:r>
      <w:r w:rsidR="0078233B" w:rsidRPr="00D8481A">
        <w:rPr>
          <w:rFonts w:cstheme="minorHAnsi"/>
          <w:sz w:val="24"/>
          <w:szCs w:val="24"/>
        </w:rPr>
        <w:t xml:space="preserve">ll </w:t>
      </w:r>
      <w:r w:rsidR="009B4607" w:rsidRPr="00D8481A">
        <w:rPr>
          <w:rFonts w:cstheme="minorHAnsi"/>
          <w:sz w:val="24"/>
          <w:szCs w:val="24"/>
        </w:rPr>
        <w:t xml:space="preserve">the </w:t>
      </w:r>
      <w:r w:rsidR="00C91C7D">
        <w:rPr>
          <w:rFonts w:cstheme="minorHAnsi"/>
          <w:sz w:val="24"/>
          <w:szCs w:val="24"/>
        </w:rPr>
        <w:t xml:space="preserve">other codes used for SMT data collection are event and timing codes </w:t>
      </w:r>
      <w:r w:rsidR="00F74519">
        <w:rPr>
          <w:rFonts w:cstheme="minorHAnsi"/>
          <w:sz w:val="24"/>
          <w:szCs w:val="24"/>
        </w:rPr>
        <w:t>that note</w:t>
      </w:r>
      <w:r w:rsidR="00252A4B" w:rsidRPr="00D8481A">
        <w:rPr>
          <w:rFonts w:cstheme="minorHAnsi"/>
          <w:sz w:val="24"/>
          <w:szCs w:val="24"/>
        </w:rPr>
        <w:t xml:space="preserve"> how long that event lasted.</w:t>
      </w:r>
      <w:r w:rsidR="005D140E" w:rsidRPr="00D8481A">
        <w:rPr>
          <w:rFonts w:cstheme="minorHAnsi"/>
          <w:sz w:val="24"/>
          <w:szCs w:val="24"/>
        </w:rPr>
        <w:t xml:space="preserve"> For example, how </w:t>
      </w:r>
      <w:r w:rsidR="00F91D04" w:rsidRPr="00D8481A">
        <w:rPr>
          <w:rFonts w:cstheme="minorHAnsi"/>
          <w:sz w:val="24"/>
          <w:szCs w:val="24"/>
        </w:rPr>
        <w:t xml:space="preserve">long </w:t>
      </w:r>
      <w:r w:rsidR="005D140E" w:rsidRPr="00D8481A">
        <w:rPr>
          <w:rFonts w:cstheme="minorHAnsi"/>
          <w:sz w:val="24"/>
          <w:szCs w:val="24"/>
        </w:rPr>
        <w:t>did it take for the teacher to ask the yes/no questions</w:t>
      </w:r>
      <w:r w:rsidR="00C56965" w:rsidRPr="00D8481A">
        <w:rPr>
          <w:rFonts w:cstheme="minorHAnsi"/>
          <w:sz w:val="24"/>
          <w:szCs w:val="24"/>
        </w:rPr>
        <w:t>?</w:t>
      </w:r>
      <w:r w:rsidR="005D140E" w:rsidRPr="00D8481A">
        <w:rPr>
          <w:rFonts w:cstheme="minorHAnsi"/>
          <w:sz w:val="24"/>
          <w:szCs w:val="24"/>
        </w:rPr>
        <w:t xml:space="preserve"> How long was the student’s response</w:t>
      </w:r>
      <w:r w:rsidR="00C56965" w:rsidRPr="00D8481A">
        <w:rPr>
          <w:rFonts w:cstheme="minorHAnsi"/>
          <w:sz w:val="24"/>
          <w:szCs w:val="24"/>
        </w:rPr>
        <w:t>?</w:t>
      </w:r>
      <w:r w:rsidR="005D140E" w:rsidRPr="00D8481A">
        <w:rPr>
          <w:rFonts w:cstheme="minorHAnsi"/>
          <w:sz w:val="24"/>
          <w:szCs w:val="24"/>
        </w:rPr>
        <w:t xml:space="preserve"> How much time was spent </w:t>
      </w:r>
      <w:r w:rsidR="00C56965" w:rsidRPr="00D8481A">
        <w:rPr>
          <w:rFonts w:cstheme="minorHAnsi"/>
          <w:sz w:val="24"/>
          <w:szCs w:val="24"/>
        </w:rPr>
        <w:t>giving directions for the activity?</w:t>
      </w:r>
      <w:r w:rsidR="0078233B" w:rsidRPr="00D8481A">
        <w:rPr>
          <w:rFonts w:cstheme="minorHAnsi"/>
          <w:sz w:val="24"/>
          <w:szCs w:val="24"/>
        </w:rPr>
        <w:t xml:space="preserve"> </w:t>
      </w:r>
    </w:p>
    <w:p w14:paraId="6FA99C01" w14:textId="77777777" w:rsidR="0078233B" w:rsidRPr="00D8481A" w:rsidRDefault="0078233B" w:rsidP="0078233B">
      <w:pPr>
        <w:spacing w:after="0" w:line="240" w:lineRule="auto"/>
        <w:rPr>
          <w:rFonts w:cstheme="minorHAnsi"/>
          <w:sz w:val="24"/>
          <w:szCs w:val="24"/>
        </w:rPr>
      </w:pPr>
    </w:p>
    <w:p w14:paraId="7F1C2E59" w14:textId="62A77B5E" w:rsidR="0078233B" w:rsidRPr="00D8481A" w:rsidRDefault="0078233B" w:rsidP="0078233B">
      <w:pPr>
        <w:spacing w:after="0" w:line="240" w:lineRule="auto"/>
        <w:rPr>
          <w:rFonts w:cstheme="minorHAnsi"/>
          <w:sz w:val="24"/>
          <w:szCs w:val="24"/>
        </w:rPr>
      </w:pPr>
      <w:r w:rsidRPr="00D8481A">
        <w:rPr>
          <w:rFonts w:cstheme="minorHAnsi"/>
          <w:b/>
          <w:sz w:val="24"/>
          <w:szCs w:val="24"/>
        </w:rPr>
        <w:t xml:space="preserve">Lesson 3.3 Basic Rules and Options – </w:t>
      </w:r>
      <w:r w:rsidRPr="00D8481A">
        <w:rPr>
          <w:rFonts w:cstheme="minorHAnsi"/>
          <w:sz w:val="24"/>
          <w:szCs w:val="24"/>
        </w:rPr>
        <w:t>SMT is designed to maximize the quality and quantity of classroom observation data that an observer can collect</w:t>
      </w:r>
      <w:r w:rsidRPr="00D8481A">
        <w:rPr>
          <w:rFonts w:cstheme="minorHAnsi"/>
          <w:b/>
          <w:sz w:val="24"/>
          <w:szCs w:val="24"/>
        </w:rPr>
        <w:t xml:space="preserve"> IF</w:t>
      </w:r>
      <w:r w:rsidRPr="00D8481A">
        <w:rPr>
          <w:rFonts w:cstheme="minorHAnsi"/>
          <w:sz w:val="24"/>
          <w:szCs w:val="24"/>
        </w:rPr>
        <w:t xml:space="preserve"> the user follows some basic rules. </w:t>
      </w:r>
    </w:p>
    <w:p w14:paraId="772AF621" w14:textId="77777777" w:rsidR="0078233B" w:rsidRPr="00D8481A" w:rsidRDefault="0078233B" w:rsidP="0078233B">
      <w:pPr>
        <w:pStyle w:val="ListParagraph"/>
        <w:spacing w:after="0" w:line="240" w:lineRule="auto"/>
        <w:rPr>
          <w:rFonts w:cstheme="minorHAnsi"/>
          <w:b/>
          <w:bCs/>
          <w:sz w:val="24"/>
          <w:szCs w:val="24"/>
        </w:rPr>
      </w:pPr>
    </w:p>
    <w:p w14:paraId="46313C1C" w14:textId="3AF5D1CD" w:rsidR="00DE3ED4" w:rsidRDefault="0078233B" w:rsidP="00617929">
      <w:pPr>
        <w:pStyle w:val="ListParagraph"/>
        <w:numPr>
          <w:ilvl w:val="0"/>
          <w:numId w:val="4"/>
        </w:numPr>
        <w:spacing w:after="0" w:line="240" w:lineRule="auto"/>
        <w:rPr>
          <w:rFonts w:cstheme="minorHAnsi"/>
          <w:sz w:val="24"/>
          <w:szCs w:val="24"/>
        </w:rPr>
      </w:pPr>
      <w:r w:rsidRPr="00D8481A">
        <w:rPr>
          <w:rFonts w:cstheme="minorHAnsi"/>
          <w:b/>
          <w:bCs/>
          <w:sz w:val="24"/>
          <w:szCs w:val="24"/>
        </w:rPr>
        <w:t xml:space="preserve">Rule </w:t>
      </w:r>
      <w:r w:rsidR="00DE3ED4">
        <w:rPr>
          <w:rFonts w:cstheme="minorHAnsi"/>
          <w:b/>
          <w:bCs/>
          <w:sz w:val="24"/>
          <w:szCs w:val="24"/>
        </w:rPr>
        <w:t>#</w:t>
      </w:r>
      <w:r w:rsidRPr="00D8481A">
        <w:rPr>
          <w:rFonts w:cstheme="minorHAnsi"/>
          <w:b/>
          <w:bCs/>
          <w:sz w:val="24"/>
          <w:szCs w:val="24"/>
        </w:rPr>
        <w:t xml:space="preserve">1 </w:t>
      </w:r>
      <w:r w:rsidR="002F11AC" w:rsidRPr="00D8481A">
        <w:rPr>
          <w:rFonts w:cstheme="minorHAnsi"/>
          <w:b/>
          <w:bCs/>
          <w:sz w:val="24"/>
          <w:szCs w:val="24"/>
        </w:rPr>
        <w:t>–</w:t>
      </w:r>
      <w:r w:rsidRPr="00D8481A">
        <w:rPr>
          <w:rFonts w:cstheme="minorHAnsi"/>
          <w:b/>
          <w:bCs/>
          <w:sz w:val="24"/>
          <w:szCs w:val="24"/>
        </w:rPr>
        <w:t xml:space="preserve"> </w:t>
      </w:r>
      <w:r w:rsidR="002F11AC" w:rsidRPr="00D8481A">
        <w:rPr>
          <w:rFonts w:cstheme="minorHAnsi"/>
          <w:b/>
          <w:bCs/>
          <w:sz w:val="24"/>
          <w:szCs w:val="24"/>
        </w:rPr>
        <w:t>A</w:t>
      </w:r>
      <w:r w:rsidR="00FF4D11" w:rsidRPr="00D8481A">
        <w:rPr>
          <w:rFonts w:cstheme="minorHAnsi"/>
          <w:b/>
          <w:bCs/>
          <w:sz w:val="24"/>
          <w:szCs w:val="24"/>
        </w:rPr>
        <w:t>lways click a</w:t>
      </w:r>
      <w:r w:rsidR="002F11AC" w:rsidRPr="00D8481A">
        <w:rPr>
          <w:rFonts w:cstheme="minorHAnsi"/>
          <w:b/>
          <w:bCs/>
          <w:sz w:val="24"/>
          <w:szCs w:val="24"/>
        </w:rPr>
        <w:t xml:space="preserve">n L </w:t>
      </w:r>
      <w:r w:rsidR="00FF4D11" w:rsidRPr="00D8481A">
        <w:rPr>
          <w:rFonts w:cstheme="minorHAnsi"/>
          <w:b/>
          <w:bCs/>
          <w:sz w:val="24"/>
          <w:szCs w:val="24"/>
        </w:rPr>
        <w:t>code button</w:t>
      </w:r>
      <w:r w:rsidR="00A95381" w:rsidRPr="00D8481A">
        <w:rPr>
          <w:rFonts w:cstheme="minorHAnsi"/>
          <w:b/>
          <w:bCs/>
          <w:sz w:val="24"/>
          <w:szCs w:val="24"/>
        </w:rPr>
        <w:t xml:space="preserve"> first.</w:t>
      </w:r>
      <w:r w:rsidR="00934880" w:rsidRPr="00D8481A">
        <w:rPr>
          <w:rFonts w:cstheme="minorHAnsi"/>
          <w:b/>
          <w:bCs/>
          <w:sz w:val="24"/>
          <w:szCs w:val="24"/>
        </w:rPr>
        <w:t xml:space="preserve"> </w:t>
      </w:r>
      <w:r w:rsidR="00F74519">
        <w:rPr>
          <w:rFonts w:cstheme="minorHAnsi"/>
          <w:sz w:val="24"/>
          <w:szCs w:val="24"/>
        </w:rPr>
        <w:t xml:space="preserve">L codes </w:t>
      </w:r>
      <w:r w:rsidRPr="00D8481A">
        <w:rPr>
          <w:rFonts w:cstheme="minorHAnsi"/>
          <w:sz w:val="24"/>
          <w:szCs w:val="24"/>
        </w:rPr>
        <w:t xml:space="preserve">designate what type of lesson is in play. Clicking the L code </w:t>
      </w:r>
      <w:proofErr w:type="gramStart"/>
      <w:r w:rsidR="00F74519">
        <w:rPr>
          <w:rFonts w:cstheme="minorHAnsi"/>
          <w:sz w:val="24"/>
          <w:szCs w:val="24"/>
        </w:rPr>
        <w:t>starts</w:t>
      </w:r>
      <w:proofErr w:type="gramEnd"/>
      <w:r w:rsidR="00F74519">
        <w:rPr>
          <w:rFonts w:cstheme="minorHAnsi"/>
          <w:sz w:val="24"/>
          <w:szCs w:val="24"/>
        </w:rPr>
        <w:t xml:space="preserve"> the timer and </w:t>
      </w:r>
      <w:r w:rsidRPr="00D8481A">
        <w:rPr>
          <w:rFonts w:cstheme="minorHAnsi"/>
          <w:sz w:val="24"/>
          <w:szCs w:val="24"/>
        </w:rPr>
        <w:t xml:space="preserve">clock, and only then </w:t>
      </w:r>
      <w:r w:rsidR="00EB2B12">
        <w:rPr>
          <w:rFonts w:cstheme="minorHAnsi"/>
          <w:sz w:val="24"/>
          <w:szCs w:val="24"/>
        </w:rPr>
        <w:t>can the user</w:t>
      </w:r>
      <w:r w:rsidRPr="00D8481A">
        <w:rPr>
          <w:rFonts w:cstheme="minorHAnsi"/>
          <w:sz w:val="24"/>
          <w:szCs w:val="24"/>
        </w:rPr>
        <w:t xml:space="preserve"> enter T, S, M, or U codes</w:t>
      </w:r>
      <w:r w:rsidR="007300DF" w:rsidRPr="00D8481A">
        <w:rPr>
          <w:rFonts w:cstheme="minorHAnsi"/>
          <w:sz w:val="24"/>
          <w:szCs w:val="24"/>
        </w:rPr>
        <w:t xml:space="preserve">. That </w:t>
      </w:r>
      <w:r w:rsidR="00001D48" w:rsidRPr="00D8481A">
        <w:rPr>
          <w:rFonts w:cstheme="minorHAnsi"/>
          <w:sz w:val="24"/>
          <w:szCs w:val="24"/>
        </w:rPr>
        <w:t>specific</w:t>
      </w:r>
      <w:r w:rsidRPr="00D8481A">
        <w:rPr>
          <w:rFonts w:cstheme="minorHAnsi"/>
          <w:sz w:val="24"/>
          <w:szCs w:val="24"/>
        </w:rPr>
        <w:t xml:space="preserve"> L code </w:t>
      </w:r>
      <w:r w:rsidR="00001D48" w:rsidRPr="00D8481A">
        <w:rPr>
          <w:rFonts w:cstheme="minorHAnsi"/>
          <w:sz w:val="24"/>
          <w:szCs w:val="24"/>
        </w:rPr>
        <w:t xml:space="preserve">remains </w:t>
      </w:r>
      <w:r w:rsidRPr="00D8481A">
        <w:rPr>
          <w:rFonts w:cstheme="minorHAnsi"/>
          <w:sz w:val="24"/>
          <w:szCs w:val="24"/>
        </w:rPr>
        <w:t xml:space="preserve">until the lesson type </w:t>
      </w:r>
      <w:proofErr w:type="gramStart"/>
      <w:r w:rsidRPr="00D8481A">
        <w:rPr>
          <w:rFonts w:cstheme="minorHAnsi"/>
          <w:sz w:val="24"/>
          <w:szCs w:val="24"/>
        </w:rPr>
        <w:t>changes</w:t>
      </w:r>
      <w:proofErr w:type="gramEnd"/>
      <w:r w:rsidR="0034599A">
        <w:rPr>
          <w:rFonts w:cstheme="minorHAnsi"/>
          <w:sz w:val="24"/>
          <w:szCs w:val="24"/>
        </w:rPr>
        <w:t xml:space="preserve"> and</w:t>
      </w:r>
      <w:r w:rsidRPr="00D8481A">
        <w:rPr>
          <w:rFonts w:cstheme="minorHAnsi"/>
          <w:sz w:val="24"/>
          <w:szCs w:val="24"/>
        </w:rPr>
        <w:t xml:space="preserve"> a new L Code is entered. </w:t>
      </w:r>
    </w:p>
    <w:p w14:paraId="69DBDC34" w14:textId="77777777" w:rsidR="00DE3ED4" w:rsidRPr="00A4629F" w:rsidRDefault="00DE3ED4" w:rsidP="00D8481A">
      <w:pPr>
        <w:pStyle w:val="ListParagraph"/>
        <w:spacing w:after="0" w:line="240" w:lineRule="auto"/>
        <w:rPr>
          <w:rFonts w:cstheme="minorHAnsi"/>
          <w:sz w:val="24"/>
          <w:szCs w:val="24"/>
        </w:rPr>
      </w:pPr>
    </w:p>
    <w:p w14:paraId="329BB585" w14:textId="4359EDBC" w:rsidR="00DE3ED4" w:rsidRPr="00D8481A" w:rsidRDefault="00DE3ED4" w:rsidP="00D8481A">
      <w:pPr>
        <w:pStyle w:val="ListParagraph"/>
        <w:spacing w:after="0" w:line="240" w:lineRule="auto"/>
        <w:rPr>
          <w:rFonts w:cstheme="minorHAnsi"/>
          <w:sz w:val="24"/>
          <w:szCs w:val="24"/>
        </w:rPr>
      </w:pPr>
      <w:r w:rsidRPr="00D8481A">
        <w:rPr>
          <w:rFonts w:cstheme="minorHAnsi"/>
          <w:bCs/>
          <w:sz w:val="24"/>
          <w:szCs w:val="24"/>
        </w:rPr>
        <w:t xml:space="preserve">Tap the L codes at the very beginning of the lesson and </w:t>
      </w:r>
      <w:r w:rsidR="00F74519">
        <w:rPr>
          <w:rFonts w:cstheme="minorHAnsi"/>
          <w:bCs/>
          <w:sz w:val="24"/>
          <w:szCs w:val="24"/>
        </w:rPr>
        <w:t xml:space="preserve">at </w:t>
      </w:r>
      <w:r w:rsidRPr="00D8481A">
        <w:rPr>
          <w:rFonts w:cstheme="minorHAnsi"/>
          <w:bCs/>
          <w:sz w:val="24"/>
          <w:szCs w:val="24"/>
        </w:rPr>
        <w:t>the front end of any change in lesson type</w:t>
      </w:r>
      <w:r w:rsidRPr="00D8481A">
        <w:rPr>
          <w:rFonts w:cstheme="minorHAnsi"/>
          <w:sz w:val="24"/>
          <w:szCs w:val="24"/>
        </w:rPr>
        <w:t xml:space="preserve">. </w:t>
      </w:r>
      <w:r w:rsidRPr="00D8481A">
        <w:rPr>
          <w:sz w:val="24"/>
          <w:szCs w:val="24"/>
        </w:rPr>
        <w:t xml:space="preserve">Usually, the first L code clicked </w:t>
      </w:r>
      <w:r>
        <w:rPr>
          <w:sz w:val="24"/>
          <w:szCs w:val="24"/>
        </w:rPr>
        <w:t xml:space="preserve">in any observation </w:t>
      </w:r>
      <w:r w:rsidRPr="00D8481A">
        <w:rPr>
          <w:sz w:val="24"/>
          <w:szCs w:val="24"/>
        </w:rPr>
        <w:t xml:space="preserve">is L1 - short administrative tasks that teachers often do at the start of class, like taking attendance, collecting papers, or introducing the </w:t>
      </w:r>
      <w:r w:rsidR="009A6919">
        <w:rPr>
          <w:sz w:val="24"/>
          <w:szCs w:val="24"/>
        </w:rPr>
        <w:t>plan</w:t>
      </w:r>
      <w:r w:rsidRPr="00D8481A">
        <w:rPr>
          <w:sz w:val="24"/>
          <w:szCs w:val="24"/>
        </w:rPr>
        <w:t xml:space="preserve"> for the day. Each time the lesson type changes, the observer notes </w:t>
      </w:r>
      <w:r w:rsidR="00F74519">
        <w:rPr>
          <w:sz w:val="24"/>
          <w:szCs w:val="24"/>
        </w:rPr>
        <w:t xml:space="preserve">it by clicking a </w:t>
      </w:r>
      <w:r w:rsidR="00F74519">
        <w:rPr>
          <w:sz w:val="24"/>
          <w:szCs w:val="24"/>
        </w:rPr>
        <w:lastRenderedPageBreak/>
        <w:t>different L Code as soon as they notice</w:t>
      </w:r>
      <w:r w:rsidRPr="00D8481A">
        <w:rPr>
          <w:sz w:val="24"/>
          <w:szCs w:val="24"/>
        </w:rPr>
        <w:t xml:space="preserve">. </w:t>
      </w:r>
      <w:r w:rsidRPr="00D8481A">
        <w:rPr>
          <w:rFonts w:cstheme="minorHAnsi"/>
          <w:sz w:val="24"/>
          <w:szCs w:val="24"/>
        </w:rPr>
        <w:t xml:space="preserve">For example, </w:t>
      </w:r>
      <w:r w:rsidR="009A6919">
        <w:rPr>
          <w:rFonts w:cstheme="minorHAnsi"/>
          <w:sz w:val="24"/>
          <w:szCs w:val="24"/>
        </w:rPr>
        <w:t>suppose the teacher starts with administrative tasks. In that case,</w:t>
      </w:r>
      <w:r w:rsidR="00354710">
        <w:rPr>
          <w:rFonts w:cstheme="minorHAnsi"/>
          <w:sz w:val="24"/>
          <w:szCs w:val="24"/>
        </w:rPr>
        <w:t xml:space="preserve"> the observer </w:t>
      </w:r>
      <w:r w:rsidRPr="00D8481A">
        <w:rPr>
          <w:rFonts w:cstheme="minorHAnsi"/>
          <w:sz w:val="24"/>
          <w:szCs w:val="24"/>
        </w:rPr>
        <w:t>click</w:t>
      </w:r>
      <w:r w:rsidR="00354710">
        <w:rPr>
          <w:rFonts w:cstheme="minorHAnsi"/>
          <w:sz w:val="24"/>
          <w:szCs w:val="24"/>
        </w:rPr>
        <w:t>s</w:t>
      </w:r>
      <w:r w:rsidRPr="00D8481A">
        <w:rPr>
          <w:rFonts w:cstheme="minorHAnsi"/>
          <w:sz w:val="24"/>
          <w:szCs w:val="24"/>
        </w:rPr>
        <w:t xml:space="preserve"> L1, the</w:t>
      </w:r>
      <w:r w:rsidR="00091854">
        <w:rPr>
          <w:rFonts w:cstheme="minorHAnsi"/>
          <w:sz w:val="24"/>
          <w:szCs w:val="24"/>
        </w:rPr>
        <w:t>n</w:t>
      </w:r>
      <w:r w:rsidRPr="00D8481A">
        <w:rPr>
          <w:rFonts w:cstheme="minorHAnsi"/>
          <w:sz w:val="24"/>
          <w:szCs w:val="24"/>
        </w:rPr>
        <w:t xml:space="preserve"> follows with a lecture and students taking notes</w:t>
      </w:r>
      <w:r w:rsidR="00200841">
        <w:rPr>
          <w:rFonts w:cstheme="minorHAnsi"/>
          <w:sz w:val="24"/>
          <w:szCs w:val="24"/>
        </w:rPr>
        <w:t>;</w:t>
      </w:r>
      <w:r w:rsidRPr="00D8481A">
        <w:rPr>
          <w:rFonts w:cstheme="minorHAnsi"/>
          <w:sz w:val="24"/>
          <w:szCs w:val="24"/>
        </w:rPr>
        <w:t xml:space="preserve"> the observer would tap </w:t>
      </w:r>
      <w:r w:rsidRPr="00D8481A">
        <w:rPr>
          <w:rFonts w:cstheme="minorHAnsi"/>
          <w:i/>
          <w:iCs/>
          <w:sz w:val="24"/>
          <w:szCs w:val="24"/>
        </w:rPr>
        <w:t>L2: Lecture/notes</w:t>
      </w:r>
      <w:r w:rsidRPr="00D8481A">
        <w:rPr>
          <w:rFonts w:cstheme="minorHAnsi"/>
          <w:sz w:val="24"/>
          <w:szCs w:val="24"/>
        </w:rPr>
        <w:t xml:space="preserve"> and would not tap another L code until the teacher changes to a different lesson type, such as moving into small group discussion (L5). </w:t>
      </w:r>
    </w:p>
    <w:p w14:paraId="1A8F881C" w14:textId="77777777" w:rsidR="00DE3ED4" w:rsidRPr="00D8481A" w:rsidRDefault="00DE3ED4" w:rsidP="00D8481A">
      <w:pPr>
        <w:pStyle w:val="ListParagraph"/>
        <w:spacing w:after="0" w:line="240" w:lineRule="auto"/>
        <w:rPr>
          <w:rFonts w:cstheme="minorHAnsi"/>
          <w:sz w:val="24"/>
          <w:szCs w:val="24"/>
        </w:rPr>
      </w:pPr>
    </w:p>
    <w:p w14:paraId="0F655704" w14:textId="6539E4F6" w:rsidR="0078233B" w:rsidRPr="00D8481A" w:rsidRDefault="0078233B" w:rsidP="0078233B">
      <w:pPr>
        <w:pStyle w:val="ListParagraph"/>
        <w:spacing w:after="0" w:line="240" w:lineRule="auto"/>
        <w:rPr>
          <w:rFonts w:cstheme="minorHAnsi"/>
          <w:sz w:val="24"/>
          <w:szCs w:val="24"/>
        </w:rPr>
      </w:pPr>
      <w:r w:rsidRPr="00D8481A">
        <w:rPr>
          <w:rFonts w:cstheme="minorHAnsi"/>
          <w:b/>
          <w:bCs/>
          <w:sz w:val="24"/>
          <w:szCs w:val="24"/>
        </w:rPr>
        <w:t xml:space="preserve">* </w:t>
      </w:r>
      <w:r w:rsidRPr="00D8481A">
        <w:rPr>
          <w:rFonts w:cstheme="minorHAnsi"/>
          <w:b/>
          <w:sz w:val="24"/>
          <w:szCs w:val="24"/>
        </w:rPr>
        <w:t>When using video</w:t>
      </w:r>
      <w:r w:rsidRPr="00D8481A">
        <w:rPr>
          <w:rFonts w:cstheme="minorHAnsi"/>
          <w:sz w:val="24"/>
          <w:szCs w:val="24"/>
        </w:rPr>
        <w:t xml:space="preserve">, click PLAY and immediately click an L code to start. </w:t>
      </w:r>
    </w:p>
    <w:p w14:paraId="3DC7FAD0" w14:textId="77777777" w:rsidR="0078233B" w:rsidRPr="00D8481A" w:rsidRDefault="0078233B" w:rsidP="0078233B">
      <w:pPr>
        <w:spacing w:after="0" w:line="240" w:lineRule="auto"/>
        <w:rPr>
          <w:rFonts w:cstheme="minorHAnsi"/>
          <w:sz w:val="24"/>
          <w:szCs w:val="24"/>
        </w:rPr>
      </w:pPr>
    </w:p>
    <w:p w14:paraId="3BEDC68B" w14:textId="3457E7E3" w:rsidR="0078233B" w:rsidRPr="00D8481A" w:rsidRDefault="0078233B" w:rsidP="0078233B">
      <w:pPr>
        <w:pStyle w:val="ListParagraph"/>
        <w:spacing w:after="0" w:line="240" w:lineRule="auto"/>
        <w:rPr>
          <w:rFonts w:cstheme="minorHAnsi"/>
          <w:sz w:val="24"/>
          <w:szCs w:val="24"/>
        </w:rPr>
      </w:pPr>
      <w:r w:rsidRPr="00D8481A">
        <w:rPr>
          <w:rFonts w:cstheme="minorHAnsi"/>
          <w:b/>
          <w:bCs/>
          <w:sz w:val="24"/>
          <w:szCs w:val="24"/>
        </w:rPr>
        <w:t xml:space="preserve">* </w:t>
      </w:r>
      <w:r w:rsidRPr="00D8481A">
        <w:rPr>
          <w:rFonts w:cstheme="minorHAnsi"/>
          <w:b/>
          <w:sz w:val="24"/>
          <w:szCs w:val="24"/>
        </w:rPr>
        <w:t>When NOT using video</w:t>
      </w:r>
      <w:r w:rsidRPr="00D8481A">
        <w:rPr>
          <w:rFonts w:cstheme="minorHAnsi"/>
          <w:sz w:val="24"/>
          <w:szCs w:val="24"/>
        </w:rPr>
        <w:t xml:space="preserve"> </w:t>
      </w:r>
      <w:r w:rsidR="00001D48" w:rsidRPr="00D8481A">
        <w:rPr>
          <w:rFonts w:cstheme="minorHAnsi"/>
          <w:sz w:val="24"/>
          <w:szCs w:val="24"/>
        </w:rPr>
        <w:t>(</w:t>
      </w:r>
      <w:r w:rsidRPr="00D8481A">
        <w:rPr>
          <w:rFonts w:cstheme="minorHAnsi"/>
          <w:sz w:val="24"/>
          <w:szCs w:val="24"/>
        </w:rPr>
        <w:t>while doing a direct observation in the classroom</w:t>
      </w:r>
      <w:r w:rsidR="00001D48" w:rsidRPr="00D8481A">
        <w:rPr>
          <w:rFonts w:cstheme="minorHAnsi"/>
          <w:sz w:val="24"/>
          <w:szCs w:val="24"/>
        </w:rPr>
        <w:t>)</w:t>
      </w:r>
      <w:r w:rsidR="00976B37" w:rsidRPr="00D8481A">
        <w:rPr>
          <w:rFonts w:cstheme="minorHAnsi"/>
          <w:sz w:val="24"/>
          <w:szCs w:val="24"/>
        </w:rPr>
        <w:t>. Click an L code</w:t>
      </w:r>
      <w:r w:rsidRPr="00D8481A">
        <w:rPr>
          <w:rFonts w:cstheme="minorHAnsi"/>
          <w:sz w:val="24"/>
          <w:szCs w:val="24"/>
        </w:rPr>
        <w:t xml:space="preserve"> to begin the timing clock and </w:t>
      </w:r>
      <w:r w:rsidR="0034599A">
        <w:rPr>
          <w:rFonts w:cstheme="minorHAnsi"/>
          <w:sz w:val="24"/>
          <w:szCs w:val="24"/>
        </w:rPr>
        <w:t>collect</w:t>
      </w:r>
      <w:r w:rsidRPr="00D8481A">
        <w:rPr>
          <w:rFonts w:cstheme="minorHAnsi"/>
          <w:sz w:val="24"/>
          <w:szCs w:val="24"/>
        </w:rPr>
        <w:t xml:space="preserve"> data</w:t>
      </w:r>
      <w:r w:rsidR="00A31DED" w:rsidRPr="00D8481A">
        <w:rPr>
          <w:rFonts w:cstheme="minorHAnsi"/>
          <w:sz w:val="24"/>
          <w:szCs w:val="24"/>
        </w:rPr>
        <w:t xml:space="preserve"> – an </w:t>
      </w:r>
      <w:r w:rsidRPr="00D8481A">
        <w:rPr>
          <w:rFonts w:cstheme="minorHAnsi"/>
          <w:sz w:val="24"/>
          <w:szCs w:val="24"/>
        </w:rPr>
        <w:t xml:space="preserve">L code always starts the timing clock. </w:t>
      </w:r>
    </w:p>
    <w:p w14:paraId="2BE69931" w14:textId="77777777" w:rsidR="0078233B" w:rsidRPr="00D8481A" w:rsidRDefault="0078233B" w:rsidP="0078233B">
      <w:pPr>
        <w:pStyle w:val="ListParagraph"/>
        <w:spacing w:after="0" w:line="240" w:lineRule="auto"/>
        <w:rPr>
          <w:rFonts w:cstheme="minorHAnsi"/>
          <w:sz w:val="24"/>
          <w:szCs w:val="24"/>
        </w:rPr>
      </w:pPr>
    </w:p>
    <w:p w14:paraId="488FA658" w14:textId="77777777" w:rsidR="0078233B" w:rsidRPr="00D8481A" w:rsidRDefault="0078233B" w:rsidP="00617929">
      <w:pPr>
        <w:pStyle w:val="ListParagraph"/>
        <w:numPr>
          <w:ilvl w:val="0"/>
          <w:numId w:val="4"/>
        </w:numPr>
        <w:spacing w:after="0" w:line="240" w:lineRule="auto"/>
        <w:rPr>
          <w:rFonts w:cstheme="minorHAnsi"/>
          <w:sz w:val="24"/>
          <w:szCs w:val="24"/>
        </w:rPr>
      </w:pPr>
      <w:r w:rsidRPr="00D8481A">
        <w:rPr>
          <w:rFonts w:cstheme="minorHAnsi"/>
          <w:b/>
          <w:sz w:val="24"/>
          <w:szCs w:val="24"/>
        </w:rPr>
        <w:t xml:space="preserve">Rule </w:t>
      </w:r>
      <w:r w:rsidR="00DE3ED4">
        <w:rPr>
          <w:rFonts w:cstheme="minorHAnsi"/>
          <w:b/>
          <w:sz w:val="24"/>
          <w:szCs w:val="24"/>
        </w:rPr>
        <w:t>#</w:t>
      </w:r>
      <w:r w:rsidRPr="00D8481A">
        <w:rPr>
          <w:rFonts w:cstheme="minorHAnsi"/>
          <w:b/>
          <w:sz w:val="24"/>
          <w:szCs w:val="24"/>
        </w:rPr>
        <w:t>2 - Always</w:t>
      </w:r>
      <w:r w:rsidRPr="00D8481A">
        <w:rPr>
          <w:rFonts w:cstheme="minorHAnsi"/>
          <w:sz w:val="24"/>
          <w:szCs w:val="24"/>
        </w:rPr>
        <w:t xml:space="preserve"> </w:t>
      </w:r>
      <w:r w:rsidRPr="00D8481A">
        <w:rPr>
          <w:rFonts w:cstheme="minorHAnsi"/>
          <w:b/>
          <w:bCs/>
          <w:sz w:val="24"/>
          <w:szCs w:val="24"/>
        </w:rPr>
        <w:t>tap the T and S code buttons</w:t>
      </w:r>
      <w:r w:rsidRPr="00D8481A">
        <w:rPr>
          <w:rFonts w:cstheme="minorHAnsi"/>
          <w:sz w:val="24"/>
          <w:szCs w:val="24"/>
        </w:rPr>
        <w:t xml:space="preserve"> (and two of the M code buttons) </w:t>
      </w:r>
      <w:r w:rsidRPr="00D8481A">
        <w:rPr>
          <w:rFonts w:cstheme="minorHAnsi"/>
          <w:b/>
          <w:bCs/>
          <w:sz w:val="24"/>
          <w:szCs w:val="24"/>
        </w:rPr>
        <w:t>at the end of the event</w:t>
      </w:r>
      <w:r w:rsidR="00934880" w:rsidRPr="00D8481A">
        <w:rPr>
          <w:rFonts w:cstheme="minorHAnsi"/>
          <w:b/>
          <w:bCs/>
          <w:sz w:val="24"/>
          <w:szCs w:val="24"/>
        </w:rPr>
        <w:t>.</w:t>
      </w:r>
      <w:r w:rsidRPr="00D8481A">
        <w:rPr>
          <w:rFonts w:cstheme="minorHAnsi"/>
          <w:b/>
          <w:bCs/>
          <w:sz w:val="24"/>
          <w:szCs w:val="24"/>
        </w:rPr>
        <w:t xml:space="preserve"> </w:t>
      </w:r>
      <w:r w:rsidRPr="00D8481A">
        <w:rPr>
          <w:rFonts w:cstheme="minorHAnsi"/>
          <w:sz w:val="24"/>
          <w:szCs w:val="24"/>
        </w:rPr>
        <w:t xml:space="preserve"> </w:t>
      </w:r>
    </w:p>
    <w:p w14:paraId="49ED6AFD" w14:textId="77777777" w:rsidR="0078233B" w:rsidRPr="00D8481A" w:rsidRDefault="0078233B" w:rsidP="0078233B">
      <w:pPr>
        <w:pStyle w:val="ListParagraph"/>
        <w:spacing w:after="0" w:line="240" w:lineRule="auto"/>
        <w:rPr>
          <w:rFonts w:cstheme="minorHAnsi"/>
          <w:sz w:val="24"/>
          <w:szCs w:val="24"/>
        </w:rPr>
      </w:pPr>
    </w:p>
    <w:p w14:paraId="342E50C4" w14:textId="5223F690" w:rsidR="0078233B" w:rsidRPr="00D8481A" w:rsidRDefault="0078233B" w:rsidP="0078233B">
      <w:pPr>
        <w:pStyle w:val="ListParagraph"/>
        <w:spacing w:after="0" w:line="240" w:lineRule="auto"/>
        <w:rPr>
          <w:rFonts w:cstheme="minorHAnsi"/>
          <w:sz w:val="24"/>
          <w:szCs w:val="24"/>
        </w:rPr>
      </w:pPr>
      <w:r w:rsidRPr="00D8481A">
        <w:rPr>
          <w:rFonts w:cstheme="minorHAnsi"/>
          <w:sz w:val="24"/>
          <w:szCs w:val="24"/>
        </w:rPr>
        <w:t>Since T0 to T12, S1-S9, M11, M13, and U2 are event and timing buttons, the observer needs to</w:t>
      </w:r>
      <w:r w:rsidRPr="00D8481A">
        <w:rPr>
          <w:rFonts w:cstheme="minorHAnsi"/>
          <w:b/>
          <w:bCs/>
          <w:sz w:val="24"/>
          <w:szCs w:val="24"/>
        </w:rPr>
        <w:t xml:space="preserve"> tap the button at the end of the event</w:t>
      </w:r>
      <w:r w:rsidRPr="00D8481A">
        <w:rPr>
          <w:rFonts w:cstheme="minorHAnsi"/>
          <w:sz w:val="24"/>
          <w:szCs w:val="24"/>
        </w:rPr>
        <w:t xml:space="preserve">. For example, when the teacher </w:t>
      </w:r>
      <w:r w:rsidR="00F74519">
        <w:rPr>
          <w:rFonts w:cstheme="minorHAnsi"/>
          <w:sz w:val="24"/>
          <w:szCs w:val="24"/>
        </w:rPr>
        <w:t>asks a question, the observer taps the T code as soon as they finish asking</w:t>
      </w:r>
      <w:r w:rsidRPr="00D8481A">
        <w:rPr>
          <w:rFonts w:cstheme="minorHAnsi"/>
          <w:sz w:val="24"/>
          <w:szCs w:val="24"/>
        </w:rPr>
        <w:t xml:space="preserve">. </w:t>
      </w:r>
      <w:r w:rsidR="00E83126" w:rsidRPr="00D8481A">
        <w:rPr>
          <w:rFonts w:cstheme="minorHAnsi"/>
          <w:sz w:val="24"/>
          <w:szCs w:val="24"/>
        </w:rPr>
        <w:t>Or</w:t>
      </w:r>
      <w:r w:rsidRPr="00D8481A">
        <w:rPr>
          <w:rFonts w:cstheme="minorHAnsi"/>
          <w:sz w:val="24"/>
          <w:szCs w:val="24"/>
        </w:rPr>
        <w:t xml:space="preserve"> the S code is tapped when the student finishes responding, or the M11 code is tapped when the teacher finishes addressing the misbehaving student. Tapping at the end of the event gives the observer time to determine what type of question is being asked or what category/code the statement or response falls under. Tapping the button at the end of the event also </w:t>
      </w:r>
      <w:r w:rsidR="00F74519">
        <w:rPr>
          <w:rFonts w:cstheme="minorHAnsi"/>
          <w:sz w:val="24"/>
          <w:szCs w:val="24"/>
        </w:rPr>
        <w:t>starts</w:t>
      </w:r>
      <w:r w:rsidRPr="00D8481A">
        <w:rPr>
          <w:rFonts w:cstheme="minorHAnsi"/>
          <w:sz w:val="24"/>
          <w:szCs w:val="24"/>
        </w:rPr>
        <w:t xml:space="preserve"> timing for the next code entered.</w:t>
      </w:r>
    </w:p>
    <w:p w14:paraId="6FDD3569" w14:textId="77777777" w:rsidR="0078233B" w:rsidRPr="00D8481A" w:rsidRDefault="0078233B" w:rsidP="0078233B">
      <w:pPr>
        <w:pStyle w:val="ListParagraph"/>
        <w:spacing w:after="0" w:line="240" w:lineRule="auto"/>
        <w:rPr>
          <w:rFonts w:cstheme="minorHAnsi"/>
          <w:sz w:val="24"/>
          <w:szCs w:val="24"/>
        </w:rPr>
      </w:pPr>
    </w:p>
    <w:p w14:paraId="1456DE8E" w14:textId="77777777" w:rsidR="00024E2E" w:rsidRPr="00D8481A" w:rsidRDefault="00024E2E" w:rsidP="0078233B">
      <w:pPr>
        <w:spacing w:after="0" w:line="240" w:lineRule="auto"/>
        <w:rPr>
          <w:rFonts w:cstheme="minorHAnsi"/>
          <w:sz w:val="24"/>
          <w:szCs w:val="24"/>
        </w:rPr>
      </w:pPr>
      <w:r w:rsidRPr="00D8481A">
        <w:rPr>
          <w:rFonts w:cstheme="minorHAnsi"/>
          <w:sz w:val="24"/>
          <w:szCs w:val="24"/>
        </w:rPr>
        <w:t xml:space="preserve">Let’s start with a close look at L codes and how they are used in data collection and analysis. </w:t>
      </w:r>
    </w:p>
    <w:p w14:paraId="63A4A628" w14:textId="77777777" w:rsidR="00834B66" w:rsidRPr="00D8481A" w:rsidRDefault="00834B66" w:rsidP="0078233B">
      <w:pPr>
        <w:spacing w:after="0" w:line="240" w:lineRule="auto"/>
        <w:rPr>
          <w:rFonts w:cstheme="minorHAnsi"/>
          <w:sz w:val="24"/>
          <w:szCs w:val="24"/>
        </w:rPr>
      </w:pPr>
    </w:p>
    <w:p w14:paraId="059397C9" w14:textId="77777777" w:rsidR="008F7570" w:rsidRDefault="008F7570" w:rsidP="0078233B">
      <w:pPr>
        <w:spacing w:after="0" w:line="240" w:lineRule="auto"/>
        <w:rPr>
          <w:rFonts w:cstheme="minorHAnsi"/>
          <w:b/>
          <w:bCs/>
          <w:sz w:val="24"/>
          <w:szCs w:val="24"/>
        </w:rPr>
      </w:pPr>
    </w:p>
    <w:p w14:paraId="3E872BB1" w14:textId="3EA469AF" w:rsidR="0078233B" w:rsidRDefault="0078233B" w:rsidP="0078233B">
      <w:pPr>
        <w:spacing w:after="0" w:line="240" w:lineRule="auto"/>
        <w:rPr>
          <w:rFonts w:cstheme="minorHAnsi"/>
          <w:b/>
          <w:bCs/>
          <w:sz w:val="24"/>
          <w:szCs w:val="24"/>
        </w:rPr>
      </w:pPr>
      <w:r w:rsidRPr="00D8481A">
        <w:rPr>
          <w:rFonts w:cstheme="minorHAnsi"/>
          <w:b/>
          <w:bCs/>
          <w:sz w:val="24"/>
          <w:szCs w:val="24"/>
        </w:rPr>
        <w:t>3.</w:t>
      </w:r>
      <w:r w:rsidR="004A6F8B" w:rsidRPr="00D8481A">
        <w:rPr>
          <w:rFonts w:cstheme="minorHAnsi"/>
          <w:b/>
          <w:bCs/>
          <w:sz w:val="24"/>
          <w:szCs w:val="24"/>
        </w:rPr>
        <w:t>4</w:t>
      </w:r>
      <w:r w:rsidRPr="00D8481A">
        <w:rPr>
          <w:rFonts w:cstheme="minorHAnsi"/>
          <w:b/>
          <w:bCs/>
          <w:sz w:val="24"/>
          <w:szCs w:val="24"/>
        </w:rPr>
        <w:t xml:space="preserve"> Learn About L Codes: Type of Lesson </w:t>
      </w:r>
      <w:r w:rsidR="00834B66" w:rsidRPr="00D8481A">
        <w:rPr>
          <w:rFonts w:cstheme="minorHAnsi"/>
          <w:b/>
          <w:bCs/>
          <w:sz w:val="24"/>
          <w:szCs w:val="24"/>
        </w:rPr>
        <w:t>i</w:t>
      </w:r>
      <w:r w:rsidRPr="00D8481A">
        <w:rPr>
          <w:rFonts w:cstheme="minorHAnsi"/>
          <w:b/>
          <w:bCs/>
          <w:sz w:val="24"/>
          <w:szCs w:val="24"/>
        </w:rPr>
        <w:t>n</w:t>
      </w:r>
      <w:r w:rsidR="00834B66" w:rsidRPr="00D8481A">
        <w:rPr>
          <w:rFonts w:cstheme="minorHAnsi"/>
          <w:b/>
          <w:bCs/>
          <w:sz w:val="24"/>
          <w:szCs w:val="24"/>
        </w:rPr>
        <w:t xml:space="preserve"> </w:t>
      </w:r>
      <w:r w:rsidRPr="00D8481A">
        <w:rPr>
          <w:rFonts w:cstheme="minorHAnsi"/>
          <w:b/>
          <w:bCs/>
          <w:sz w:val="24"/>
          <w:szCs w:val="24"/>
        </w:rPr>
        <w:t xml:space="preserve">Play    </w:t>
      </w:r>
    </w:p>
    <w:p w14:paraId="62A3F300" w14:textId="77777777" w:rsidR="00693E2F" w:rsidRDefault="00693E2F" w:rsidP="0078233B">
      <w:pPr>
        <w:spacing w:after="0" w:line="240" w:lineRule="auto"/>
        <w:rPr>
          <w:rFonts w:cstheme="minorHAnsi"/>
          <w:b/>
          <w:bCs/>
          <w:sz w:val="24"/>
          <w:szCs w:val="24"/>
        </w:rPr>
      </w:pPr>
    </w:p>
    <w:p w14:paraId="1EB13EE5" w14:textId="7C4C712A" w:rsidR="00761BCB" w:rsidRDefault="00761BCB" w:rsidP="0078233B">
      <w:pPr>
        <w:spacing w:after="0" w:line="240" w:lineRule="auto"/>
        <w:rPr>
          <w:rFonts w:cstheme="minorHAnsi"/>
          <w:sz w:val="24"/>
          <w:szCs w:val="24"/>
        </w:rPr>
      </w:pPr>
      <w:r>
        <w:rPr>
          <w:rFonts w:cstheme="minorHAnsi"/>
          <w:b/>
          <w:sz w:val="24"/>
          <w:szCs w:val="24"/>
        </w:rPr>
        <w:t xml:space="preserve">L Code Training </w:t>
      </w:r>
      <w:r w:rsidR="0078233B" w:rsidRPr="00D8481A">
        <w:rPr>
          <w:rFonts w:cstheme="minorHAnsi"/>
          <w:b/>
          <w:sz w:val="24"/>
          <w:szCs w:val="24"/>
        </w:rPr>
        <w:t xml:space="preserve">Steps </w:t>
      </w:r>
      <w:r w:rsidR="00AF481C" w:rsidRPr="00D8481A">
        <w:rPr>
          <w:rFonts w:cstheme="minorHAnsi"/>
          <w:b/>
          <w:sz w:val="24"/>
          <w:szCs w:val="24"/>
        </w:rPr>
        <w:t>–</w:t>
      </w:r>
      <w:r w:rsidR="0078233B" w:rsidRPr="00D8481A">
        <w:rPr>
          <w:rFonts w:cstheme="minorHAnsi"/>
          <w:sz w:val="24"/>
          <w:szCs w:val="24"/>
        </w:rPr>
        <w:t xml:space="preserve"> </w:t>
      </w:r>
    </w:p>
    <w:p w14:paraId="10C68760" w14:textId="45805F94" w:rsidR="00761BCB" w:rsidRPr="0033358A" w:rsidRDefault="00761BCB">
      <w:pPr>
        <w:pStyle w:val="ListParagraph"/>
        <w:numPr>
          <w:ilvl w:val="1"/>
          <w:numId w:val="28"/>
        </w:numPr>
        <w:spacing w:after="0" w:line="240" w:lineRule="auto"/>
        <w:rPr>
          <w:rFonts w:cstheme="minorHAnsi"/>
          <w:sz w:val="24"/>
          <w:szCs w:val="24"/>
        </w:rPr>
      </w:pPr>
      <w:r w:rsidRPr="0033358A">
        <w:rPr>
          <w:rFonts w:cstheme="minorHAnsi"/>
          <w:sz w:val="24"/>
          <w:szCs w:val="24"/>
        </w:rPr>
        <w:t>R</w:t>
      </w:r>
      <w:r w:rsidR="0078233B" w:rsidRPr="0033358A">
        <w:rPr>
          <w:rFonts w:cstheme="minorHAnsi"/>
          <w:sz w:val="24"/>
          <w:szCs w:val="24"/>
        </w:rPr>
        <w:t>ead th</w:t>
      </w:r>
      <w:r w:rsidR="0034599A">
        <w:rPr>
          <w:rFonts w:cstheme="minorHAnsi"/>
          <w:sz w:val="24"/>
          <w:szCs w:val="24"/>
        </w:rPr>
        <w:t>e L Code definitions below and familiarize yourself</w:t>
      </w:r>
      <w:r w:rsidR="0078233B" w:rsidRPr="0033358A">
        <w:rPr>
          <w:rFonts w:cstheme="minorHAnsi"/>
          <w:sz w:val="24"/>
          <w:szCs w:val="24"/>
        </w:rPr>
        <w:t xml:space="preserve"> with the various L codes. </w:t>
      </w:r>
    </w:p>
    <w:p w14:paraId="2B44197C" w14:textId="5CFF828A" w:rsidR="00761BCB" w:rsidRPr="0033358A" w:rsidRDefault="0059306B">
      <w:pPr>
        <w:pStyle w:val="ListParagraph"/>
        <w:numPr>
          <w:ilvl w:val="0"/>
          <w:numId w:val="23"/>
        </w:numPr>
        <w:spacing w:after="0" w:line="240" w:lineRule="auto"/>
        <w:rPr>
          <w:rFonts w:cstheme="minorHAnsi"/>
          <w:sz w:val="24"/>
          <w:szCs w:val="24"/>
        </w:rPr>
      </w:pPr>
      <w:r w:rsidRPr="0033358A">
        <w:rPr>
          <w:rFonts w:cstheme="minorHAnsi"/>
          <w:sz w:val="24"/>
          <w:szCs w:val="24"/>
        </w:rPr>
        <w:t>As with any of the codes or buttons</w:t>
      </w:r>
      <w:r w:rsidR="00EB2B12">
        <w:rPr>
          <w:rFonts w:cstheme="minorHAnsi"/>
          <w:sz w:val="24"/>
          <w:szCs w:val="24"/>
        </w:rPr>
        <w:t>,</w:t>
      </w:r>
      <w:r w:rsidRPr="0033358A">
        <w:rPr>
          <w:rFonts w:cstheme="minorHAnsi"/>
          <w:sz w:val="24"/>
          <w:szCs w:val="24"/>
        </w:rPr>
        <w:t xml:space="preserve"> these codes do not have to be memorized</w:t>
      </w:r>
      <w:r w:rsidR="00F74519">
        <w:rPr>
          <w:rFonts w:cstheme="minorHAnsi"/>
          <w:sz w:val="24"/>
          <w:szCs w:val="24"/>
        </w:rPr>
        <w:t>,</w:t>
      </w:r>
      <w:r w:rsidRPr="0033358A">
        <w:rPr>
          <w:rFonts w:cstheme="minorHAnsi"/>
          <w:sz w:val="24"/>
          <w:szCs w:val="24"/>
        </w:rPr>
        <w:t xml:space="preserve"> as the labels are on the buttons. </w:t>
      </w:r>
      <w:r w:rsidR="00BD7A5F" w:rsidRPr="0033358A">
        <w:rPr>
          <w:rFonts w:cstheme="minorHAnsi"/>
          <w:sz w:val="24"/>
          <w:szCs w:val="24"/>
        </w:rPr>
        <w:t>H</w:t>
      </w:r>
      <w:r w:rsidR="00834B66" w:rsidRPr="0033358A">
        <w:rPr>
          <w:rFonts w:cstheme="minorHAnsi"/>
          <w:sz w:val="24"/>
          <w:szCs w:val="24"/>
        </w:rPr>
        <w:t>owever</w:t>
      </w:r>
      <w:r w:rsidR="00BD7A5F" w:rsidRPr="0033358A">
        <w:rPr>
          <w:rFonts w:cstheme="minorHAnsi"/>
          <w:sz w:val="24"/>
          <w:szCs w:val="24"/>
        </w:rPr>
        <w:t>,</w:t>
      </w:r>
      <w:r w:rsidR="0078233B" w:rsidRPr="0033358A">
        <w:rPr>
          <w:rFonts w:cstheme="minorHAnsi"/>
          <w:sz w:val="24"/>
          <w:szCs w:val="24"/>
        </w:rPr>
        <w:t xml:space="preserve"> </w:t>
      </w:r>
      <w:r w:rsidR="006C6980" w:rsidRPr="0033358A">
        <w:rPr>
          <w:rFonts w:cstheme="minorHAnsi"/>
          <w:sz w:val="24"/>
          <w:szCs w:val="24"/>
        </w:rPr>
        <w:t>the user should</w:t>
      </w:r>
      <w:r w:rsidR="0078233B" w:rsidRPr="0033358A">
        <w:rPr>
          <w:rFonts w:cstheme="minorHAnsi"/>
          <w:sz w:val="24"/>
          <w:szCs w:val="24"/>
        </w:rPr>
        <w:t xml:space="preserve"> be somewhat familiar with the choices available. </w:t>
      </w:r>
    </w:p>
    <w:p w14:paraId="6E9278F2" w14:textId="679AE9B9" w:rsidR="0078233B" w:rsidRPr="0033358A" w:rsidRDefault="00761BCB">
      <w:pPr>
        <w:pStyle w:val="ListParagraph"/>
        <w:numPr>
          <w:ilvl w:val="1"/>
          <w:numId w:val="28"/>
        </w:numPr>
        <w:spacing w:after="0" w:line="240" w:lineRule="auto"/>
        <w:rPr>
          <w:rFonts w:cstheme="minorHAnsi"/>
          <w:sz w:val="24"/>
          <w:szCs w:val="24"/>
        </w:rPr>
      </w:pPr>
      <w:r w:rsidRPr="0033358A">
        <w:rPr>
          <w:rFonts w:cstheme="minorHAnsi"/>
          <w:sz w:val="24"/>
          <w:szCs w:val="24"/>
        </w:rPr>
        <w:t>R</w:t>
      </w:r>
      <w:r w:rsidR="0078233B" w:rsidRPr="0033358A">
        <w:rPr>
          <w:rFonts w:cstheme="minorHAnsi"/>
          <w:sz w:val="24"/>
          <w:szCs w:val="24"/>
        </w:rPr>
        <w:t xml:space="preserve">ead </w:t>
      </w:r>
      <w:r w:rsidR="00E07937">
        <w:rPr>
          <w:rFonts w:cstheme="minorHAnsi"/>
          <w:sz w:val="24"/>
          <w:szCs w:val="24"/>
        </w:rPr>
        <w:t>how the lesson summary information is shown as a graph to examine student engagement and</w:t>
      </w:r>
      <w:r w:rsidR="0078233B" w:rsidRPr="0033358A">
        <w:rPr>
          <w:rFonts w:cstheme="minorHAnsi"/>
          <w:sz w:val="24"/>
          <w:szCs w:val="24"/>
        </w:rPr>
        <w:t xml:space="preserve"> misbehavior data. </w:t>
      </w:r>
    </w:p>
    <w:p w14:paraId="0436C006" w14:textId="77777777" w:rsidR="00BD7A5F" w:rsidRPr="00D8481A" w:rsidRDefault="00BD7A5F" w:rsidP="0078233B">
      <w:pPr>
        <w:spacing w:after="0" w:line="240" w:lineRule="auto"/>
        <w:rPr>
          <w:rFonts w:cstheme="minorHAnsi"/>
          <w:sz w:val="24"/>
          <w:szCs w:val="24"/>
        </w:rPr>
      </w:pPr>
    </w:p>
    <w:p w14:paraId="3CE1F410" w14:textId="77777777" w:rsidR="008F7570" w:rsidRDefault="008F7570" w:rsidP="0078233B">
      <w:pPr>
        <w:spacing w:after="0" w:line="240" w:lineRule="auto"/>
        <w:rPr>
          <w:rFonts w:cstheme="minorHAnsi"/>
          <w:b/>
          <w:bCs/>
          <w:sz w:val="24"/>
          <w:szCs w:val="24"/>
        </w:rPr>
      </w:pPr>
    </w:p>
    <w:p w14:paraId="43714D11" w14:textId="23638B41" w:rsidR="0078233B" w:rsidRPr="00D8481A" w:rsidRDefault="0078233B" w:rsidP="007B0A21">
      <w:pPr>
        <w:spacing w:after="0" w:line="240" w:lineRule="auto"/>
        <w:rPr>
          <w:rFonts w:cstheme="minorHAnsi"/>
          <w:b/>
          <w:bCs/>
          <w:sz w:val="24"/>
          <w:szCs w:val="24"/>
        </w:rPr>
      </w:pPr>
      <w:r w:rsidRPr="00D8481A">
        <w:rPr>
          <w:rFonts w:cstheme="minorHAnsi"/>
          <w:b/>
          <w:bCs/>
          <w:sz w:val="24"/>
          <w:szCs w:val="24"/>
        </w:rPr>
        <w:t>L Code Definitions</w:t>
      </w:r>
    </w:p>
    <w:p w14:paraId="6CA6696D" w14:textId="77777777" w:rsidR="0078233B" w:rsidRPr="00D8481A" w:rsidRDefault="0078233B" w:rsidP="0078233B">
      <w:pPr>
        <w:spacing w:after="0" w:line="240" w:lineRule="auto"/>
        <w:rPr>
          <w:rFonts w:cstheme="minorHAnsi"/>
          <w:sz w:val="24"/>
          <w:szCs w:val="24"/>
        </w:rPr>
      </w:pPr>
    </w:p>
    <w:p w14:paraId="47277C26" w14:textId="7BE698AE" w:rsidR="0078233B" w:rsidRPr="00D8481A" w:rsidRDefault="0078233B" w:rsidP="0078233B">
      <w:pPr>
        <w:spacing w:after="0" w:line="240" w:lineRule="auto"/>
        <w:rPr>
          <w:rFonts w:cstheme="minorHAnsi"/>
          <w:sz w:val="24"/>
          <w:szCs w:val="24"/>
        </w:rPr>
      </w:pPr>
      <w:r w:rsidRPr="00D8481A">
        <w:rPr>
          <w:rFonts w:cstheme="minorHAnsi"/>
          <w:b/>
          <w:bCs/>
          <w:sz w:val="24"/>
          <w:szCs w:val="24"/>
        </w:rPr>
        <w:t xml:space="preserve">L1: Admin </w:t>
      </w:r>
      <w:proofErr w:type="spellStart"/>
      <w:r w:rsidRPr="00D8481A">
        <w:rPr>
          <w:rFonts w:cstheme="minorHAnsi"/>
          <w:b/>
          <w:bCs/>
          <w:sz w:val="24"/>
          <w:szCs w:val="24"/>
        </w:rPr>
        <w:t>wrk</w:t>
      </w:r>
      <w:proofErr w:type="spellEnd"/>
      <w:r w:rsidRPr="00D8481A">
        <w:rPr>
          <w:rFonts w:cstheme="minorHAnsi"/>
          <w:sz w:val="24"/>
          <w:szCs w:val="24"/>
        </w:rPr>
        <w:t xml:space="preserve"> – </w:t>
      </w:r>
      <w:r w:rsidR="00360824" w:rsidRPr="00D8481A">
        <w:rPr>
          <w:rFonts w:cstheme="minorHAnsi"/>
          <w:sz w:val="24"/>
          <w:szCs w:val="24"/>
        </w:rPr>
        <w:t>A</w:t>
      </w:r>
      <w:r w:rsidRPr="00D8481A">
        <w:rPr>
          <w:rFonts w:cstheme="minorHAnsi"/>
          <w:sz w:val="24"/>
          <w:szCs w:val="24"/>
        </w:rPr>
        <w:t xml:space="preserve">dministrator work: </w:t>
      </w:r>
      <w:r w:rsidR="00360824" w:rsidRPr="00D8481A">
        <w:rPr>
          <w:rFonts w:cstheme="minorHAnsi"/>
          <w:sz w:val="24"/>
          <w:szCs w:val="24"/>
        </w:rPr>
        <w:t>T</w:t>
      </w:r>
      <w:r w:rsidRPr="00D8481A">
        <w:rPr>
          <w:rFonts w:cstheme="minorHAnsi"/>
          <w:sz w:val="24"/>
          <w:szCs w:val="24"/>
        </w:rPr>
        <w:t xml:space="preserve">he teacher is doing some administrative work like taking attendance, </w:t>
      </w:r>
      <w:r w:rsidR="001F78B2" w:rsidRPr="00D8481A">
        <w:rPr>
          <w:rFonts w:cstheme="minorHAnsi"/>
          <w:sz w:val="24"/>
          <w:szCs w:val="24"/>
        </w:rPr>
        <w:t>collecting,</w:t>
      </w:r>
      <w:r w:rsidRPr="00D8481A">
        <w:rPr>
          <w:rFonts w:cstheme="minorHAnsi"/>
          <w:sz w:val="24"/>
          <w:szCs w:val="24"/>
        </w:rPr>
        <w:t xml:space="preserve"> or handing back papers, providing an overview of the class, etc.</w:t>
      </w:r>
    </w:p>
    <w:p w14:paraId="50D299E4" w14:textId="77777777" w:rsidR="0078233B" w:rsidRPr="00D8481A" w:rsidRDefault="0078233B" w:rsidP="0078233B">
      <w:pPr>
        <w:spacing w:after="0" w:line="240" w:lineRule="auto"/>
        <w:rPr>
          <w:rFonts w:cstheme="minorHAnsi"/>
          <w:sz w:val="24"/>
          <w:szCs w:val="24"/>
        </w:rPr>
      </w:pPr>
    </w:p>
    <w:p w14:paraId="3A66A2BC" w14:textId="1912CC9F" w:rsidR="0078233B" w:rsidRPr="00D8481A" w:rsidRDefault="0078233B" w:rsidP="0078233B">
      <w:pPr>
        <w:spacing w:after="0" w:line="240" w:lineRule="auto"/>
        <w:rPr>
          <w:rFonts w:cstheme="minorHAnsi"/>
          <w:sz w:val="24"/>
          <w:szCs w:val="24"/>
        </w:rPr>
      </w:pPr>
      <w:r w:rsidRPr="00D8481A">
        <w:rPr>
          <w:rFonts w:cstheme="minorHAnsi"/>
          <w:b/>
          <w:bCs/>
          <w:sz w:val="24"/>
          <w:szCs w:val="24"/>
        </w:rPr>
        <w:t>L2: Lect</w:t>
      </w:r>
      <w:r w:rsidR="00AD5F70">
        <w:rPr>
          <w:rFonts w:cstheme="minorHAnsi"/>
          <w:b/>
          <w:bCs/>
          <w:sz w:val="24"/>
          <w:szCs w:val="24"/>
        </w:rPr>
        <w:t>ure</w:t>
      </w:r>
      <w:r w:rsidRPr="00D8481A">
        <w:rPr>
          <w:rFonts w:cstheme="minorHAnsi"/>
          <w:b/>
          <w:bCs/>
          <w:sz w:val="24"/>
          <w:szCs w:val="24"/>
        </w:rPr>
        <w:t>/notes</w:t>
      </w:r>
      <w:r w:rsidRPr="00D8481A">
        <w:rPr>
          <w:rFonts w:cstheme="minorHAnsi"/>
          <w:sz w:val="24"/>
          <w:szCs w:val="24"/>
        </w:rPr>
        <w:t xml:space="preserve"> – </w:t>
      </w:r>
      <w:r w:rsidR="00360824" w:rsidRPr="00D8481A">
        <w:rPr>
          <w:rFonts w:cstheme="minorHAnsi"/>
          <w:sz w:val="24"/>
          <w:szCs w:val="24"/>
        </w:rPr>
        <w:t>L</w:t>
      </w:r>
      <w:r w:rsidRPr="00D8481A">
        <w:rPr>
          <w:rFonts w:cstheme="minorHAnsi"/>
          <w:sz w:val="24"/>
          <w:szCs w:val="24"/>
        </w:rPr>
        <w:t xml:space="preserve">ecture or notes: </w:t>
      </w:r>
      <w:r w:rsidR="00360824" w:rsidRPr="00D8481A">
        <w:rPr>
          <w:rFonts w:cstheme="minorHAnsi"/>
          <w:sz w:val="24"/>
          <w:szCs w:val="24"/>
        </w:rPr>
        <w:t>T</w:t>
      </w:r>
      <w:r w:rsidRPr="00D8481A">
        <w:rPr>
          <w:rFonts w:cstheme="minorHAnsi"/>
          <w:sz w:val="24"/>
          <w:szCs w:val="24"/>
        </w:rPr>
        <w:t xml:space="preserve">he teacher is dispensing notes and information using the </w:t>
      </w:r>
      <w:r w:rsidR="0059306B" w:rsidRPr="00D8481A">
        <w:rPr>
          <w:rFonts w:cstheme="minorHAnsi"/>
          <w:sz w:val="24"/>
          <w:szCs w:val="24"/>
        </w:rPr>
        <w:t>smartboard</w:t>
      </w:r>
      <w:r w:rsidRPr="00D8481A">
        <w:rPr>
          <w:rFonts w:cstheme="minorHAnsi"/>
          <w:sz w:val="24"/>
          <w:szCs w:val="24"/>
        </w:rPr>
        <w:t>, overhead projector, or simply talking or drawing on the board</w:t>
      </w:r>
    </w:p>
    <w:p w14:paraId="0E7DD726" w14:textId="77777777" w:rsidR="0078233B" w:rsidRPr="00D8481A" w:rsidRDefault="0078233B" w:rsidP="0078233B">
      <w:pPr>
        <w:spacing w:after="0" w:line="240" w:lineRule="auto"/>
        <w:rPr>
          <w:rFonts w:cstheme="minorHAnsi"/>
          <w:sz w:val="24"/>
          <w:szCs w:val="24"/>
        </w:rPr>
      </w:pPr>
    </w:p>
    <w:p w14:paraId="0CB37FE9" w14:textId="42B770C1" w:rsidR="0078233B" w:rsidRPr="00D8481A" w:rsidRDefault="0078233B" w:rsidP="0078233B">
      <w:pPr>
        <w:spacing w:after="0" w:line="240" w:lineRule="auto"/>
        <w:rPr>
          <w:rFonts w:cstheme="minorHAnsi"/>
          <w:sz w:val="24"/>
          <w:szCs w:val="24"/>
        </w:rPr>
      </w:pPr>
      <w:r w:rsidRPr="00D8481A">
        <w:rPr>
          <w:rFonts w:cstheme="minorHAnsi"/>
          <w:b/>
          <w:bCs/>
          <w:sz w:val="24"/>
          <w:szCs w:val="24"/>
        </w:rPr>
        <w:t>L3: Demo</w:t>
      </w:r>
      <w:r w:rsidR="00AD5F70">
        <w:rPr>
          <w:rFonts w:cstheme="minorHAnsi"/>
          <w:b/>
          <w:bCs/>
          <w:sz w:val="24"/>
          <w:szCs w:val="24"/>
        </w:rPr>
        <w:t>nstration</w:t>
      </w:r>
      <w:r w:rsidRPr="00D8481A">
        <w:rPr>
          <w:rFonts w:cstheme="minorHAnsi"/>
          <w:sz w:val="24"/>
          <w:szCs w:val="24"/>
        </w:rPr>
        <w:t xml:space="preserve"> – </w:t>
      </w:r>
      <w:r w:rsidR="00360824" w:rsidRPr="00D8481A">
        <w:rPr>
          <w:rFonts w:cstheme="minorHAnsi"/>
          <w:sz w:val="24"/>
          <w:szCs w:val="24"/>
        </w:rPr>
        <w:t>D</w:t>
      </w:r>
      <w:r w:rsidRPr="00D8481A">
        <w:rPr>
          <w:rFonts w:cstheme="minorHAnsi"/>
          <w:sz w:val="24"/>
          <w:szCs w:val="24"/>
        </w:rPr>
        <w:t xml:space="preserve">emonstration: </w:t>
      </w:r>
      <w:r w:rsidR="00360824" w:rsidRPr="00D8481A">
        <w:rPr>
          <w:rFonts w:cstheme="minorHAnsi"/>
          <w:sz w:val="24"/>
          <w:szCs w:val="24"/>
        </w:rPr>
        <w:t>T</w:t>
      </w:r>
      <w:r w:rsidRPr="00D8481A">
        <w:rPr>
          <w:rFonts w:cstheme="minorHAnsi"/>
          <w:sz w:val="24"/>
          <w:szCs w:val="24"/>
        </w:rPr>
        <w:t>he teacher is doing a whole-class demonstration</w:t>
      </w:r>
    </w:p>
    <w:p w14:paraId="5D3EBC79" w14:textId="77777777" w:rsidR="0078233B" w:rsidRPr="00D8481A" w:rsidRDefault="0078233B" w:rsidP="0078233B">
      <w:pPr>
        <w:spacing w:after="0" w:line="240" w:lineRule="auto"/>
        <w:rPr>
          <w:rFonts w:cstheme="minorHAnsi"/>
          <w:sz w:val="24"/>
          <w:szCs w:val="24"/>
        </w:rPr>
      </w:pPr>
    </w:p>
    <w:p w14:paraId="4AD15BF4" w14:textId="3B93C3C2" w:rsidR="0078233B" w:rsidRDefault="0078233B" w:rsidP="0078233B">
      <w:pPr>
        <w:spacing w:after="0" w:line="240" w:lineRule="auto"/>
        <w:rPr>
          <w:rFonts w:cstheme="minorHAnsi"/>
          <w:sz w:val="24"/>
          <w:szCs w:val="24"/>
        </w:rPr>
      </w:pPr>
      <w:r w:rsidRPr="00D8481A">
        <w:rPr>
          <w:rFonts w:cstheme="minorHAnsi"/>
          <w:b/>
          <w:bCs/>
          <w:sz w:val="24"/>
          <w:szCs w:val="24"/>
        </w:rPr>
        <w:t>L4: Class disc</w:t>
      </w:r>
      <w:r w:rsidR="00AD5F70">
        <w:rPr>
          <w:rFonts w:cstheme="minorHAnsi"/>
          <w:b/>
          <w:bCs/>
          <w:sz w:val="24"/>
          <w:szCs w:val="24"/>
        </w:rPr>
        <w:t>ussion</w:t>
      </w:r>
      <w:r w:rsidRPr="00D8481A">
        <w:rPr>
          <w:rFonts w:cstheme="minorHAnsi"/>
          <w:sz w:val="24"/>
          <w:szCs w:val="24"/>
        </w:rPr>
        <w:t xml:space="preserve"> – </w:t>
      </w:r>
      <w:r w:rsidR="00341FCD" w:rsidRPr="00D8481A">
        <w:rPr>
          <w:rFonts w:cstheme="minorHAnsi"/>
          <w:sz w:val="24"/>
          <w:szCs w:val="24"/>
        </w:rPr>
        <w:t>C</w:t>
      </w:r>
      <w:r w:rsidRPr="00D8481A">
        <w:rPr>
          <w:rFonts w:cstheme="minorHAnsi"/>
          <w:sz w:val="24"/>
          <w:szCs w:val="24"/>
        </w:rPr>
        <w:t>lass discussion: The whole class is having a discussion with the teacher and students contributing; at times</w:t>
      </w:r>
      <w:r w:rsidR="0086577E">
        <w:rPr>
          <w:rFonts w:cstheme="minorHAnsi"/>
          <w:sz w:val="24"/>
          <w:szCs w:val="24"/>
        </w:rPr>
        <w:t>,</w:t>
      </w:r>
      <w:r w:rsidRPr="00D8481A">
        <w:rPr>
          <w:rFonts w:cstheme="minorHAnsi"/>
          <w:sz w:val="24"/>
          <w:szCs w:val="24"/>
        </w:rPr>
        <w:t xml:space="preserve"> the teacher may ask pairs of students to interact briefly with each other – but the </w:t>
      </w:r>
      <w:proofErr w:type="gramStart"/>
      <w:r w:rsidRPr="00D8481A">
        <w:rPr>
          <w:rFonts w:cstheme="minorHAnsi"/>
          <w:sz w:val="24"/>
          <w:szCs w:val="24"/>
        </w:rPr>
        <w:t>main focus</w:t>
      </w:r>
      <w:proofErr w:type="gramEnd"/>
      <w:r w:rsidRPr="00D8481A">
        <w:rPr>
          <w:rFonts w:cstheme="minorHAnsi"/>
          <w:sz w:val="24"/>
          <w:szCs w:val="24"/>
        </w:rPr>
        <w:t xml:space="preserve"> discussion occurs as a whole group</w:t>
      </w:r>
    </w:p>
    <w:p w14:paraId="132F0088" w14:textId="77777777" w:rsidR="00F74519" w:rsidRPr="00D8481A" w:rsidRDefault="00F74519" w:rsidP="0078233B">
      <w:pPr>
        <w:spacing w:after="0" w:line="240" w:lineRule="auto"/>
        <w:rPr>
          <w:rFonts w:cstheme="minorHAnsi"/>
          <w:sz w:val="24"/>
          <w:szCs w:val="24"/>
        </w:rPr>
      </w:pPr>
    </w:p>
    <w:p w14:paraId="5CC16BFE" w14:textId="675AB88C" w:rsidR="0078233B" w:rsidRPr="00D8481A" w:rsidRDefault="0078233B" w:rsidP="0078233B">
      <w:pPr>
        <w:spacing w:after="0" w:line="240" w:lineRule="auto"/>
        <w:rPr>
          <w:rFonts w:cstheme="minorHAnsi"/>
          <w:sz w:val="24"/>
          <w:szCs w:val="24"/>
        </w:rPr>
      </w:pPr>
      <w:r w:rsidRPr="00D8481A">
        <w:rPr>
          <w:rFonts w:cstheme="minorHAnsi"/>
          <w:b/>
          <w:bCs/>
          <w:sz w:val="24"/>
          <w:szCs w:val="24"/>
        </w:rPr>
        <w:t>L5: Sm</w:t>
      </w:r>
      <w:r w:rsidR="00AD5F70">
        <w:rPr>
          <w:rFonts w:cstheme="minorHAnsi"/>
          <w:b/>
          <w:bCs/>
          <w:sz w:val="24"/>
          <w:szCs w:val="24"/>
        </w:rPr>
        <w:t>all</w:t>
      </w:r>
      <w:r w:rsidRPr="00D8481A">
        <w:rPr>
          <w:rFonts w:cstheme="minorHAnsi"/>
          <w:b/>
          <w:bCs/>
          <w:sz w:val="24"/>
          <w:szCs w:val="24"/>
        </w:rPr>
        <w:t xml:space="preserve"> gr</w:t>
      </w:r>
      <w:r w:rsidR="00AD5F70">
        <w:rPr>
          <w:rFonts w:cstheme="minorHAnsi"/>
          <w:b/>
          <w:bCs/>
          <w:sz w:val="24"/>
          <w:szCs w:val="24"/>
        </w:rPr>
        <w:t>ou</w:t>
      </w:r>
      <w:r w:rsidRPr="00D8481A">
        <w:rPr>
          <w:rFonts w:cstheme="minorHAnsi"/>
          <w:b/>
          <w:bCs/>
          <w:sz w:val="24"/>
          <w:szCs w:val="24"/>
        </w:rPr>
        <w:t>p disc</w:t>
      </w:r>
      <w:r w:rsidRPr="00D8481A">
        <w:rPr>
          <w:rFonts w:cstheme="minorHAnsi"/>
          <w:sz w:val="24"/>
          <w:szCs w:val="24"/>
        </w:rPr>
        <w:t xml:space="preserve"> – </w:t>
      </w:r>
      <w:r w:rsidR="00341FCD" w:rsidRPr="00D8481A">
        <w:rPr>
          <w:rFonts w:cstheme="minorHAnsi"/>
          <w:sz w:val="24"/>
          <w:szCs w:val="24"/>
        </w:rPr>
        <w:t>S</w:t>
      </w:r>
      <w:r w:rsidRPr="00D8481A">
        <w:rPr>
          <w:rFonts w:cstheme="minorHAnsi"/>
          <w:sz w:val="24"/>
          <w:szCs w:val="24"/>
        </w:rPr>
        <w:t>mall group discussion: The class has been broken up into small groups, perhaps by tables or a cluster of desks, and the primary discussion takes place within the small group</w:t>
      </w:r>
      <w:r w:rsidR="004E0DDF" w:rsidRPr="00D8481A">
        <w:rPr>
          <w:rFonts w:cstheme="minorHAnsi"/>
          <w:sz w:val="24"/>
          <w:szCs w:val="24"/>
        </w:rPr>
        <w:t>s</w:t>
      </w:r>
      <w:r w:rsidRPr="00D8481A">
        <w:rPr>
          <w:rFonts w:cstheme="minorHAnsi"/>
          <w:sz w:val="24"/>
          <w:szCs w:val="24"/>
        </w:rPr>
        <w:t>.</w:t>
      </w:r>
    </w:p>
    <w:p w14:paraId="0358CCA3" w14:textId="77777777" w:rsidR="0078233B" w:rsidRPr="00D8481A" w:rsidRDefault="0078233B" w:rsidP="0078233B">
      <w:pPr>
        <w:spacing w:after="0" w:line="240" w:lineRule="auto"/>
        <w:rPr>
          <w:rFonts w:cstheme="minorHAnsi"/>
          <w:sz w:val="24"/>
          <w:szCs w:val="24"/>
        </w:rPr>
      </w:pPr>
    </w:p>
    <w:p w14:paraId="00AF4922" w14:textId="3D05538C" w:rsidR="0078233B" w:rsidRPr="00D8481A" w:rsidRDefault="0078233B" w:rsidP="0078233B">
      <w:pPr>
        <w:spacing w:after="0" w:line="240" w:lineRule="auto"/>
        <w:rPr>
          <w:rFonts w:cstheme="minorHAnsi"/>
          <w:sz w:val="24"/>
          <w:szCs w:val="24"/>
        </w:rPr>
      </w:pPr>
      <w:r w:rsidRPr="00D8481A">
        <w:rPr>
          <w:rFonts w:cstheme="minorHAnsi"/>
          <w:b/>
          <w:bCs/>
          <w:sz w:val="24"/>
          <w:szCs w:val="24"/>
        </w:rPr>
        <w:t xml:space="preserve">L6: - S </w:t>
      </w:r>
      <w:r w:rsidR="00AD5F70">
        <w:rPr>
          <w:rFonts w:cstheme="minorHAnsi"/>
          <w:b/>
          <w:bCs/>
          <w:sz w:val="24"/>
          <w:szCs w:val="24"/>
        </w:rPr>
        <w:t>presentation</w:t>
      </w:r>
      <w:r w:rsidRPr="00D8481A">
        <w:rPr>
          <w:rFonts w:cstheme="minorHAnsi"/>
          <w:b/>
          <w:bCs/>
          <w:sz w:val="24"/>
          <w:szCs w:val="24"/>
        </w:rPr>
        <w:t>s</w:t>
      </w:r>
      <w:r w:rsidRPr="00D8481A">
        <w:rPr>
          <w:rFonts w:cstheme="minorHAnsi"/>
          <w:sz w:val="24"/>
          <w:szCs w:val="24"/>
        </w:rPr>
        <w:t xml:space="preserve"> – </w:t>
      </w:r>
      <w:r w:rsidR="00341FCD" w:rsidRPr="00D8481A">
        <w:rPr>
          <w:rFonts w:cstheme="minorHAnsi"/>
          <w:sz w:val="24"/>
          <w:szCs w:val="24"/>
        </w:rPr>
        <w:t>S</w:t>
      </w:r>
      <w:r w:rsidRPr="00D8481A">
        <w:rPr>
          <w:rFonts w:cstheme="minorHAnsi"/>
          <w:sz w:val="24"/>
          <w:szCs w:val="24"/>
        </w:rPr>
        <w:t>tudent presentations: Individual or small groups of students presenting their work or findings to the rest of the class.</w:t>
      </w:r>
    </w:p>
    <w:p w14:paraId="5F954E81" w14:textId="77777777" w:rsidR="0078233B" w:rsidRPr="00D8481A" w:rsidRDefault="0078233B" w:rsidP="0078233B">
      <w:pPr>
        <w:spacing w:after="0" w:line="240" w:lineRule="auto"/>
        <w:rPr>
          <w:rFonts w:cstheme="minorHAnsi"/>
          <w:sz w:val="24"/>
          <w:szCs w:val="24"/>
        </w:rPr>
      </w:pPr>
    </w:p>
    <w:p w14:paraId="7DF18AB2" w14:textId="397F3760" w:rsidR="0078233B" w:rsidRPr="00D8481A" w:rsidRDefault="0078233B" w:rsidP="0078233B">
      <w:pPr>
        <w:spacing w:after="0" w:line="240" w:lineRule="auto"/>
        <w:rPr>
          <w:rFonts w:cstheme="minorHAnsi"/>
          <w:sz w:val="24"/>
          <w:szCs w:val="24"/>
        </w:rPr>
      </w:pPr>
      <w:r w:rsidRPr="00D8481A">
        <w:rPr>
          <w:rFonts w:cstheme="minorHAnsi"/>
          <w:b/>
          <w:bCs/>
          <w:sz w:val="24"/>
          <w:szCs w:val="24"/>
        </w:rPr>
        <w:t>L7: Writing</w:t>
      </w:r>
      <w:r w:rsidR="00AD5F70">
        <w:rPr>
          <w:rFonts w:cstheme="minorHAnsi"/>
          <w:b/>
          <w:bCs/>
          <w:sz w:val="24"/>
          <w:szCs w:val="24"/>
        </w:rPr>
        <w:t xml:space="preserve"> activity</w:t>
      </w:r>
      <w:r w:rsidRPr="00D8481A">
        <w:rPr>
          <w:rFonts w:cstheme="minorHAnsi"/>
          <w:sz w:val="24"/>
          <w:szCs w:val="24"/>
        </w:rPr>
        <w:t xml:space="preserve"> – </w:t>
      </w:r>
      <w:r w:rsidR="00D73CD9">
        <w:rPr>
          <w:rFonts w:cstheme="minorHAnsi"/>
          <w:sz w:val="24"/>
          <w:szCs w:val="24"/>
        </w:rPr>
        <w:t>S</w:t>
      </w:r>
      <w:r w:rsidRPr="00D8481A">
        <w:rPr>
          <w:rFonts w:cstheme="minorHAnsi"/>
          <w:sz w:val="24"/>
          <w:szCs w:val="24"/>
        </w:rPr>
        <w:t xml:space="preserve">tudents are </w:t>
      </w:r>
      <w:proofErr w:type="gramStart"/>
      <w:r w:rsidRPr="00D8481A">
        <w:rPr>
          <w:rFonts w:cstheme="minorHAnsi"/>
          <w:sz w:val="24"/>
          <w:szCs w:val="24"/>
        </w:rPr>
        <w:t>writing</w:t>
      </w:r>
      <w:r w:rsidR="00861CFF">
        <w:rPr>
          <w:rFonts w:cstheme="minorHAnsi"/>
          <w:sz w:val="24"/>
          <w:szCs w:val="24"/>
        </w:rPr>
        <w:t>:</w:t>
      </w:r>
      <w:proofErr w:type="gramEnd"/>
      <w:r w:rsidR="00861CFF">
        <w:rPr>
          <w:rFonts w:cstheme="minorHAnsi"/>
          <w:sz w:val="24"/>
          <w:szCs w:val="24"/>
        </w:rPr>
        <w:t xml:space="preserve"> writing</w:t>
      </w:r>
      <w:r w:rsidR="00E07937">
        <w:rPr>
          <w:rFonts w:cstheme="minorHAnsi"/>
          <w:sz w:val="24"/>
          <w:szCs w:val="24"/>
        </w:rPr>
        <w:t xml:space="preserve"> </w:t>
      </w:r>
      <w:r w:rsidRPr="00D8481A">
        <w:rPr>
          <w:rFonts w:cstheme="minorHAnsi"/>
          <w:sz w:val="24"/>
          <w:szCs w:val="24"/>
        </w:rPr>
        <w:t xml:space="preserve">narratives </w:t>
      </w:r>
      <w:r w:rsidR="004E0DDF" w:rsidRPr="00D8481A">
        <w:rPr>
          <w:rFonts w:cstheme="minorHAnsi"/>
          <w:sz w:val="24"/>
          <w:szCs w:val="24"/>
        </w:rPr>
        <w:t xml:space="preserve">or another writing activity, etc. </w:t>
      </w:r>
      <w:r w:rsidRPr="00D8481A">
        <w:rPr>
          <w:rFonts w:cstheme="minorHAnsi"/>
          <w:sz w:val="24"/>
          <w:szCs w:val="24"/>
        </w:rPr>
        <w:t xml:space="preserve"> </w:t>
      </w:r>
    </w:p>
    <w:p w14:paraId="3662C02E" w14:textId="77777777" w:rsidR="0078233B" w:rsidRPr="00D8481A" w:rsidRDefault="0078233B" w:rsidP="0078233B">
      <w:pPr>
        <w:spacing w:after="0" w:line="240" w:lineRule="auto"/>
        <w:rPr>
          <w:rFonts w:cstheme="minorHAnsi"/>
          <w:sz w:val="24"/>
          <w:szCs w:val="24"/>
        </w:rPr>
      </w:pPr>
    </w:p>
    <w:p w14:paraId="057385BF" w14:textId="1E61FF7D" w:rsidR="0078233B" w:rsidRPr="00D8481A" w:rsidRDefault="0078233B" w:rsidP="0078233B">
      <w:pPr>
        <w:spacing w:after="0" w:line="240" w:lineRule="auto"/>
        <w:rPr>
          <w:rFonts w:cstheme="minorHAnsi"/>
          <w:sz w:val="24"/>
          <w:szCs w:val="24"/>
        </w:rPr>
      </w:pPr>
      <w:r w:rsidRPr="00D8481A">
        <w:rPr>
          <w:rFonts w:cstheme="minorHAnsi"/>
          <w:b/>
          <w:bCs/>
          <w:sz w:val="24"/>
          <w:szCs w:val="24"/>
        </w:rPr>
        <w:t>L8: Reading</w:t>
      </w:r>
      <w:r w:rsidR="00AD5F70">
        <w:rPr>
          <w:rFonts w:cstheme="minorHAnsi"/>
          <w:b/>
          <w:bCs/>
          <w:sz w:val="24"/>
          <w:szCs w:val="24"/>
        </w:rPr>
        <w:t xml:space="preserve"> activity</w:t>
      </w:r>
      <w:r w:rsidRPr="00D8481A">
        <w:rPr>
          <w:rFonts w:cstheme="minorHAnsi"/>
          <w:sz w:val="24"/>
          <w:szCs w:val="24"/>
        </w:rPr>
        <w:t xml:space="preserve"> – </w:t>
      </w:r>
      <w:r w:rsidR="00341FCD" w:rsidRPr="00D8481A">
        <w:rPr>
          <w:rFonts w:cstheme="minorHAnsi"/>
          <w:sz w:val="24"/>
          <w:szCs w:val="24"/>
        </w:rPr>
        <w:t>S</w:t>
      </w:r>
      <w:r w:rsidRPr="00D8481A">
        <w:rPr>
          <w:rFonts w:cstheme="minorHAnsi"/>
          <w:sz w:val="24"/>
          <w:szCs w:val="24"/>
        </w:rPr>
        <w:t xml:space="preserve">tudents are reading: Students have been asked to read a section of the chapter </w:t>
      </w:r>
      <w:r w:rsidR="004E0DDF" w:rsidRPr="00D8481A">
        <w:rPr>
          <w:rFonts w:cstheme="minorHAnsi"/>
          <w:sz w:val="24"/>
          <w:szCs w:val="24"/>
        </w:rPr>
        <w:t xml:space="preserve">or </w:t>
      </w:r>
      <w:r w:rsidRPr="00D8481A">
        <w:rPr>
          <w:rFonts w:cstheme="minorHAnsi"/>
          <w:sz w:val="24"/>
          <w:szCs w:val="24"/>
        </w:rPr>
        <w:t xml:space="preserve">an article, </w:t>
      </w:r>
      <w:r w:rsidR="004E0DDF" w:rsidRPr="00D8481A">
        <w:rPr>
          <w:rFonts w:cstheme="minorHAnsi"/>
          <w:sz w:val="24"/>
          <w:szCs w:val="24"/>
        </w:rPr>
        <w:t xml:space="preserve">etc. </w:t>
      </w:r>
    </w:p>
    <w:p w14:paraId="3BDEAC7B" w14:textId="77777777" w:rsidR="004E0DDF" w:rsidRPr="00D8481A" w:rsidRDefault="004E0DDF" w:rsidP="0078233B">
      <w:pPr>
        <w:spacing w:after="0" w:line="240" w:lineRule="auto"/>
        <w:rPr>
          <w:rFonts w:cstheme="minorHAnsi"/>
          <w:sz w:val="24"/>
          <w:szCs w:val="24"/>
        </w:rPr>
      </w:pPr>
    </w:p>
    <w:p w14:paraId="688BB815" w14:textId="5E88F17D" w:rsidR="0078233B" w:rsidRPr="00D8481A" w:rsidRDefault="0078233B" w:rsidP="0078233B">
      <w:pPr>
        <w:spacing w:after="0" w:line="240" w:lineRule="auto"/>
        <w:rPr>
          <w:rFonts w:cstheme="minorHAnsi"/>
          <w:sz w:val="24"/>
          <w:szCs w:val="24"/>
        </w:rPr>
      </w:pPr>
      <w:r w:rsidRPr="00D8481A">
        <w:rPr>
          <w:rFonts w:cstheme="minorHAnsi"/>
          <w:b/>
          <w:bCs/>
          <w:sz w:val="24"/>
          <w:szCs w:val="24"/>
        </w:rPr>
        <w:t>L9: W</w:t>
      </w:r>
      <w:r w:rsidR="00AD5F70">
        <w:rPr>
          <w:rFonts w:cstheme="minorHAnsi"/>
          <w:b/>
          <w:bCs/>
          <w:sz w:val="24"/>
          <w:szCs w:val="24"/>
        </w:rPr>
        <w:t>or</w:t>
      </w:r>
      <w:r w:rsidRPr="00D8481A">
        <w:rPr>
          <w:rFonts w:cstheme="minorHAnsi"/>
          <w:b/>
          <w:bCs/>
          <w:sz w:val="24"/>
          <w:szCs w:val="24"/>
        </w:rPr>
        <w:t>ksh</w:t>
      </w:r>
      <w:r w:rsidR="00AD5F70">
        <w:rPr>
          <w:rFonts w:cstheme="minorHAnsi"/>
          <w:b/>
          <w:bCs/>
          <w:sz w:val="24"/>
          <w:szCs w:val="24"/>
        </w:rPr>
        <w:t>ee</w:t>
      </w:r>
      <w:r w:rsidRPr="00D8481A">
        <w:rPr>
          <w:rFonts w:cstheme="minorHAnsi"/>
          <w:b/>
          <w:bCs/>
          <w:sz w:val="24"/>
          <w:szCs w:val="24"/>
        </w:rPr>
        <w:t>t</w:t>
      </w:r>
      <w:r w:rsidR="00AD5F70">
        <w:rPr>
          <w:rFonts w:cstheme="minorHAnsi"/>
          <w:b/>
          <w:bCs/>
          <w:sz w:val="24"/>
          <w:szCs w:val="24"/>
        </w:rPr>
        <w:t>s</w:t>
      </w:r>
      <w:r w:rsidRPr="00D8481A">
        <w:rPr>
          <w:rFonts w:cstheme="minorHAnsi"/>
          <w:b/>
          <w:bCs/>
          <w:sz w:val="24"/>
          <w:szCs w:val="24"/>
        </w:rPr>
        <w:t>/prob</w:t>
      </w:r>
      <w:r w:rsidRPr="00D8481A">
        <w:rPr>
          <w:rFonts w:cstheme="minorHAnsi"/>
          <w:sz w:val="24"/>
          <w:szCs w:val="24"/>
        </w:rPr>
        <w:t xml:space="preserve"> – </w:t>
      </w:r>
      <w:r w:rsidR="00341FCD" w:rsidRPr="00D8481A">
        <w:rPr>
          <w:rFonts w:cstheme="minorHAnsi"/>
          <w:sz w:val="24"/>
          <w:szCs w:val="24"/>
        </w:rPr>
        <w:t>W</w:t>
      </w:r>
      <w:r w:rsidRPr="00D8481A">
        <w:rPr>
          <w:rFonts w:cstheme="minorHAnsi"/>
          <w:sz w:val="24"/>
          <w:szCs w:val="24"/>
        </w:rPr>
        <w:t xml:space="preserve">orksheets or </w:t>
      </w:r>
      <w:r w:rsidR="008B6B0D" w:rsidRPr="00D8481A">
        <w:rPr>
          <w:rFonts w:cstheme="minorHAnsi"/>
          <w:sz w:val="24"/>
          <w:szCs w:val="24"/>
        </w:rPr>
        <w:t>practice</w:t>
      </w:r>
      <w:r w:rsidRPr="00D8481A">
        <w:rPr>
          <w:rFonts w:cstheme="minorHAnsi"/>
          <w:sz w:val="24"/>
          <w:szCs w:val="24"/>
        </w:rPr>
        <w:t xml:space="preserve"> problems: Students are working on a worksheet</w:t>
      </w:r>
      <w:r w:rsidR="008B6B0D" w:rsidRPr="00D8481A">
        <w:rPr>
          <w:rFonts w:cstheme="minorHAnsi"/>
          <w:sz w:val="24"/>
          <w:szCs w:val="24"/>
        </w:rPr>
        <w:t xml:space="preserve"> or completing practice problems. </w:t>
      </w:r>
    </w:p>
    <w:p w14:paraId="5321EFD2" w14:textId="77777777" w:rsidR="0078233B" w:rsidRPr="00D8481A" w:rsidRDefault="0078233B" w:rsidP="0078233B">
      <w:pPr>
        <w:spacing w:after="0" w:line="240" w:lineRule="auto"/>
        <w:rPr>
          <w:rFonts w:cstheme="minorHAnsi"/>
          <w:sz w:val="24"/>
          <w:szCs w:val="24"/>
        </w:rPr>
      </w:pPr>
    </w:p>
    <w:p w14:paraId="57FA1E3C" w14:textId="0A3B3A5D" w:rsidR="0078233B" w:rsidRPr="00D8481A" w:rsidRDefault="0078233B" w:rsidP="0078233B">
      <w:pPr>
        <w:spacing w:after="0" w:line="240" w:lineRule="auto"/>
        <w:rPr>
          <w:rFonts w:cstheme="minorHAnsi"/>
          <w:sz w:val="24"/>
          <w:szCs w:val="24"/>
        </w:rPr>
      </w:pPr>
      <w:r w:rsidRPr="00D8481A">
        <w:rPr>
          <w:rFonts w:cstheme="minorHAnsi"/>
          <w:b/>
          <w:bCs/>
          <w:sz w:val="24"/>
          <w:szCs w:val="24"/>
        </w:rPr>
        <w:t>L10: Digital S</w:t>
      </w:r>
      <w:r w:rsidR="00AD5F70">
        <w:rPr>
          <w:rFonts w:cstheme="minorHAnsi"/>
          <w:b/>
          <w:bCs/>
          <w:sz w:val="24"/>
          <w:szCs w:val="24"/>
        </w:rPr>
        <w:t>ea</w:t>
      </w:r>
      <w:r w:rsidRPr="00D8481A">
        <w:rPr>
          <w:rFonts w:cstheme="minorHAnsi"/>
          <w:b/>
          <w:bCs/>
          <w:sz w:val="24"/>
          <w:szCs w:val="24"/>
        </w:rPr>
        <w:t>rch</w:t>
      </w:r>
      <w:r w:rsidR="00AD5F70">
        <w:rPr>
          <w:rFonts w:cstheme="minorHAnsi"/>
          <w:b/>
          <w:bCs/>
          <w:sz w:val="24"/>
          <w:szCs w:val="24"/>
        </w:rPr>
        <w:t>ing</w:t>
      </w:r>
      <w:r w:rsidRPr="00D8481A">
        <w:rPr>
          <w:rFonts w:cstheme="minorHAnsi"/>
          <w:sz w:val="24"/>
          <w:szCs w:val="24"/>
        </w:rPr>
        <w:t xml:space="preserve"> – </w:t>
      </w:r>
      <w:r w:rsidR="00341FCD" w:rsidRPr="00D8481A">
        <w:rPr>
          <w:rFonts w:cstheme="minorHAnsi"/>
          <w:sz w:val="24"/>
          <w:szCs w:val="24"/>
        </w:rPr>
        <w:t>D</w:t>
      </w:r>
      <w:r w:rsidRPr="00D8481A">
        <w:rPr>
          <w:rFonts w:cstheme="minorHAnsi"/>
          <w:sz w:val="24"/>
          <w:szCs w:val="24"/>
        </w:rPr>
        <w:t>igitally searching for information: Students are working in the computer lab</w:t>
      </w:r>
      <w:r w:rsidR="009A2641" w:rsidRPr="00D8481A">
        <w:rPr>
          <w:rFonts w:cstheme="minorHAnsi"/>
          <w:sz w:val="24"/>
          <w:szCs w:val="24"/>
        </w:rPr>
        <w:t xml:space="preserve"> or </w:t>
      </w:r>
      <w:r w:rsidRPr="00D8481A">
        <w:rPr>
          <w:rFonts w:cstheme="minorHAnsi"/>
          <w:sz w:val="24"/>
          <w:szCs w:val="24"/>
        </w:rPr>
        <w:t>using phones,</w:t>
      </w:r>
      <w:r w:rsidR="00EE13DB" w:rsidRPr="00D8481A">
        <w:rPr>
          <w:rFonts w:cstheme="minorHAnsi"/>
          <w:sz w:val="24"/>
          <w:szCs w:val="24"/>
        </w:rPr>
        <w:t xml:space="preserve"> </w:t>
      </w:r>
      <w:r w:rsidRPr="00D8481A">
        <w:rPr>
          <w:rFonts w:cstheme="minorHAnsi"/>
          <w:sz w:val="24"/>
          <w:szCs w:val="24"/>
        </w:rPr>
        <w:t xml:space="preserve">laptops, or </w:t>
      </w:r>
      <w:r w:rsidR="00EE13DB" w:rsidRPr="00D8481A">
        <w:rPr>
          <w:rFonts w:cstheme="minorHAnsi"/>
          <w:sz w:val="24"/>
          <w:szCs w:val="24"/>
        </w:rPr>
        <w:t>iP</w:t>
      </w:r>
      <w:r w:rsidRPr="00D8481A">
        <w:rPr>
          <w:rFonts w:cstheme="minorHAnsi"/>
          <w:sz w:val="24"/>
          <w:szCs w:val="24"/>
        </w:rPr>
        <w:t xml:space="preserve">ads </w:t>
      </w:r>
      <w:r w:rsidR="00450DCA" w:rsidRPr="00D8481A">
        <w:rPr>
          <w:rFonts w:cstheme="minorHAnsi"/>
          <w:sz w:val="24"/>
          <w:szCs w:val="24"/>
        </w:rPr>
        <w:t>to</w:t>
      </w:r>
      <w:r w:rsidRPr="00D8481A">
        <w:rPr>
          <w:rFonts w:cstheme="minorHAnsi"/>
          <w:sz w:val="24"/>
          <w:szCs w:val="24"/>
        </w:rPr>
        <w:t xml:space="preserve"> search for information</w:t>
      </w:r>
      <w:r w:rsidR="00450DCA" w:rsidRPr="00D8481A">
        <w:rPr>
          <w:rFonts w:cstheme="minorHAnsi"/>
          <w:sz w:val="24"/>
          <w:szCs w:val="24"/>
        </w:rPr>
        <w:t>.</w:t>
      </w:r>
    </w:p>
    <w:p w14:paraId="3166C08F" w14:textId="77777777" w:rsidR="0078233B" w:rsidRPr="00D8481A" w:rsidRDefault="0078233B" w:rsidP="0078233B">
      <w:pPr>
        <w:spacing w:after="0" w:line="240" w:lineRule="auto"/>
        <w:rPr>
          <w:rFonts w:cstheme="minorHAnsi"/>
          <w:sz w:val="24"/>
          <w:szCs w:val="24"/>
        </w:rPr>
      </w:pPr>
    </w:p>
    <w:p w14:paraId="4DF602D8" w14:textId="06B89A0D" w:rsidR="0078233B" w:rsidRPr="00D8481A" w:rsidRDefault="0078233B" w:rsidP="0078233B">
      <w:pPr>
        <w:spacing w:after="0" w:line="240" w:lineRule="auto"/>
        <w:rPr>
          <w:rFonts w:cstheme="minorHAnsi"/>
          <w:sz w:val="24"/>
          <w:szCs w:val="24"/>
        </w:rPr>
      </w:pPr>
      <w:r w:rsidRPr="00D8481A">
        <w:rPr>
          <w:rFonts w:cstheme="minorHAnsi"/>
          <w:b/>
          <w:bCs/>
          <w:sz w:val="24"/>
          <w:szCs w:val="24"/>
        </w:rPr>
        <w:t xml:space="preserve">L11: </w:t>
      </w:r>
      <w:r w:rsidR="00AD5F70">
        <w:rPr>
          <w:rFonts w:cstheme="minorHAnsi"/>
          <w:b/>
          <w:bCs/>
          <w:sz w:val="24"/>
          <w:szCs w:val="24"/>
        </w:rPr>
        <w:t>Using o</w:t>
      </w:r>
      <w:r w:rsidRPr="00D8481A">
        <w:rPr>
          <w:rFonts w:cstheme="minorHAnsi"/>
          <w:b/>
          <w:bCs/>
          <w:sz w:val="24"/>
          <w:szCs w:val="24"/>
        </w:rPr>
        <w:t>bjects</w:t>
      </w:r>
      <w:r w:rsidRPr="00D8481A">
        <w:rPr>
          <w:rFonts w:cstheme="minorHAnsi"/>
          <w:sz w:val="24"/>
          <w:szCs w:val="24"/>
        </w:rPr>
        <w:t xml:space="preserve"> – </w:t>
      </w:r>
      <w:r w:rsidR="00341FCD" w:rsidRPr="00D8481A">
        <w:rPr>
          <w:rFonts w:cstheme="minorHAnsi"/>
          <w:sz w:val="24"/>
          <w:szCs w:val="24"/>
        </w:rPr>
        <w:t>W</w:t>
      </w:r>
      <w:r w:rsidRPr="00D8481A">
        <w:rPr>
          <w:rFonts w:cstheme="minorHAnsi"/>
          <w:sz w:val="24"/>
          <w:szCs w:val="24"/>
        </w:rPr>
        <w:t xml:space="preserve">orking with objects: Students are using math or science manipulatives or 2d or 3d objects such as maps, globes, </w:t>
      </w:r>
      <w:r w:rsidR="00450DCA" w:rsidRPr="00D8481A">
        <w:rPr>
          <w:rFonts w:cstheme="minorHAnsi"/>
          <w:sz w:val="24"/>
          <w:szCs w:val="24"/>
        </w:rPr>
        <w:t>etc.</w:t>
      </w:r>
    </w:p>
    <w:p w14:paraId="71D7EA96" w14:textId="77777777" w:rsidR="0078233B" w:rsidRPr="00D8481A" w:rsidRDefault="0078233B" w:rsidP="0078233B">
      <w:pPr>
        <w:spacing w:after="0" w:line="240" w:lineRule="auto"/>
        <w:rPr>
          <w:rFonts w:cstheme="minorHAnsi"/>
          <w:sz w:val="24"/>
          <w:szCs w:val="24"/>
        </w:rPr>
      </w:pPr>
    </w:p>
    <w:p w14:paraId="034F7FB2" w14:textId="0D341350" w:rsidR="0078233B" w:rsidRPr="00D8481A" w:rsidRDefault="0078233B" w:rsidP="0078233B">
      <w:pPr>
        <w:spacing w:after="0" w:line="240" w:lineRule="auto"/>
        <w:rPr>
          <w:rFonts w:cstheme="minorHAnsi"/>
          <w:sz w:val="24"/>
          <w:szCs w:val="24"/>
        </w:rPr>
      </w:pPr>
      <w:r w:rsidRPr="00D8481A">
        <w:rPr>
          <w:rFonts w:cstheme="minorHAnsi"/>
          <w:b/>
          <w:bCs/>
          <w:sz w:val="24"/>
          <w:szCs w:val="24"/>
        </w:rPr>
        <w:t>L12: Lab act</w:t>
      </w:r>
      <w:r w:rsidR="00AD5F70">
        <w:rPr>
          <w:rFonts w:cstheme="minorHAnsi"/>
          <w:b/>
          <w:bCs/>
          <w:sz w:val="24"/>
          <w:szCs w:val="24"/>
        </w:rPr>
        <w:t>ivity</w:t>
      </w:r>
      <w:r w:rsidRPr="00D8481A">
        <w:rPr>
          <w:rFonts w:cstheme="minorHAnsi"/>
          <w:sz w:val="24"/>
          <w:szCs w:val="24"/>
        </w:rPr>
        <w:t xml:space="preserve"> – </w:t>
      </w:r>
      <w:r w:rsidR="00341FCD" w:rsidRPr="00D8481A">
        <w:rPr>
          <w:rFonts w:cstheme="minorHAnsi"/>
          <w:sz w:val="24"/>
          <w:szCs w:val="24"/>
        </w:rPr>
        <w:t>L</w:t>
      </w:r>
      <w:r w:rsidRPr="00D8481A">
        <w:rPr>
          <w:rFonts w:cstheme="minorHAnsi"/>
          <w:sz w:val="24"/>
          <w:szCs w:val="24"/>
        </w:rPr>
        <w:t xml:space="preserve">ab activity: Students are completing </w:t>
      </w:r>
      <w:r w:rsidR="002A3E90" w:rsidRPr="00D8481A">
        <w:rPr>
          <w:rFonts w:cstheme="minorHAnsi"/>
          <w:sz w:val="24"/>
          <w:szCs w:val="24"/>
        </w:rPr>
        <w:t>a</w:t>
      </w:r>
      <w:r w:rsidRPr="00D8481A">
        <w:rPr>
          <w:rFonts w:cstheme="minorHAnsi"/>
          <w:sz w:val="24"/>
          <w:szCs w:val="24"/>
        </w:rPr>
        <w:t xml:space="preserve"> lab activity</w:t>
      </w:r>
      <w:r w:rsidR="00D357E7" w:rsidRPr="00D8481A">
        <w:rPr>
          <w:rFonts w:cstheme="minorHAnsi"/>
          <w:sz w:val="24"/>
          <w:szCs w:val="24"/>
        </w:rPr>
        <w:t xml:space="preserve">, </w:t>
      </w:r>
      <w:r w:rsidR="00D73CD9" w:rsidRPr="00D8481A">
        <w:rPr>
          <w:rFonts w:cstheme="minorHAnsi"/>
          <w:sz w:val="24"/>
          <w:szCs w:val="24"/>
        </w:rPr>
        <w:t>collecting</w:t>
      </w:r>
      <w:r w:rsidR="00D357E7" w:rsidRPr="00D8481A">
        <w:rPr>
          <w:rFonts w:cstheme="minorHAnsi"/>
          <w:sz w:val="24"/>
          <w:szCs w:val="24"/>
        </w:rPr>
        <w:t xml:space="preserve"> and organizing data.</w:t>
      </w:r>
    </w:p>
    <w:p w14:paraId="1BE2853E" w14:textId="77777777" w:rsidR="0078233B" w:rsidRPr="00D8481A" w:rsidRDefault="0078233B" w:rsidP="0078233B">
      <w:pPr>
        <w:spacing w:after="0" w:line="240" w:lineRule="auto"/>
        <w:rPr>
          <w:rFonts w:cstheme="minorHAnsi"/>
          <w:sz w:val="24"/>
          <w:szCs w:val="24"/>
        </w:rPr>
      </w:pPr>
    </w:p>
    <w:p w14:paraId="5C1E4A21" w14:textId="5903B3F4" w:rsidR="0078233B" w:rsidRPr="00D8481A" w:rsidRDefault="0078233B" w:rsidP="0078233B">
      <w:pPr>
        <w:spacing w:after="0" w:line="240" w:lineRule="auto"/>
        <w:rPr>
          <w:rFonts w:cstheme="minorHAnsi"/>
          <w:sz w:val="24"/>
          <w:szCs w:val="24"/>
        </w:rPr>
      </w:pPr>
      <w:r w:rsidRPr="00D8481A">
        <w:rPr>
          <w:rFonts w:cstheme="minorHAnsi"/>
          <w:b/>
          <w:bCs/>
          <w:sz w:val="24"/>
          <w:szCs w:val="24"/>
        </w:rPr>
        <w:t>L13: Play</w:t>
      </w:r>
      <w:r w:rsidR="00AD5F70">
        <w:rPr>
          <w:rFonts w:cstheme="minorHAnsi"/>
          <w:b/>
          <w:bCs/>
          <w:sz w:val="24"/>
          <w:szCs w:val="24"/>
        </w:rPr>
        <w:t>ing</w:t>
      </w:r>
      <w:r w:rsidRPr="00D8481A">
        <w:rPr>
          <w:rFonts w:cstheme="minorHAnsi"/>
          <w:b/>
          <w:bCs/>
          <w:sz w:val="24"/>
          <w:szCs w:val="24"/>
        </w:rPr>
        <w:t xml:space="preserve"> game</w:t>
      </w:r>
      <w:r w:rsidRPr="00D8481A">
        <w:rPr>
          <w:rFonts w:cstheme="minorHAnsi"/>
          <w:sz w:val="24"/>
          <w:szCs w:val="24"/>
        </w:rPr>
        <w:t xml:space="preserve"> – </w:t>
      </w:r>
      <w:r w:rsidR="00341FCD" w:rsidRPr="00D8481A">
        <w:rPr>
          <w:rFonts w:cstheme="minorHAnsi"/>
          <w:sz w:val="24"/>
          <w:szCs w:val="24"/>
        </w:rPr>
        <w:t>P</w:t>
      </w:r>
      <w:r w:rsidRPr="00D8481A">
        <w:rPr>
          <w:rFonts w:cstheme="minorHAnsi"/>
          <w:sz w:val="24"/>
          <w:szCs w:val="24"/>
        </w:rPr>
        <w:t>laying a game: Students are playing an academic game</w:t>
      </w:r>
      <w:r w:rsidR="002A3E90" w:rsidRPr="00D8481A">
        <w:rPr>
          <w:rFonts w:cstheme="minorHAnsi"/>
          <w:sz w:val="24"/>
          <w:szCs w:val="24"/>
        </w:rPr>
        <w:t>.</w:t>
      </w:r>
    </w:p>
    <w:p w14:paraId="110EC416" w14:textId="77777777" w:rsidR="0078233B" w:rsidRPr="00D8481A" w:rsidRDefault="0078233B" w:rsidP="0078233B">
      <w:pPr>
        <w:spacing w:after="0" w:line="240" w:lineRule="auto"/>
        <w:rPr>
          <w:rFonts w:cstheme="minorHAnsi"/>
          <w:sz w:val="24"/>
          <w:szCs w:val="24"/>
        </w:rPr>
      </w:pPr>
    </w:p>
    <w:p w14:paraId="7E852946" w14:textId="27D7CAA7" w:rsidR="0078233B" w:rsidRPr="00D8481A" w:rsidRDefault="0078233B" w:rsidP="0078233B">
      <w:pPr>
        <w:spacing w:after="0" w:line="240" w:lineRule="auto"/>
        <w:rPr>
          <w:rFonts w:cstheme="minorHAnsi"/>
          <w:sz w:val="24"/>
          <w:szCs w:val="24"/>
        </w:rPr>
      </w:pPr>
      <w:r w:rsidRPr="00D8481A">
        <w:rPr>
          <w:rFonts w:cstheme="minorHAnsi"/>
          <w:b/>
          <w:bCs/>
          <w:sz w:val="24"/>
          <w:szCs w:val="24"/>
        </w:rPr>
        <w:t>L14: Review</w:t>
      </w:r>
      <w:r w:rsidR="00AD5F70">
        <w:rPr>
          <w:rFonts w:cstheme="minorHAnsi"/>
          <w:b/>
          <w:bCs/>
          <w:sz w:val="24"/>
          <w:szCs w:val="24"/>
        </w:rPr>
        <w:t xml:space="preserve"> session</w:t>
      </w:r>
      <w:r w:rsidRPr="00D8481A">
        <w:rPr>
          <w:rFonts w:cstheme="minorHAnsi"/>
          <w:sz w:val="24"/>
          <w:szCs w:val="24"/>
        </w:rPr>
        <w:t xml:space="preserve"> – </w:t>
      </w:r>
      <w:r w:rsidR="00341FCD" w:rsidRPr="00D8481A">
        <w:rPr>
          <w:rFonts w:cstheme="minorHAnsi"/>
          <w:sz w:val="24"/>
          <w:szCs w:val="24"/>
        </w:rPr>
        <w:t>R</w:t>
      </w:r>
      <w:r w:rsidRPr="00D8481A">
        <w:rPr>
          <w:rFonts w:cstheme="minorHAnsi"/>
          <w:sz w:val="24"/>
          <w:szCs w:val="24"/>
        </w:rPr>
        <w:t xml:space="preserve">eviewing materials: Students are reviewing for a quiz or test, either individually, </w:t>
      </w:r>
      <w:r w:rsidR="002A3E90" w:rsidRPr="00D8481A">
        <w:rPr>
          <w:rFonts w:cstheme="minorHAnsi"/>
          <w:sz w:val="24"/>
          <w:szCs w:val="24"/>
        </w:rPr>
        <w:t>in</w:t>
      </w:r>
      <w:r w:rsidRPr="00D8481A">
        <w:rPr>
          <w:rFonts w:cstheme="minorHAnsi"/>
          <w:sz w:val="24"/>
          <w:szCs w:val="24"/>
        </w:rPr>
        <w:t xml:space="preserve"> small groups, or as a whole class</w:t>
      </w:r>
      <w:r w:rsidR="002A3E90" w:rsidRPr="00D8481A">
        <w:rPr>
          <w:rFonts w:cstheme="minorHAnsi"/>
          <w:sz w:val="24"/>
          <w:szCs w:val="24"/>
        </w:rPr>
        <w:t>.</w:t>
      </w:r>
    </w:p>
    <w:p w14:paraId="558D65DA" w14:textId="77777777" w:rsidR="0078233B" w:rsidRPr="00D8481A" w:rsidRDefault="0078233B" w:rsidP="0078233B">
      <w:pPr>
        <w:spacing w:after="0" w:line="240" w:lineRule="auto"/>
        <w:rPr>
          <w:rFonts w:cstheme="minorHAnsi"/>
          <w:sz w:val="24"/>
          <w:szCs w:val="24"/>
        </w:rPr>
      </w:pPr>
    </w:p>
    <w:p w14:paraId="2C894D1D" w14:textId="5A2559FB" w:rsidR="0078233B" w:rsidRPr="00D8481A" w:rsidRDefault="0078233B" w:rsidP="0078233B">
      <w:pPr>
        <w:spacing w:after="0" w:line="240" w:lineRule="auto"/>
        <w:rPr>
          <w:rFonts w:cstheme="minorHAnsi"/>
          <w:sz w:val="24"/>
          <w:szCs w:val="24"/>
        </w:rPr>
      </w:pPr>
      <w:r w:rsidRPr="00D8481A">
        <w:rPr>
          <w:rFonts w:cstheme="minorHAnsi"/>
          <w:b/>
          <w:bCs/>
          <w:sz w:val="24"/>
          <w:szCs w:val="24"/>
        </w:rPr>
        <w:t xml:space="preserve">L15: </w:t>
      </w:r>
      <w:r w:rsidR="00AD5F70">
        <w:rPr>
          <w:rFonts w:cstheme="minorHAnsi"/>
          <w:b/>
          <w:bCs/>
          <w:sz w:val="24"/>
          <w:szCs w:val="24"/>
        </w:rPr>
        <w:t xml:space="preserve">Watch </w:t>
      </w:r>
      <w:r w:rsidRPr="00D8481A">
        <w:rPr>
          <w:rFonts w:cstheme="minorHAnsi"/>
          <w:b/>
          <w:bCs/>
          <w:sz w:val="24"/>
          <w:szCs w:val="24"/>
        </w:rPr>
        <w:t>Video</w:t>
      </w:r>
      <w:r w:rsidRPr="00D8481A">
        <w:rPr>
          <w:rFonts w:cstheme="minorHAnsi"/>
          <w:sz w:val="24"/>
          <w:szCs w:val="24"/>
        </w:rPr>
        <w:t xml:space="preserve"> – Video: Students are watching a video in class</w:t>
      </w:r>
      <w:r w:rsidR="002A3E90" w:rsidRPr="00D8481A">
        <w:rPr>
          <w:rFonts w:cstheme="minorHAnsi"/>
          <w:sz w:val="24"/>
          <w:szCs w:val="24"/>
        </w:rPr>
        <w:t>.</w:t>
      </w:r>
    </w:p>
    <w:p w14:paraId="2A60211C" w14:textId="77777777" w:rsidR="0078233B" w:rsidRPr="00D8481A" w:rsidRDefault="0078233B" w:rsidP="0078233B">
      <w:pPr>
        <w:spacing w:after="0" w:line="240" w:lineRule="auto"/>
        <w:rPr>
          <w:rFonts w:cstheme="minorHAnsi"/>
          <w:sz w:val="24"/>
          <w:szCs w:val="24"/>
        </w:rPr>
      </w:pPr>
    </w:p>
    <w:p w14:paraId="44E30544" w14:textId="1DDD9AC3" w:rsidR="0078233B" w:rsidRPr="00D8481A" w:rsidRDefault="0078233B" w:rsidP="0078233B">
      <w:pPr>
        <w:spacing w:after="0" w:line="240" w:lineRule="auto"/>
        <w:rPr>
          <w:rFonts w:cstheme="minorHAnsi"/>
          <w:sz w:val="24"/>
          <w:szCs w:val="24"/>
        </w:rPr>
      </w:pPr>
      <w:r w:rsidRPr="00D8481A">
        <w:rPr>
          <w:rFonts w:cstheme="minorHAnsi"/>
          <w:b/>
          <w:bCs/>
          <w:sz w:val="24"/>
          <w:szCs w:val="24"/>
        </w:rPr>
        <w:t>L16: Assess</w:t>
      </w:r>
      <w:r w:rsidR="00AD5F70">
        <w:rPr>
          <w:rFonts w:cstheme="minorHAnsi"/>
          <w:b/>
          <w:bCs/>
          <w:sz w:val="24"/>
          <w:szCs w:val="24"/>
        </w:rPr>
        <w:t>ment</w:t>
      </w:r>
      <w:r w:rsidRPr="00D8481A">
        <w:rPr>
          <w:rFonts w:cstheme="minorHAnsi"/>
          <w:sz w:val="24"/>
          <w:szCs w:val="24"/>
        </w:rPr>
        <w:t xml:space="preserve"> – </w:t>
      </w:r>
      <w:r w:rsidR="002A3E90" w:rsidRPr="00D8481A">
        <w:rPr>
          <w:rFonts w:cstheme="minorHAnsi"/>
          <w:sz w:val="24"/>
          <w:szCs w:val="24"/>
        </w:rPr>
        <w:t>A</w:t>
      </w:r>
      <w:r w:rsidRPr="00D8481A">
        <w:rPr>
          <w:rFonts w:cstheme="minorHAnsi"/>
          <w:sz w:val="24"/>
          <w:szCs w:val="24"/>
        </w:rPr>
        <w:t>ssessment: Students are taking a quiz, te</w:t>
      </w:r>
      <w:r w:rsidR="002A3E90" w:rsidRPr="00D8481A">
        <w:rPr>
          <w:rFonts w:cstheme="minorHAnsi"/>
          <w:sz w:val="24"/>
          <w:szCs w:val="24"/>
        </w:rPr>
        <w:t>s</w:t>
      </w:r>
      <w:r w:rsidRPr="00D8481A">
        <w:rPr>
          <w:rFonts w:cstheme="minorHAnsi"/>
          <w:sz w:val="24"/>
          <w:szCs w:val="24"/>
        </w:rPr>
        <w:t xml:space="preserve">t, or </w:t>
      </w:r>
      <w:r w:rsidR="00EB2B12">
        <w:rPr>
          <w:rFonts w:cstheme="minorHAnsi"/>
          <w:sz w:val="24"/>
          <w:szCs w:val="24"/>
        </w:rPr>
        <w:t>an</w:t>
      </w:r>
      <w:r w:rsidR="005B51EE" w:rsidRPr="00D8481A">
        <w:rPr>
          <w:rFonts w:cstheme="minorHAnsi"/>
          <w:sz w:val="24"/>
          <w:szCs w:val="24"/>
        </w:rPr>
        <w:t>other type of</w:t>
      </w:r>
      <w:r w:rsidRPr="00D8481A">
        <w:rPr>
          <w:rFonts w:cstheme="minorHAnsi"/>
          <w:sz w:val="24"/>
          <w:szCs w:val="24"/>
        </w:rPr>
        <w:t xml:space="preserve"> assessment</w:t>
      </w:r>
    </w:p>
    <w:p w14:paraId="68932FB6" w14:textId="77777777" w:rsidR="00B94339" w:rsidRDefault="00B94339" w:rsidP="0078233B">
      <w:pPr>
        <w:spacing w:after="0" w:line="240" w:lineRule="auto"/>
        <w:rPr>
          <w:b/>
          <w:sz w:val="24"/>
          <w:szCs w:val="24"/>
        </w:rPr>
      </w:pPr>
    </w:p>
    <w:p w14:paraId="483A28B2" w14:textId="328D5120" w:rsidR="0078233B" w:rsidRDefault="0078233B" w:rsidP="0078233B">
      <w:pPr>
        <w:spacing w:after="0" w:line="240" w:lineRule="auto"/>
        <w:rPr>
          <w:noProof/>
        </w:rPr>
      </w:pPr>
      <w:r w:rsidRPr="00D8481A">
        <w:rPr>
          <w:b/>
          <w:sz w:val="24"/>
          <w:szCs w:val="24"/>
        </w:rPr>
        <w:t>Lesson Summary on the Analysis Page</w:t>
      </w:r>
      <w:r w:rsidRPr="00D8481A">
        <w:rPr>
          <w:sz w:val="24"/>
          <w:szCs w:val="24"/>
        </w:rPr>
        <w:t xml:space="preserve"> –</w:t>
      </w:r>
      <w:r w:rsidR="00285D4F" w:rsidRPr="00D8481A">
        <w:rPr>
          <w:sz w:val="24"/>
          <w:szCs w:val="24"/>
        </w:rPr>
        <w:t xml:space="preserve"> </w:t>
      </w:r>
      <w:r w:rsidRPr="00D8481A">
        <w:rPr>
          <w:sz w:val="24"/>
          <w:szCs w:val="24"/>
        </w:rPr>
        <w:t xml:space="preserve">After completing a lesson observation and entering the analysis screen, </w:t>
      </w:r>
      <w:r w:rsidR="00F74519">
        <w:rPr>
          <w:sz w:val="24"/>
          <w:szCs w:val="24"/>
        </w:rPr>
        <w:t>the Lesson Summary data window displays a timeline showing the order and length of each type of lesson used during the observation as</w:t>
      </w:r>
      <w:r w:rsidRPr="00D8481A">
        <w:rPr>
          <w:sz w:val="24"/>
          <w:szCs w:val="24"/>
        </w:rPr>
        <w:t xml:space="preserve"> a horizontal graph. The sequence shown </w:t>
      </w:r>
      <w:r w:rsidR="00861CFF">
        <w:rPr>
          <w:sz w:val="24"/>
          <w:szCs w:val="24"/>
        </w:rPr>
        <w:t>i</w:t>
      </w:r>
      <w:r w:rsidRPr="00D8481A">
        <w:rPr>
          <w:sz w:val="24"/>
          <w:szCs w:val="24"/>
        </w:rPr>
        <w:t xml:space="preserve">n the </w:t>
      </w:r>
      <w:r w:rsidRPr="00D8481A">
        <w:rPr>
          <w:i/>
          <w:iCs/>
          <w:sz w:val="24"/>
          <w:szCs w:val="24"/>
        </w:rPr>
        <w:t>Lesson Summary</w:t>
      </w:r>
      <w:r w:rsidR="00276BB8" w:rsidRPr="00D8481A">
        <w:rPr>
          <w:i/>
          <w:iCs/>
          <w:sz w:val="24"/>
          <w:szCs w:val="24"/>
        </w:rPr>
        <w:t xml:space="preserve"> </w:t>
      </w:r>
      <w:r w:rsidR="00DE3ED4">
        <w:rPr>
          <w:sz w:val="24"/>
          <w:szCs w:val="24"/>
        </w:rPr>
        <w:t>(</w:t>
      </w:r>
      <w:r w:rsidR="00861CFF">
        <w:rPr>
          <w:sz w:val="24"/>
          <w:szCs w:val="24"/>
        </w:rPr>
        <w:t>below</w:t>
      </w:r>
      <w:r w:rsidR="00DE3ED4">
        <w:rPr>
          <w:sz w:val="24"/>
          <w:szCs w:val="24"/>
        </w:rPr>
        <w:t>)</w:t>
      </w:r>
      <w:r w:rsidR="00DE3ED4" w:rsidRPr="00D8481A">
        <w:rPr>
          <w:sz w:val="24"/>
          <w:szCs w:val="24"/>
        </w:rPr>
        <w:t xml:space="preserve"> </w:t>
      </w:r>
      <w:r w:rsidR="00276BB8" w:rsidRPr="00D8481A">
        <w:rPr>
          <w:sz w:val="24"/>
          <w:szCs w:val="24"/>
        </w:rPr>
        <w:t>is</w:t>
      </w:r>
      <w:r w:rsidR="00276BB8" w:rsidRPr="00D8481A">
        <w:rPr>
          <w:i/>
          <w:iCs/>
          <w:sz w:val="24"/>
          <w:szCs w:val="24"/>
        </w:rPr>
        <w:t xml:space="preserve"> </w:t>
      </w:r>
      <w:r w:rsidRPr="00D8481A">
        <w:rPr>
          <w:sz w:val="24"/>
          <w:szCs w:val="24"/>
        </w:rPr>
        <w:t>L1-Admin Work, L</w:t>
      </w:r>
      <w:r w:rsidR="00D15EF1" w:rsidRPr="00D8481A">
        <w:rPr>
          <w:sz w:val="24"/>
          <w:szCs w:val="24"/>
        </w:rPr>
        <w:t>4</w:t>
      </w:r>
      <w:r w:rsidRPr="00D8481A">
        <w:rPr>
          <w:sz w:val="24"/>
          <w:szCs w:val="24"/>
        </w:rPr>
        <w:t xml:space="preserve"> – </w:t>
      </w:r>
      <w:r w:rsidR="00D15EF1" w:rsidRPr="00D8481A">
        <w:rPr>
          <w:sz w:val="24"/>
          <w:szCs w:val="24"/>
        </w:rPr>
        <w:t xml:space="preserve">Whole Class Discussion, </w:t>
      </w:r>
      <w:r w:rsidRPr="00D8481A">
        <w:rPr>
          <w:sz w:val="24"/>
          <w:szCs w:val="24"/>
        </w:rPr>
        <w:t>and L</w:t>
      </w:r>
      <w:r w:rsidR="00D15EF1" w:rsidRPr="00D8481A">
        <w:rPr>
          <w:sz w:val="24"/>
          <w:szCs w:val="24"/>
        </w:rPr>
        <w:t>06</w:t>
      </w:r>
      <w:r w:rsidRPr="00D8481A">
        <w:rPr>
          <w:sz w:val="24"/>
          <w:szCs w:val="24"/>
        </w:rPr>
        <w:t xml:space="preserve"> – </w:t>
      </w:r>
      <w:r w:rsidR="00D15EF1" w:rsidRPr="00D8481A">
        <w:rPr>
          <w:sz w:val="24"/>
          <w:szCs w:val="24"/>
        </w:rPr>
        <w:t>Student Presentation</w:t>
      </w:r>
      <w:r w:rsidRPr="00D8481A">
        <w:rPr>
          <w:sz w:val="24"/>
          <w:szCs w:val="24"/>
        </w:rPr>
        <w:t xml:space="preserve">. </w:t>
      </w:r>
      <w:r w:rsidRPr="00D8481A">
        <w:rPr>
          <w:rFonts w:cstheme="minorHAnsi"/>
          <w:sz w:val="24"/>
          <w:szCs w:val="24"/>
        </w:rPr>
        <w:t xml:space="preserve">This information can be </w:t>
      </w:r>
      <w:r w:rsidR="00AD5F70">
        <w:rPr>
          <w:rFonts w:cstheme="minorHAnsi"/>
          <w:sz w:val="24"/>
          <w:szCs w:val="24"/>
        </w:rPr>
        <w:t>help</w:t>
      </w:r>
      <w:r w:rsidRPr="00D8481A">
        <w:rPr>
          <w:rFonts w:cstheme="minorHAnsi"/>
          <w:sz w:val="24"/>
          <w:szCs w:val="24"/>
        </w:rPr>
        <w:t xml:space="preserve">ful when wondering how much time the teacher used per lesson type. </w:t>
      </w:r>
      <w:r w:rsidR="00F74519">
        <w:rPr>
          <w:rFonts w:cstheme="minorHAnsi"/>
          <w:sz w:val="24"/>
          <w:szCs w:val="24"/>
        </w:rPr>
        <w:t>More importantly, the lesson-type graph serves as a time-context reference when examining Student Engagement Summary and Student Misbehavior Summary data to show where those events occurred</w:t>
      </w:r>
      <w:r w:rsidR="0086577E">
        <w:rPr>
          <w:rFonts w:cstheme="minorHAnsi"/>
          <w:sz w:val="24"/>
          <w:szCs w:val="24"/>
        </w:rPr>
        <w:t xml:space="preserve"> in the lesson</w:t>
      </w:r>
      <w:r w:rsidRPr="00D8481A">
        <w:rPr>
          <w:rFonts w:cstheme="minorHAnsi"/>
          <w:sz w:val="24"/>
          <w:szCs w:val="24"/>
        </w:rPr>
        <w:t>.</w:t>
      </w:r>
      <w:r w:rsidR="00DE3ED4" w:rsidRPr="00DE3ED4">
        <w:rPr>
          <w:noProof/>
        </w:rPr>
        <w:t xml:space="preserve"> </w:t>
      </w:r>
    </w:p>
    <w:p w14:paraId="7A381684" w14:textId="77777777" w:rsidR="007A074B" w:rsidRPr="00D8481A" w:rsidRDefault="007A074B" w:rsidP="0078233B">
      <w:pPr>
        <w:spacing w:after="0" w:line="240" w:lineRule="auto"/>
        <w:rPr>
          <w:sz w:val="24"/>
          <w:szCs w:val="24"/>
        </w:rPr>
      </w:pPr>
    </w:p>
    <w:p w14:paraId="58547317" w14:textId="77777777" w:rsidR="00861CFF" w:rsidRDefault="00861CFF" w:rsidP="00A53B7A">
      <w:pPr>
        <w:spacing w:after="0" w:line="240" w:lineRule="auto"/>
        <w:rPr>
          <w:b/>
          <w:sz w:val="24"/>
          <w:szCs w:val="24"/>
        </w:rPr>
      </w:pPr>
    </w:p>
    <w:p w14:paraId="5DCA7C53" w14:textId="77777777" w:rsidR="00861CFF" w:rsidRDefault="00861CFF" w:rsidP="00A53B7A">
      <w:pPr>
        <w:spacing w:after="0" w:line="240" w:lineRule="auto"/>
        <w:rPr>
          <w:b/>
          <w:sz w:val="24"/>
          <w:szCs w:val="24"/>
        </w:rPr>
      </w:pPr>
    </w:p>
    <w:p w14:paraId="035FCD66" w14:textId="3AD0228E" w:rsidR="00A53B7A" w:rsidRDefault="00A53B7A" w:rsidP="00A53B7A">
      <w:pPr>
        <w:spacing w:after="0" w:line="240" w:lineRule="auto"/>
        <w:rPr>
          <w:b/>
          <w:sz w:val="24"/>
          <w:szCs w:val="24"/>
        </w:rPr>
      </w:pPr>
      <w:r w:rsidRPr="00D535CB">
        <w:rPr>
          <w:b/>
          <w:sz w:val="24"/>
          <w:szCs w:val="24"/>
        </w:rPr>
        <w:t>How Can SMT Users Utilize the L Code (Lesson Type) Data?</w:t>
      </w:r>
    </w:p>
    <w:p w14:paraId="7D3F82A7" w14:textId="2A8E4408" w:rsidR="005210E4" w:rsidRDefault="00A53B7A" w:rsidP="00A53B7A">
      <w:pPr>
        <w:spacing w:after="0" w:line="240" w:lineRule="auto"/>
        <w:rPr>
          <w:rFonts w:cstheme="minorHAnsi"/>
          <w:bCs/>
          <w:sz w:val="24"/>
          <w:szCs w:val="24"/>
        </w:rPr>
      </w:pPr>
      <w:r w:rsidRPr="00D535CB">
        <w:rPr>
          <w:rFonts w:cstheme="minorHAnsi"/>
          <w:bCs/>
          <w:sz w:val="24"/>
          <w:szCs w:val="24"/>
        </w:rPr>
        <w:t xml:space="preserve">After collecting and viewing L code data, teachers can use this information </w:t>
      </w:r>
      <w:r w:rsidR="00F74519">
        <w:rPr>
          <w:rFonts w:cstheme="minorHAnsi"/>
          <w:bCs/>
          <w:sz w:val="24"/>
          <w:szCs w:val="24"/>
        </w:rPr>
        <w:t>to move toward</w:t>
      </w:r>
      <w:r w:rsidRPr="00D535CB">
        <w:rPr>
          <w:rFonts w:cstheme="minorHAnsi"/>
          <w:bCs/>
          <w:sz w:val="24"/>
          <w:szCs w:val="24"/>
        </w:rPr>
        <w:t xml:space="preserve"> highly effective teaching. The most important aspect of the lesson type data is that </w:t>
      </w:r>
      <w:r w:rsidRPr="00D535CB">
        <w:rPr>
          <w:rFonts w:cstheme="minorHAnsi"/>
          <w:bCs/>
          <w:i/>
          <w:iCs/>
          <w:sz w:val="24"/>
          <w:szCs w:val="24"/>
        </w:rPr>
        <w:t>Student Engagement</w:t>
      </w:r>
      <w:r w:rsidRPr="00D535CB">
        <w:rPr>
          <w:rFonts w:cstheme="minorHAnsi"/>
          <w:bCs/>
          <w:sz w:val="24"/>
          <w:szCs w:val="24"/>
        </w:rPr>
        <w:t xml:space="preserve"> and </w:t>
      </w:r>
      <w:r w:rsidRPr="00D535CB">
        <w:rPr>
          <w:rFonts w:cstheme="minorHAnsi"/>
          <w:bCs/>
          <w:i/>
          <w:iCs/>
          <w:sz w:val="24"/>
          <w:szCs w:val="24"/>
        </w:rPr>
        <w:t>Management Summary</w:t>
      </w:r>
      <w:r w:rsidRPr="00D535CB">
        <w:rPr>
          <w:rFonts w:cstheme="minorHAnsi"/>
          <w:bCs/>
          <w:sz w:val="24"/>
          <w:szCs w:val="24"/>
        </w:rPr>
        <w:t xml:space="preserve"> data are overlaid within the context of the lesson type</w:t>
      </w:r>
      <w:r w:rsidR="00F74519">
        <w:rPr>
          <w:rFonts w:cstheme="minorHAnsi"/>
          <w:bCs/>
          <w:sz w:val="24"/>
          <w:szCs w:val="24"/>
        </w:rPr>
        <w:t>,</w:t>
      </w:r>
      <w:r w:rsidRPr="00D535CB">
        <w:rPr>
          <w:rFonts w:cstheme="minorHAnsi"/>
          <w:bCs/>
          <w:sz w:val="24"/>
          <w:szCs w:val="24"/>
        </w:rPr>
        <w:t xml:space="preserve"> so the SMT user can see where behavior problems or student engagement occurred during the lesson or lesson type. </w:t>
      </w:r>
    </w:p>
    <w:p w14:paraId="515283DE" w14:textId="77777777" w:rsidR="005210E4" w:rsidRDefault="005210E4" w:rsidP="00A53B7A">
      <w:pPr>
        <w:spacing w:after="0" w:line="240" w:lineRule="auto"/>
        <w:rPr>
          <w:rFonts w:cstheme="minorHAnsi"/>
          <w:bCs/>
          <w:sz w:val="24"/>
          <w:szCs w:val="24"/>
        </w:rPr>
      </w:pPr>
    </w:p>
    <w:p w14:paraId="57EACA84" w14:textId="3D6C3564" w:rsidR="005210E4" w:rsidRDefault="005210E4" w:rsidP="00A53B7A">
      <w:pPr>
        <w:spacing w:after="0" w:line="240" w:lineRule="auto"/>
        <w:rPr>
          <w:rFonts w:cstheme="minorHAnsi"/>
          <w:bCs/>
          <w:sz w:val="24"/>
          <w:szCs w:val="24"/>
        </w:rPr>
      </w:pPr>
      <w:r>
        <w:rPr>
          <w:rFonts w:cstheme="minorHAnsi"/>
          <w:noProof/>
          <w:sz w:val="24"/>
          <w:szCs w:val="24"/>
        </w:rPr>
        <w:drawing>
          <wp:inline distT="0" distB="0" distL="0" distR="0" wp14:anchorId="7B4913A4" wp14:editId="5C59495A">
            <wp:extent cx="4709160" cy="2324237"/>
            <wp:effectExtent l="0" t="0" r="0" b="0"/>
            <wp:docPr id="221" name="Picture 22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A picture containing graphical user interface&#10;&#10;Description automatically generated"/>
                    <pic:cNvPicPr/>
                  </pic:nvPicPr>
                  <pic:blipFill>
                    <a:blip r:embed="rId110">
                      <a:extLst>
                        <a:ext uri="{28A0092B-C50C-407E-A947-70E740481C1C}">
                          <a14:useLocalDpi xmlns:a14="http://schemas.microsoft.com/office/drawing/2010/main" val="0"/>
                        </a:ext>
                      </a:extLst>
                    </a:blip>
                    <a:stretch>
                      <a:fillRect/>
                    </a:stretch>
                  </pic:blipFill>
                  <pic:spPr>
                    <a:xfrm>
                      <a:off x="0" y="0"/>
                      <a:ext cx="4724626" cy="2331870"/>
                    </a:xfrm>
                    <a:prstGeom prst="rect">
                      <a:avLst/>
                    </a:prstGeom>
                  </pic:spPr>
                </pic:pic>
              </a:graphicData>
            </a:graphic>
          </wp:inline>
        </w:drawing>
      </w:r>
    </w:p>
    <w:p w14:paraId="244D474D" w14:textId="77777777" w:rsidR="00470ABC" w:rsidRDefault="00470ABC" w:rsidP="00A53B7A">
      <w:pPr>
        <w:spacing w:after="0" w:line="240" w:lineRule="auto"/>
        <w:rPr>
          <w:rFonts w:cstheme="minorHAnsi"/>
          <w:bCs/>
          <w:sz w:val="24"/>
          <w:szCs w:val="24"/>
        </w:rPr>
      </w:pPr>
    </w:p>
    <w:p w14:paraId="0D57613A" w14:textId="6FDD9FED" w:rsidR="00A53B7A" w:rsidRDefault="00A53B7A" w:rsidP="00A53B7A">
      <w:pPr>
        <w:spacing w:after="0" w:line="240" w:lineRule="auto"/>
        <w:rPr>
          <w:rFonts w:cstheme="minorHAnsi"/>
          <w:bCs/>
          <w:sz w:val="24"/>
          <w:szCs w:val="24"/>
        </w:rPr>
      </w:pPr>
      <w:r w:rsidRPr="00D535CB">
        <w:rPr>
          <w:rFonts w:cstheme="minorHAnsi"/>
          <w:bCs/>
          <w:sz w:val="24"/>
          <w:szCs w:val="24"/>
        </w:rPr>
        <w:t>In addition, the user can consider the following:</w:t>
      </w:r>
    </w:p>
    <w:p w14:paraId="6C39B71F" w14:textId="77777777" w:rsidR="00A53B7A" w:rsidRPr="00D535CB" w:rsidRDefault="00A53B7A" w:rsidP="00A53B7A">
      <w:pPr>
        <w:spacing w:after="0" w:line="240" w:lineRule="auto"/>
        <w:rPr>
          <w:rFonts w:cstheme="minorHAnsi"/>
          <w:bCs/>
          <w:sz w:val="24"/>
          <w:szCs w:val="24"/>
        </w:rPr>
      </w:pPr>
    </w:p>
    <w:p w14:paraId="7D332448" w14:textId="77777777" w:rsidR="00A53B7A" w:rsidRPr="00D535CB" w:rsidRDefault="00A53B7A" w:rsidP="00617929">
      <w:pPr>
        <w:pStyle w:val="ListParagraph"/>
        <w:numPr>
          <w:ilvl w:val="0"/>
          <w:numId w:val="3"/>
        </w:numPr>
        <w:spacing w:after="0" w:line="240" w:lineRule="auto"/>
        <w:rPr>
          <w:sz w:val="24"/>
          <w:szCs w:val="24"/>
        </w:rPr>
      </w:pPr>
      <w:r w:rsidRPr="00D535CB">
        <w:rPr>
          <w:rFonts w:cstheme="minorHAnsi"/>
          <w:sz w:val="24"/>
          <w:szCs w:val="24"/>
        </w:rPr>
        <w:t xml:space="preserve">Teachers can view how much time was spent on each segment of the lesson and think about if </w:t>
      </w:r>
      <w:r w:rsidRPr="00D535CB">
        <w:rPr>
          <w:sz w:val="24"/>
          <w:szCs w:val="24"/>
        </w:rPr>
        <w:t xml:space="preserve">more or less time was used on lesson segments than intended and how </w:t>
      </w:r>
      <w:r>
        <w:rPr>
          <w:sz w:val="24"/>
          <w:szCs w:val="24"/>
        </w:rPr>
        <w:t xml:space="preserve">the </w:t>
      </w:r>
      <w:r w:rsidRPr="00D535CB">
        <w:rPr>
          <w:sz w:val="24"/>
          <w:szCs w:val="24"/>
        </w:rPr>
        <w:t>use of time affected the outcomes of the lesson.</w:t>
      </w:r>
    </w:p>
    <w:p w14:paraId="2E03E075" w14:textId="77777777" w:rsidR="00A53B7A" w:rsidRPr="00D535CB" w:rsidRDefault="00A53B7A" w:rsidP="00617929">
      <w:pPr>
        <w:pStyle w:val="ListParagraph"/>
        <w:numPr>
          <w:ilvl w:val="0"/>
          <w:numId w:val="3"/>
        </w:numPr>
        <w:spacing w:after="0" w:line="240" w:lineRule="auto"/>
        <w:rPr>
          <w:sz w:val="24"/>
          <w:szCs w:val="24"/>
        </w:rPr>
      </w:pPr>
      <w:r w:rsidRPr="00D535CB">
        <w:rPr>
          <w:sz w:val="24"/>
          <w:szCs w:val="24"/>
        </w:rPr>
        <w:t xml:space="preserve">After the bell rings and the class period begins, teachers can analyze how much time it took to start teaching </w:t>
      </w:r>
      <w:r>
        <w:rPr>
          <w:sz w:val="24"/>
          <w:szCs w:val="24"/>
        </w:rPr>
        <w:t>and then decide what to do differently</w:t>
      </w:r>
      <w:r w:rsidRPr="00D535CB">
        <w:rPr>
          <w:sz w:val="24"/>
          <w:szCs w:val="24"/>
        </w:rPr>
        <w:t xml:space="preserve"> to begin teaching right at the start of the class period.</w:t>
      </w:r>
    </w:p>
    <w:p w14:paraId="65C6BD8C" w14:textId="490355D1" w:rsidR="00A53B7A" w:rsidRPr="00D535CB" w:rsidRDefault="00A53B7A" w:rsidP="00617929">
      <w:pPr>
        <w:pStyle w:val="ListParagraph"/>
        <w:numPr>
          <w:ilvl w:val="0"/>
          <w:numId w:val="3"/>
        </w:numPr>
        <w:spacing w:after="0" w:line="240" w:lineRule="auto"/>
        <w:rPr>
          <w:sz w:val="24"/>
          <w:szCs w:val="24"/>
        </w:rPr>
      </w:pPr>
      <w:r w:rsidRPr="00D535CB">
        <w:rPr>
          <w:sz w:val="24"/>
          <w:szCs w:val="24"/>
        </w:rPr>
        <w:t xml:space="preserve">Teachers can examine how much time was used for </w:t>
      </w:r>
      <w:r>
        <w:rPr>
          <w:sz w:val="24"/>
          <w:szCs w:val="24"/>
        </w:rPr>
        <w:t xml:space="preserve">each </w:t>
      </w:r>
      <w:r w:rsidR="00AD5F70">
        <w:rPr>
          <w:sz w:val="24"/>
          <w:szCs w:val="24"/>
        </w:rPr>
        <w:t xml:space="preserve">lesson segment and the time needed for transitions between each part of the lesson. This allows the teacher to </w:t>
      </w:r>
      <w:r w:rsidR="00F74519">
        <w:rPr>
          <w:sz w:val="24"/>
          <w:szCs w:val="24"/>
        </w:rPr>
        <w:t>consider what changes should be made to reduce the time needed to transition</w:t>
      </w:r>
      <w:r w:rsidR="00AD5F70">
        <w:rPr>
          <w:sz w:val="24"/>
          <w:szCs w:val="24"/>
        </w:rPr>
        <w:t xml:space="preserve"> from one part of the lesson</w:t>
      </w:r>
      <w:r w:rsidRPr="00D535CB">
        <w:rPr>
          <w:sz w:val="24"/>
          <w:szCs w:val="24"/>
        </w:rPr>
        <w:t xml:space="preserve"> </w:t>
      </w:r>
      <w:r w:rsidR="00AD5F70">
        <w:rPr>
          <w:sz w:val="24"/>
          <w:szCs w:val="24"/>
        </w:rPr>
        <w:t xml:space="preserve">to </w:t>
      </w:r>
      <w:r w:rsidRPr="00D535CB">
        <w:rPr>
          <w:sz w:val="24"/>
          <w:szCs w:val="24"/>
        </w:rPr>
        <w:t>another.</w:t>
      </w:r>
    </w:p>
    <w:p w14:paraId="146283EC" w14:textId="3E762B9F" w:rsidR="00A53B7A" w:rsidRPr="00D535CB" w:rsidRDefault="00A53B7A" w:rsidP="00617929">
      <w:pPr>
        <w:pStyle w:val="ListParagraph"/>
        <w:numPr>
          <w:ilvl w:val="0"/>
          <w:numId w:val="3"/>
        </w:numPr>
        <w:spacing w:after="0" w:line="240" w:lineRule="auto"/>
        <w:rPr>
          <w:sz w:val="24"/>
          <w:szCs w:val="24"/>
        </w:rPr>
      </w:pPr>
      <w:r w:rsidRPr="00D535CB">
        <w:rPr>
          <w:sz w:val="24"/>
          <w:szCs w:val="24"/>
        </w:rPr>
        <w:t>If the lesson ende</w:t>
      </w:r>
      <w:r>
        <w:rPr>
          <w:sz w:val="24"/>
          <w:szCs w:val="24"/>
        </w:rPr>
        <w:t>d</w:t>
      </w:r>
      <w:r w:rsidRPr="00D535CB">
        <w:rPr>
          <w:sz w:val="24"/>
          <w:szCs w:val="24"/>
        </w:rPr>
        <w:t xml:space="preserve"> early</w:t>
      </w:r>
      <w:r>
        <w:rPr>
          <w:sz w:val="24"/>
          <w:szCs w:val="24"/>
        </w:rPr>
        <w:t>,</w:t>
      </w:r>
      <w:r w:rsidRPr="00D535CB">
        <w:rPr>
          <w:sz w:val="24"/>
          <w:szCs w:val="24"/>
        </w:rPr>
        <w:t xml:space="preserve"> teachers c</w:t>
      </w:r>
      <w:r>
        <w:rPr>
          <w:sz w:val="24"/>
          <w:szCs w:val="24"/>
        </w:rPr>
        <w:t>ould</w:t>
      </w:r>
      <w:r w:rsidRPr="00D535CB">
        <w:rPr>
          <w:sz w:val="24"/>
          <w:szCs w:val="24"/>
        </w:rPr>
        <w:t xml:space="preserve"> view </w:t>
      </w:r>
      <w:r w:rsidR="00F74519">
        <w:rPr>
          <w:sz w:val="24"/>
          <w:szCs w:val="24"/>
        </w:rPr>
        <w:t>that the time at the end of the lesson was not used for instruction</w:t>
      </w:r>
      <w:r w:rsidRPr="00D535CB">
        <w:rPr>
          <w:sz w:val="24"/>
          <w:szCs w:val="24"/>
        </w:rPr>
        <w:t xml:space="preserve"> and </w:t>
      </w:r>
      <w:proofErr w:type="gramStart"/>
      <w:r w:rsidRPr="00D535CB">
        <w:rPr>
          <w:sz w:val="24"/>
          <w:szCs w:val="24"/>
        </w:rPr>
        <w:t>think</w:t>
      </w:r>
      <w:proofErr w:type="gramEnd"/>
      <w:r w:rsidRPr="00D535CB">
        <w:rPr>
          <w:sz w:val="24"/>
          <w:szCs w:val="24"/>
        </w:rPr>
        <w:t xml:space="preserve"> about some productive things to insert into the lesson to utilize the remaining class time. </w:t>
      </w:r>
    </w:p>
    <w:p w14:paraId="226BA2F8" w14:textId="0601E69B" w:rsidR="00A53B7A" w:rsidRPr="00D535CB" w:rsidRDefault="00A53B7A" w:rsidP="00617929">
      <w:pPr>
        <w:pStyle w:val="ListParagraph"/>
        <w:numPr>
          <w:ilvl w:val="0"/>
          <w:numId w:val="3"/>
        </w:numPr>
        <w:spacing w:after="0" w:line="240" w:lineRule="auto"/>
        <w:rPr>
          <w:rFonts w:cstheme="minorHAnsi"/>
          <w:sz w:val="24"/>
          <w:szCs w:val="24"/>
        </w:rPr>
      </w:pPr>
      <w:r w:rsidRPr="00D535CB">
        <w:rPr>
          <w:rFonts w:cstheme="minorHAnsi"/>
          <w:sz w:val="24"/>
          <w:szCs w:val="24"/>
        </w:rPr>
        <w:t>Teachers can consider the whole class period and what might have been done to use the time more productively.</w:t>
      </w:r>
    </w:p>
    <w:p w14:paraId="1657BA58" w14:textId="77777777" w:rsidR="00A53B7A" w:rsidRDefault="00A53B7A" w:rsidP="00A53B7A">
      <w:pPr>
        <w:spacing w:after="0" w:line="240" w:lineRule="auto"/>
        <w:rPr>
          <w:rFonts w:cstheme="minorHAnsi"/>
          <w:sz w:val="24"/>
          <w:szCs w:val="24"/>
        </w:rPr>
      </w:pPr>
    </w:p>
    <w:p w14:paraId="3E9488ED" w14:textId="728CF43B" w:rsidR="00A53B7A" w:rsidRDefault="00A53B7A" w:rsidP="00A53B7A">
      <w:pPr>
        <w:spacing w:after="0" w:line="240" w:lineRule="auto"/>
        <w:jc w:val="center"/>
        <w:rPr>
          <w:rFonts w:cstheme="minorHAnsi"/>
          <w:sz w:val="24"/>
          <w:szCs w:val="24"/>
        </w:rPr>
      </w:pPr>
    </w:p>
    <w:p w14:paraId="248268C2" w14:textId="39F98E8D" w:rsidR="00E16EE3" w:rsidRDefault="00E16EE3" w:rsidP="00A53B7A">
      <w:pPr>
        <w:spacing w:after="0" w:line="240" w:lineRule="auto"/>
        <w:jc w:val="center"/>
        <w:rPr>
          <w:rFonts w:cstheme="minorHAnsi"/>
          <w:sz w:val="24"/>
          <w:szCs w:val="24"/>
        </w:rPr>
      </w:pPr>
    </w:p>
    <w:p w14:paraId="35DE9A47" w14:textId="37D17494" w:rsidR="00E16EE3" w:rsidRDefault="00E16EE3" w:rsidP="00A53B7A">
      <w:pPr>
        <w:spacing w:after="0" w:line="240" w:lineRule="auto"/>
        <w:jc w:val="center"/>
        <w:rPr>
          <w:rFonts w:cstheme="minorHAnsi"/>
          <w:sz w:val="24"/>
          <w:szCs w:val="24"/>
        </w:rPr>
      </w:pPr>
    </w:p>
    <w:p w14:paraId="797222FC" w14:textId="2AB519DB" w:rsidR="00E16EE3" w:rsidRDefault="00E16EE3" w:rsidP="00A53B7A">
      <w:pPr>
        <w:spacing w:after="0" w:line="240" w:lineRule="auto"/>
        <w:jc w:val="center"/>
        <w:rPr>
          <w:rFonts w:cstheme="minorHAnsi"/>
          <w:sz w:val="24"/>
          <w:szCs w:val="24"/>
        </w:rPr>
      </w:pPr>
    </w:p>
    <w:p w14:paraId="00ADA73A" w14:textId="20F5062F" w:rsidR="00E16EE3" w:rsidRDefault="00E16EE3" w:rsidP="00A53B7A">
      <w:pPr>
        <w:spacing w:after="0" w:line="240" w:lineRule="auto"/>
        <w:jc w:val="center"/>
        <w:rPr>
          <w:rFonts w:cstheme="minorHAnsi"/>
          <w:sz w:val="24"/>
          <w:szCs w:val="24"/>
        </w:rPr>
      </w:pPr>
    </w:p>
    <w:p w14:paraId="72FAEFB2" w14:textId="1FCA74F7" w:rsidR="00E16EE3" w:rsidRDefault="00E16EE3" w:rsidP="00A53B7A">
      <w:pPr>
        <w:spacing w:after="0" w:line="240" w:lineRule="auto"/>
        <w:jc w:val="center"/>
        <w:rPr>
          <w:rFonts w:cstheme="minorHAnsi"/>
          <w:sz w:val="24"/>
          <w:szCs w:val="24"/>
        </w:rPr>
      </w:pPr>
    </w:p>
    <w:p w14:paraId="34F5FC2D" w14:textId="5BD81905" w:rsidR="00E16EE3" w:rsidRDefault="00E16EE3" w:rsidP="00A53B7A">
      <w:pPr>
        <w:spacing w:after="0" w:line="240" w:lineRule="auto"/>
        <w:jc w:val="center"/>
        <w:rPr>
          <w:rFonts w:cstheme="minorHAnsi"/>
          <w:sz w:val="24"/>
          <w:szCs w:val="24"/>
        </w:rPr>
      </w:pPr>
    </w:p>
    <w:p w14:paraId="0C44CA62" w14:textId="4614C4DA" w:rsidR="00E16EE3" w:rsidRDefault="00E16EE3" w:rsidP="00A53B7A">
      <w:pPr>
        <w:spacing w:after="0" w:line="240" w:lineRule="auto"/>
        <w:jc w:val="center"/>
        <w:rPr>
          <w:rFonts w:cstheme="minorHAnsi"/>
          <w:sz w:val="24"/>
          <w:szCs w:val="24"/>
        </w:rPr>
      </w:pPr>
    </w:p>
    <w:p w14:paraId="25D0C254" w14:textId="54BBCFE7" w:rsidR="00E16EE3" w:rsidRDefault="00E16EE3" w:rsidP="00A53B7A">
      <w:pPr>
        <w:spacing w:after="0" w:line="240" w:lineRule="auto"/>
        <w:jc w:val="center"/>
        <w:rPr>
          <w:rFonts w:cstheme="minorHAnsi"/>
          <w:sz w:val="24"/>
          <w:szCs w:val="24"/>
        </w:rPr>
      </w:pPr>
    </w:p>
    <w:p w14:paraId="2DB64FCD" w14:textId="77777777" w:rsidR="00E16EE3" w:rsidRPr="00D8481A" w:rsidRDefault="00E16EE3" w:rsidP="00A53B7A">
      <w:pPr>
        <w:spacing w:after="0" w:line="240" w:lineRule="auto"/>
        <w:jc w:val="center"/>
        <w:rPr>
          <w:rFonts w:cstheme="minorHAnsi"/>
          <w:sz w:val="24"/>
          <w:szCs w:val="24"/>
        </w:rPr>
      </w:pPr>
    </w:p>
    <w:p w14:paraId="21335D27" w14:textId="2F0B84CF" w:rsidR="00A53B7A" w:rsidRPr="00592789" w:rsidRDefault="00592789" w:rsidP="00592789">
      <w:pPr>
        <w:spacing w:after="0" w:line="240" w:lineRule="auto"/>
        <w:rPr>
          <w:rFonts w:cstheme="minorHAnsi"/>
          <w:b/>
          <w:color w:val="00B050"/>
          <w:sz w:val="24"/>
          <w:szCs w:val="24"/>
        </w:rPr>
      </w:pPr>
      <w:r>
        <w:rPr>
          <w:rFonts w:cstheme="minorHAnsi"/>
          <w:b/>
          <w:color w:val="00B050"/>
          <w:sz w:val="24"/>
          <w:szCs w:val="24"/>
        </w:rPr>
        <w:t>3.</w:t>
      </w:r>
      <w:r w:rsidR="00341D5F">
        <w:rPr>
          <w:rFonts w:cstheme="minorHAnsi"/>
          <w:b/>
          <w:color w:val="00B050"/>
          <w:sz w:val="24"/>
          <w:szCs w:val="24"/>
        </w:rPr>
        <w:t>5</w:t>
      </w:r>
      <w:r>
        <w:rPr>
          <w:rFonts w:cstheme="minorHAnsi"/>
          <w:b/>
          <w:color w:val="00B050"/>
          <w:sz w:val="24"/>
          <w:szCs w:val="24"/>
        </w:rPr>
        <w:t xml:space="preserve"> </w:t>
      </w:r>
      <w:r w:rsidR="00176018" w:rsidRPr="00592789">
        <w:rPr>
          <w:rFonts w:cstheme="minorHAnsi"/>
          <w:b/>
          <w:color w:val="00B050"/>
          <w:sz w:val="24"/>
          <w:szCs w:val="24"/>
        </w:rPr>
        <w:t xml:space="preserve">Practice </w:t>
      </w:r>
      <w:r w:rsidR="004C69B4" w:rsidRPr="00592789">
        <w:rPr>
          <w:rFonts w:cstheme="minorHAnsi"/>
          <w:b/>
          <w:color w:val="00B050"/>
          <w:sz w:val="24"/>
          <w:szCs w:val="24"/>
        </w:rPr>
        <w:t>using T0-T2 and S1-S5</w:t>
      </w:r>
    </w:p>
    <w:p w14:paraId="6556450B" w14:textId="77777777" w:rsidR="00D4178B" w:rsidRDefault="00D4178B" w:rsidP="00592789">
      <w:pPr>
        <w:spacing w:after="0" w:line="240" w:lineRule="auto"/>
        <w:rPr>
          <w:rFonts w:cstheme="minorHAnsi"/>
          <w:bCs/>
          <w:sz w:val="24"/>
          <w:szCs w:val="24"/>
        </w:rPr>
      </w:pPr>
    </w:p>
    <w:p w14:paraId="3D09A18B" w14:textId="11F88D9F" w:rsidR="00D4178B" w:rsidRPr="00D4178B" w:rsidRDefault="00404DFD" w:rsidP="00592789">
      <w:pPr>
        <w:spacing w:after="0" w:line="240" w:lineRule="auto"/>
        <w:rPr>
          <w:rFonts w:cstheme="minorHAnsi"/>
          <w:bCs/>
          <w:color w:val="00B050"/>
          <w:sz w:val="24"/>
          <w:szCs w:val="24"/>
        </w:rPr>
      </w:pPr>
      <w:r w:rsidRPr="00E16EE3">
        <w:rPr>
          <w:noProof/>
        </w:rPr>
        <mc:AlternateContent>
          <mc:Choice Requires="wps">
            <w:drawing>
              <wp:anchor distT="45720" distB="45720" distL="114300" distR="114300" simplePos="0" relativeHeight="251882560" behindDoc="0" locked="0" layoutInCell="1" allowOverlap="1" wp14:anchorId="36766B22" wp14:editId="78B02BC7">
                <wp:simplePos x="0" y="0"/>
                <wp:positionH relativeFrom="column">
                  <wp:posOffset>41910</wp:posOffset>
                </wp:positionH>
                <wp:positionV relativeFrom="paragraph">
                  <wp:posOffset>337185</wp:posOffset>
                </wp:positionV>
                <wp:extent cx="6605270" cy="2007235"/>
                <wp:effectExtent l="0" t="0" r="24130" b="12065"/>
                <wp:wrapSquare wrapText="bothSides"/>
                <wp:docPr id="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2007235"/>
                        </a:xfrm>
                        <a:prstGeom prst="rect">
                          <a:avLst/>
                        </a:prstGeom>
                        <a:solidFill>
                          <a:srgbClr val="FFFFFF"/>
                        </a:solidFill>
                        <a:ln w="9525">
                          <a:solidFill>
                            <a:srgbClr val="000000"/>
                          </a:solidFill>
                          <a:miter lim="800000"/>
                          <a:headEnd/>
                          <a:tailEnd/>
                        </a:ln>
                      </wps:spPr>
                      <wps:txbx>
                        <w:txbxContent>
                          <w:p w14:paraId="366909F0" w14:textId="77777777" w:rsidR="003D6EA9" w:rsidRDefault="003D6EA9" w:rsidP="003D6EA9">
                            <w:pPr>
                              <w:spacing w:after="0" w:line="240" w:lineRule="auto"/>
                            </w:pPr>
                            <w:r>
                              <w:t xml:space="preserve">1. Click the plus sign next to the lesson observation that you previously created and used in Training 1 and 2 to </w:t>
                            </w:r>
                          </w:p>
                          <w:p w14:paraId="0F75D618" w14:textId="7A8064AB" w:rsidR="003D6EA9" w:rsidRDefault="003D6EA9" w:rsidP="003D6EA9">
                            <w:pPr>
                              <w:spacing w:after="0" w:line="240" w:lineRule="auto"/>
                            </w:pPr>
                            <w:r>
                              <w:t xml:space="preserve">     view the Expanded Dashboard.</w:t>
                            </w:r>
                          </w:p>
                          <w:p w14:paraId="36A30553" w14:textId="77777777" w:rsidR="003D6EA9" w:rsidRDefault="003D6EA9" w:rsidP="003D6EA9">
                            <w:pPr>
                              <w:spacing w:after="0" w:line="240" w:lineRule="auto"/>
                            </w:pPr>
                            <w:r>
                              <w:t>2. Click Start under the Quantitative column.</w:t>
                            </w:r>
                          </w:p>
                          <w:p w14:paraId="27101A3E" w14:textId="77777777" w:rsidR="003D6EA9" w:rsidRDefault="003D6EA9" w:rsidP="003D6EA9">
                            <w:pPr>
                              <w:spacing w:after="0" w:line="240" w:lineRule="auto"/>
                            </w:pPr>
                            <w:r>
                              <w:t>3. Toggle off all buttons except S1-S5 and T0-T2.</w:t>
                            </w:r>
                          </w:p>
                          <w:p w14:paraId="2FCB953D" w14:textId="77777777" w:rsidR="003D6EA9" w:rsidRDefault="003D6EA9" w:rsidP="003D6EA9">
                            <w:pPr>
                              <w:spacing w:after="0" w:line="240" w:lineRule="auto"/>
                            </w:pPr>
                            <w:r>
                              <w:t>4. Hit Play, followed by the L3 code.</w:t>
                            </w:r>
                          </w:p>
                          <w:p w14:paraId="30292166" w14:textId="77777777" w:rsidR="003D6EA9" w:rsidRDefault="003D6EA9" w:rsidP="003D6EA9">
                            <w:pPr>
                              <w:spacing w:after="0" w:line="240" w:lineRule="auto"/>
                            </w:pPr>
                            <w:r>
                              <w:t>5. Begin collecting baseline data.</w:t>
                            </w:r>
                          </w:p>
                          <w:p w14:paraId="34F31089" w14:textId="77777777" w:rsidR="003D6EA9" w:rsidRDefault="003D6EA9" w:rsidP="003D6EA9">
                            <w:pPr>
                              <w:spacing w:after="0" w:line="240" w:lineRule="auto"/>
                              <w:ind w:firstLine="720"/>
                            </w:pPr>
                            <w:r>
                              <w:t>o Choose any T codes available (T0, T1, T2) to represent the teacher talking.</w:t>
                            </w:r>
                          </w:p>
                          <w:p w14:paraId="6BCE205F" w14:textId="77777777" w:rsidR="003D6EA9" w:rsidRDefault="003D6EA9" w:rsidP="003D6EA9">
                            <w:pPr>
                              <w:spacing w:after="0" w:line="240" w:lineRule="auto"/>
                              <w:ind w:firstLine="720"/>
                            </w:pPr>
                            <w:r>
                              <w:t>o Choose any S codes available (S1-S5) to represent a student talking.</w:t>
                            </w:r>
                          </w:p>
                          <w:p w14:paraId="5DBCDD16" w14:textId="77777777" w:rsidR="003D6EA9" w:rsidRDefault="003D6EA9" w:rsidP="003D6EA9">
                            <w:pPr>
                              <w:spacing w:after="0" w:line="240" w:lineRule="auto"/>
                              <w:ind w:firstLine="720"/>
                            </w:pPr>
                            <w:r>
                              <w:t>o Remember: Click the T and S code buttons at the END of the event</w:t>
                            </w:r>
                          </w:p>
                          <w:p w14:paraId="317A8982" w14:textId="18E34E05" w:rsidR="003D6EA9" w:rsidRDefault="003D6EA9" w:rsidP="003D6EA9">
                            <w:pPr>
                              <w:spacing w:after="0" w:line="240" w:lineRule="auto"/>
                            </w:pPr>
                            <w:r>
                              <w:t>6. After 5 minutes of collecting data, hit “Done” and “Yes, I am Done</w:t>
                            </w:r>
                            <w:r w:rsidR="00945155">
                              <w:t>.</w:t>
                            </w:r>
                            <w:r>
                              <w:t>”</w:t>
                            </w:r>
                            <w:r w:rsidR="00945155">
                              <w:t xml:space="preserve"> And now the analyses page should be open.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66B22" id="_x0000_s1105" type="#_x0000_t202" style="position:absolute;margin-left:3.3pt;margin-top:26.55pt;width:520.1pt;height:158.05pt;z-index:25188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">
                <v:textbox>
                  <w:txbxContent>
                    <w:p w14:paraId="366909F0" w14:textId="77777777" w:rsidR="003D6EA9" w:rsidRDefault="003D6EA9" w:rsidP="003D6EA9">
                      <w:pPr>
                        <w:spacing w:after="0" w:line="240" w:lineRule="auto"/>
                      </w:pPr>
                      <w:r>
                        <w:t xml:space="preserve">1. Click the plus sign next to the lesson observation that you previously created and used in Training 1 and 2 to </w:t>
                      </w:r>
                    </w:p>
                    <w:p w14:paraId="0F75D618" w14:textId="7A8064AB" w:rsidR="003D6EA9" w:rsidRDefault="003D6EA9" w:rsidP="003D6EA9">
                      <w:pPr>
                        <w:spacing w:after="0" w:line="240" w:lineRule="auto"/>
                      </w:pPr>
                      <w:r>
                        <w:t xml:space="preserve">     view the Expanded Dashboard.</w:t>
                      </w:r>
                    </w:p>
                    <w:p w14:paraId="36A30553" w14:textId="77777777" w:rsidR="003D6EA9" w:rsidRDefault="003D6EA9" w:rsidP="003D6EA9">
                      <w:pPr>
                        <w:spacing w:after="0" w:line="240" w:lineRule="auto"/>
                      </w:pPr>
                      <w:r>
                        <w:t>2. Click Start under the Quantitative column.</w:t>
                      </w:r>
                    </w:p>
                    <w:p w14:paraId="27101A3E" w14:textId="77777777" w:rsidR="003D6EA9" w:rsidRDefault="003D6EA9" w:rsidP="003D6EA9">
                      <w:pPr>
                        <w:spacing w:after="0" w:line="240" w:lineRule="auto"/>
                      </w:pPr>
                      <w:r>
                        <w:t>3. Toggle off all buttons except S1-S5 and T0-T2.</w:t>
                      </w:r>
                    </w:p>
                    <w:p w14:paraId="2FCB953D" w14:textId="77777777" w:rsidR="003D6EA9" w:rsidRDefault="003D6EA9" w:rsidP="003D6EA9">
                      <w:pPr>
                        <w:spacing w:after="0" w:line="240" w:lineRule="auto"/>
                      </w:pPr>
                      <w:r>
                        <w:t>4. Hit Play, followed by the L3 code.</w:t>
                      </w:r>
                    </w:p>
                    <w:p w14:paraId="30292166" w14:textId="77777777" w:rsidR="003D6EA9" w:rsidRDefault="003D6EA9" w:rsidP="003D6EA9">
                      <w:pPr>
                        <w:spacing w:after="0" w:line="240" w:lineRule="auto"/>
                      </w:pPr>
                      <w:r>
                        <w:t>5. Begin collecting baseline data.</w:t>
                      </w:r>
                    </w:p>
                    <w:p w14:paraId="34F31089" w14:textId="77777777" w:rsidR="003D6EA9" w:rsidRDefault="003D6EA9" w:rsidP="003D6EA9">
                      <w:pPr>
                        <w:spacing w:after="0" w:line="240" w:lineRule="auto"/>
                        <w:ind w:firstLine="720"/>
                      </w:pPr>
                      <w:r>
                        <w:t>o Choose any T codes available (T0, T1, T2) to represent the teacher talking.</w:t>
                      </w:r>
                    </w:p>
                    <w:p w14:paraId="6BCE205F" w14:textId="77777777" w:rsidR="003D6EA9" w:rsidRDefault="003D6EA9" w:rsidP="003D6EA9">
                      <w:pPr>
                        <w:spacing w:after="0" w:line="240" w:lineRule="auto"/>
                        <w:ind w:firstLine="720"/>
                      </w:pPr>
                      <w:r>
                        <w:t>o Choose any S codes available (S1-S5) to represent a student talking.</w:t>
                      </w:r>
                    </w:p>
                    <w:p w14:paraId="5DBCDD16" w14:textId="77777777" w:rsidR="003D6EA9" w:rsidRDefault="003D6EA9" w:rsidP="003D6EA9">
                      <w:pPr>
                        <w:spacing w:after="0" w:line="240" w:lineRule="auto"/>
                        <w:ind w:firstLine="720"/>
                      </w:pPr>
                      <w:r>
                        <w:t>o Remember: Click the T and S code buttons at the END of the event</w:t>
                      </w:r>
                    </w:p>
                    <w:p w14:paraId="317A8982" w14:textId="18E34E05" w:rsidR="003D6EA9" w:rsidRDefault="003D6EA9" w:rsidP="003D6EA9">
                      <w:pPr>
                        <w:spacing w:after="0" w:line="240" w:lineRule="auto"/>
                      </w:pPr>
                      <w:r>
                        <w:t>6. After 5 minutes of collecting data, hit “Done” and “Yes, I am Done</w:t>
                      </w:r>
                      <w:r w:rsidR="00945155">
                        <w:t>.</w:t>
                      </w:r>
                      <w:r>
                        <w:t>”</w:t>
                      </w:r>
                      <w:r w:rsidR="00945155">
                        <w:t xml:space="preserve"> And now the analyses page should be open.</w:t>
                      </w:r>
                    </w:p>
                  </w:txbxContent>
                </v:textbox>
                <w10:wrap type="square"/>
              </v:shape>
            </w:pict>
          </mc:Fallback>
        </mc:AlternateContent>
      </w:r>
      <w:r w:rsidR="00D4178B" w:rsidRPr="00D4178B">
        <w:rPr>
          <w:rFonts w:cstheme="minorHAnsi"/>
          <w:bCs/>
          <w:sz w:val="24"/>
          <w:szCs w:val="24"/>
        </w:rPr>
        <w:t xml:space="preserve">First, use the lesson observation created in Training 1 </w:t>
      </w:r>
      <w:r w:rsidR="005303A3">
        <w:rPr>
          <w:rFonts w:cstheme="minorHAnsi"/>
          <w:bCs/>
          <w:sz w:val="24"/>
          <w:szCs w:val="24"/>
        </w:rPr>
        <w:t xml:space="preserve">and proceed as shown. </w:t>
      </w:r>
    </w:p>
    <w:p w14:paraId="218F7A76" w14:textId="6F2CB227" w:rsidR="001A13FF" w:rsidRDefault="00945155" w:rsidP="00A53B7A">
      <w:pPr>
        <w:spacing w:after="0" w:line="240" w:lineRule="auto"/>
        <w:rPr>
          <w:rFonts w:cstheme="minorHAnsi"/>
          <w:bCs/>
          <w:sz w:val="24"/>
          <w:szCs w:val="24"/>
        </w:rPr>
      </w:pPr>
      <w:r w:rsidRPr="00C66D44">
        <w:rPr>
          <w:rFonts w:cstheme="minorHAnsi"/>
          <w:bCs/>
          <w:noProof/>
          <w:sz w:val="24"/>
          <w:szCs w:val="24"/>
        </w:rPr>
        <w:lastRenderedPageBreak/>
        <mc:AlternateContent>
          <mc:Choice Requires="wps">
            <w:drawing>
              <wp:anchor distT="45720" distB="45720" distL="114300" distR="114300" simplePos="0" relativeHeight="251884608" behindDoc="0" locked="0" layoutInCell="1" allowOverlap="1" wp14:anchorId="1416AE4D" wp14:editId="3BF553B3">
                <wp:simplePos x="0" y="0"/>
                <wp:positionH relativeFrom="column">
                  <wp:posOffset>36195</wp:posOffset>
                </wp:positionH>
                <wp:positionV relativeFrom="paragraph">
                  <wp:posOffset>2562839</wp:posOffset>
                </wp:positionV>
                <wp:extent cx="6657975" cy="4545724"/>
                <wp:effectExtent l="0" t="0" r="28575" b="26670"/>
                <wp:wrapSquare wrapText="bothSides"/>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4545724"/>
                        </a:xfrm>
                        <a:prstGeom prst="rect">
                          <a:avLst/>
                        </a:prstGeom>
                        <a:solidFill>
                          <a:srgbClr val="FFFFFF"/>
                        </a:solidFill>
                        <a:ln w="9525">
                          <a:solidFill>
                            <a:srgbClr val="000000"/>
                          </a:solidFill>
                          <a:miter lim="800000"/>
                          <a:headEnd/>
                          <a:tailEnd/>
                        </a:ln>
                      </wps:spPr>
                      <wps:txbx>
                        <w:txbxContent>
                          <w:p w14:paraId="7ABAA9D5" w14:textId="3006665A" w:rsidR="00C66D44" w:rsidRDefault="00C66D44" w:rsidP="0014714C">
                            <w:pPr>
                              <w:spacing w:after="0" w:line="240" w:lineRule="auto"/>
                            </w:pPr>
                            <w:r>
                              <w:t>1. Click on “Create a New Observation”</w:t>
                            </w:r>
                          </w:p>
                          <w:p w14:paraId="66123B73" w14:textId="77777777" w:rsidR="00C66D44" w:rsidRDefault="00C66D44" w:rsidP="0014714C">
                            <w:pPr>
                              <w:spacing w:after="0" w:line="240" w:lineRule="auto"/>
                            </w:pPr>
                            <w:r>
                              <w:t>2. Choose “Classroom Observation from YouTube”</w:t>
                            </w:r>
                          </w:p>
                          <w:p w14:paraId="647F9A58" w14:textId="77777777" w:rsidR="00C66D44" w:rsidRDefault="00C66D44" w:rsidP="0014714C">
                            <w:pPr>
                              <w:spacing w:after="0" w:line="240" w:lineRule="auto"/>
                            </w:pPr>
                            <w:r>
                              <w:t>3. Copy and paste the link into the text box: https://youtu.be/XlPKXIkeHMA</w:t>
                            </w:r>
                          </w:p>
                          <w:p w14:paraId="0E510D92" w14:textId="77777777" w:rsidR="00C66D44" w:rsidRDefault="00C66D44" w:rsidP="0014714C">
                            <w:pPr>
                              <w:spacing w:after="0" w:line="240" w:lineRule="auto"/>
                            </w:pPr>
                            <w:r>
                              <w:t>4. Fill in the following information:</w:t>
                            </w:r>
                          </w:p>
                          <w:p w14:paraId="56824738" w14:textId="77777777" w:rsidR="00C66D44" w:rsidRDefault="00C66D44" w:rsidP="002D28AA">
                            <w:pPr>
                              <w:spacing w:after="0" w:line="240" w:lineRule="auto"/>
                              <w:ind w:firstLine="720"/>
                            </w:pPr>
                            <w:r>
                              <w:t>a. Teacher Being Observed: Avatar Teacher</w:t>
                            </w:r>
                          </w:p>
                          <w:p w14:paraId="5EF31D7D" w14:textId="77777777" w:rsidR="00C66D44" w:rsidRDefault="00C66D44" w:rsidP="002D28AA">
                            <w:pPr>
                              <w:spacing w:after="0" w:line="240" w:lineRule="auto"/>
                              <w:ind w:firstLine="720"/>
                            </w:pPr>
                            <w:r>
                              <w:t>b. Observer 1: You (by default)</w:t>
                            </w:r>
                          </w:p>
                          <w:p w14:paraId="2FBF1EB3" w14:textId="77777777" w:rsidR="00C66D44" w:rsidRDefault="00C66D44" w:rsidP="002D28AA">
                            <w:pPr>
                              <w:spacing w:after="0" w:line="240" w:lineRule="auto"/>
                              <w:ind w:firstLine="720"/>
                            </w:pPr>
                            <w:r>
                              <w:t>c. Observer 2: Avatar Teacher</w:t>
                            </w:r>
                          </w:p>
                          <w:p w14:paraId="52098E25" w14:textId="77777777" w:rsidR="00C66D44" w:rsidRDefault="00C66D44" w:rsidP="002D28AA">
                            <w:pPr>
                              <w:spacing w:after="0" w:line="240" w:lineRule="auto"/>
                              <w:ind w:firstLine="720"/>
                            </w:pPr>
                            <w:r>
                              <w:t>d. Course Name: SMT Training</w:t>
                            </w:r>
                          </w:p>
                          <w:p w14:paraId="539F0878" w14:textId="77777777" w:rsidR="00C66D44" w:rsidRDefault="00C66D44" w:rsidP="002D28AA">
                            <w:pPr>
                              <w:spacing w:after="0" w:line="240" w:lineRule="auto"/>
                              <w:ind w:firstLine="720"/>
                            </w:pPr>
                            <w:r>
                              <w:t>e. Period: 1</w:t>
                            </w:r>
                          </w:p>
                          <w:p w14:paraId="1714B412" w14:textId="77777777" w:rsidR="00C66D44" w:rsidRDefault="00C66D44" w:rsidP="002D28AA">
                            <w:pPr>
                              <w:spacing w:after="0" w:line="240" w:lineRule="auto"/>
                              <w:ind w:firstLine="720"/>
                            </w:pPr>
                            <w:r>
                              <w:t>f. Lesson Topic: SMT Practice 1</w:t>
                            </w:r>
                          </w:p>
                          <w:p w14:paraId="104CCD2A" w14:textId="77777777" w:rsidR="00C66D44" w:rsidRDefault="00C66D44" w:rsidP="002D28AA">
                            <w:pPr>
                              <w:spacing w:after="0" w:line="240" w:lineRule="auto"/>
                              <w:ind w:firstLine="720"/>
                            </w:pPr>
                            <w:r>
                              <w:t>g. Subject: Science</w:t>
                            </w:r>
                          </w:p>
                          <w:p w14:paraId="6D6787B1" w14:textId="77777777" w:rsidR="00C66D44" w:rsidRDefault="00C66D44" w:rsidP="002D28AA">
                            <w:pPr>
                              <w:spacing w:after="0" w:line="240" w:lineRule="auto"/>
                              <w:ind w:firstLine="720"/>
                            </w:pPr>
                            <w:r>
                              <w:t>h. Grade Level: 8</w:t>
                            </w:r>
                          </w:p>
                          <w:p w14:paraId="77CAB623" w14:textId="77777777" w:rsidR="00C66D44" w:rsidRDefault="00C66D44" w:rsidP="00726CE6">
                            <w:pPr>
                              <w:spacing w:after="0" w:line="240" w:lineRule="auto"/>
                            </w:pPr>
                            <w:r>
                              <w:t>5. Then click “Save and Continue”</w:t>
                            </w:r>
                          </w:p>
                          <w:p w14:paraId="23B715B6" w14:textId="2C108EB4" w:rsidR="00C66D44" w:rsidRDefault="00C66D44" w:rsidP="00726CE6">
                            <w:pPr>
                              <w:spacing w:after="0" w:line="240" w:lineRule="auto"/>
                            </w:pPr>
                            <w:r>
                              <w:t>6. Set up a Seating Chart (like the one to the right) by following the directions</w:t>
                            </w:r>
                            <w:r w:rsidR="004514D6">
                              <w:t xml:space="preserve"> </w:t>
                            </w:r>
                            <w:r>
                              <w:t>below:</w:t>
                            </w:r>
                          </w:p>
                          <w:p w14:paraId="2BEBCBE5" w14:textId="77777777" w:rsidR="004514D6" w:rsidRDefault="00C66D44" w:rsidP="004514D6">
                            <w:pPr>
                              <w:spacing w:after="0" w:line="240" w:lineRule="auto"/>
                              <w:ind w:firstLine="720"/>
                            </w:pPr>
                            <w:r>
                              <w:t>a. Click on the “Teacher” data button. Then click on a square in the</w:t>
                            </w:r>
                            <w:r w:rsidR="004514D6">
                              <w:t xml:space="preserve"> </w:t>
                            </w:r>
                            <w:r>
                              <w:t xml:space="preserve">seating chart template to place the </w:t>
                            </w:r>
                            <w:r w:rsidR="004514D6">
                              <w:t xml:space="preserve"> </w:t>
                            </w:r>
                          </w:p>
                          <w:p w14:paraId="61B506C4" w14:textId="6C3FDD60" w:rsidR="00C66D44" w:rsidRDefault="004514D6" w:rsidP="004514D6">
                            <w:pPr>
                              <w:spacing w:after="0" w:line="240" w:lineRule="auto"/>
                              <w:ind w:firstLine="720"/>
                            </w:pPr>
                            <w:r>
                              <w:t xml:space="preserve">    </w:t>
                            </w:r>
                            <w:r w:rsidR="00C66D44">
                              <w:t>teacher (indicated by a T1</w:t>
                            </w:r>
                            <w:r>
                              <w:t xml:space="preserve"> </w:t>
                            </w:r>
                            <w:r w:rsidR="00C66D44">
                              <w:t>icon).</w:t>
                            </w:r>
                          </w:p>
                          <w:p w14:paraId="46B3D8ED" w14:textId="77777777" w:rsidR="004514D6" w:rsidRDefault="00C66D44" w:rsidP="004514D6">
                            <w:pPr>
                              <w:spacing w:after="0" w:line="240" w:lineRule="auto"/>
                              <w:ind w:firstLine="720"/>
                            </w:pPr>
                            <w:r>
                              <w:t>b. Click on the “Student” data button then click on a square in the</w:t>
                            </w:r>
                            <w:r w:rsidR="004514D6">
                              <w:t xml:space="preserve"> </w:t>
                            </w:r>
                            <w:r>
                              <w:t xml:space="preserve">seating chart template to place a </w:t>
                            </w:r>
                          </w:p>
                          <w:p w14:paraId="3488AF32" w14:textId="77777777" w:rsidR="004514D6" w:rsidRDefault="004514D6" w:rsidP="004514D6">
                            <w:pPr>
                              <w:spacing w:after="0" w:line="240" w:lineRule="auto"/>
                              <w:ind w:firstLine="720"/>
                            </w:pPr>
                            <w:r>
                              <w:t xml:space="preserve">    </w:t>
                            </w:r>
                            <w:r w:rsidR="00C66D44">
                              <w:t>student. Keep clicking on</w:t>
                            </w:r>
                            <w:r>
                              <w:t xml:space="preserve"> </w:t>
                            </w:r>
                            <w:r w:rsidR="00C66D44">
                              <w:t>squares until all students are placed on your seating chart</w:t>
                            </w:r>
                            <w:r>
                              <w:t xml:space="preserve"> </w:t>
                            </w:r>
                            <w:r w:rsidR="00C66D44">
                              <w:t xml:space="preserve">(indicated by </w:t>
                            </w:r>
                          </w:p>
                          <w:p w14:paraId="29FBB3D5" w14:textId="37A0DD04" w:rsidR="00C66D44" w:rsidRDefault="004514D6" w:rsidP="004514D6">
                            <w:pPr>
                              <w:spacing w:after="0" w:line="240" w:lineRule="auto"/>
                              <w:ind w:firstLine="720"/>
                            </w:pPr>
                            <w:r>
                              <w:t xml:space="preserve">    </w:t>
                            </w:r>
                            <w:r w:rsidR="00C66D44">
                              <w:t>sequential numbers).</w:t>
                            </w:r>
                          </w:p>
                          <w:p w14:paraId="4651BCD8" w14:textId="77777777" w:rsidR="00244F12" w:rsidRDefault="00C66D44" w:rsidP="004514D6">
                            <w:pPr>
                              <w:spacing w:after="0" w:line="240" w:lineRule="auto"/>
                            </w:pPr>
                            <w:r>
                              <w:t>7. After your seating chart is set up, click on “Student Demographics” in the</w:t>
                            </w:r>
                            <w:r w:rsidR="004514D6">
                              <w:t xml:space="preserve"> </w:t>
                            </w:r>
                            <w:r>
                              <w:t xml:space="preserve">menu located in the upper left-hand </w:t>
                            </w:r>
                          </w:p>
                          <w:p w14:paraId="1F40FE1C" w14:textId="38EA6DF3" w:rsidR="00C66D44" w:rsidRDefault="00244F12" w:rsidP="004514D6">
                            <w:pPr>
                              <w:spacing w:after="0" w:line="240" w:lineRule="auto"/>
                            </w:pPr>
                            <w:r>
                              <w:t xml:space="preserve">     </w:t>
                            </w:r>
                            <w:r w:rsidR="00C66D44">
                              <w:t>corner of the screen.</w:t>
                            </w:r>
                          </w:p>
                          <w:p w14:paraId="29A29990" w14:textId="77777777" w:rsidR="00244F12" w:rsidRDefault="00C66D44" w:rsidP="00244F12">
                            <w:pPr>
                              <w:spacing w:after="0" w:line="240" w:lineRule="auto"/>
                              <w:ind w:firstLine="720"/>
                            </w:pPr>
                            <w:r>
                              <w:t>a. Practice assigning student demographics to each student by</w:t>
                            </w:r>
                            <w:r w:rsidR="00244F12">
                              <w:t xml:space="preserve"> </w:t>
                            </w:r>
                            <w:r>
                              <w:t xml:space="preserve">clicking on a specific student on the </w:t>
                            </w:r>
                          </w:p>
                          <w:p w14:paraId="1D9E5B7A" w14:textId="4984BC5D" w:rsidR="00C66D44" w:rsidRDefault="00244F12" w:rsidP="00244F12">
                            <w:pPr>
                              <w:spacing w:after="0" w:line="240" w:lineRule="auto"/>
                              <w:ind w:firstLine="720"/>
                            </w:pPr>
                            <w:r>
                              <w:t xml:space="preserve">    </w:t>
                            </w:r>
                            <w:r w:rsidR="00C66D44">
                              <w:t>seating chart and then</w:t>
                            </w:r>
                            <w:r>
                              <w:t xml:space="preserve"> </w:t>
                            </w:r>
                            <w:r w:rsidR="00C66D44">
                              <w:t>choosing one option for each of the four categories.</w:t>
                            </w:r>
                          </w:p>
                          <w:p w14:paraId="5F280A0C" w14:textId="77777777" w:rsidR="00C66D44" w:rsidRDefault="00C66D44" w:rsidP="001744B5">
                            <w:pPr>
                              <w:spacing w:after="0" w:line="240" w:lineRule="auto"/>
                              <w:ind w:firstLine="720"/>
                            </w:pPr>
                            <w:r>
                              <w:t>b. Repeat this for each student.</w:t>
                            </w:r>
                          </w:p>
                          <w:p w14:paraId="1E164714" w14:textId="77777777" w:rsidR="00C66D44" w:rsidRDefault="00C66D44" w:rsidP="001744B5">
                            <w:pPr>
                              <w:spacing w:after="0" w:line="240" w:lineRule="auto"/>
                            </w:pPr>
                            <w:r>
                              <w:t>8. Click “Save and Start”</w:t>
                            </w:r>
                          </w:p>
                          <w:p w14:paraId="1A09D818" w14:textId="03A2AEC8" w:rsidR="00C66D44" w:rsidRDefault="00C66D44" w:rsidP="001744B5">
                            <w:pPr>
                              <w:spacing w:after="0" w:line="240" w:lineRule="auto"/>
                            </w:pPr>
                            <w:r>
                              <w:t>9. Choose “Qua</w:t>
                            </w:r>
                            <w:r w:rsidR="002755C7">
                              <w:t>ntitative</w:t>
                            </w:r>
                            <w:r>
                              <w:t>”</w:t>
                            </w:r>
                            <w:r w:rsidR="00592789">
                              <w:t xml:space="preserve"> and begin.</w:t>
                            </w:r>
                            <w:r w:rsidR="007B394D">
                              <w:t xml:space="preserve"> When finished click on “Done” </w:t>
                            </w:r>
                            <w:r w:rsidR="001675A2">
                              <w:t>and now the analyses page should be open.</w:t>
                            </w:r>
                            <w:r w:rsidR="007B394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6AE4D" id="_x0000_s1106" type="#_x0000_t202" style="position:absolute;margin-left:2.85pt;margin-top:201.8pt;width:524.25pt;height:357.95pt;z-index:25188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">
                <v:textbox>
                  <w:txbxContent>
                    <w:p w14:paraId="7ABAA9D5" w14:textId="3006665A" w:rsidR="00C66D44" w:rsidRDefault="00C66D44" w:rsidP="0014714C">
                      <w:pPr>
                        <w:spacing w:after="0" w:line="240" w:lineRule="auto"/>
                      </w:pPr>
                      <w:r>
                        <w:t>1. Click on “Create a New Observation”</w:t>
                      </w:r>
                    </w:p>
                    <w:p w14:paraId="66123B73" w14:textId="77777777" w:rsidR="00C66D44" w:rsidRDefault="00C66D44" w:rsidP="0014714C">
                      <w:pPr>
                        <w:spacing w:after="0" w:line="240" w:lineRule="auto"/>
                      </w:pPr>
                      <w:r>
                        <w:t>2. Choose “Classroom Observation from YouTube”</w:t>
                      </w:r>
                    </w:p>
                    <w:p w14:paraId="647F9A58" w14:textId="77777777" w:rsidR="00C66D44" w:rsidRDefault="00C66D44" w:rsidP="0014714C">
                      <w:pPr>
                        <w:spacing w:after="0" w:line="240" w:lineRule="auto"/>
                      </w:pPr>
                      <w:r>
                        <w:t>3. Copy and paste the link into the text box: https://youtu.be/XlPKXIkeHMA</w:t>
                      </w:r>
                    </w:p>
                    <w:p w14:paraId="0E510D92" w14:textId="77777777" w:rsidR="00C66D44" w:rsidRDefault="00C66D44" w:rsidP="0014714C">
                      <w:pPr>
                        <w:spacing w:after="0" w:line="240" w:lineRule="auto"/>
                      </w:pPr>
                      <w:r>
                        <w:t>4. Fill in the following information:</w:t>
                      </w:r>
                    </w:p>
                    <w:p w14:paraId="56824738" w14:textId="77777777" w:rsidR="00C66D44" w:rsidRDefault="00C66D44" w:rsidP="002D28AA">
                      <w:pPr>
                        <w:spacing w:after="0" w:line="240" w:lineRule="auto"/>
                        <w:ind w:firstLine="720"/>
                      </w:pPr>
                      <w:r>
                        <w:t>a. Teacher Being Observed: Avatar Teacher</w:t>
                      </w:r>
                    </w:p>
                    <w:p w14:paraId="5EF31D7D" w14:textId="77777777" w:rsidR="00C66D44" w:rsidRDefault="00C66D44" w:rsidP="002D28AA">
                      <w:pPr>
                        <w:spacing w:after="0" w:line="240" w:lineRule="auto"/>
                        <w:ind w:firstLine="720"/>
                      </w:pPr>
                      <w:r>
                        <w:t>b. Observer 1: You (by default)</w:t>
                      </w:r>
                    </w:p>
                    <w:p w14:paraId="2FBF1EB3" w14:textId="77777777" w:rsidR="00C66D44" w:rsidRDefault="00C66D44" w:rsidP="002D28AA">
                      <w:pPr>
                        <w:spacing w:after="0" w:line="240" w:lineRule="auto"/>
                        <w:ind w:firstLine="720"/>
                      </w:pPr>
                      <w:r>
                        <w:t>c. Observer 2: Avatar Teacher</w:t>
                      </w:r>
                    </w:p>
                    <w:p w14:paraId="52098E25" w14:textId="77777777" w:rsidR="00C66D44" w:rsidRDefault="00C66D44" w:rsidP="002D28AA">
                      <w:pPr>
                        <w:spacing w:after="0" w:line="240" w:lineRule="auto"/>
                        <w:ind w:firstLine="720"/>
                      </w:pPr>
                      <w:r>
                        <w:t>d. Course Name: SMT Training</w:t>
                      </w:r>
                    </w:p>
                    <w:p w14:paraId="539F0878" w14:textId="77777777" w:rsidR="00C66D44" w:rsidRDefault="00C66D44" w:rsidP="002D28AA">
                      <w:pPr>
                        <w:spacing w:after="0" w:line="240" w:lineRule="auto"/>
                        <w:ind w:firstLine="720"/>
                      </w:pPr>
                      <w:r>
                        <w:t>e. Period: 1</w:t>
                      </w:r>
                    </w:p>
                    <w:p w14:paraId="1714B412" w14:textId="77777777" w:rsidR="00C66D44" w:rsidRDefault="00C66D44" w:rsidP="002D28AA">
                      <w:pPr>
                        <w:spacing w:after="0" w:line="240" w:lineRule="auto"/>
                        <w:ind w:firstLine="720"/>
                      </w:pPr>
                      <w:r>
                        <w:t>f. Lesson Topic: SMT Practice 1</w:t>
                      </w:r>
                    </w:p>
                    <w:p w14:paraId="104CCD2A" w14:textId="77777777" w:rsidR="00C66D44" w:rsidRDefault="00C66D44" w:rsidP="002D28AA">
                      <w:pPr>
                        <w:spacing w:after="0" w:line="240" w:lineRule="auto"/>
                        <w:ind w:firstLine="720"/>
                      </w:pPr>
                      <w:r>
                        <w:t>g. Subject: Science</w:t>
                      </w:r>
                    </w:p>
                    <w:p w14:paraId="6D6787B1" w14:textId="77777777" w:rsidR="00C66D44" w:rsidRDefault="00C66D44" w:rsidP="002D28AA">
                      <w:pPr>
                        <w:spacing w:after="0" w:line="240" w:lineRule="auto"/>
                        <w:ind w:firstLine="720"/>
                      </w:pPr>
                      <w:r>
                        <w:t>h. Grade Level: 8</w:t>
                      </w:r>
                    </w:p>
                    <w:p w14:paraId="77CAB623" w14:textId="77777777" w:rsidR="00C66D44" w:rsidRDefault="00C66D44" w:rsidP="00726CE6">
                      <w:pPr>
                        <w:spacing w:after="0" w:line="240" w:lineRule="auto"/>
                      </w:pPr>
                      <w:r>
                        <w:t>5. Then click “Save and Continue”</w:t>
                      </w:r>
                    </w:p>
                    <w:p w14:paraId="23B715B6" w14:textId="2C108EB4" w:rsidR="00C66D44" w:rsidRDefault="00C66D44" w:rsidP="00726CE6">
                      <w:pPr>
                        <w:spacing w:after="0" w:line="240" w:lineRule="auto"/>
                      </w:pPr>
                      <w:r>
                        <w:t>6. Set up a Seating Chart (like the one to the right) by following the directions</w:t>
                      </w:r>
                      <w:r w:rsidR="004514D6">
                        <w:t xml:space="preserve"> </w:t>
                      </w:r>
                      <w:r>
                        <w:t>below:</w:t>
                      </w:r>
                    </w:p>
                    <w:p w14:paraId="2BEBCBE5" w14:textId="77777777" w:rsidR="004514D6" w:rsidRDefault="00C66D44" w:rsidP="004514D6">
                      <w:pPr>
                        <w:spacing w:after="0" w:line="240" w:lineRule="auto"/>
                        <w:ind w:firstLine="720"/>
                      </w:pPr>
                      <w:r>
                        <w:t>a. Click on the “Teacher” data button. Then click on a square in the</w:t>
                      </w:r>
                      <w:r w:rsidR="004514D6">
                        <w:t xml:space="preserve"> </w:t>
                      </w:r>
                      <w:r>
                        <w:t xml:space="preserve">seating chart template to place the </w:t>
                      </w:r>
                      <w:r w:rsidR="004514D6">
                        <w:t xml:space="preserve"> </w:t>
                      </w:r>
                    </w:p>
                    <w:p w14:paraId="61B506C4" w14:textId="6C3FDD60" w:rsidR="00C66D44" w:rsidRDefault="004514D6" w:rsidP="004514D6">
                      <w:pPr>
                        <w:spacing w:after="0" w:line="240" w:lineRule="auto"/>
                        <w:ind w:firstLine="720"/>
                      </w:pPr>
                      <w:r>
                        <w:t xml:space="preserve">    </w:t>
                      </w:r>
                      <w:r w:rsidR="00C66D44">
                        <w:t>teacher (indicated by a T1</w:t>
                      </w:r>
                      <w:r>
                        <w:t xml:space="preserve"> </w:t>
                      </w:r>
                      <w:r w:rsidR="00C66D44">
                        <w:t>icon).</w:t>
                      </w:r>
                    </w:p>
                    <w:p w14:paraId="46B3D8ED" w14:textId="77777777" w:rsidR="004514D6" w:rsidRDefault="00C66D44" w:rsidP="004514D6">
                      <w:pPr>
                        <w:spacing w:after="0" w:line="240" w:lineRule="auto"/>
                        <w:ind w:firstLine="720"/>
                      </w:pPr>
                      <w:r>
                        <w:t>b. Click on the “Student” data button then click on a square in the</w:t>
                      </w:r>
                      <w:r w:rsidR="004514D6">
                        <w:t xml:space="preserve"> </w:t>
                      </w:r>
                      <w:r>
                        <w:t xml:space="preserve">seating chart template to place a </w:t>
                      </w:r>
                    </w:p>
                    <w:p w14:paraId="3488AF32" w14:textId="77777777" w:rsidR="004514D6" w:rsidRDefault="004514D6" w:rsidP="004514D6">
                      <w:pPr>
                        <w:spacing w:after="0" w:line="240" w:lineRule="auto"/>
                        <w:ind w:firstLine="720"/>
                      </w:pPr>
                      <w:r>
                        <w:t xml:space="preserve">    </w:t>
                      </w:r>
                      <w:r w:rsidR="00C66D44">
                        <w:t>student. Keep clicking on</w:t>
                      </w:r>
                      <w:r>
                        <w:t xml:space="preserve"> </w:t>
                      </w:r>
                      <w:r w:rsidR="00C66D44">
                        <w:t>squares until all students are placed on your seating chart</w:t>
                      </w:r>
                      <w:r>
                        <w:t xml:space="preserve"> </w:t>
                      </w:r>
                      <w:r w:rsidR="00C66D44">
                        <w:t xml:space="preserve">(indicated by </w:t>
                      </w:r>
                    </w:p>
                    <w:p w14:paraId="29FBB3D5" w14:textId="37A0DD04" w:rsidR="00C66D44" w:rsidRDefault="004514D6" w:rsidP="004514D6">
                      <w:pPr>
                        <w:spacing w:after="0" w:line="240" w:lineRule="auto"/>
                        <w:ind w:firstLine="720"/>
                      </w:pPr>
                      <w:r>
                        <w:t xml:space="preserve">    </w:t>
                      </w:r>
                      <w:r w:rsidR="00C66D44">
                        <w:t>sequential numbers).</w:t>
                      </w:r>
                    </w:p>
                    <w:p w14:paraId="4651BCD8" w14:textId="77777777" w:rsidR="00244F12" w:rsidRDefault="00C66D44" w:rsidP="004514D6">
                      <w:pPr>
                        <w:spacing w:after="0" w:line="240" w:lineRule="auto"/>
                      </w:pPr>
                      <w:r>
                        <w:t>7. After your seating chart is set up, click on “Student Demographics” in the</w:t>
                      </w:r>
                      <w:r w:rsidR="004514D6">
                        <w:t xml:space="preserve"> </w:t>
                      </w:r>
                      <w:r>
                        <w:t xml:space="preserve">menu located in the upper left-hand </w:t>
                      </w:r>
                    </w:p>
                    <w:p w14:paraId="1F40FE1C" w14:textId="38EA6DF3" w:rsidR="00C66D44" w:rsidRDefault="00244F12" w:rsidP="004514D6">
                      <w:pPr>
                        <w:spacing w:after="0" w:line="240" w:lineRule="auto"/>
                      </w:pPr>
                      <w:r>
                        <w:t xml:space="preserve">     </w:t>
                      </w:r>
                      <w:r w:rsidR="00C66D44">
                        <w:t>corner of the screen.</w:t>
                      </w:r>
                    </w:p>
                    <w:p w14:paraId="29A29990" w14:textId="77777777" w:rsidR="00244F12" w:rsidRDefault="00C66D44" w:rsidP="00244F12">
                      <w:pPr>
                        <w:spacing w:after="0" w:line="240" w:lineRule="auto"/>
                        <w:ind w:firstLine="720"/>
                      </w:pPr>
                      <w:r>
                        <w:t>a. Practice assigning student demographics to each student by</w:t>
                      </w:r>
                      <w:r w:rsidR="00244F12">
                        <w:t xml:space="preserve"> </w:t>
                      </w:r>
                      <w:r>
                        <w:t xml:space="preserve">clicking on a specific student on the </w:t>
                      </w:r>
                    </w:p>
                    <w:p w14:paraId="1D9E5B7A" w14:textId="4984BC5D" w:rsidR="00C66D44" w:rsidRDefault="00244F12" w:rsidP="00244F12">
                      <w:pPr>
                        <w:spacing w:after="0" w:line="240" w:lineRule="auto"/>
                        <w:ind w:firstLine="720"/>
                      </w:pPr>
                      <w:r>
                        <w:t xml:space="preserve">    </w:t>
                      </w:r>
                      <w:r w:rsidR="00C66D44">
                        <w:t>seating chart and then</w:t>
                      </w:r>
                      <w:r>
                        <w:t xml:space="preserve"> </w:t>
                      </w:r>
                      <w:r w:rsidR="00C66D44">
                        <w:t>choosing one option for each of the four categories.</w:t>
                      </w:r>
                    </w:p>
                    <w:p w14:paraId="5F280A0C" w14:textId="77777777" w:rsidR="00C66D44" w:rsidRDefault="00C66D44" w:rsidP="001744B5">
                      <w:pPr>
                        <w:spacing w:after="0" w:line="240" w:lineRule="auto"/>
                        <w:ind w:firstLine="720"/>
                      </w:pPr>
                      <w:r>
                        <w:t>b. Repeat this for each student.</w:t>
                      </w:r>
                    </w:p>
                    <w:p w14:paraId="1E164714" w14:textId="77777777" w:rsidR="00C66D44" w:rsidRDefault="00C66D44" w:rsidP="001744B5">
                      <w:pPr>
                        <w:spacing w:after="0" w:line="240" w:lineRule="auto"/>
                      </w:pPr>
                      <w:r>
                        <w:t>8. Click “Save and Start”</w:t>
                      </w:r>
                    </w:p>
                    <w:p w14:paraId="1A09D818" w14:textId="03A2AEC8" w:rsidR="00C66D44" w:rsidRDefault="00C66D44" w:rsidP="001744B5">
                      <w:pPr>
                        <w:spacing w:after="0" w:line="240" w:lineRule="auto"/>
                      </w:pPr>
                      <w:r>
                        <w:t>9. Choose “Qua</w:t>
                      </w:r>
                      <w:r w:rsidR="002755C7">
                        <w:t>ntitative</w:t>
                      </w:r>
                      <w:r>
                        <w:t>”</w:t>
                      </w:r>
                      <w:r w:rsidR="00592789">
                        <w:t xml:space="preserve"> and begin.</w:t>
                      </w:r>
                      <w:r w:rsidR="007B394D">
                        <w:t xml:space="preserve"> When finished click on “Done” </w:t>
                      </w:r>
                      <w:r w:rsidR="001675A2">
                        <w:t>and now the analyses page should be open.</w:t>
                      </w:r>
                      <w:r w:rsidR="007B394D">
                        <w:t xml:space="preserve"> </w:t>
                      </w:r>
                    </w:p>
                  </w:txbxContent>
                </v:textbox>
                <w10:wrap type="square"/>
              </v:shape>
            </w:pict>
          </mc:Fallback>
        </mc:AlternateContent>
      </w:r>
      <w:r w:rsidR="002755C7">
        <w:rPr>
          <w:rFonts w:cstheme="minorHAnsi"/>
          <w:bCs/>
          <w:sz w:val="24"/>
          <w:szCs w:val="24"/>
        </w:rPr>
        <w:t xml:space="preserve">Or </w:t>
      </w:r>
      <w:r w:rsidR="002755C7" w:rsidRPr="00D4178B">
        <w:rPr>
          <w:rFonts w:cstheme="minorHAnsi"/>
          <w:bCs/>
          <w:sz w:val="24"/>
          <w:szCs w:val="24"/>
        </w:rPr>
        <w:t>create a New Observation</w:t>
      </w:r>
      <w:r w:rsidR="002755C7">
        <w:rPr>
          <w:rFonts w:cstheme="minorHAnsi"/>
          <w:bCs/>
          <w:sz w:val="24"/>
          <w:szCs w:val="24"/>
        </w:rPr>
        <w:t xml:space="preserve"> using these instructions</w:t>
      </w:r>
      <w:r w:rsidR="002755C7" w:rsidRPr="00D4178B">
        <w:rPr>
          <w:rFonts w:cstheme="minorHAnsi"/>
          <w:bCs/>
          <w:sz w:val="24"/>
          <w:szCs w:val="24"/>
        </w:rPr>
        <w:t>.</w:t>
      </w:r>
    </w:p>
    <w:p w14:paraId="174334F0" w14:textId="281E4FCB" w:rsidR="0060527F" w:rsidRDefault="0060527F" w:rsidP="00A53B7A">
      <w:pPr>
        <w:spacing w:after="0" w:line="240" w:lineRule="auto"/>
        <w:rPr>
          <w:rFonts w:cstheme="minorHAnsi"/>
          <w:bCs/>
          <w:sz w:val="24"/>
          <w:szCs w:val="24"/>
        </w:rPr>
      </w:pPr>
    </w:p>
    <w:p w14:paraId="2DE7EB2D" w14:textId="3535DB50" w:rsidR="00FE5834" w:rsidRDefault="00FE5834" w:rsidP="00A53B7A">
      <w:pPr>
        <w:spacing w:after="0" w:line="240" w:lineRule="auto"/>
        <w:rPr>
          <w:rFonts w:cstheme="minorHAnsi"/>
          <w:bCs/>
          <w:sz w:val="24"/>
          <w:szCs w:val="24"/>
        </w:rPr>
      </w:pPr>
    </w:p>
    <w:p w14:paraId="6E2B6E37" w14:textId="075DD7E9" w:rsidR="00FE5834" w:rsidRDefault="00FE5834" w:rsidP="00A53B7A">
      <w:pPr>
        <w:spacing w:after="0" w:line="240" w:lineRule="auto"/>
        <w:rPr>
          <w:rFonts w:cstheme="minorHAnsi"/>
          <w:bCs/>
          <w:sz w:val="24"/>
          <w:szCs w:val="24"/>
        </w:rPr>
      </w:pPr>
    </w:p>
    <w:p w14:paraId="3630B0FE" w14:textId="77777777" w:rsidR="00861CFF" w:rsidRDefault="00861CFF" w:rsidP="00A53B7A">
      <w:pPr>
        <w:spacing w:after="0" w:line="240" w:lineRule="auto"/>
        <w:rPr>
          <w:rFonts w:cstheme="minorHAnsi"/>
          <w:bCs/>
          <w:sz w:val="24"/>
          <w:szCs w:val="24"/>
        </w:rPr>
      </w:pPr>
    </w:p>
    <w:p w14:paraId="6FF3D0C9" w14:textId="3A74A658" w:rsidR="0063349A" w:rsidRPr="0063349A" w:rsidRDefault="0063349A" w:rsidP="00945155">
      <w:pPr>
        <w:spacing w:after="0" w:line="240" w:lineRule="auto"/>
        <w:textAlignment w:val="baseline"/>
        <w:rPr>
          <w:b/>
          <w:bCs/>
        </w:rPr>
      </w:pPr>
      <w:r w:rsidRPr="0063349A">
        <w:rPr>
          <w:b/>
          <w:bCs/>
        </w:rPr>
        <w:t>3.</w:t>
      </w:r>
      <w:r w:rsidR="00FE5834">
        <w:rPr>
          <w:b/>
          <w:bCs/>
        </w:rPr>
        <w:t>6</w:t>
      </w:r>
      <w:r w:rsidRPr="0063349A">
        <w:rPr>
          <w:b/>
          <w:bCs/>
        </w:rPr>
        <w:t xml:space="preserve"> Data and Analysis </w:t>
      </w:r>
      <w:r w:rsidR="00FE5834">
        <w:rPr>
          <w:b/>
          <w:bCs/>
        </w:rPr>
        <w:t>Options</w:t>
      </w:r>
    </w:p>
    <w:p w14:paraId="4DF52EC9" w14:textId="5CDC7E1B" w:rsidR="00D50D6D" w:rsidRDefault="00945155" w:rsidP="00FE5834">
      <w:pPr>
        <w:spacing w:after="0" w:line="240" w:lineRule="auto"/>
        <w:textAlignment w:val="baseline"/>
        <w:rPr>
          <w:rFonts w:eastAsia="Times New Roman" w:cstheme="minorHAnsi"/>
          <w:sz w:val="24"/>
          <w:szCs w:val="24"/>
        </w:rPr>
      </w:pPr>
      <w:r w:rsidRPr="00404DFD">
        <w:t xml:space="preserve">Keep the analysis page open. </w:t>
      </w:r>
      <w:r w:rsidR="00F74519">
        <w:rPr>
          <w:rFonts w:eastAsia="Times New Roman" w:cstheme="minorHAnsi"/>
          <w:sz w:val="24"/>
          <w:szCs w:val="24"/>
        </w:rPr>
        <w:t>Use Cheat Sheet 3 and the notes above that explain the various analysis</w:t>
      </w:r>
      <w:r w:rsidRPr="00404DFD">
        <w:rPr>
          <w:rFonts w:eastAsia="Times New Roman" w:cstheme="minorHAnsi"/>
          <w:sz w:val="24"/>
          <w:szCs w:val="24"/>
        </w:rPr>
        <w:t xml:space="preserve"> summaries. Learn what data and analyses are possible and displayed even with the very limited amount of data collected during this lesson observation. The amount of data gathered</w:t>
      </w:r>
      <w:r w:rsidR="00F74519">
        <w:rPr>
          <w:rFonts w:eastAsia="Times New Roman" w:cstheme="minorHAnsi"/>
          <w:sz w:val="24"/>
          <w:szCs w:val="24"/>
        </w:rPr>
        <w:t>,</w:t>
      </w:r>
      <w:r w:rsidRPr="00404DFD">
        <w:rPr>
          <w:rFonts w:eastAsia="Times New Roman" w:cstheme="minorHAnsi"/>
          <w:sz w:val="24"/>
          <w:szCs w:val="24"/>
        </w:rPr>
        <w:t xml:space="preserve"> and the richness of the analyses will be greatly expanded as you move to higher levels of training.</w:t>
      </w:r>
    </w:p>
    <w:p w14:paraId="00763BA7" w14:textId="52DB1E0E" w:rsidR="00BE085E" w:rsidRDefault="00BE085E" w:rsidP="00FE5834">
      <w:pPr>
        <w:spacing w:after="0" w:line="240" w:lineRule="auto"/>
        <w:textAlignment w:val="baseline"/>
        <w:rPr>
          <w:rFonts w:eastAsia="Times New Roman" w:cstheme="minorHAnsi"/>
          <w:sz w:val="24"/>
          <w:szCs w:val="24"/>
        </w:rPr>
      </w:pPr>
    </w:p>
    <w:p w14:paraId="3B1CD541" w14:textId="12DB429D" w:rsidR="00BE085E" w:rsidRDefault="00517E08" w:rsidP="00FE5834">
      <w:pPr>
        <w:spacing w:after="0" w:line="240" w:lineRule="auto"/>
        <w:textAlignment w:val="baseline"/>
        <w:rPr>
          <w:rFonts w:eastAsia="Times New Roman" w:cstheme="minorHAnsi"/>
          <w:color w:val="595959"/>
          <w:sz w:val="24"/>
          <w:szCs w:val="24"/>
        </w:rPr>
      </w:pPr>
      <w:r>
        <w:rPr>
          <w:rFonts w:eastAsia="Times New Roman" w:cstheme="minorHAnsi"/>
          <w:sz w:val="24"/>
          <w:szCs w:val="24"/>
        </w:rPr>
        <w:t xml:space="preserve">Use the Expanded Practice Key 3 to check your results with those from an expert SMT user. Remember, </w:t>
      </w:r>
      <w:r w:rsidR="00F74519">
        <w:rPr>
          <w:rFonts w:eastAsia="Times New Roman" w:cstheme="minorHAnsi"/>
          <w:sz w:val="24"/>
          <w:szCs w:val="24"/>
        </w:rPr>
        <w:t>a novice's results</w:t>
      </w:r>
      <w:r>
        <w:rPr>
          <w:rFonts w:eastAsia="Times New Roman" w:cstheme="minorHAnsi"/>
          <w:sz w:val="24"/>
          <w:szCs w:val="24"/>
        </w:rPr>
        <w:t xml:space="preserve"> </w:t>
      </w:r>
      <w:r w:rsidR="00FD1720">
        <w:rPr>
          <w:rFonts w:eastAsia="Times New Roman" w:cstheme="minorHAnsi"/>
          <w:sz w:val="24"/>
          <w:szCs w:val="24"/>
        </w:rPr>
        <w:t>will probably vary a bit</w:t>
      </w:r>
      <w:r w:rsidR="00534487">
        <w:rPr>
          <w:rFonts w:eastAsia="Times New Roman" w:cstheme="minorHAnsi"/>
          <w:sz w:val="24"/>
          <w:szCs w:val="24"/>
        </w:rPr>
        <w:t>,</w:t>
      </w:r>
      <w:r w:rsidR="00FD1720">
        <w:rPr>
          <w:rFonts w:eastAsia="Times New Roman" w:cstheme="minorHAnsi"/>
          <w:sz w:val="24"/>
          <w:szCs w:val="24"/>
        </w:rPr>
        <w:t xml:space="preserve"> and that is OK. </w:t>
      </w:r>
    </w:p>
    <w:p w14:paraId="45E0AD93" w14:textId="1075B103" w:rsidR="00E85A45" w:rsidRPr="00D50D6D" w:rsidRDefault="00E85A45" w:rsidP="00107BC4">
      <w:pPr>
        <w:pStyle w:val="ListParagraph"/>
        <w:spacing w:after="0" w:line="240" w:lineRule="auto"/>
        <w:ind w:left="1440"/>
        <w:rPr>
          <w:rFonts w:cstheme="minorHAnsi"/>
          <w:bCs/>
          <w:sz w:val="24"/>
          <w:szCs w:val="24"/>
        </w:rPr>
      </w:pPr>
    </w:p>
    <w:p w14:paraId="6FAA1307" w14:textId="6AA8F7DD" w:rsidR="004C69B4" w:rsidRPr="00E85A45" w:rsidRDefault="004C69B4" w:rsidP="00A53B7A">
      <w:pPr>
        <w:spacing w:after="0" w:line="240" w:lineRule="auto"/>
        <w:rPr>
          <w:rFonts w:cstheme="minorHAnsi"/>
          <w:bCs/>
          <w:sz w:val="24"/>
          <w:szCs w:val="24"/>
        </w:rPr>
      </w:pPr>
    </w:p>
    <w:p w14:paraId="6F39D118" w14:textId="77777777" w:rsidR="004C69B4" w:rsidRDefault="004C69B4" w:rsidP="00A53B7A">
      <w:pPr>
        <w:spacing w:after="0" w:line="240" w:lineRule="auto"/>
        <w:rPr>
          <w:rFonts w:cstheme="minorHAnsi"/>
          <w:b/>
          <w:sz w:val="24"/>
          <w:szCs w:val="24"/>
        </w:rPr>
      </w:pPr>
    </w:p>
    <w:p w14:paraId="1127F3A0" w14:textId="44BA00D0" w:rsidR="00A53B7A" w:rsidRDefault="00A53B7A" w:rsidP="00A53B7A">
      <w:pPr>
        <w:spacing w:after="0" w:line="240" w:lineRule="auto"/>
        <w:rPr>
          <w:rFonts w:cstheme="minorHAnsi"/>
          <w:b/>
          <w:sz w:val="24"/>
          <w:szCs w:val="24"/>
        </w:rPr>
      </w:pPr>
    </w:p>
    <w:p w14:paraId="2EBE148A" w14:textId="4D26B7F7" w:rsidR="00A53B7A" w:rsidRDefault="00A53B7A" w:rsidP="00A53B7A">
      <w:pPr>
        <w:spacing w:after="0" w:line="240" w:lineRule="auto"/>
        <w:rPr>
          <w:rFonts w:cstheme="minorHAnsi"/>
          <w:b/>
          <w:sz w:val="24"/>
          <w:szCs w:val="24"/>
        </w:rPr>
      </w:pPr>
    </w:p>
    <w:p w14:paraId="616C63A8" w14:textId="16381793" w:rsidR="00A53B7A" w:rsidRDefault="00A53B7A" w:rsidP="00A53B7A">
      <w:pPr>
        <w:spacing w:after="0" w:line="240" w:lineRule="auto"/>
        <w:rPr>
          <w:rFonts w:cstheme="minorHAnsi"/>
          <w:b/>
          <w:sz w:val="24"/>
          <w:szCs w:val="24"/>
        </w:rPr>
      </w:pPr>
    </w:p>
    <w:p w14:paraId="00ED1954" w14:textId="22F16477" w:rsidR="00A53B7A" w:rsidRDefault="00A53B7A" w:rsidP="00A53B7A">
      <w:pPr>
        <w:spacing w:after="0" w:line="240" w:lineRule="auto"/>
        <w:rPr>
          <w:rFonts w:cstheme="minorHAnsi"/>
          <w:b/>
          <w:sz w:val="24"/>
          <w:szCs w:val="24"/>
        </w:rPr>
      </w:pPr>
    </w:p>
    <w:p w14:paraId="21A7DE82" w14:textId="295576B4" w:rsidR="00A53B7A" w:rsidRDefault="00A53B7A" w:rsidP="00A53B7A">
      <w:pPr>
        <w:spacing w:after="0" w:line="240" w:lineRule="auto"/>
        <w:rPr>
          <w:rFonts w:cstheme="minorHAnsi"/>
          <w:b/>
          <w:sz w:val="24"/>
          <w:szCs w:val="24"/>
        </w:rPr>
      </w:pPr>
    </w:p>
    <w:p w14:paraId="4EB78D30" w14:textId="72B0544F" w:rsidR="00BD098E" w:rsidRDefault="00BD098E" w:rsidP="00A53B7A">
      <w:pPr>
        <w:spacing w:after="0" w:line="240" w:lineRule="auto"/>
        <w:rPr>
          <w:rFonts w:cstheme="minorHAnsi"/>
          <w:b/>
          <w:sz w:val="24"/>
          <w:szCs w:val="24"/>
        </w:rPr>
      </w:pPr>
    </w:p>
    <w:p w14:paraId="719F4DC9" w14:textId="5FB3A69A" w:rsidR="00BD098E" w:rsidRDefault="00BD098E" w:rsidP="00A53B7A">
      <w:pPr>
        <w:spacing w:after="0" w:line="240" w:lineRule="auto"/>
        <w:rPr>
          <w:rFonts w:cstheme="minorHAnsi"/>
          <w:b/>
          <w:sz w:val="24"/>
          <w:szCs w:val="24"/>
        </w:rPr>
      </w:pPr>
    </w:p>
    <w:p w14:paraId="0A0B5470" w14:textId="3ED88163" w:rsidR="00BD098E" w:rsidRDefault="00BD098E" w:rsidP="00A53B7A">
      <w:pPr>
        <w:spacing w:after="0" w:line="240" w:lineRule="auto"/>
        <w:rPr>
          <w:rFonts w:cstheme="minorHAnsi"/>
          <w:b/>
          <w:sz w:val="24"/>
          <w:szCs w:val="24"/>
        </w:rPr>
      </w:pPr>
    </w:p>
    <w:p w14:paraId="12E884F1" w14:textId="3E360655" w:rsidR="00BD098E" w:rsidRDefault="00BD098E" w:rsidP="00A53B7A">
      <w:pPr>
        <w:spacing w:after="0" w:line="240" w:lineRule="auto"/>
        <w:rPr>
          <w:rFonts w:cstheme="minorHAnsi"/>
          <w:b/>
          <w:sz w:val="24"/>
          <w:szCs w:val="24"/>
        </w:rPr>
      </w:pPr>
    </w:p>
    <w:p w14:paraId="399DCF22" w14:textId="46095F61" w:rsidR="00BD098E" w:rsidRDefault="00BD098E" w:rsidP="00A53B7A">
      <w:pPr>
        <w:spacing w:after="0" w:line="240" w:lineRule="auto"/>
        <w:rPr>
          <w:rFonts w:cstheme="minorHAnsi"/>
          <w:b/>
          <w:sz w:val="24"/>
          <w:szCs w:val="24"/>
        </w:rPr>
      </w:pPr>
    </w:p>
    <w:p w14:paraId="709CE134" w14:textId="591BDCAE" w:rsidR="00BD098E" w:rsidRDefault="00BD098E" w:rsidP="00A53B7A">
      <w:pPr>
        <w:spacing w:after="0" w:line="240" w:lineRule="auto"/>
        <w:rPr>
          <w:rFonts w:cstheme="minorHAnsi"/>
          <w:b/>
          <w:sz w:val="24"/>
          <w:szCs w:val="24"/>
        </w:rPr>
      </w:pPr>
    </w:p>
    <w:p w14:paraId="1CEDEBEF" w14:textId="793A9406" w:rsidR="00BD098E" w:rsidRDefault="00BD098E" w:rsidP="00A53B7A">
      <w:pPr>
        <w:spacing w:after="0" w:line="240" w:lineRule="auto"/>
        <w:rPr>
          <w:rFonts w:cstheme="minorHAnsi"/>
          <w:b/>
          <w:sz w:val="24"/>
          <w:szCs w:val="24"/>
        </w:rPr>
      </w:pPr>
    </w:p>
    <w:p w14:paraId="574D9E2B" w14:textId="24FD0E77" w:rsidR="00BD098E" w:rsidRDefault="00BD098E" w:rsidP="00A53B7A">
      <w:pPr>
        <w:spacing w:after="0" w:line="240" w:lineRule="auto"/>
        <w:rPr>
          <w:rFonts w:cstheme="minorHAnsi"/>
          <w:b/>
          <w:sz w:val="24"/>
          <w:szCs w:val="24"/>
        </w:rPr>
      </w:pPr>
    </w:p>
    <w:p w14:paraId="1B20B590" w14:textId="12E84AFB" w:rsidR="00BD098E" w:rsidRDefault="00BD098E" w:rsidP="00A53B7A">
      <w:pPr>
        <w:spacing w:after="0" w:line="240" w:lineRule="auto"/>
        <w:rPr>
          <w:rFonts w:cstheme="minorHAnsi"/>
          <w:b/>
          <w:sz w:val="24"/>
          <w:szCs w:val="24"/>
        </w:rPr>
      </w:pPr>
    </w:p>
    <w:p w14:paraId="74914B02" w14:textId="69C6F2AB" w:rsidR="00BD098E" w:rsidRDefault="00BD098E" w:rsidP="00A53B7A">
      <w:pPr>
        <w:spacing w:after="0" w:line="240" w:lineRule="auto"/>
        <w:rPr>
          <w:rFonts w:cstheme="minorHAnsi"/>
          <w:b/>
          <w:sz w:val="24"/>
          <w:szCs w:val="24"/>
        </w:rPr>
      </w:pPr>
    </w:p>
    <w:p w14:paraId="10587E7D" w14:textId="3326A84F" w:rsidR="00FE5834" w:rsidRDefault="00FE5834">
      <w:pPr>
        <w:rPr>
          <w:rFonts w:cstheme="minorHAnsi"/>
          <w:b/>
          <w:sz w:val="24"/>
          <w:szCs w:val="24"/>
        </w:rPr>
      </w:pPr>
      <w:r>
        <w:rPr>
          <w:rFonts w:cstheme="minorHAnsi"/>
          <w:b/>
          <w:sz w:val="24"/>
          <w:szCs w:val="24"/>
        </w:rPr>
        <w:br w:type="page"/>
      </w:r>
    </w:p>
    <w:p w14:paraId="2478D218" w14:textId="75624FB3" w:rsidR="0078233B" w:rsidRPr="007B0A21" w:rsidRDefault="00241777" w:rsidP="007B0A21">
      <w:pPr>
        <w:pStyle w:val="IntenseQuote"/>
        <w:rPr>
          <w:rFonts w:asciiTheme="majorHAnsi" w:hAnsiTheme="majorHAnsi" w:cstheme="majorHAnsi"/>
          <w:i w:val="0"/>
          <w:iCs w:val="0"/>
          <w:sz w:val="32"/>
          <w:szCs w:val="32"/>
        </w:rPr>
      </w:pPr>
      <w:bookmarkStart w:id="8" w:name="Training4"/>
      <w:r w:rsidRPr="007B0A21">
        <w:rPr>
          <w:rFonts w:asciiTheme="majorHAnsi" w:hAnsiTheme="majorHAnsi" w:cstheme="majorHAnsi"/>
          <w:i w:val="0"/>
          <w:iCs w:val="0"/>
          <w:sz w:val="32"/>
          <w:szCs w:val="32"/>
        </w:rPr>
        <w:lastRenderedPageBreak/>
        <w:t>Training</w:t>
      </w:r>
      <w:r w:rsidR="0078233B" w:rsidRPr="007B0A21">
        <w:rPr>
          <w:rFonts w:asciiTheme="majorHAnsi" w:hAnsiTheme="majorHAnsi" w:cstheme="majorHAnsi"/>
          <w:i w:val="0"/>
          <w:iCs w:val="0"/>
          <w:sz w:val="32"/>
          <w:szCs w:val="32"/>
        </w:rPr>
        <w:t xml:space="preserve"> 4 – Learn About M Codes: Student Misbehaviors and Teacher Reaction</w:t>
      </w:r>
      <w:r w:rsidR="00FC7676" w:rsidRPr="007B0A21">
        <w:rPr>
          <w:rFonts w:asciiTheme="majorHAnsi" w:hAnsiTheme="majorHAnsi" w:cstheme="majorHAnsi"/>
          <w:i w:val="0"/>
          <w:iCs w:val="0"/>
          <w:sz w:val="32"/>
          <w:szCs w:val="32"/>
        </w:rPr>
        <w:t>s</w:t>
      </w:r>
      <w:r w:rsidR="0078233B" w:rsidRPr="007B0A21">
        <w:rPr>
          <w:rFonts w:asciiTheme="majorHAnsi" w:hAnsiTheme="majorHAnsi" w:cstheme="majorHAnsi"/>
          <w:i w:val="0"/>
          <w:iCs w:val="0"/>
          <w:sz w:val="32"/>
          <w:szCs w:val="32"/>
        </w:rPr>
        <w:t xml:space="preserve">  </w:t>
      </w:r>
    </w:p>
    <w:bookmarkEnd w:id="8"/>
    <w:p w14:paraId="78924CEA" w14:textId="5B018973" w:rsidR="007F7C76" w:rsidRDefault="009B36EA" w:rsidP="00D260A5">
      <w:pPr>
        <w:spacing w:after="0" w:line="240" w:lineRule="auto"/>
        <w:rPr>
          <w:sz w:val="24"/>
          <w:szCs w:val="24"/>
        </w:rPr>
      </w:pPr>
      <w:r w:rsidRPr="007A7880">
        <w:rPr>
          <w:noProof/>
          <w:sz w:val="24"/>
          <w:szCs w:val="24"/>
        </w:rPr>
        <mc:AlternateContent>
          <mc:Choice Requires="wps">
            <w:drawing>
              <wp:anchor distT="45720" distB="45720" distL="114300" distR="114300" simplePos="0" relativeHeight="251857984" behindDoc="0" locked="0" layoutInCell="1" allowOverlap="1" wp14:anchorId="7C4B26C2" wp14:editId="12777915">
                <wp:simplePos x="0" y="0"/>
                <wp:positionH relativeFrom="column">
                  <wp:posOffset>-31750</wp:posOffset>
                </wp:positionH>
                <wp:positionV relativeFrom="paragraph">
                  <wp:posOffset>776605</wp:posOffset>
                </wp:positionV>
                <wp:extent cx="5023485" cy="966470"/>
                <wp:effectExtent l="0" t="0" r="24765" b="24130"/>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3485" cy="966470"/>
                        </a:xfrm>
                        <a:prstGeom prst="rect">
                          <a:avLst/>
                        </a:prstGeom>
                        <a:solidFill>
                          <a:srgbClr val="FFFFFF"/>
                        </a:solidFill>
                        <a:ln w="9525">
                          <a:solidFill>
                            <a:srgbClr val="000000"/>
                          </a:solidFill>
                          <a:miter lim="800000"/>
                          <a:headEnd/>
                          <a:tailEnd/>
                        </a:ln>
                      </wps:spPr>
                      <wps:txbx>
                        <w:txbxContent>
                          <w:p w14:paraId="22077D60" w14:textId="473399FC" w:rsidR="007A7880" w:rsidRPr="004A7FF4" w:rsidRDefault="007A7880">
                            <w:pPr>
                              <w:rPr>
                                <w:sz w:val="20"/>
                                <w:szCs w:val="20"/>
                              </w:rPr>
                            </w:pPr>
                            <w:r w:rsidRPr="004A7FF4">
                              <w:rPr>
                                <w:rFonts w:ascii="Arial" w:hAnsi="Arial" w:cs="Arial"/>
                                <w:b/>
                                <w:bCs/>
                                <w:sz w:val="20"/>
                                <w:szCs w:val="20"/>
                              </w:rPr>
                              <w:t>Case Study:</w:t>
                            </w:r>
                            <w:r w:rsidRPr="004A7FF4">
                              <w:rPr>
                                <w:rFonts w:ascii="Arial" w:hAnsi="Arial" w:cs="Arial"/>
                                <w:sz w:val="20"/>
                                <w:szCs w:val="20"/>
                              </w:rPr>
                              <w:t xml:space="preserve"> In an observation of a 40-minute lesson, 140+ misbehavior events were noted. This was normal for that classroom. The teacher coped by loudly talking over the noise and distractions created by non-engaged and chatting students and “taught” to the six students wanting to learn who had moved to the front of the classroom next to the teacher. This is not quite a worst-case scenario - it can get worse!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B26C2" id="_x0000_s1107" type="#_x0000_t202" style="position:absolute;margin-left:-2.5pt;margin-top:61.15pt;width:395.55pt;height:76.1pt;z-index:25185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">
                <v:textbox>
                  <w:txbxContent>
                    <w:p w14:paraId="22077D60" w14:textId="473399FC" w:rsidR="007A7880" w:rsidRPr="004A7FF4" w:rsidRDefault="007A7880">
                      <w:pPr>
                        <w:rPr>
                          <w:sz w:val="20"/>
                          <w:szCs w:val="20"/>
                        </w:rPr>
                      </w:pPr>
                      <w:r w:rsidRPr="004A7FF4">
                        <w:rPr>
                          <w:rFonts w:ascii="Arial" w:hAnsi="Arial" w:cs="Arial"/>
                          <w:b/>
                          <w:bCs/>
                          <w:sz w:val="20"/>
                          <w:szCs w:val="20"/>
                        </w:rPr>
                        <w:t>Case Study:</w:t>
                      </w:r>
                      <w:r w:rsidRPr="004A7FF4">
                        <w:rPr>
                          <w:rFonts w:ascii="Arial" w:hAnsi="Arial" w:cs="Arial"/>
                          <w:sz w:val="20"/>
                          <w:szCs w:val="20"/>
                        </w:rPr>
                        <w:t xml:space="preserve"> In an observation of a 40-minute lesson, 140+ misbehavior events were noted. This was normal for that classroom. The teacher coped by loudly talking over the noise and distractions created by non-engaged and chatting students and “taught” to the six students wanting to learn who had moved to the front of the classroom next to the teacher. This is not quite a worst-case scenario - it can get worse!</w:t>
                      </w:r>
                    </w:p>
                  </w:txbxContent>
                </v:textbox>
                <w10:wrap type="square"/>
              </v:shape>
            </w:pict>
          </mc:Fallback>
        </mc:AlternateContent>
      </w:r>
      <w:r w:rsidR="00D6499D" w:rsidRPr="007A7880">
        <w:rPr>
          <w:noProof/>
          <w:sz w:val="24"/>
          <w:szCs w:val="24"/>
        </w:rPr>
        <mc:AlternateContent>
          <mc:Choice Requires="wps">
            <w:drawing>
              <wp:anchor distT="45720" distB="45720" distL="114300" distR="114300" simplePos="0" relativeHeight="251860032" behindDoc="0" locked="0" layoutInCell="1" allowOverlap="1" wp14:anchorId="20423CBB" wp14:editId="7A88AAFE">
                <wp:simplePos x="0" y="0"/>
                <wp:positionH relativeFrom="column">
                  <wp:posOffset>5196840</wp:posOffset>
                </wp:positionH>
                <wp:positionV relativeFrom="paragraph">
                  <wp:posOffset>771525</wp:posOffset>
                </wp:positionV>
                <wp:extent cx="1471295" cy="1276985"/>
                <wp:effectExtent l="0" t="0" r="0" b="0"/>
                <wp:wrapSquare wrapText="bothSides"/>
                <wp:docPr id="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1276985"/>
                        </a:xfrm>
                        <a:prstGeom prst="rect">
                          <a:avLst/>
                        </a:prstGeom>
                        <a:solidFill>
                          <a:srgbClr val="FFFFFF"/>
                        </a:solidFill>
                        <a:ln w="9525">
                          <a:noFill/>
                          <a:miter lim="800000"/>
                          <a:headEnd/>
                          <a:tailEnd/>
                        </a:ln>
                      </wps:spPr>
                      <wps:txbx>
                        <w:txbxContent>
                          <w:p w14:paraId="785D7444" w14:textId="63777650" w:rsidR="007A7880" w:rsidRDefault="00D6499D">
                            <w:r w:rsidRPr="00D6499D">
                              <w:rPr>
                                <w:noProof/>
                              </w:rPr>
                              <w:drawing>
                                <wp:inline distT="0" distB="0" distL="0" distR="0" wp14:anchorId="305DC203" wp14:editId="3FFD147E">
                                  <wp:extent cx="736807" cy="1182238"/>
                                  <wp:effectExtent l="0" t="0" r="6350" b="0"/>
                                  <wp:docPr id="528" name="Picture 5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descr="A picture containing text, clipart&#10;&#10;Description automatically generat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42097" cy="119072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23CBB" id="_x0000_s1108" type="#_x0000_t202" style="position:absolute;margin-left:409.2pt;margin-top:60.75pt;width:115.85pt;height:100.55pt;z-index:25186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" stroked="f">
                <v:textbox>
                  <w:txbxContent>
                    <w:p w14:paraId="785D7444" w14:textId="63777650" w:rsidR="007A7880" w:rsidRDefault="00D6499D">
                      <w:r w:rsidRPr="00D6499D">
                        <w:rPr>
                          <w:noProof/>
                        </w:rPr>
                        <w:drawing>
                          <wp:inline distT="0" distB="0" distL="0" distR="0" wp14:anchorId="305DC203" wp14:editId="3FFD147E">
                            <wp:extent cx="736807" cy="1182238"/>
                            <wp:effectExtent l="0" t="0" r="6350" b="0"/>
                            <wp:docPr id="528" name="Picture 5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descr="A picture containing text, clipart&#10;&#10;Description automatically generat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42097" cy="1190727"/>
                                    </a:xfrm>
                                    <a:prstGeom prst="rect">
                                      <a:avLst/>
                                    </a:prstGeom>
                                    <a:noFill/>
                                    <a:ln>
                                      <a:noFill/>
                                    </a:ln>
                                  </pic:spPr>
                                </pic:pic>
                              </a:graphicData>
                            </a:graphic>
                          </wp:inline>
                        </w:drawing>
                      </w:r>
                    </w:p>
                  </w:txbxContent>
                </v:textbox>
                <w10:wrap type="square"/>
              </v:shape>
            </w:pict>
          </mc:Fallback>
        </mc:AlternateContent>
      </w:r>
      <w:r w:rsidR="00D260A5" w:rsidRPr="00D535CB">
        <w:rPr>
          <w:b/>
          <w:bCs/>
          <w:sz w:val="24"/>
          <w:szCs w:val="24"/>
        </w:rPr>
        <w:t>Management Summary</w:t>
      </w:r>
      <w:r w:rsidR="00D260A5" w:rsidRPr="00D535CB">
        <w:rPr>
          <w:sz w:val="24"/>
          <w:szCs w:val="24"/>
        </w:rPr>
        <w:t xml:space="preserve"> –We all know how student misbehaviors </w:t>
      </w:r>
      <w:r w:rsidR="00052AB4">
        <w:rPr>
          <w:sz w:val="24"/>
          <w:szCs w:val="24"/>
        </w:rPr>
        <w:t xml:space="preserve">can </w:t>
      </w:r>
      <w:r w:rsidR="00534487">
        <w:rPr>
          <w:sz w:val="24"/>
          <w:szCs w:val="24"/>
        </w:rPr>
        <w:t>devastate</w:t>
      </w:r>
      <w:r w:rsidR="00052AB4">
        <w:rPr>
          <w:sz w:val="24"/>
          <w:szCs w:val="24"/>
        </w:rPr>
        <w:t xml:space="preserve"> teaching and learning to the point where </w:t>
      </w:r>
      <w:r w:rsidR="007F7C76">
        <w:rPr>
          <w:sz w:val="24"/>
          <w:szCs w:val="24"/>
        </w:rPr>
        <w:t xml:space="preserve">they </w:t>
      </w:r>
      <w:r w:rsidR="00D260A5" w:rsidRPr="00D535CB">
        <w:rPr>
          <w:sz w:val="24"/>
          <w:szCs w:val="24"/>
        </w:rPr>
        <w:t xml:space="preserve">can tank a lesson or drive teachers out of the classroom. Therefore, </w:t>
      </w:r>
      <w:r w:rsidR="00534487">
        <w:rPr>
          <w:sz w:val="24"/>
          <w:szCs w:val="24"/>
        </w:rPr>
        <w:t>examining student and teacher classroom management behaviors is critical</w:t>
      </w:r>
      <w:r w:rsidR="00D260A5" w:rsidRPr="00D535CB">
        <w:rPr>
          <w:sz w:val="24"/>
          <w:szCs w:val="24"/>
        </w:rPr>
        <w:t xml:space="preserve">. </w:t>
      </w:r>
    </w:p>
    <w:p w14:paraId="7BEBA650" w14:textId="47251A40" w:rsidR="007F7C76" w:rsidRDefault="00E642D5" w:rsidP="00D260A5">
      <w:pPr>
        <w:spacing w:after="0" w:line="240" w:lineRule="auto"/>
        <w:rPr>
          <w:sz w:val="24"/>
          <w:szCs w:val="24"/>
        </w:rPr>
      </w:pPr>
      <w:r w:rsidRPr="00C9525B">
        <w:rPr>
          <w:noProof/>
          <w:sz w:val="24"/>
          <w:szCs w:val="24"/>
        </w:rPr>
        <mc:AlternateContent>
          <mc:Choice Requires="wps">
            <w:drawing>
              <wp:anchor distT="45720" distB="45720" distL="114300" distR="114300" simplePos="0" relativeHeight="251862080" behindDoc="0" locked="0" layoutInCell="1" allowOverlap="1" wp14:anchorId="76CEA2A3" wp14:editId="4360FA8A">
                <wp:simplePos x="0" y="0"/>
                <wp:positionH relativeFrom="column">
                  <wp:posOffset>-36830</wp:posOffset>
                </wp:positionH>
                <wp:positionV relativeFrom="paragraph">
                  <wp:posOffset>1430568</wp:posOffset>
                </wp:positionV>
                <wp:extent cx="1035050" cy="1134745"/>
                <wp:effectExtent l="0" t="0" r="0" b="8255"/>
                <wp:wrapSquare wrapText="bothSides"/>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1134745"/>
                        </a:xfrm>
                        <a:prstGeom prst="rect">
                          <a:avLst/>
                        </a:prstGeom>
                        <a:solidFill>
                          <a:srgbClr val="FFFFFF"/>
                        </a:solidFill>
                        <a:ln w="9525">
                          <a:noFill/>
                          <a:miter lim="800000"/>
                          <a:headEnd/>
                          <a:tailEnd/>
                        </a:ln>
                      </wps:spPr>
                      <wps:txbx>
                        <w:txbxContent>
                          <w:p w14:paraId="2F4D8914" w14:textId="401B1D03" w:rsidR="00C9525B" w:rsidRDefault="005D771F">
                            <w:r w:rsidRPr="005D771F">
                              <w:rPr>
                                <w:noProof/>
                              </w:rPr>
                              <w:drawing>
                                <wp:inline distT="0" distB="0" distL="0" distR="0" wp14:anchorId="3F6B6A16" wp14:editId="2902366C">
                                  <wp:extent cx="777765" cy="1060901"/>
                                  <wp:effectExtent l="0" t="0" r="3810" b="6350"/>
                                  <wp:docPr id="530" name="Picture 530" descr="A cartoon of 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Picture 530" descr="A cartoon of a person wearing glasses&#10;&#10;Description automatically generated with medium confidenc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flipH="1">
                                            <a:off x="0" y="0"/>
                                            <a:ext cx="845394" cy="115314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EA2A3" id="_x0000_s1109" type="#_x0000_t202" style="position:absolute;margin-left:-2.9pt;margin-top:112.65pt;width:81.5pt;height:89.35pt;z-index:25186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" stroked="f">
                <v:textbox>
                  <w:txbxContent>
                    <w:p w14:paraId="2F4D8914" w14:textId="401B1D03" w:rsidR="00C9525B" w:rsidRDefault="005D771F">
                      <w:r w:rsidRPr="005D771F">
                        <w:rPr>
                          <w:noProof/>
                        </w:rPr>
                        <w:drawing>
                          <wp:inline distT="0" distB="0" distL="0" distR="0" wp14:anchorId="3F6B6A16" wp14:editId="2902366C">
                            <wp:extent cx="777765" cy="1060901"/>
                            <wp:effectExtent l="0" t="0" r="3810" b="6350"/>
                            <wp:docPr id="530" name="Picture 530" descr="A cartoon of 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Picture 530" descr="A cartoon of a person wearing glasses&#10;&#10;Description automatically generated with medium confidenc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flipH="1">
                                      <a:off x="0" y="0"/>
                                      <a:ext cx="845394" cy="1153149"/>
                                    </a:xfrm>
                                    <a:prstGeom prst="rect">
                                      <a:avLst/>
                                    </a:prstGeom>
                                    <a:noFill/>
                                    <a:ln>
                                      <a:noFill/>
                                    </a:ln>
                                  </pic:spPr>
                                </pic:pic>
                              </a:graphicData>
                            </a:graphic>
                          </wp:inline>
                        </w:drawing>
                      </w:r>
                    </w:p>
                  </w:txbxContent>
                </v:textbox>
                <w10:wrap type="square"/>
              </v:shape>
            </w:pict>
          </mc:Fallback>
        </mc:AlternateContent>
      </w:r>
    </w:p>
    <w:p w14:paraId="1F4CEAA0" w14:textId="7BFC6A5A" w:rsidR="000863AF" w:rsidRPr="004A7FF4" w:rsidRDefault="000863AF" w:rsidP="00CC4A63">
      <w:pPr>
        <w:spacing w:after="240" w:line="240" w:lineRule="auto"/>
        <w:ind w:left="720"/>
        <w:textAlignment w:val="baseline"/>
        <w:rPr>
          <w:rFonts w:eastAsia="Times New Roman" w:cstheme="minorHAnsi"/>
          <w:sz w:val="24"/>
          <w:szCs w:val="24"/>
        </w:rPr>
      </w:pPr>
      <w:r w:rsidRPr="004A7FF4">
        <w:rPr>
          <w:rFonts w:eastAsia="Times New Roman" w:cstheme="minorHAnsi"/>
          <w:sz w:val="24"/>
          <w:szCs w:val="24"/>
        </w:rPr>
        <w:t>We know that proactive teacher actions</w:t>
      </w:r>
      <w:r w:rsidR="00534487">
        <w:rPr>
          <w:rFonts w:eastAsia="Times New Roman" w:cstheme="minorHAnsi"/>
          <w:sz w:val="24"/>
          <w:szCs w:val="24"/>
        </w:rPr>
        <w:t>,</w:t>
      </w:r>
      <w:r w:rsidRPr="004A7FF4">
        <w:rPr>
          <w:rFonts w:eastAsia="Times New Roman" w:cstheme="minorHAnsi"/>
          <w:sz w:val="24"/>
          <w:szCs w:val="24"/>
        </w:rPr>
        <w:t xml:space="preserve"> such as having rules and teaching procedures</w:t>
      </w:r>
      <w:r w:rsidR="00534487">
        <w:rPr>
          <w:rFonts w:eastAsia="Times New Roman" w:cstheme="minorHAnsi"/>
          <w:sz w:val="24"/>
          <w:szCs w:val="24"/>
        </w:rPr>
        <w:t>,</w:t>
      </w:r>
      <w:r w:rsidRPr="004A7FF4">
        <w:rPr>
          <w:rFonts w:eastAsia="Times New Roman" w:cstheme="minorHAnsi"/>
          <w:sz w:val="24"/>
          <w:szCs w:val="24"/>
        </w:rPr>
        <w:t xml:space="preserve"> are an ingredient of an optimal learning environment, but misbehaviors can still occur. Not the whole class - Just one student can disrupt learning. And just a few students misbehaving can create the sense that the whole class is “bad.”</w:t>
      </w:r>
      <w:r w:rsidR="00CC4A63" w:rsidRPr="004A7FF4">
        <w:rPr>
          <w:rFonts w:eastAsia="Times New Roman" w:cstheme="minorHAnsi"/>
          <w:sz w:val="24"/>
          <w:szCs w:val="24"/>
        </w:rPr>
        <w:t xml:space="preserve"> So, for s</w:t>
      </w:r>
      <w:r w:rsidRPr="004A7FF4">
        <w:rPr>
          <w:rFonts w:eastAsia="Times New Roman" w:cstheme="minorHAnsi"/>
          <w:sz w:val="24"/>
          <w:szCs w:val="24"/>
        </w:rPr>
        <w:t>tudent misbehaviors</w:t>
      </w:r>
      <w:r w:rsidR="00534487">
        <w:rPr>
          <w:rFonts w:eastAsia="Times New Roman" w:cstheme="minorHAnsi"/>
          <w:sz w:val="24"/>
          <w:szCs w:val="24"/>
        </w:rPr>
        <w:t>,</w:t>
      </w:r>
      <w:r w:rsidRPr="004A7FF4">
        <w:rPr>
          <w:rFonts w:eastAsia="Times New Roman" w:cstheme="minorHAnsi"/>
          <w:sz w:val="24"/>
          <w:szCs w:val="24"/>
        </w:rPr>
        <w:t xml:space="preserve"> </w:t>
      </w:r>
      <w:r w:rsidR="00CC4A63" w:rsidRPr="004A7FF4">
        <w:rPr>
          <w:rFonts w:eastAsia="Times New Roman" w:cstheme="minorHAnsi"/>
          <w:sz w:val="24"/>
          <w:szCs w:val="24"/>
        </w:rPr>
        <w:t xml:space="preserve">it is critical to </w:t>
      </w:r>
      <w:r w:rsidRPr="004A7FF4">
        <w:rPr>
          <w:rFonts w:eastAsia="Times New Roman" w:cstheme="minorHAnsi"/>
          <w:sz w:val="24"/>
          <w:szCs w:val="24"/>
        </w:rPr>
        <w:t>identify who, where, and when to pinpoint the issue.</w:t>
      </w:r>
      <w:r w:rsidR="00CC4A63" w:rsidRPr="004A7FF4">
        <w:rPr>
          <w:rFonts w:eastAsia="Times New Roman" w:cstheme="minorHAnsi"/>
          <w:sz w:val="24"/>
          <w:szCs w:val="24"/>
        </w:rPr>
        <w:t xml:space="preserve"> </w:t>
      </w:r>
    </w:p>
    <w:p w14:paraId="6DA41746" w14:textId="77777777" w:rsidR="00E642D5" w:rsidRDefault="00E642D5" w:rsidP="004D5910">
      <w:pPr>
        <w:spacing w:after="0" w:line="240" w:lineRule="auto"/>
        <w:rPr>
          <w:sz w:val="24"/>
          <w:szCs w:val="24"/>
        </w:rPr>
      </w:pPr>
    </w:p>
    <w:p w14:paraId="389C5AF1" w14:textId="4D71D352" w:rsidR="0052130D" w:rsidRPr="004A7FF4" w:rsidRDefault="00FC1EFB" w:rsidP="004D5910">
      <w:pPr>
        <w:spacing w:after="0" w:line="240" w:lineRule="auto"/>
        <w:rPr>
          <w:rFonts w:eastAsia="Times New Roman" w:cstheme="minorHAnsi"/>
          <w:sz w:val="24"/>
          <w:szCs w:val="24"/>
        </w:rPr>
      </w:pPr>
      <w:r w:rsidRPr="004A7FF4">
        <w:rPr>
          <w:b/>
          <w:bCs/>
          <w:noProof/>
          <w:sz w:val="24"/>
          <w:szCs w:val="24"/>
        </w:rPr>
        <mc:AlternateContent>
          <mc:Choice Requires="wps">
            <w:drawing>
              <wp:anchor distT="45720" distB="45720" distL="114300" distR="114300" simplePos="0" relativeHeight="251864128" behindDoc="0" locked="0" layoutInCell="1" allowOverlap="1" wp14:anchorId="529862C4" wp14:editId="1EE1F272">
                <wp:simplePos x="0" y="0"/>
                <wp:positionH relativeFrom="column">
                  <wp:posOffset>5438775</wp:posOffset>
                </wp:positionH>
                <wp:positionV relativeFrom="paragraph">
                  <wp:posOffset>75565</wp:posOffset>
                </wp:positionV>
                <wp:extent cx="1508125" cy="2138680"/>
                <wp:effectExtent l="0" t="0" r="0" b="0"/>
                <wp:wrapSquare wrapText="bothSides"/>
                <wp:docPr id="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125" cy="2138680"/>
                        </a:xfrm>
                        <a:prstGeom prst="rect">
                          <a:avLst/>
                        </a:prstGeom>
                        <a:solidFill>
                          <a:srgbClr val="FFFFFF"/>
                        </a:solidFill>
                        <a:ln w="9525">
                          <a:noFill/>
                          <a:miter lim="800000"/>
                          <a:headEnd/>
                          <a:tailEnd/>
                        </a:ln>
                      </wps:spPr>
                      <wps:txbx>
                        <w:txbxContent>
                          <w:p w14:paraId="51E04E04" w14:textId="1574E264" w:rsidR="00FC1EFB" w:rsidRDefault="00FC1EFB">
                            <w:r w:rsidRPr="00FC1EFB">
                              <w:rPr>
                                <w:noProof/>
                              </w:rPr>
                              <w:drawing>
                                <wp:inline distT="0" distB="0" distL="0" distR="0" wp14:anchorId="1DF325A0" wp14:editId="5969A900">
                                  <wp:extent cx="1160305" cy="1219200"/>
                                  <wp:effectExtent l="0" t="0" r="1905" b="0"/>
                                  <wp:docPr id="533" name="Picture 5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Picture 533" descr="A picture containing text&#10;&#10;Description automatically generate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169980" cy="122936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862C4" id="_x0000_s1110" type="#_x0000_t202" style="position:absolute;margin-left:428.25pt;margin-top:5.95pt;width:118.75pt;height:168.4pt;z-index:25186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" stroked="f">
                <v:textbox>
                  <w:txbxContent>
                    <w:p w14:paraId="51E04E04" w14:textId="1574E264" w:rsidR="00FC1EFB" w:rsidRDefault="00FC1EFB">
                      <w:r w:rsidRPr="00FC1EFB">
                        <w:rPr>
                          <w:noProof/>
                        </w:rPr>
                        <w:drawing>
                          <wp:inline distT="0" distB="0" distL="0" distR="0" wp14:anchorId="1DF325A0" wp14:editId="5969A900">
                            <wp:extent cx="1160305" cy="1219200"/>
                            <wp:effectExtent l="0" t="0" r="1905" b="0"/>
                            <wp:docPr id="533" name="Picture 5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Picture 533" descr="A picture containing text&#10;&#10;Description automatically generate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169980" cy="1229366"/>
                                    </a:xfrm>
                                    <a:prstGeom prst="rect">
                                      <a:avLst/>
                                    </a:prstGeom>
                                    <a:noFill/>
                                    <a:ln>
                                      <a:noFill/>
                                    </a:ln>
                                  </pic:spPr>
                                </pic:pic>
                              </a:graphicData>
                            </a:graphic>
                          </wp:inline>
                        </w:drawing>
                      </w:r>
                    </w:p>
                  </w:txbxContent>
                </v:textbox>
                <w10:wrap type="square"/>
              </v:shape>
            </w:pict>
          </mc:Fallback>
        </mc:AlternateContent>
      </w:r>
      <w:r w:rsidR="00534487">
        <w:rPr>
          <w:sz w:val="24"/>
          <w:szCs w:val="24"/>
        </w:rPr>
        <w:t>Using SMT,</w:t>
      </w:r>
      <w:r w:rsidR="00A52C4F" w:rsidRPr="004A7FF4">
        <w:rPr>
          <w:sz w:val="24"/>
          <w:szCs w:val="24"/>
        </w:rPr>
        <w:t xml:space="preserve"> </w:t>
      </w:r>
      <w:r w:rsidR="007B7E45" w:rsidRPr="004A7FF4">
        <w:rPr>
          <w:sz w:val="24"/>
          <w:szCs w:val="24"/>
        </w:rPr>
        <w:t xml:space="preserve">a user can learn </w:t>
      </w:r>
      <w:r w:rsidR="00D260A5" w:rsidRPr="004A7FF4">
        <w:rPr>
          <w:sz w:val="24"/>
          <w:szCs w:val="24"/>
        </w:rPr>
        <w:t xml:space="preserve">how the start of class, lesson type, or transitions might affect student behavior. This data, plus a visual representation of specific student misbehavior events and a summary of teacher response </w:t>
      </w:r>
      <w:r w:rsidR="00F74519">
        <w:rPr>
          <w:sz w:val="24"/>
          <w:szCs w:val="24"/>
        </w:rPr>
        <w:t xml:space="preserve">(or lack thereof), sheds </w:t>
      </w:r>
      <w:r w:rsidR="00D260A5" w:rsidRPr="004A7FF4">
        <w:rPr>
          <w:sz w:val="24"/>
          <w:szCs w:val="24"/>
        </w:rPr>
        <w:t>light on the complex issues surrounding misbehaviors. We might wonder if a certain table of students, a specific classroom area, or one s</w:t>
      </w:r>
      <w:r w:rsidR="00534487">
        <w:rPr>
          <w:sz w:val="24"/>
          <w:szCs w:val="24"/>
        </w:rPr>
        <w:t>tudent generates most of the misbehavior</w:t>
      </w:r>
      <w:r w:rsidR="00D260A5" w:rsidRPr="004A7FF4">
        <w:rPr>
          <w:sz w:val="24"/>
          <w:szCs w:val="24"/>
        </w:rPr>
        <w:t xml:space="preserve"> in class. We might wonder how many misbehaviors </w:t>
      </w:r>
      <w:r w:rsidR="00534487">
        <w:rPr>
          <w:sz w:val="24"/>
          <w:szCs w:val="24"/>
        </w:rPr>
        <w:t>occur</w:t>
      </w:r>
      <w:r w:rsidR="00D260A5" w:rsidRPr="004A7FF4">
        <w:rPr>
          <w:sz w:val="24"/>
          <w:szCs w:val="24"/>
        </w:rPr>
        <w:t xml:space="preserve"> without the teacher intervening</w:t>
      </w:r>
      <w:r w:rsidR="00F74519">
        <w:rPr>
          <w:sz w:val="24"/>
          <w:szCs w:val="24"/>
        </w:rPr>
        <w:t xml:space="preserve">, or how much time is spent when the teacher pauses </w:t>
      </w:r>
      <w:proofErr w:type="gramStart"/>
      <w:r w:rsidR="00F74519">
        <w:rPr>
          <w:sz w:val="24"/>
          <w:szCs w:val="24"/>
        </w:rPr>
        <w:t>instruction</w:t>
      </w:r>
      <w:proofErr w:type="gramEnd"/>
      <w:r w:rsidR="00F74519">
        <w:rPr>
          <w:sz w:val="24"/>
          <w:szCs w:val="24"/>
        </w:rPr>
        <w:t xml:space="preserve"> to address misbehavior</w:t>
      </w:r>
      <w:r w:rsidR="00D260A5" w:rsidRPr="004A7FF4">
        <w:rPr>
          <w:sz w:val="24"/>
          <w:szCs w:val="24"/>
        </w:rPr>
        <w:t xml:space="preserve">. </w:t>
      </w:r>
      <w:r w:rsidR="00CE70D1" w:rsidRPr="004A7FF4">
        <w:rPr>
          <w:sz w:val="24"/>
          <w:szCs w:val="24"/>
        </w:rPr>
        <w:t xml:space="preserve">How teachers react to misbehaviors </w:t>
      </w:r>
      <w:r w:rsidR="004D5910" w:rsidRPr="004A7FF4">
        <w:rPr>
          <w:sz w:val="24"/>
          <w:szCs w:val="24"/>
        </w:rPr>
        <w:t>can escalate or de-escalate the situation. As such, w</w:t>
      </w:r>
      <w:r w:rsidR="0052130D" w:rsidRPr="004A7FF4">
        <w:rPr>
          <w:rFonts w:eastAsia="Times New Roman" w:cstheme="minorHAnsi"/>
          <w:sz w:val="24"/>
          <w:szCs w:val="24"/>
        </w:rPr>
        <w:t xml:space="preserve">e need </w:t>
      </w:r>
      <w:r w:rsidR="00F74519">
        <w:rPr>
          <w:rFonts w:eastAsia="Times New Roman" w:cstheme="minorHAnsi"/>
          <w:sz w:val="24"/>
          <w:szCs w:val="24"/>
        </w:rPr>
        <w:t>a clear picture of how and when the teacher reacts and the total time spent</w:t>
      </w:r>
      <w:r w:rsidR="0052130D" w:rsidRPr="004A7FF4">
        <w:rPr>
          <w:rFonts w:eastAsia="Times New Roman" w:cstheme="minorHAnsi"/>
          <w:sz w:val="24"/>
          <w:szCs w:val="24"/>
        </w:rPr>
        <w:t xml:space="preserve"> reacting </w:t>
      </w:r>
      <w:r w:rsidR="00534487">
        <w:rPr>
          <w:rFonts w:eastAsia="Times New Roman" w:cstheme="minorHAnsi"/>
          <w:sz w:val="24"/>
          <w:szCs w:val="24"/>
        </w:rPr>
        <w:t xml:space="preserve">to </w:t>
      </w:r>
      <w:r w:rsidR="0052130D" w:rsidRPr="004A7FF4">
        <w:rPr>
          <w:rFonts w:eastAsia="Times New Roman" w:cstheme="minorHAnsi"/>
          <w:sz w:val="24"/>
          <w:szCs w:val="24"/>
        </w:rPr>
        <w:t xml:space="preserve">student misbehaviors. </w:t>
      </w:r>
      <w:r w:rsidR="00BF13EB" w:rsidRPr="004A7FF4">
        <w:rPr>
          <w:rFonts w:eastAsia="Times New Roman" w:cstheme="minorHAnsi"/>
          <w:sz w:val="24"/>
          <w:szCs w:val="24"/>
        </w:rPr>
        <w:t xml:space="preserve"> </w:t>
      </w:r>
    </w:p>
    <w:p w14:paraId="32165F92" w14:textId="68D5B5B9" w:rsidR="00D260A5" w:rsidRDefault="00D260A5" w:rsidP="000472A7">
      <w:pPr>
        <w:spacing w:after="0" w:line="240" w:lineRule="auto"/>
        <w:rPr>
          <w:b/>
          <w:bCs/>
          <w:sz w:val="24"/>
          <w:szCs w:val="24"/>
        </w:rPr>
      </w:pPr>
    </w:p>
    <w:p w14:paraId="2D2CD12D" w14:textId="4B91C3EE" w:rsidR="000472A7" w:rsidRPr="00CB5149" w:rsidRDefault="000472A7" w:rsidP="000472A7">
      <w:pPr>
        <w:spacing w:after="0" w:line="240" w:lineRule="auto"/>
        <w:rPr>
          <w:b/>
          <w:bCs/>
          <w:sz w:val="24"/>
          <w:szCs w:val="24"/>
        </w:rPr>
      </w:pPr>
      <w:r w:rsidRPr="00CB5149">
        <w:rPr>
          <w:b/>
          <w:bCs/>
          <w:sz w:val="24"/>
          <w:szCs w:val="24"/>
        </w:rPr>
        <w:t>In this lesson, the user will learn:</w:t>
      </w:r>
    </w:p>
    <w:p w14:paraId="592F3D7D" w14:textId="35B17946" w:rsidR="000472A7" w:rsidRDefault="00E05214" w:rsidP="00617929">
      <w:pPr>
        <w:pStyle w:val="ListParagraph"/>
        <w:numPr>
          <w:ilvl w:val="0"/>
          <w:numId w:val="3"/>
        </w:numPr>
        <w:spacing w:after="0" w:line="240" w:lineRule="auto"/>
        <w:rPr>
          <w:rFonts w:cstheme="minorHAnsi"/>
          <w:sz w:val="24"/>
          <w:szCs w:val="24"/>
        </w:rPr>
      </w:pPr>
      <w:r>
        <w:rPr>
          <w:rFonts w:cstheme="minorHAnsi"/>
          <w:sz w:val="24"/>
          <w:szCs w:val="24"/>
        </w:rPr>
        <w:t>How to collect data on student misbehaviors and teacher’s reactions to misbehaviors</w:t>
      </w:r>
    </w:p>
    <w:p w14:paraId="748643A6" w14:textId="02BDB5BE" w:rsidR="001967C1" w:rsidRDefault="001967C1" w:rsidP="00617929">
      <w:pPr>
        <w:pStyle w:val="ListParagraph"/>
        <w:numPr>
          <w:ilvl w:val="0"/>
          <w:numId w:val="3"/>
        </w:numPr>
        <w:spacing w:after="0" w:line="240" w:lineRule="auto"/>
        <w:rPr>
          <w:rFonts w:cstheme="minorHAnsi"/>
          <w:sz w:val="24"/>
          <w:szCs w:val="24"/>
        </w:rPr>
      </w:pPr>
      <w:r>
        <w:rPr>
          <w:rFonts w:cstheme="minorHAnsi"/>
          <w:sz w:val="24"/>
          <w:szCs w:val="24"/>
        </w:rPr>
        <w:t>How to link data to the student seating chart</w:t>
      </w:r>
    </w:p>
    <w:p w14:paraId="0EBA6097" w14:textId="461C8C0B" w:rsidR="00E05214" w:rsidRDefault="008029F0" w:rsidP="00617929">
      <w:pPr>
        <w:pStyle w:val="ListParagraph"/>
        <w:numPr>
          <w:ilvl w:val="0"/>
          <w:numId w:val="3"/>
        </w:numPr>
        <w:spacing w:after="0" w:line="240" w:lineRule="auto"/>
        <w:rPr>
          <w:rFonts w:cstheme="minorHAnsi"/>
          <w:sz w:val="24"/>
          <w:szCs w:val="24"/>
        </w:rPr>
      </w:pPr>
      <w:r>
        <w:rPr>
          <w:rFonts w:cstheme="minorHAnsi"/>
          <w:sz w:val="24"/>
          <w:szCs w:val="24"/>
        </w:rPr>
        <w:t>How to view the raw and analyzed misbehavior data</w:t>
      </w:r>
    </w:p>
    <w:p w14:paraId="503568F2" w14:textId="08C6496A" w:rsidR="008029F0" w:rsidRDefault="001967C1" w:rsidP="00617929">
      <w:pPr>
        <w:pStyle w:val="ListParagraph"/>
        <w:numPr>
          <w:ilvl w:val="0"/>
          <w:numId w:val="3"/>
        </w:numPr>
        <w:spacing w:after="0" w:line="240" w:lineRule="auto"/>
        <w:rPr>
          <w:rFonts w:cstheme="minorHAnsi"/>
          <w:sz w:val="24"/>
          <w:szCs w:val="24"/>
        </w:rPr>
      </w:pPr>
      <w:r>
        <w:rPr>
          <w:rFonts w:cstheme="minorHAnsi"/>
          <w:sz w:val="24"/>
          <w:szCs w:val="24"/>
        </w:rPr>
        <w:t>How to use the demographic toggles to parse</w:t>
      </w:r>
      <w:r w:rsidR="00B07FA4">
        <w:rPr>
          <w:rFonts w:cstheme="minorHAnsi"/>
          <w:sz w:val="24"/>
          <w:szCs w:val="24"/>
        </w:rPr>
        <w:t xml:space="preserve"> data by student characteristics</w:t>
      </w:r>
    </w:p>
    <w:p w14:paraId="39FB294C" w14:textId="2E662915" w:rsidR="00B07FA4" w:rsidRDefault="00B07FA4" w:rsidP="00617929">
      <w:pPr>
        <w:pStyle w:val="ListParagraph"/>
        <w:numPr>
          <w:ilvl w:val="0"/>
          <w:numId w:val="3"/>
        </w:numPr>
        <w:spacing w:after="0" w:line="240" w:lineRule="auto"/>
        <w:rPr>
          <w:rFonts w:cstheme="minorHAnsi"/>
          <w:sz w:val="24"/>
          <w:szCs w:val="24"/>
        </w:rPr>
      </w:pPr>
      <w:r>
        <w:rPr>
          <w:rFonts w:cstheme="minorHAnsi"/>
          <w:sz w:val="24"/>
          <w:szCs w:val="24"/>
        </w:rPr>
        <w:t>How to view the misbehavior events and teacher reactions that are linked to video</w:t>
      </w:r>
    </w:p>
    <w:p w14:paraId="2042D4CF" w14:textId="3DFB4981" w:rsidR="00B07FA4" w:rsidRDefault="0094426B" w:rsidP="00617929">
      <w:pPr>
        <w:pStyle w:val="ListParagraph"/>
        <w:numPr>
          <w:ilvl w:val="0"/>
          <w:numId w:val="3"/>
        </w:numPr>
        <w:spacing w:after="0" w:line="240" w:lineRule="auto"/>
        <w:rPr>
          <w:rFonts w:cstheme="minorHAnsi"/>
          <w:sz w:val="24"/>
          <w:szCs w:val="24"/>
        </w:rPr>
      </w:pPr>
      <w:r>
        <w:rPr>
          <w:rFonts w:cstheme="minorHAnsi"/>
          <w:sz w:val="24"/>
          <w:szCs w:val="24"/>
        </w:rPr>
        <w:t>Questions to ponder regarding data collected and analyzed</w:t>
      </w:r>
    </w:p>
    <w:p w14:paraId="0BCCA59A" w14:textId="6C3F9F52" w:rsidR="0094426B" w:rsidRDefault="006F1686" w:rsidP="0094426B">
      <w:pPr>
        <w:pStyle w:val="ListParagraph"/>
        <w:spacing w:after="0" w:line="240" w:lineRule="auto"/>
        <w:rPr>
          <w:rFonts w:cstheme="minorHAnsi"/>
          <w:sz w:val="24"/>
          <w:szCs w:val="24"/>
        </w:rPr>
      </w:pPr>
      <w:r w:rsidRPr="00770320">
        <w:rPr>
          <w:rFonts w:cstheme="minorHAnsi"/>
          <w:b/>
          <w:noProof/>
          <w:sz w:val="24"/>
          <w:szCs w:val="24"/>
        </w:rPr>
        <w:lastRenderedPageBreak/>
        <mc:AlternateContent>
          <mc:Choice Requires="wps">
            <w:drawing>
              <wp:anchor distT="45720" distB="45720" distL="114300" distR="114300" simplePos="0" relativeHeight="251839552" behindDoc="0" locked="0" layoutInCell="1" allowOverlap="1" wp14:anchorId="25E09A98" wp14:editId="2C9C27F1">
                <wp:simplePos x="0" y="0"/>
                <wp:positionH relativeFrom="column">
                  <wp:posOffset>29210</wp:posOffset>
                </wp:positionH>
                <wp:positionV relativeFrom="paragraph">
                  <wp:posOffset>19269</wp:posOffset>
                </wp:positionV>
                <wp:extent cx="6880860" cy="1289050"/>
                <wp:effectExtent l="19050" t="19050" r="15240" b="25400"/>
                <wp:wrapSquare wrapText="bothSides"/>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289050"/>
                        </a:xfrm>
                        <a:prstGeom prst="rect">
                          <a:avLst/>
                        </a:prstGeom>
                        <a:solidFill>
                          <a:srgbClr val="FFFFFF"/>
                        </a:solidFill>
                        <a:ln w="31750" cmpd="thickThin">
                          <a:solidFill>
                            <a:srgbClr val="000000"/>
                          </a:solidFill>
                          <a:miter lim="800000"/>
                          <a:headEnd/>
                          <a:tailEnd/>
                        </a:ln>
                      </wps:spPr>
                      <wps:txbx>
                        <w:txbxContent>
                          <w:p w14:paraId="214741B6" w14:textId="77777777" w:rsidR="00181859" w:rsidRPr="003F37B4" w:rsidRDefault="00181859" w:rsidP="00FE5834">
                            <w:pPr>
                              <w:spacing w:after="0" w:line="240" w:lineRule="auto"/>
                              <w:rPr>
                                <w:b/>
                                <w:bCs/>
                                <w:sz w:val="24"/>
                                <w:szCs w:val="24"/>
                              </w:rPr>
                            </w:pPr>
                            <w:r w:rsidRPr="003F37B4">
                              <w:rPr>
                                <w:b/>
                                <w:bCs/>
                                <w:sz w:val="24"/>
                                <w:szCs w:val="24"/>
                              </w:rPr>
                              <w:t>Training Elements</w:t>
                            </w:r>
                          </w:p>
                          <w:p w14:paraId="33EAA97C" w14:textId="5A72D9CF" w:rsidR="006F1686" w:rsidRPr="0047026D" w:rsidRDefault="00181859" w:rsidP="00FE5834">
                            <w:pPr>
                              <w:spacing w:after="0" w:line="240" w:lineRule="auto"/>
                              <w:rPr>
                                <w:rFonts w:cstheme="minorHAnsi"/>
                                <w:color w:val="0070C0"/>
                                <w:sz w:val="24"/>
                                <w:szCs w:val="24"/>
                              </w:rPr>
                            </w:pPr>
                            <w:r w:rsidRPr="0047026D">
                              <w:rPr>
                                <w:rFonts w:cstheme="minorHAnsi"/>
                                <w:sz w:val="24"/>
                                <w:szCs w:val="24"/>
                              </w:rPr>
                              <w:t xml:space="preserve">     </w:t>
                            </w:r>
                            <w:hyperlink r:id="rId123" w:history="1">
                              <w:r w:rsidR="006F1686" w:rsidRPr="0047026D">
                                <w:rPr>
                                  <w:rStyle w:val="Hyperlink"/>
                                  <w:rFonts w:cstheme="minorHAnsi"/>
                                  <w:sz w:val="24"/>
                                  <w:szCs w:val="24"/>
                                </w:rPr>
                                <w:t>Lesson 4.0: Video Overview of M Codes</w:t>
                              </w:r>
                            </w:hyperlink>
                            <w:r w:rsidR="006F1686" w:rsidRPr="0047026D">
                              <w:rPr>
                                <w:rFonts w:cstheme="minorHAnsi"/>
                                <w:color w:val="0070C0"/>
                                <w:sz w:val="24"/>
                                <w:szCs w:val="24"/>
                              </w:rPr>
                              <w:tab/>
                            </w:r>
                            <w:r w:rsidR="006F1686" w:rsidRPr="0047026D">
                              <w:rPr>
                                <w:rFonts w:cstheme="minorHAnsi"/>
                                <w:color w:val="0070C0"/>
                                <w:sz w:val="24"/>
                                <w:szCs w:val="24"/>
                              </w:rPr>
                              <w:tab/>
                            </w:r>
                          </w:p>
                          <w:p w14:paraId="793DEC73" w14:textId="77777777" w:rsidR="00FE5834" w:rsidRDefault="00FE5834" w:rsidP="00FE5834">
                            <w:pPr>
                              <w:spacing w:after="0" w:line="240" w:lineRule="auto"/>
                              <w:rPr>
                                <w:rFonts w:cstheme="minorHAnsi"/>
                                <w:sz w:val="24"/>
                                <w:szCs w:val="24"/>
                              </w:rPr>
                            </w:pPr>
                          </w:p>
                          <w:p w14:paraId="35008A88" w14:textId="0E269565" w:rsidR="006F1686" w:rsidRPr="0047026D" w:rsidRDefault="006F1686" w:rsidP="00FE5834">
                            <w:pPr>
                              <w:spacing w:after="0" w:line="240" w:lineRule="auto"/>
                              <w:rPr>
                                <w:rFonts w:cstheme="minorHAnsi"/>
                                <w:sz w:val="24"/>
                                <w:szCs w:val="24"/>
                              </w:rPr>
                            </w:pPr>
                            <w:r w:rsidRPr="0047026D">
                              <w:rPr>
                                <w:rFonts w:cstheme="minorHAnsi"/>
                                <w:sz w:val="24"/>
                                <w:szCs w:val="24"/>
                              </w:rPr>
                              <w:t xml:space="preserve">     </w:t>
                            </w:r>
                            <w:hyperlink r:id="rId124" w:history="1">
                              <w:r w:rsidRPr="0047026D">
                                <w:rPr>
                                  <w:rStyle w:val="Hyperlink"/>
                                  <w:rFonts w:cstheme="minorHAnsi"/>
                                  <w:sz w:val="24"/>
                                  <w:szCs w:val="24"/>
                                </w:rPr>
                                <w:t>Cheat Sheet 4</w:t>
                              </w:r>
                            </w:hyperlink>
                          </w:p>
                          <w:p w14:paraId="6DB63658" w14:textId="77777777" w:rsidR="00FE5834" w:rsidRDefault="006F1686" w:rsidP="00FE5834">
                            <w:pPr>
                              <w:spacing w:after="0" w:line="240" w:lineRule="auto"/>
                              <w:rPr>
                                <w:rFonts w:cstheme="minorHAnsi"/>
                                <w:sz w:val="24"/>
                                <w:szCs w:val="24"/>
                              </w:rPr>
                            </w:pPr>
                            <w:r w:rsidRPr="0047026D">
                              <w:rPr>
                                <w:rFonts w:cstheme="minorHAnsi"/>
                                <w:sz w:val="24"/>
                                <w:szCs w:val="24"/>
                              </w:rPr>
                              <w:t xml:space="preserve"> </w:t>
                            </w:r>
                          </w:p>
                          <w:p w14:paraId="70CF517B" w14:textId="57A4F0C9" w:rsidR="006F1686" w:rsidRPr="0047026D" w:rsidRDefault="006F1686" w:rsidP="00FE5834">
                            <w:pPr>
                              <w:spacing w:after="0" w:line="240" w:lineRule="auto"/>
                              <w:rPr>
                                <w:rFonts w:cstheme="minorHAnsi"/>
                                <w:sz w:val="24"/>
                                <w:szCs w:val="24"/>
                              </w:rPr>
                            </w:pPr>
                            <w:r w:rsidRPr="0047026D">
                              <w:rPr>
                                <w:rFonts w:cstheme="minorHAnsi"/>
                                <w:sz w:val="24"/>
                                <w:szCs w:val="24"/>
                              </w:rPr>
                              <w:t xml:space="preserve">    </w:t>
                            </w:r>
                            <w:hyperlink r:id="rId125" w:history="1">
                              <w:r w:rsidRPr="0047026D">
                                <w:rPr>
                                  <w:rStyle w:val="Hyperlink"/>
                                  <w:rFonts w:cstheme="minorHAnsi"/>
                                  <w:sz w:val="24"/>
                                  <w:szCs w:val="24"/>
                                </w:rPr>
                                <w:t>Extended Practice Key 4</w:t>
                              </w:r>
                            </w:hyperlink>
                          </w:p>
                          <w:p w14:paraId="5D7EC34C" w14:textId="5C75BFDC" w:rsidR="00181859" w:rsidRDefault="00181859" w:rsidP="006F16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09A98" id="_x0000_s1111" type="#_x0000_t202" style="position:absolute;left:0;text-align:left;margin-left:2.3pt;margin-top:1.5pt;width:541.8pt;height:101.5pt;z-index:25183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" strokeweight="2.5pt">
                <v:stroke linestyle="thickThin"/>
                <v:textbox>
                  <w:txbxContent>
                    <w:p w14:paraId="214741B6" w14:textId="77777777" w:rsidR="00181859" w:rsidRPr="003F37B4" w:rsidRDefault="00181859" w:rsidP="00FE5834">
                      <w:pPr>
                        <w:spacing w:after="0" w:line="240" w:lineRule="auto"/>
                        <w:rPr>
                          <w:b/>
                          <w:bCs/>
                          <w:sz w:val="24"/>
                          <w:szCs w:val="24"/>
                        </w:rPr>
                      </w:pPr>
                      <w:r w:rsidRPr="003F37B4">
                        <w:rPr>
                          <w:b/>
                          <w:bCs/>
                          <w:sz w:val="24"/>
                          <w:szCs w:val="24"/>
                        </w:rPr>
                        <w:t>Training Elements</w:t>
                      </w:r>
                    </w:p>
                    <w:p w14:paraId="33EAA97C" w14:textId="5A72D9CF" w:rsidR="006F1686" w:rsidRPr="0047026D" w:rsidRDefault="00181859" w:rsidP="00FE5834">
                      <w:pPr>
                        <w:spacing w:after="0" w:line="240" w:lineRule="auto"/>
                        <w:rPr>
                          <w:rFonts w:cstheme="minorHAnsi"/>
                          <w:color w:val="0070C0"/>
                          <w:sz w:val="24"/>
                          <w:szCs w:val="24"/>
                        </w:rPr>
                      </w:pPr>
                      <w:r w:rsidRPr="0047026D">
                        <w:rPr>
                          <w:rFonts w:cstheme="minorHAnsi"/>
                          <w:sz w:val="24"/>
                          <w:szCs w:val="24"/>
                        </w:rPr>
                        <w:t xml:space="preserve">     </w:t>
                      </w:r>
                      <w:hyperlink r:id="rId126" w:history="1">
                        <w:r w:rsidR="006F1686" w:rsidRPr="0047026D">
                          <w:rPr>
                            <w:rStyle w:val="Hyperlink"/>
                            <w:rFonts w:cstheme="minorHAnsi"/>
                            <w:sz w:val="24"/>
                            <w:szCs w:val="24"/>
                          </w:rPr>
                          <w:t>Lesson 4.0: Video Overview of M Codes</w:t>
                        </w:r>
                      </w:hyperlink>
                      <w:r w:rsidR="006F1686" w:rsidRPr="0047026D">
                        <w:rPr>
                          <w:rFonts w:cstheme="minorHAnsi"/>
                          <w:color w:val="0070C0"/>
                          <w:sz w:val="24"/>
                          <w:szCs w:val="24"/>
                        </w:rPr>
                        <w:tab/>
                      </w:r>
                      <w:r w:rsidR="006F1686" w:rsidRPr="0047026D">
                        <w:rPr>
                          <w:rFonts w:cstheme="minorHAnsi"/>
                          <w:color w:val="0070C0"/>
                          <w:sz w:val="24"/>
                          <w:szCs w:val="24"/>
                        </w:rPr>
                        <w:tab/>
                      </w:r>
                    </w:p>
                    <w:p w14:paraId="793DEC73" w14:textId="77777777" w:rsidR="00FE5834" w:rsidRDefault="00FE5834" w:rsidP="00FE5834">
                      <w:pPr>
                        <w:spacing w:after="0" w:line="240" w:lineRule="auto"/>
                        <w:rPr>
                          <w:rFonts w:cstheme="minorHAnsi"/>
                          <w:sz w:val="24"/>
                          <w:szCs w:val="24"/>
                        </w:rPr>
                      </w:pPr>
                    </w:p>
                    <w:p w14:paraId="35008A88" w14:textId="0E269565" w:rsidR="006F1686" w:rsidRPr="0047026D" w:rsidRDefault="006F1686" w:rsidP="00FE5834">
                      <w:pPr>
                        <w:spacing w:after="0" w:line="240" w:lineRule="auto"/>
                        <w:rPr>
                          <w:rFonts w:cstheme="minorHAnsi"/>
                          <w:sz w:val="24"/>
                          <w:szCs w:val="24"/>
                        </w:rPr>
                      </w:pPr>
                      <w:r w:rsidRPr="0047026D">
                        <w:rPr>
                          <w:rFonts w:cstheme="minorHAnsi"/>
                          <w:sz w:val="24"/>
                          <w:szCs w:val="24"/>
                        </w:rPr>
                        <w:t xml:space="preserve">     </w:t>
                      </w:r>
                      <w:hyperlink r:id="rId127" w:history="1">
                        <w:r w:rsidRPr="0047026D">
                          <w:rPr>
                            <w:rStyle w:val="Hyperlink"/>
                            <w:rFonts w:cstheme="minorHAnsi"/>
                            <w:sz w:val="24"/>
                            <w:szCs w:val="24"/>
                          </w:rPr>
                          <w:t>Cheat Sheet 4</w:t>
                        </w:r>
                      </w:hyperlink>
                    </w:p>
                    <w:p w14:paraId="6DB63658" w14:textId="77777777" w:rsidR="00FE5834" w:rsidRDefault="006F1686" w:rsidP="00FE5834">
                      <w:pPr>
                        <w:spacing w:after="0" w:line="240" w:lineRule="auto"/>
                        <w:rPr>
                          <w:rFonts w:cstheme="minorHAnsi"/>
                          <w:sz w:val="24"/>
                          <w:szCs w:val="24"/>
                        </w:rPr>
                      </w:pPr>
                      <w:r w:rsidRPr="0047026D">
                        <w:rPr>
                          <w:rFonts w:cstheme="minorHAnsi"/>
                          <w:sz w:val="24"/>
                          <w:szCs w:val="24"/>
                        </w:rPr>
                        <w:t xml:space="preserve"> </w:t>
                      </w:r>
                    </w:p>
                    <w:p w14:paraId="70CF517B" w14:textId="57A4F0C9" w:rsidR="006F1686" w:rsidRPr="0047026D" w:rsidRDefault="006F1686" w:rsidP="00FE5834">
                      <w:pPr>
                        <w:spacing w:after="0" w:line="240" w:lineRule="auto"/>
                        <w:rPr>
                          <w:rFonts w:cstheme="minorHAnsi"/>
                          <w:sz w:val="24"/>
                          <w:szCs w:val="24"/>
                        </w:rPr>
                      </w:pPr>
                      <w:r w:rsidRPr="0047026D">
                        <w:rPr>
                          <w:rFonts w:cstheme="minorHAnsi"/>
                          <w:sz w:val="24"/>
                          <w:szCs w:val="24"/>
                        </w:rPr>
                        <w:t xml:space="preserve">    </w:t>
                      </w:r>
                      <w:hyperlink r:id="rId128" w:history="1">
                        <w:r w:rsidRPr="0047026D">
                          <w:rPr>
                            <w:rStyle w:val="Hyperlink"/>
                            <w:rFonts w:cstheme="minorHAnsi"/>
                            <w:sz w:val="24"/>
                            <w:szCs w:val="24"/>
                          </w:rPr>
                          <w:t>Extended Practice Key 4</w:t>
                        </w:r>
                      </w:hyperlink>
                    </w:p>
                    <w:p w14:paraId="5D7EC34C" w14:textId="5C75BFDC" w:rsidR="00181859" w:rsidRDefault="00181859" w:rsidP="006F1686"/>
                  </w:txbxContent>
                </v:textbox>
                <w10:wrap type="square"/>
              </v:shape>
            </w:pict>
          </mc:Fallback>
        </mc:AlternateContent>
      </w:r>
    </w:p>
    <w:p w14:paraId="0FD30328" w14:textId="22D3EFFB" w:rsidR="000472A7" w:rsidRDefault="00181859" w:rsidP="0078233B">
      <w:pPr>
        <w:spacing w:after="0" w:line="240" w:lineRule="auto"/>
        <w:rPr>
          <w:rFonts w:cstheme="minorHAnsi"/>
          <w:sz w:val="24"/>
          <w:szCs w:val="24"/>
        </w:rPr>
      </w:pPr>
      <w:r w:rsidRPr="00181859">
        <w:rPr>
          <w:rFonts w:cstheme="minorHAnsi"/>
          <w:b/>
          <w:bCs/>
          <w:sz w:val="24"/>
          <w:szCs w:val="24"/>
        </w:rPr>
        <w:t xml:space="preserve">Steps </w:t>
      </w:r>
      <w:r w:rsidR="00F74519">
        <w:rPr>
          <w:rFonts w:cstheme="minorHAnsi"/>
          <w:b/>
          <w:bCs/>
          <w:sz w:val="24"/>
          <w:szCs w:val="24"/>
        </w:rPr>
        <w:t>to</w:t>
      </w:r>
      <w:r w:rsidRPr="00181859">
        <w:rPr>
          <w:rFonts w:cstheme="minorHAnsi"/>
          <w:b/>
          <w:bCs/>
          <w:sz w:val="24"/>
          <w:szCs w:val="24"/>
        </w:rPr>
        <w:t xml:space="preserve"> Take</w:t>
      </w:r>
      <w:r>
        <w:rPr>
          <w:rFonts w:cstheme="minorHAnsi"/>
          <w:sz w:val="24"/>
          <w:szCs w:val="24"/>
        </w:rPr>
        <w:t xml:space="preserve"> - </w:t>
      </w:r>
      <w:r w:rsidR="006A63C1">
        <w:rPr>
          <w:rFonts w:cstheme="minorHAnsi"/>
          <w:sz w:val="24"/>
          <w:szCs w:val="24"/>
        </w:rPr>
        <w:t xml:space="preserve">First, view the video and have Cheat Sheet 4 open </w:t>
      </w:r>
      <w:r w:rsidR="00F74519">
        <w:rPr>
          <w:rFonts w:cstheme="minorHAnsi"/>
          <w:sz w:val="24"/>
          <w:szCs w:val="24"/>
        </w:rPr>
        <w:t>while watching</w:t>
      </w:r>
      <w:r w:rsidR="001200CA">
        <w:rPr>
          <w:rFonts w:cstheme="minorHAnsi"/>
          <w:sz w:val="24"/>
          <w:szCs w:val="24"/>
        </w:rPr>
        <w:t>. During the video</w:t>
      </w:r>
      <w:r w:rsidR="00534487">
        <w:rPr>
          <w:rFonts w:cstheme="minorHAnsi"/>
          <w:sz w:val="24"/>
          <w:szCs w:val="24"/>
        </w:rPr>
        <w:t>, the narrator will ask you to stop the video and set up a lesson observation using the cheat sheet</w:t>
      </w:r>
      <w:r w:rsidR="00715281">
        <w:rPr>
          <w:rFonts w:cstheme="minorHAnsi"/>
          <w:sz w:val="24"/>
          <w:szCs w:val="24"/>
        </w:rPr>
        <w:t xml:space="preserve"> to practice the skills presented </w:t>
      </w:r>
      <w:r w:rsidR="00F74519">
        <w:rPr>
          <w:rFonts w:cstheme="minorHAnsi"/>
          <w:sz w:val="24"/>
          <w:szCs w:val="24"/>
        </w:rPr>
        <w:t xml:space="preserve">for collecting data on </w:t>
      </w:r>
      <w:proofErr w:type="gramStart"/>
      <w:r w:rsidR="00F74519">
        <w:rPr>
          <w:rFonts w:cstheme="minorHAnsi"/>
          <w:sz w:val="24"/>
          <w:szCs w:val="24"/>
        </w:rPr>
        <w:t>misbehaviors</w:t>
      </w:r>
      <w:proofErr w:type="gramEnd"/>
      <w:r w:rsidR="00F74519">
        <w:rPr>
          <w:rFonts w:cstheme="minorHAnsi"/>
          <w:sz w:val="24"/>
          <w:szCs w:val="24"/>
        </w:rPr>
        <w:t xml:space="preserve"> and the teacher’s reactions</w:t>
      </w:r>
      <w:r w:rsidR="00715281">
        <w:rPr>
          <w:rFonts w:cstheme="minorHAnsi"/>
          <w:sz w:val="24"/>
          <w:szCs w:val="24"/>
        </w:rPr>
        <w:t xml:space="preserve">. </w:t>
      </w:r>
      <w:r w:rsidR="002A175C">
        <w:rPr>
          <w:rFonts w:cstheme="minorHAnsi"/>
          <w:sz w:val="24"/>
          <w:szCs w:val="24"/>
        </w:rPr>
        <w:t xml:space="preserve">The </w:t>
      </w:r>
      <w:r w:rsidR="002A175C" w:rsidRPr="002D455C">
        <w:rPr>
          <w:rFonts w:cstheme="minorHAnsi"/>
          <w:i/>
          <w:iCs/>
          <w:sz w:val="24"/>
          <w:szCs w:val="24"/>
        </w:rPr>
        <w:t>Extended Practice Key</w:t>
      </w:r>
      <w:r w:rsidR="002A175C">
        <w:rPr>
          <w:rFonts w:cstheme="minorHAnsi"/>
          <w:sz w:val="24"/>
          <w:szCs w:val="24"/>
        </w:rPr>
        <w:t xml:space="preserve"> allows the user to </w:t>
      </w:r>
      <w:r w:rsidR="00637686">
        <w:rPr>
          <w:rFonts w:cstheme="minorHAnsi"/>
          <w:sz w:val="24"/>
          <w:szCs w:val="24"/>
        </w:rPr>
        <w:t>compare</w:t>
      </w:r>
      <w:r w:rsidR="002A175C">
        <w:rPr>
          <w:rFonts w:cstheme="minorHAnsi"/>
          <w:sz w:val="24"/>
          <w:szCs w:val="24"/>
        </w:rPr>
        <w:t xml:space="preserve"> the results </w:t>
      </w:r>
      <w:r w:rsidR="00637686">
        <w:rPr>
          <w:rFonts w:cstheme="minorHAnsi"/>
          <w:sz w:val="24"/>
          <w:szCs w:val="24"/>
        </w:rPr>
        <w:t xml:space="preserve">of the lesson observation with </w:t>
      </w:r>
      <w:r w:rsidR="002A175C">
        <w:rPr>
          <w:rFonts w:cstheme="minorHAnsi"/>
          <w:sz w:val="24"/>
          <w:szCs w:val="24"/>
        </w:rPr>
        <w:t xml:space="preserve">those </w:t>
      </w:r>
      <w:r w:rsidR="00637686">
        <w:rPr>
          <w:rFonts w:cstheme="minorHAnsi"/>
          <w:sz w:val="24"/>
          <w:szCs w:val="24"/>
        </w:rPr>
        <w:t>from an expert user.</w:t>
      </w:r>
    </w:p>
    <w:p w14:paraId="01947A4E" w14:textId="77777777" w:rsidR="00637686" w:rsidRPr="00E05214" w:rsidRDefault="00637686" w:rsidP="0078233B">
      <w:pPr>
        <w:spacing w:after="0" w:line="240" w:lineRule="auto"/>
        <w:rPr>
          <w:rFonts w:cstheme="minorHAnsi"/>
          <w:sz w:val="24"/>
          <w:szCs w:val="24"/>
        </w:rPr>
      </w:pPr>
    </w:p>
    <w:p w14:paraId="4D60734E" w14:textId="4415A560" w:rsidR="003F5AEC" w:rsidRPr="00B002BD" w:rsidRDefault="00534487" w:rsidP="003F5AEC">
      <w:pPr>
        <w:spacing w:after="0" w:line="240" w:lineRule="auto"/>
        <w:rPr>
          <w:rFonts w:cstheme="minorHAnsi"/>
          <w:sz w:val="24"/>
          <w:szCs w:val="24"/>
        </w:rPr>
      </w:pPr>
      <w:r>
        <w:rPr>
          <w:rFonts w:cstheme="minorHAnsi"/>
          <w:sz w:val="24"/>
          <w:szCs w:val="24"/>
        </w:rPr>
        <w:t>The user will set up a new observation during this training</w:t>
      </w:r>
      <w:r w:rsidR="003F5AEC" w:rsidRPr="00E028E7">
        <w:rPr>
          <w:rFonts w:cstheme="minorHAnsi"/>
          <w:sz w:val="24"/>
          <w:szCs w:val="24"/>
        </w:rPr>
        <w:t xml:space="preserve"> and add a seating chart.  The user will then practice entering M codes using seating chart numbers while viewing a pre-recorded lesson </w:t>
      </w:r>
      <w:r w:rsidR="0090382B" w:rsidRPr="00E028E7">
        <w:rPr>
          <w:rFonts w:cstheme="minorHAnsi"/>
          <w:sz w:val="24"/>
          <w:szCs w:val="24"/>
        </w:rPr>
        <w:t>teaching five avatar</w:t>
      </w:r>
      <w:r w:rsidR="003F5AEC" w:rsidRPr="00E028E7">
        <w:rPr>
          <w:rFonts w:cstheme="minorHAnsi"/>
          <w:sz w:val="24"/>
          <w:szCs w:val="24"/>
        </w:rPr>
        <w:t xml:space="preserve">s. Finally, the user will view and explore the analysis of the M Code data collected in the observation under </w:t>
      </w:r>
      <w:r w:rsidR="003F5AEC" w:rsidRPr="00E028E7">
        <w:rPr>
          <w:rFonts w:cstheme="minorHAnsi"/>
          <w:i/>
          <w:iCs/>
          <w:sz w:val="24"/>
          <w:szCs w:val="24"/>
        </w:rPr>
        <w:t>Management Summary.</w:t>
      </w:r>
    </w:p>
    <w:p w14:paraId="08345D2B" w14:textId="77777777" w:rsidR="003F5AEC" w:rsidRPr="00B002BD" w:rsidRDefault="003F5AEC" w:rsidP="003F5AEC">
      <w:pPr>
        <w:spacing w:after="0" w:line="240" w:lineRule="auto"/>
        <w:rPr>
          <w:rFonts w:cstheme="minorHAnsi"/>
          <w:b/>
          <w:bCs/>
          <w:sz w:val="24"/>
          <w:szCs w:val="24"/>
        </w:rPr>
      </w:pPr>
    </w:p>
    <w:p w14:paraId="5BE6E853" w14:textId="0AE12A5A" w:rsidR="003F5AEC" w:rsidRPr="00B002BD" w:rsidRDefault="003F5AEC" w:rsidP="003F5AEC">
      <w:pPr>
        <w:spacing w:after="0" w:line="240" w:lineRule="auto"/>
        <w:rPr>
          <w:rFonts w:cstheme="minorHAnsi"/>
          <w:sz w:val="24"/>
          <w:szCs w:val="24"/>
        </w:rPr>
      </w:pPr>
      <w:r w:rsidRPr="00B002BD">
        <w:rPr>
          <w:rFonts w:cstheme="minorHAnsi"/>
          <w:b/>
          <w:bCs/>
          <w:sz w:val="24"/>
          <w:szCs w:val="24"/>
        </w:rPr>
        <w:t>Lesson 4.1: M Codes</w:t>
      </w:r>
      <w:r w:rsidRPr="00B002BD">
        <w:rPr>
          <w:rFonts w:cstheme="minorHAnsi"/>
          <w:sz w:val="24"/>
          <w:szCs w:val="24"/>
        </w:rPr>
        <w:t xml:space="preserve"> – To </w:t>
      </w:r>
      <w:r w:rsidR="00534487">
        <w:rPr>
          <w:rFonts w:cstheme="minorHAnsi"/>
          <w:sz w:val="24"/>
          <w:szCs w:val="24"/>
        </w:rPr>
        <w:t>improve</w:t>
      </w:r>
      <w:r w:rsidRPr="00B002BD">
        <w:rPr>
          <w:rFonts w:cstheme="minorHAnsi"/>
          <w:sz w:val="24"/>
          <w:szCs w:val="24"/>
        </w:rPr>
        <w:t xml:space="preserve"> classroom management, four M codes are used to provide a picture of student misbehaviors in the classroom and how a teacher reacts. </w:t>
      </w:r>
    </w:p>
    <w:p w14:paraId="446BB0B6" w14:textId="77777777" w:rsidR="003F5AEC" w:rsidRPr="00B002BD" w:rsidRDefault="003F5AEC" w:rsidP="003F5AEC">
      <w:pPr>
        <w:spacing w:after="0" w:line="240" w:lineRule="auto"/>
        <w:rPr>
          <w:rFonts w:cstheme="minorHAnsi"/>
          <w:b/>
          <w:sz w:val="24"/>
          <w:szCs w:val="24"/>
        </w:rPr>
      </w:pPr>
    </w:p>
    <w:p w14:paraId="726719EB" w14:textId="608AFF34" w:rsidR="003F5AEC" w:rsidRDefault="003F5AEC" w:rsidP="003F5AEC">
      <w:pPr>
        <w:spacing w:after="0" w:line="240" w:lineRule="auto"/>
        <w:rPr>
          <w:rFonts w:cstheme="minorHAnsi"/>
          <w:sz w:val="24"/>
          <w:szCs w:val="24"/>
        </w:rPr>
      </w:pPr>
      <w:r w:rsidRPr="00B002BD">
        <w:rPr>
          <w:rFonts w:cstheme="minorHAnsi"/>
          <w:b/>
          <w:bCs/>
          <w:sz w:val="24"/>
          <w:szCs w:val="24"/>
        </w:rPr>
        <w:t>M10</w:t>
      </w:r>
      <w:r w:rsidRPr="00B002BD">
        <w:rPr>
          <w:rFonts w:cstheme="minorHAnsi"/>
          <w:sz w:val="24"/>
          <w:szCs w:val="24"/>
        </w:rPr>
        <w:t xml:space="preserve"> – This code highlights single student misbehavior. It is an event-only code </w:t>
      </w:r>
      <w:r w:rsidR="00534487">
        <w:rPr>
          <w:rFonts w:cstheme="minorHAnsi"/>
          <w:sz w:val="24"/>
          <w:szCs w:val="24"/>
        </w:rPr>
        <w:t xml:space="preserve">that notes </w:t>
      </w:r>
      <w:r w:rsidR="00F74519">
        <w:rPr>
          <w:rFonts w:cstheme="minorHAnsi"/>
          <w:sz w:val="24"/>
          <w:szCs w:val="24"/>
        </w:rPr>
        <w:t xml:space="preserve">when a student's misbehavior </w:t>
      </w:r>
      <w:r w:rsidRPr="00B002BD">
        <w:rPr>
          <w:rFonts w:cstheme="minorHAnsi"/>
          <w:sz w:val="24"/>
          <w:szCs w:val="24"/>
        </w:rPr>
        <w:t xml:space="preserve">occurred during the lesson. </w:t>
      </w:r>
      <w:r w:rsidR="0090382B">
        <w:rPr>
          <w:rFonts w:cstheme="minorHAnsi"/>
          <w:sz w:val="24"/>
          <w:szCs w:val="24"/>
        </w:rPr>
        <w:t xml:space="preserve">However, it </w:t>
      </w:r>
      <w:r w:rsidR="00F74519">
        <w:rPr>
          <w:rFonts w:cstheme="minorHAnsi"/>
          <w:sz w:val="24"/>
          <w:szCs w:val="24"/>
        </w:rPr>
        <w:t>does NOT note</w:t>
      </w:r>
      <w:r w:rsidRPr="00B002BD">
        <w:rPr>
          <w:rFonts w:cstheme="minorHAnsi"/>
          <w:sz w:val="24"/>
          <w:szCs w:val="24"/>
        </w:rPr>
        <w:t xml:space="preserve"> how long the student was misbehaving</w:t>
      </w:r>
      <w:r w:rsidR="00EB2B12">
        <w:rPr>
          <w:rFonts w:cstheme="minorHAnsi"/>
          <w:sz w:val="24"/>
          <w:szCs w:val="24"/>
        </w:rPr>
        <w:t>,</w:t>
      </w:r>
      <w:r w:rsidRPr="00B002BD">
        <w:rPr>
          <w:rFonts w:cstheme="minorHAnsi"/>
          <w:sz w:val="24"/>
          <w:szCs w:val="24"/>
        </w:rPr>
        <w:t xml:space="preserve"> nor does it disrupt the timing of the current code in play. For example, let’s say the teacher is lecturing</w:t>
      </w:r>
      <w:r w:rsidR="00EB2B12">
        <w:rPr>
          <w:rFonts w:cstheme="minorHAnsi"/>
          <w:sz w:val="24"/>
          <w:szCs w:val="24"/>
        </w:rPr>
        <w:t>,</w:t>
      </w:r>
      <w:r w:rsidRPr="00B002BD">
        <w:rPr>
          <w:rFonts w:cstheme="minorHAnsi"/>
          <w:sz w:val="24"/>
          <w:szCs w:val="24"/>
        </w:rPr>
        <w:t xml:space="preserve"> and a student is somewhat disruptive – the observer can note this misbehavior by tapping the M10 code</w:t>
      </w:r>
      <w:r w:rsidR="00EB2B12">
        <w:rPr>
          <w:rFonts w:cstheme="minorHAnsi"/>
          <w:sz w:val="24"/>
          <w:szCs w:val="24"/>
        </w:rPr>
        <w:t>,</w:t>
      </w:r>
      <w:r w:rsidRPr="00B002BD">
        <w:rPr>
          <w:rFonts w:cstheme="minorHAnsi"/>
          <w:sz w:val="24"/>
          <w:szCs w:val="24"/>
        </w:rPr>
        <w:t xml:space="preserve"> and the misbehavior is noted without disrupting the timing of the lecturing event. If </w:t>
      </w:r>
      <w:r w:rsidR="00F74519">
        <w:rPr>
          <w:rFonts w:cstheme="minorHAnsi"/>
          <w:sz w:val="24"/>
          <w:szCs w:val="24"/>
        </w:rPr>
        <w:t>the behavior is prolonged, the user can tap M10 periodically to note that it</w:t>
      </w:r>
      <w:r w:rsidRPr="00B002BD">
        <w:rPr>
          <w:rFonts w:cstheme="minorHAnsi"/>
          <w:sz w:val="24"/>
          <w:szCs w:val="24"/>
        </w:rPr>
        <w:t xml:space="preserve"> continues. The M10 button can be used by itself or with a specific student number. For example, the user can tap a student number before M10, such as 8-M10. If a student’s number is used </w:t>
      </w:r>
      <w:r w:rsidR="0090382B">
        <w:rPr>
          <w:rFonts w:cstheme="minorHAnsi"/>
          <w:sz w:val="24"/>
          <w:szCs w:val="24"/>
        </w:rPr>
        <w:t>before tapping an M code, the analysis page will show rich data about who, when, and where misbehavior occurs</w:t>
      </w:r>
      <w:r w:rsidRPr="00B002BD">
        <w:rPr>
          <w:rFonts w:cstheme="minorHAnsi"/>
          <w:sz w:val="24"/>
          <w:szCs w:val="24"/>
        </w:rPr>
        <w:t xml:space="preserve"> in the classroom. Note that it is up to the </w:t>
      </w:r>
      <w:r w:rsidR="007B0A21">
        <w:rPr>
          <w:rFonts w:cstheme="minorHAnsi"/>
          <w:sz w:val="24"/>
          <w:szCs w:val="24"/>
        </w:rPr>
        <w:t>ob</w:t>
      </w:r>
      <w:r w:rsidRPr="00B002BD">
        <w:rPr>
          <w:rFonts w:cstheme="minorHAnsi"/>
          <w:sz w:val="24"/>
          <w:szCs w:val="24"/>
        </w:rPr>
        <w:t xml:space="preserve">server to determine </w:t>
      </w:r>
      <w:r w:rsidR="00F74519">
        <w:rPr>
          <w:rFonts w:cstheme="minorHAnsi"/>
          <w:sz w:val="24"/>
          <w:szCs w:val="24"/>
        </w:rPr>
        <w:t>whether something is misbehavior</w:t>
      </w:r>
      <w:r w:rsidR="00534487">
        <w:rPr>
          <w:rFonts w:cstheme="minorHAnsi"/>
          <w:sz w:val="24"/>
          <w:szCs w:val="24"/>
        </w:rPr>
        <w:t>. Still,</w:t>
      </w:r>
      <w:r w:rsidRPr="00B002BD">
        <w:rPr>
          <w:rFonts w:cstheme="minorHAnsi"/>
          <w:sz w:val="24"/>
          <w:szCs w:val="24"/>
        </w:rPr>
        <w:t xml:space="preserve"> generally, misbehavior might be defined as any action that disrupts the learning of the individual or other students in the class.</w:t>
      </w:r>
    </w:p>
    <w:p w14:paraId="6803DC28" w14:textId="77777777" w:rsidR="00AD5F70" w:rsidRPr="00B002BD" w:rsidRDefault="00AD5F70" w:rsidP="003F5AEC">
      <w:pPr>
        <w:spacing w:after="0" w:line="240" w:lineRule="auto"/>
        <w:rPr>
          <w:rFonts w:cstheme="minorHAnsi"/>
          <w:sz w:val="24"/>
          <w:szCs w:val="24"/>
        </w:rPr>
      </w:pPr>
    </w:p>
    <w:p w14:paraId="3AE7F8C5" w14:textId="73277E1F" w:rsidR="003F5AEC" w:rsidRPr="00B002BD" w:rsidRDefault="003F5AEC" w:rsidP="003F5AEC">
      <w:pPr>
        <w:spacing w:after="0" w:line="240" w:lineRule="auto"/>
        <w:rPr>
          <w:rFonts w:cstheme="minorHAnsi"/>
          <w:sz w:val="24"/>
          <w:szCs w:val="24"/>
        </w:rPr>
      </w:pPr>
      <w:r w:rsidRPr="00B002BD">
        <w:rPr>
          <w:rFonts w:cstheme="minorHAnsi"/>
          <w:b/>
          <w:bCs/>
          <w:sz w:val="24"/>
          <w:szCs w:val="24"/>
        </w:rPr>
        <w:t>M11</w:t>
      </w:r>
      <w:r w:rsidRPr="00B002BD">
        <w:rPr>
          <w:rFonts w:cstheme="minorHAnsi"/>
          <w:sz w:val="24"/>
          <w:szCs w:val="24"/>
        </w:rPr>
        <w:t xml:space="preserve"> – This code is used when a teacher addresses </w:t>
      </w:r>
      <w:r w:rsidR="008D41C4">
        <w:rPr>
          <w:rFonts w:cstheme="minorHAnsi"/>
          <w:sz w:val="24"/>
          <w:szCs w:val="24"/>
        </w:rPr>
        <w:t>a</w:t>
      </w:r>
      <w:r w:rsidRPr="00B002BD">
        <w:rPr>
          <w:rFonts w:cstheme="minorHAnsi"/>
          <w:sz w:val="24"/>
          <w:szCs w:val="24"/>
        </w:rPr>
        <w:t xml:space="preserve"> single student</w:t>
      </w:r>
      <w:r w:rsidR="008D41C4">
        <w:rPr>
          <w:rFonts w:cstheme="minorHAnsi"/>
          <w:sz w:val="24"/>
          <w:szCs w:val="24"/>
        </w:rPr>
        <w:t>'s</w:t>
      </w:r>
      <w:r w:rsidRPr="00B002BD">
        <w:rPr>
          <w:rFonts w:cstheme="minorHAnsi"/>
          <w:sz w:val="24"/>
          <w:szCs w:val="24"/>
        </w:rPr>
        <w:t xml:space="preserve"> misbehavior. It is an event and timing code specifically used when the teacher recognizes the s</w:t>
      </w:r>
      <w:r w:rsidR="0090382B">
        <w:rPr>
          <w:rFonts w:cstheme="minorHAnsi"/>
          <w:sz w:val="24"/>
          <w:szCs w:val="24"/>
        </w:rPr>
        <w:t xml:space="preserve">tudent's misbehavior and </w:t>
      </w:r>
      <w:r w:rsidR="00AD5F70">
        <w:rPr>
          <w:rFonts w:cstheme="minorHAnsi"/>
          <w:sz w:val="24"/>
          <w:szCs w:val="24"/>
        </w:rPr>
        <w:t>somehow decides to stop teaching and address it</w:t>
      </w:r>
      <w:r>
        <w:rPr>
          <w:rFonts w:cstheme="minorHAnsi"/>
          <w:sz w:val="24"/>
          <w:szCs w:val="24"/>
        </w:rPr>
        <w:t>.  The</w:t>
      </w:r>
      <w:r w:rsidRPr="00B002BD">
        <w:rPr>
          <w:rFonts w:cstheme="minorHAnsi"/>
          <w:sz w:val="24"/>
          <w:szCs w:val="24"/>
        </w:rPr>
        <w:t xml:space="preserve"> data will show </w:t>
      </w:r>
      <w:r w:rsidR="00F74519">
        <w:rPr>
          <w:rFonts w:cstheme="minorHAnsi"/>
          <w:sz w:val="24"/>
          <w:szCs w:val="24"/>
        </w:rPr>
        <w:t>when the teacher addressed the misbehavior in the lesson and how long the</w:t>
      </w:r>
      <w:r w:rsidRPr="00B002BD">
        <w:rPr>
          <w:rFonts w:cstheme="minorHAnsi"/>
          <w:sz w:val="24"/>
          <w:szCs w:val="24"/>
        </w:rPr>
        <w:t xml:space="preserve"> event lasted. For example, if the teacher stops teaching to talk with an individual </w:t>
      </w:r>
      <w:r>
        <w:rPr>
          <w:rFonts w:cstheme="minorHAnsi"/>
          <w:sz w:val="24"/>
          <w:szCs w:val="24"/>
        </w:rPr>
        <w:t xml:space="preserve">student </w:t>
      </w:r>
      <w:r w:rsidRPr="00B002BD">
        <w:rPr>
          <w:rFonts w:cstheme="minorHAnsi"/>
          <w:sz w:val="24"/>
          <w:szCs w:val="24"/>
        </w:rPr>
        <w:t>who is misbehaving, stops teaching to send non-verbal signals</w:t>
      </w:r>
      <w:r>
        <w:rPr>
          <w:rFonts w:cstheme="minorHAnsi"/>
          <w:sz w:val="24"/>
          <w:szCs w:val="24"/>
        </w:rPr>
        <w:t>/</w:t>
      </w:r>
      <w:r w:rsidRPr="00B002BD">
        <w:rPr>
          <w:rFonts w:cstheme="minorHAnsi"/>
          <w:sz w:val="24"/>
          <w:szCs w:val="24"/>
        </w:rPr>
        <w:t>verbal cues, or reprimands the student, the teacher’s efforts to lecture have ended. At this time</w:t>
      </w:r>
      <w:r w:rsidR="00EB2B12">
        <w:rPr>
          <w:rFonts w:cstheme="minorHAnsi"/>
          <w:sz w:val="24"/>
          <w:szCs w:val="24"/>
        </w:rPr>
        <w:t>,</w:t>
      </w:r>
      <w:r w:rsidRPr="00B002BD">
        <w:rPr>
          <w:rFonts w:cstheme="minorHAnsi"/>
          <w:sz w:val="24"/>
          <w:szCs w:val="24"/>
        </w:rPr>
        <w:t xml:space="preserve"> the observer would click the code that signals the end of the current teacher action</w:t>
      </w:r>
      <w:r w:rsidR="00EB2B12">
        <w:rPr>
          <w:rFonts w:cstheme="minorHAnsi"/>
          <w:sz w:val="24"/>
          <w:szCs w:val="24"/>
        </w:rPr>
        <w:t>,</w:t>
      </w:r>
      <w:r w:rsidRPr="00B002BD">
        <w:rPr>
          <w:rFonts w:cstheme="minorHAnsi"/>
          <w:sz w:val="24"/>
          <w:szCs w:val="24"/>
        </w:rPr>
        <w:t xml:space="preserve"> such as lecturing (T1), and after the teacher finishes addressing a single student, the observer clicks M11.</w:t>
      </w:r>
    </w:p>
    <w:p w14:paraId="703F7E4C" w14:textId="77777777" w:rsidR="003F5AEC" w:rsidRPr="00B002BD" w:rsidRDefault="003F5AEC" w:rsidP="003F5AEC">
      <w:pPr>
        <w:spacing w:after="0" w:line="240" w:lineRule="auto"/>
        <w:rPr>
          <w:rFonts w:cstheme="minorHAnsi"/>
          <w:sz w:val="24"/>
          <w:szCs w:val="24"/>
        </w:rPr>
      </w:pPr>
    </w:p>
    <w:p w14:paraId="4EDD168E" w14:textId="3F3F41DC" w:rsidR="003F5AEC" w:rsidRPr="00B002BD" w:rsidRDefault="003F5AEC" w:rsidP="003F5AEC">
      <w:pPr>
        <w:spacing w:after="0" w:line="240" w:lineRule="auto"/>
        <w:rPr>
          <w:rFonts w:cstheme="minorHAnsi"/>
          <w:sz w:val="24"/>
          <w:szCs w:val="24"/>
        </w:rPr>
      </w:pPr>
      <w:r w:rsidRPr="00B002BD">
        <w:rPr>
          <w:rFonts w:cstheme="minorHAnsi"/>
          <w:b/>
          <w:bCs/>
          <w:sz w:val="24"/>
          <w:szCs w:val="24"/>
        </w:rPr>
        <w:lastRenderedPageBreak/>
        <w:t>M12</w:t>
      </w:r>
      <w:r w:rsidRPr="00B002BD">
        <w:rPr>
          <w:rFonts w:cstheme="minorHAnsi"/>
          <w:sz w:val="24"/>
          <w:szCs w:val="24"/>
        </w:rPr>
        <w:t xml:space="preserve"> – This code is used when a group of two or more students </w:t>
      </w:r>
      <w:r w:rsidR="00EB2B12">
        <w:rPr>
          <w:rFonts w:cstheme="minorHAnsi"/>
          <w:sz w:val="24"/>
          <w:szCs w:val="24"/>
        </w:rPr>
        <w:t>is</w:t>
      </w:r>
      <w:r w:rsidRPr="00B002BD">
        <w:rPr>
          <w:rFonts w:cstheme="minorHAnsi"/>
          <w:sz w:val="24"/>
          <w:szCs w:val="24"/>
        </w:rPr>
        <w:t xml:space="preserve"> misbehaving. It is an event-only code used when a small or large group of students </w:t>
      </w:r>
      <w:r w:rsidR="00F74519">
        <w:rPr>
          <w:rFonts w:cstheme="minorHAnsi"/>
          <w:sz w:val="24"/>
          <w:szCs w:val="24"/>
        </w:rPr>
        <w:t>is</w:t>
      </w:r>
      <w:r w:rsidRPr="00B002BD">
        <w:rPr>
          <w:rFonts w:cstheme="minorHAnsi"/>
          <w:sz w:val="24"/>
          <w:szCs w:val="24"/>
        </w:rPr>
        <w:t xml:space="preserve"> misbehaving and notes that a group-sized management event occurred. </w:t>
      </w:r>
      <w:r w:rsidR="00D73CD9">
        <w:rPr>
          <w:rFonts w:cstheme="minorHAnsi"/>
          <w:sz w:val="24"/>
          <w:szCs w:val="24"/>
        </w:rPr>
        <w:t>Like</w:t>
      </w:r>
      <w:r>
        <w:rPr>
          <w:rFonts w:cstheme="minorHAnsi"/>
          <w:sz w:val="24"/>
          <w:szCs w:val="24"/>
        </w:rPr>
        <w:t xml:space="preserve"> the M10 code, i</w:t>
      </w:r>
      <w:r w:rsidRPr="00B002BD">
        <w:rPr>
          <w:rFonts w:cstheme="minorHAnsi"/>
          <w:sz w:val="24"/>
          <w:szCs w:val="24"/>
        </w:rPr>
        <w:t>t does NOT</w:t>
      </w:r>
      <w:r w:rsidR="00EB2B12">
        <w:rPr>
          <w:rFonts w:cstheme="minorHAnsi"/>
          <w:sz w:val="24"/>
          <w:szCs w:val="24"/>
        </w:rPr>
        <w:t>,</w:t>
      </w:r>
      <w:r w:rsidRPr="00B002BD">
        <w:rPr>
          <w:rFonts w:cstheme="minorHAnsi"/>
          <w:sz w:val="24"/>
          <w:szCs w:val="24"/>
        </w:rPr>
        <w:t xml:space="preserve"> however</w:t>
      </w:r>
      <w:r w:rsidR="00EB2B12">
        <w:rPr>
          <w:rFonts w:cstheme="minorHAnsi"/>
          <w:sz w:val="24"/>
          <w:szCs w:val="24"/>
        </w:rPr>
        <w:t>,</w:t>
      </w:r>
      <w:r w:rsidRPr="00B002BD">
        <w:rPr>
          <w:rFonts w:cstheme="minorHAnsi"/>
          <w:sz w:val="24"/>
          <w:szCs w:val="24"/>
        </w:rPr>
        <w:t xml:space="preserve"> note how long the students were misbehaving</w:t>
      </w:r>
      <w:r w:rsidR="00EB2B12">
        <w:rPr>
          <w:rFonts w:cstheme="minorHAnsi"/>
          <w:sz w:val="24"/>
          <w:szCs w:val="24"/>
        </w:rPr>
        <w:t>,</w:t>
      </w:r>
      <w:r w:rsidRPr="00B002BD">
        <w:rPr>
          <w:rFonts w:cstheme="minorHAnsi"/>
          <w:sz w:val="24"/>
          <w:szCs w:val="24"/>
        </w:rPr>
        <w:t xml:space="preserve"> nor does it disrupt the timing of the current code in play. This misbehavior incident might </w:t>
      </w:r>
      <w:r w:rsidR="00F74519">
        <w:rPr>
          <w:rFonts w:cstheme="minorHAnsi"/>
          <w:sz w:val="24"/>
          <w:szCs w:val="24"/>
        </w:rPr>
        <w:t xml:space="preserve">involve the whole class, a small group </w:t>
      </w:r>
      <w:r w:rsidRPr="00B002BD">
        <w:rPr>
          <w:rFonts w:cstheme="minorHAnsi"/>
          <w:sz w:val="24"/>
          <w:szCs w:val="24"/>
        </w:rPr>
        <w:t>at a table, or a variety of students who are off-</w:t>
      </w:r>
      <w:proofErr w:type="gramStart"/>
      <w:r w:rsidRPr="00B002BD">
        <w:rPr>
          <w:rFonts w:cstheme="minorHAnsi"/>
          <w:sz w:val="24"/>
          <w:szCs w:val="24"/>
        </w:rPr>
        <w:t>task</w:t>
      </w:r>
      <w:proofErr w:type="gramEnd"/>
      <w:r w:rsidRPr="00B002BD">
        <w:rPr>
          <w:rFonts w:cstheme="minorHAnsi"/>
          <w:sz w:val="24"/>
          <w:szCs w:val="24"/>
        </w:rPr>
        <w:t xml:space="preserve"> and misbehaving in one form or another. Note that for </w:t>
      </w:r>
      <w:r w:rsidR="00F74519">
        <w:rPr>
          <w:rFonts w:cstheme="minorHAnsi"/>
          <w:sz w:val="24"/>
          <w:szCs w:val="24"/>
        </w:rPr>
        <w:t>small-group</w:t>
      </w:r>
      <w:r w:rsidRPr="00B002BD">
        <w:rPr>
          <w:rFonts w:cstheme="minorHAnsi"/>
          <w:sz w:val="24"/>
          <w:szCs w:val="24"/>
        </w:rPr>
        <w:t xml:space="preserve"> events, a G code could be inserted in front of the M12 to indicate which small group or groups are </w:t>
      </w:r>
      <w:r w:rsidR="00D73CD9" w:rsidRPr="00B002BD">
        <w:rPr>
          <w:rFonts w:cstheme="minorHAnsi"/>
          <w:sz w:val="24"/>
          <w:szCs w:val="24"/>
        </w:rPr>
        <w:t>off task</w:t>
      </w:r>
      <w:r w:rsidRPr="00B002BD">
        <w:rPr>
          <w:rFonts w:cstheme="minorHAnsi"/>
          <w:sz w:val="24"/>
          <w:szCs w:val="24"/>
        </w:rPr>
        <w:t>.</w:t>
      </w:r>
    </w:p>
    <w:p w14:paraId="12B723A0" w14:textId="77777777" w:rsidR="003F5AEC" w:rsidRPr="00B002BD" w:rsidRDefault="003F5AEC" w:rsidP="003F5AEC">
      <w:pPr>
        <w:spacing w:after="0" w:line="240" w:lineRule="auto"/>
        <w:rPr>
          <w:rFonts w:cstheme="minorHAnsi"/>
          <w:sz w:val="24"/>
          <w:szCs w:val="24"/>
        </w:rPr>
      </w:pPr>
    </w:p>
    <w:p w14:paraId="16DE6308" w14:textId="1078F477" w:rsidR="003F5AEC" w:rsidRPr="00B002BD" w:rsidRDefault="003F5AEC" w:rsidP="003F5AEC">
      <w:pPr>
        <w:spacing w:after="0" w:line="240" w:lineRule="auto"/>
        <w:rPr>
          <w:rFonts w:cstheme="minorHAnsi"/>
          <w:sz w:val="24"/>
          <w:szCs w:val="24"/>
        </w:rPr>
      </w:pPr>
      <w:r w:rsidRPr="00B002BD">
        <w:rPr>
          <w:rFonts w:cstheme="minorHAnsi"/>
          <w:b/>
          <w:bCs/>
          <w:sz w:val="24"/>
          <w:szCs w:val="24"/>
        </w:rPr>
        <w:t>M13</w:t>
      </w:r>
      <w:r w:rsidRPr="00B002BD">
        <w:rPr>
          <w:rFonts w:cstheme="minorHAnsi"/>
          <w:sz w:val="24"/>
          <w:szCs w:val="24"/>
        </w:rPr>
        <w:t xml:space="preserve"> – This code is used when the teacher</w:t>
      </w:r>
      <w:r w:rsidR="0073073C">
        <w:rPr>
          <w:rFonts w:cstheme="minorHAnsi"/>
          <w:sz w:val="24"/>
          <w:szCs w:val="24"/>
        </w:rPr>
        <w:t xml:space="preserve"> stops teaching to speak to</w:t>
      </w:r>
      <w:r w:rsidRPr="00B002BD">
        <w:rPr>
          <w:rFonts w:cstheme="minorHAnsi"/>
          <w:sz w:val="24"/>
          <w:szCs w:val="24"/>
        </w:rPr>
        <w:t xml:space="preserve"> </w:t>
      </w:r>
      <w:r w:rsidR="00F74519">
        <w:rPr>
          <w:rFonts w:cstheme="minorHAnsi"/>
          <w:sz w:val="24"/>
          <w:szCs w:val="24"/>
        </w:rPr>
        <w:t>a group of misbehaving students</w:t>
      </w:r>
      <w:r w:rsidRPr="00B002BD">
        <w:rPr>
          <w:rFonts w:cstheme="minorHAnsi"/>
          <w:sz w:val="24"/>
          <w:szCs w:val="24"/>
        </w:rPr>
        <w:t xml:space="preserve">. </w:t>
      </w:r>
      <w:r w:rsidR="0090382B">
        <w:rPr>
          <w:rFonts w:cstheme="minorHAnsi"/>
          <w:sz w:val="24"/>
          <w:szCs w:val="24"/>
        </w:rPr>
        <w:t>This event and timing code is</w:t>
      </w:r>
      <w:r w:rsidRPr="00B002BD">
        <w:rPr>
          <w:rFonts w:cstheme="minorHAnsi"/>
          <w:sz w:val="24"/>
          <w:szCs w:val="24"/>
        </w:rPr>
        <w:t xml:space="preserve"> used when the teacher addresses </w:t>
      </w:r>
      <w:r w:rsidR="008D41C4">
        <w:rPr>
          <w:rFonts w:cstheme="minorHAnsi"/>
          <w:sz w:val="24"/>
          <w:szCs w:val="24"/>
        </w:rPr>
        <w:t>a</w:t>
      </w:r>
      <w:r w:rsidRPr="00B002BD">
        <w:rPr>
          <w:rFonts w:cstheme="minorHAnsi"/>
          <w:sz w:val="24"/>
          <w:szCs w:val="24"/>
        </w:rPr>
        <w:t xml:space="preserve"> small group of students or the whole class. </w:t>
      </w:r>
      <w:r>
        <w:rPr>
          <w:rFonts w:cstheme="minorHAnsi"/>
          <w:sz w:val="24"/>
          <w:szCs w:val="24"/>
        </w:rPr>
        <w:t xml:space="preserve">This code tracks the time the teacher </w:t>
      </w:r>
      <w:r w:rsidRPr="00B002BD">
        <w:rPr>
          <w:rFonts w:cstheme="minorHAnsi"/>
          <w:sz w:val="24"/>
          <w:szCs w:val="24"/>
        </w:rPr>
        <w:t>stop</w:t>
      </w:r>
      <w:r w:rsidR="00105586">
        <w:rPr>
          <w:rFonts w:cstheme="minorHAnsi"/>
          <w:sz w:val="24"/>
          <w:szCs w:val="24"/>
        </w:rPr>
        <w:t>s</w:t>
      </w:r>
      <w:r w:rsidRPr="00B002BD">
        <w:rPr>
          <w:rFonts w:cstheme="minorHAnsi"/>
          <w:sz w:val="24"/>
          <w:szCs w:val="24"/>
        </w:rPr>
        <w:t xml:space="preserve"> teaching</w:t>
      </w:r>
      <w:r>
        <w:rPr>
          <w:rFonts w:cstheme="minorHAnsi"/>
          <w:sz w:val="24"/>
          <w:szCs w:val="24"/>
        </w:rPr>
        <w:t>,</w:t>
      </w:r>
      <w:r w:rsidRPr="00B002BD">
        <w:rPr>
          <w:rFonts w:cstheme="minorHAnsi"/>
          <w:sz w:val="24"/>
          <w:szCs w:val="24"/>
        </w:rPr>
        <w:t xml:space="preserve"> address</w:t>
      </w:r>
      <w:r w:rsidR="001A0BF5">
        <w:rPr>
          <w:rFonts w:cstheme="minorHAnsi"/>
          <w:sz w:val="24"/>
          <w:szCs w:val="24"/>
        </w:rPr>
        <w:t>es the misbehavior(s), and attempts to get the small</w:t>
      </w:r>
      <w:r w:rsidRPr="00B002BD">
        <w:rPr>
          <w:rFonts w:cstheme="minorHAnsi"/>
          <w:sz w:val="24"/>
          <w:szCs w:val="24"/>
        </w:rPr>
        <w:t xml:space="preserve"> or entire group of students back on track. </w:t>
      </w:r>
    </w:p>
    <w:p w14:paraId="6C89DC55" w14:textId="77777777" w:rsidR="003F5AEC" w:rsidRDefault="003F5AEC" w:rsidP="00693E2F">
      <w:pPr>
        <w:spacing w:after="0" w:line="240" w:lineRule="auto"/>
        <w:rPr>
          <w:b/>
          <w:sz w:val="24"/>
          <w:szCs w:val="24"/>
        </w:rPr>
      </w:pPr>
    </w:p>
    <w:p w14:paraId="39D4275B" w14:textId="271BA66D" w:rsidR="0078233B" w:rsidRPr="00D8481A" w:rsidRDefault="00AD67D8" w:rsidP="0078233B">
      <w:pPr>
        <w:spacing w:after="0" w:line="240" w:lineRule="auto"/>
        <w:rPr>
          <w:rFonts w:cstheme="minorHAnsi"/>
          <w:b/>
          <w:bCs/>
          <w:color w:val="00B050"/>
          <w:sz w:val="24"/>
          <w:szCs w:val="24"/>
        </w:rPr>
      </w:pPr>
      <w:r w:rsidRPr="00641BDA">
        <w:rPr>
          <w:rFonts w:cstheme="minorHAnsi"/>
          <w:b/>
          <w:noProof/>
          <w:sz w:val="24"/>
          <w:szCs w:val="24"/>
        </w:rPr>
        <mc:AlternateContent>
          <mc:Choice Requires="wps">
            <w:drawing>
              <wp:anchor distT="45720" distB="45720" distL="114300" distR="114300" simplePos="0" relativeHeight="251886656" behindDoc="0" locked="0" layoutInCell="1" allowOverlap="1" wp14:anchorId="0D5B5556" wp14:editId="458F176D">
                <wp:simplePos x="0" y="0"/>
                <wp:positionH relativeFrom="column">
                  <wp:posOffset>10160</wp:posOffset>
                </wp:positionH>
                <wp:positionV relativeFrom="paragraph">
                  <wp:posOffset>360680</wp:posOffset>
                </wp:positionV>
                <wp:extent cx="6689725" cy="4997450"/>
                <wp:effectExtent l="0" t="0" r="15875" b="12700"/>
                <wp:wrapSquare wrapText="bothSides"/>
                <wp:docPr id="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9725" cy="4997450"/>
                        </a:xfrm>
                        <a:prstGeom prst="rect">
                          <a:avLst/>
                        </a:prstGeom>
                        <a:solidFill>
                          <a:srgbClr val="FFFFFF"/>
                        </a:solidFill>
                        <a:ln w="9525">
                          <a:solidFill>
                            <a:srgbClr val="000000"/>
                          </a:solidFill>
                          <a:miter lim="800000"/>
                          <a:headEnd/>
                          <a:tailEnd/>
                        </a:ln>
                      </wps:spPr>
                      <wps:txbx>
                        <w:txbxContent>
                          <w:p w14:paraId="7FE9A827" w14:textId="1357CE4E" w:rsidR="00641BDA" w:rsidRDefault="00641BDA" w:rsidP="00641BDA">
                            <w:pPr>
                              <w:spacing w:after="0" w:line="240" w:lineRule="auto"/>
                            </w:pPr>
                            <w:r>
                              <w:t>1. Create a New Observation</w:t>
                            </w:r>
                          </w:p>
                          <w:p w14:paraId="41E4D1D6" w14:textId="77777777" w:rsidR="00641BDA" w:rsidRDefault="00641BDA" w:rsidP="00641BDA">
                            <w:pPr>
                              <w:spacing w:after="0" w:line="240" w:lineRule="auto"/>
                            </w:pPr>
                            <w:r>
                              <w:t>2. Observation type: Classroom observation from YouTube.</w:t>
                            </w:r>
                          </w:p>
                          <w:p w14:paraId="0252C75A" w14:textId="77777777" w:rsidR="00641BDA" w:rsidRDefault="00641BDA" w:rsidP="00641BDA">
                            <w:pPr>
                              <w:spacing w:after="0" w:line="240" w:lineRule="auto"/>
                            </w:pPr>
                            <w:r>
                              <w:t>3. Enter or copy and paste the following YouTube link into the URL box: https://youtu.be/uLJ3Jvn0jHw</w:t>
                            </w:r>
                          </w:p>
                          <w:p w14:paraId="3CB67B8C" w14:textId="77777777" w:rsidR="00641BDA" w:rsidRDefault="00641BDA" w:rsidP="00641BDA">
                            <w:pPr>
                              <w:spacing w:after="0" w:line="240" w:lineRule="auto"/>
                            </w:pPr>
                            <w:r>
                              <w:t>4. Fill in the following information for this observation:</w:t>
                            </w:r>
                          </w:p>
                          <w:p w14:paraId="3FAE7803" w14:textId="77777777" w:rsidR="00641BDA" w:rsidRDefault="00641BDA" w:rsidP="00641BDA">
                            <w:pPr>
                              <w:spacing w:after="0" w:line="240" w:lineRule="auto"/>
                              <w:ind w:firstLine="720"/>
                            </w:pPr>
                            <w:r>
                              <w:t>● Teacher being observed: Avatar Teacher</w:t>
                            </w:r>
                          </w:p>
                          <w:p w14:paraId="233EE6E1" w14:textId="77777777" w:rsidR="00641BDA" w:rsidRDefault="00641BDA" w:rsidP="00641BDA">
                            <w:pPr>
                              <w:spacing w:after="0" w:line="240" w:lineRule="auto"/>
                              <w:ind w:firstLine="720"/>
                            </w:pPr>
                            <w:r>
                              <w:t>● Observer 1: Yourself</w:t>
                            </w:r>
                          </w:p>
                          <w:p w14:paraId="3F2C0CC5" w14:textId="77777777" w:rsidR="00641BDA" w:rsidRDefault="00641BDA" w:rsidP="00641BDA">
                            <w:pPr>
                              <w:spacing w:after="0" w:line="240" w:lineRule="auto"/>
                              <w:ind w:firstLine="720"/>
                            </w:pPr>
                            <w:r>
                              <w:t>● Observer 2: Avatar Teacher</w:t>
                            </w:r>
                          </w:p>
                          <w:p w14:paraId="17F2C2E7" w14:textId="77777777" w:rsidR="00641BDA" w:rsidRDefault="00641BDA" w:rsidP="00641BDA">
                            <w:pPr>
                              <w:spacing w:after="0" w:line="240" w:lineRule="auto"/>
                              <w:ind w:firstLine="720"/>
                            </w:pPr>
                            <w:r>
                              <w:t>● Lesson Topic: M-Code Practice 1</w:t>
                            </w:r>
                          </w:p>
                          <w:p w14:paraId="572BC985" w14:textId="77777777" w:rsidR="00641BDA" w:rsidRDefault="00641BDA" w:rsidP="00641BDA">
                            <w:pPr>
                              <w:spacing w:after="0" w:line="240" w:lineRule="auto"/>
                            </w:pPr>
                            <w:r>
                              <w:t>5. Then click “Save and Continue.”</w:t>
                            </w:r>
                          </w:p>
                          <w:p w14:paraId="78C0638C" w14:textId="3B190580" w:rsidR="00A103FF" w:rsidRDefault="00641BDA" w:rsidP="00641BDA">
                            <w:pPr>
                              <w:spacing w:after="0" w:line="240" w:lineRule="auto"/>
                            </w:pPr>
                            <w:r>
                              <w:t xml:space="preserve">6. Create a Seating Chart, as shown in the image on the right. </w:t>
                            </w:r>
                          </w:p>
                          <w:p w14:paraId="49F4D6DE" w14:textId="50E3D48B" w:rsidR="003C04A3" w:rsidRDefault="003C04A3" w:rsidP="00641BDA">
                            <w:pPr>
                              <w:spacing w:after="0" w:line="240" w:lineRule="auto"/>
                            </w:pPr>
                          </w:p>
                          <w:p w14:paraId="3DD720D1" w14:textId="77777777" w:rsidR="003C04A3" w:rsidRDefault="003C04A3" w:rsidP="00641BDA">
                            <w:pPr>
                              <w:spacing w:after="0" w:line="240" w:lineRule="auto"/>
                            </w:pPr>
                            <w:r>
                              <w:t xml:space="preserve">  </w:t>
                            </w:r>
                            <w:r w:rsidR="00A103FF">
                              <w:t xml:space="preserve">   </w:t>
                            </w:r>
                            <w:r w:rsidR="00641BDA">
                              <w:t xml:space="preserve">(The avatar names are included to help you identify which student </w:t>
                            </w:r>
                          </w:p>
                          <w:p w14:paraId="4EBA4781" w14:textId="11F66165" w:rsidR="00641BDA" w:rsidRDefault="003C04A3" w:rsidP="00641BDA">
                            <w:pPr>
                              <w:spacing w:after="0" w:line="240" w:lineRule="auto"/>
                            </w:pPr>
                            <w:r>
                              <w:t xml:space="preserve">     </w:t>
                            </w:r>
                            <w:r w:rsidR="00641BDA">
                              <w:t>avatar is engaged during the lesson.)</w:t>
                            </w:r>
                          </w:p>
                          <w:p w14:paraId="66CE313F" w14:textId="77777777" w:rsidR="00641BDA" w:rsidRDefault="00641BDA" w:rsidP="00641BDA">
                            <w:pPr>
                              <w:spacing w:after="0" w:line="240" w:lineRule="auto"/>
                            </w:pPr>
                            <w:r>
                              <w:t>7. Then click “Save and Start.”</w:t>
                            </w:r>
                          </w:p>
                          <w:p w14:paraId="0F44249E" w14:textId="77777777" w:rsidR="00641BDA" w:rsidRDefault="00641BDA" w:rsidP="00641BDA">
                            <w:pPr>
                              <w:spacing w:after="0" w:line="240" w:lineRule="auto"/>
                            </w:pPr>
                            <w:r>
                              <w:t>8. Choose “Quantitative” observation, then click “Start.”</w:t>
                            </w:r>
                          </w:p>
                          <w:p w14:paraId="3EE3AC1F" w14:textId="77777777" w:rsidR="00641BDA" w:rsidRDefault="00641BDA" w:rsidP="00641BDA">
                            <w:pPr>
                              <w:spacing w:after="0" w:line="240" w:lineRule="auto"/>
                              <w:ind w:firstLine="720"/>
                            </w:pPr>
                            <w:r>
                              <w:t xml:space="preserve">a. Note: For this lesson, you will focus on using the M10-M13 codes. Therefore, toggle all other coding </w:t>
                            </w:r>
                          </w:p>
                          <w:p w14:paraId="0B0E28F4" w14:textId="701198B7" w:rsidR="004050C6" w:rsidRDefault="00641BDA" w:rsidP="00AD67D8">
                            <w:pPr>
                              <w:spacing w:after="0" w:line="240" w:lineRule="auto"/>
                              <w:ind w:firstLine="720"/>
                            </w:pPr>
                            <w:r>
                              <w:t xml:space="preserve">    buttons off.</w:t>
                            </w:r>
                            <w:r w:rsidR="004050C6">
                              <w:t xml:space="preserve"> </w:t>
                            </w:r>
                          </w:p>
                          <w:p w14:paraId="34C83705" w14:textId="77777777" w:rsidR="00641BDA" w:rsidRDefault="00641BDA" w:rsidP="004050C6">
                            <w:pPr>
                              <w:spacing w:after="0" w:line="240" w:lineRule="auto"/>
                            </w:pPr>
                            <w:r>
                              <w:t>9. Hit play and begin your observation by clicking the appropriate L code.</w:t>
                            </w:r>
                          </w:p>
                          <w:p w14:paraId="18E36B7D" w14:textId="77777777" w:rsidR="00863CF8" w:rsidRDefault="00641BDA" w:rsidP="004050C6">
                            <w:pPr>
                              <w:spacing w:after="0" w:line="240" w:lineRule="auto"/>
                              <w:ind w:left="720"/>
                            </w:pPr>
                            <w:r>
                              <w:t>a. Remember, clicking the L code at the start of the lesson starts the timer for the observation. For this</w:t>
                            </w:r>
                            <w:r w:rsidR="00863CF8">
                              <w:t xml:space="preserve">           </w:t>
                            </w:r>
                          </w:p>
                          <w:p w14:paraId="6FAD25BA" w14:textId="6E1C8AE8" w:rsidR="00641BDA" w:rsidRDefault="00863CF8" w:rsidP="004050C6">
                            <w:pPr>
                              <w:spacing w:after="0" w:line="240" w:lineRule="auto"/>
                              <w:ind w:left="720"/>
                            </w:pPr>
                            <w:r>
                              <w:t xml:space="preserve">    </w:t>
                            </w:r>
                            <w:r w:rsidR="00641BDA">
                              <w:t>practice lesson, choose L3: Interactive Demo.</w:t>
                            </w:r>
                          </w:p>
                          <w:p w14:paraId="75462EC5" w14:textId="77777777" w:rsidR="00AD67D8" w:rsidRDefault="00AD67D8" w:rsidP="00AD67D8">
                            <w:pPr>
                              <w:spacing w:after="0" w:line="240" w:lineRule="auto"/>
                              <w:ind w:firstLine="720"/>
                            </w:pPr>
                            <w:r>
                              <w:t xml:space="preserve">b. Practice using the seating chart with the M10 code to get more data specific to individual  </w:t>
                            </w:r>
                          </w:p>
                          <w:p w14:paraId="207D327B" w14:textId="77777777" w:rsidR="00AD67D8" w:rsidRDefault="00AD67D8" w:rsidP="00AD67D8">
                            <w:pPr>
                              <w:spacing w:after="0" w:line="240" w:lineRule="auto"/>
                              <w:ind w:firstLine="720"/>
                            </w:pPr>
                            <w:r>
                              <w:t xml:space="preserve">    students.</w:t>
                            </w:r>
                          </w:p>
                          <w:p w14:paraId="42047394" w14:textId="77777777" w:rsidR="00E95F21" w:rsidRDefault="00E95F21" w:rsidP="0050481B">
                            <w:pPr>
                              <w:spacing w:after="0" w:line="240" w:lineRule="auto"/>
                              <w:rPr>
                                <w:rFonts w:cstheme="minorHAnsi"/>
                              </w:rPr>
                            </w:pPr>
                            <w:r w:rsidRPr="00E95F21">
                              <w:rPr>
                                <w:rFonts w:cstheme="minorHAnsi"/>
                              </w:rPr>
                              <w:t xml:space="preserve">10. </w:t>
                            </w:r>
                            <w:r w:rsidR="0050481B" w:rsidRPr="00E95F21">
                              <w:rPr>
                                <w:rFonts w:cstheme="minorHAnsi"/>
                              </w:rPr>
                              <w:t xml:space="preserve">Simply click on the seating chart number of the misbehaving students before clicking on M10. Or, to keep it </w:t>
                            </w:r>
                          </w:p>
                          <w:p w14:paraId="77A4C29E"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simple, just click on M10 or M12 each time a student or the group misbehaves and then click on M11 after the </w:t>
                            </w:r>
                            <w:r>
                              <w:rPr>
                                <w:rFonts w:cstheme="minorHAnsi"/>
                              </w:rPr>
                              <w:t xml:space="preserve"> </w:t>
                            </w:r>
                          </w:p>
                          <w:p w14:paraId="6A7F88EF"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teacher addresses the individual student or M13 after the teacher addresses group misbehavior. However, </w:t>
                            </w:r>
                          </w:p>
                          <w:p w14:paraId="3B0200DF"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using student numbers before M10 provides more specific misbehavior data and a seating chart heat map </w:t>
                            </w:r>
                          </w:p>
                          <w:p w14:paraId="551FD365" w14:textId="3040F6C0" w:rsidR="0050481B" w:rsidRPr="00E95F21" w:rsidRDefault="00E95F21" w:rsidP="0050481B">
                            <w:pPr>
                              <w:spacing w:after="0" w:line="240" w:lineRule="auto"/>
                              <w:rPr>
                                <w:rFonts w:cstheme="minorHAnsi"/>
                              </w:rPr>
                            </w:pPr>
                            <w:r>
                              <w:rPr>
                                <w:rFonts w:cstheme="minorHAnsi"/>
                              </w:rPr>
                              <w:t xml:space="preserve">       </w:t>
                            </w:r>
                            <w:r w:rsidR="0050481B" w:rsidRPr="00E95F21">
                              <w:rPr>
                                <w:rFonts w:cstheme="minorHAnsi"/>
                              </w:rPr>
                              <w:t>visual of who and how many times regarding misbehavior.</w:t>
                            </w:r>
                          </w:p>
                          <w:p w14:paraId="5FFB4D1C" w14:textId="633F7BFD" w:rsidR="0050481B" w:rsidRPr="00E95F21" w:rsidRDefault="00E95F21" w:rsidP="0050481B">
                            <w:pPr>
                              <w:spacing w:after="0" w:line="240" w:lineRule="auto"/>
                              <w:rPr>
                                <w:rFonts w:cstheme="minorHAnsi"/>
                              </w:rPr>
                            </w:pPr>
                            <w:r>
                              <w:rPr>
                                <w:rFonts w:cstheme="minorHAnsi"/>
                              </w:rPr>
                              <w:t xml:space="preserve">11. </w:t>
                            </w:r>
                            <w:r w:rsidR="0050481B" w:rsidRPr="00E95F21">
                              <w:rPr>
                                <w:rFonts w:cstheme="minorHAnsi"/>
                              </w:rPr>
                              <w:t xml:space="preserve">When finished with the observation, click DONE, and the screen will display the </w:t>
                            </w:r>
                            <w:r w:rsidR="0050481B" w:rsidRPr="00E95F21">
                              <w:rPr>
                                <w:rFonts w:cstheme="minorHAnsi"/>
                                <w:i/>
                                <w:iCs/>
                              </w:rPr>
                              <w:t>Quantitative Analysis</w:t>
                            </w:r>
                            <w:r w:rsidR="0050481B" w:rsidRPr="00E95F21">
                              <w:rPr>
                                <w:rFonts w:cstheme="minorHAnsi"/>
                              </w:rPr>
                              <w:t xml:space="preserve"> screen. </w:t>
                            </w:r>
                          </w:p>
                          <w:p w14:paraId="5809CBCF" w14:textId="7E065659" w:rsidR="00AD67D8" w:rsidRDefault="00AD67D8" w:rsidP="0050481B">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B5556" id="_x0000_s1112" type="#_x0000_t202" style="position:absolute;margin-left:.8pt;margin-top:28.4pt;width:526.75pt;height:393.5pt;z-index:25188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">
                <v:textbox>
                  <w:txbxContent>
                    <w:p w14:paraId="7FE9A827" w14:textId="1357CE4E" w:rsidR="00641BDA" w:rsidRDefault="00641BDA" w:rsidP="00641BDA">
                      <w:pPr>
                        <w:spacing w:after="0" w:line="240" w:lineRule="auto"/>
                      </w:pPr>
                      <w:r>
                        <w:t>1. Create a New Observation</w:t>
                      </w:r>
                    </w:p>
                    <w:p w14:paraId="41E4D1D6" w14:textId="77777777" w:rsidR="00641BDA" w:rsidRDefault="00641BDA" w:rsidP="00641BDA">
                      <w:pPr>
                        <w:spacing w:after="0" w:line="240" w:lineRule="auto"/>
                      </w:pPr>
                      <w:r>
                        <w:t>2. Observation type: Classroom observation from YouTube.</w:t>
                      </w:r>
                    </w:p>
                    <w:p w14:paraId="0252C75A" w14:textId="77777777" w:rsidR="00641BDA" w:rsidRDefault="00641BDA" w:rsidP="00641BDA">
                      <w:pPr>
                        <w:spacing w:after="0" w:line="240" w:lineRule="auto"/>
                      </w:pPr>
                      <w:r>
                        <w:t>3. Enter or copy and paste the following YouTube link into the URL box: https://youtu.be/uLJ3Jvn0jHw</w:t>
                      </w:r>
                    </w:p>
                    <w:p w14:paraId="3CB67B8C" w14:textId="77777777" w:rsidR="00641BDA" w:rsidRDefault="00641BDA" w:rsidP="00641BDA">
                      <w:pPr>
                        <w:spacing w:after="0" w:line="240" w:lineRule="auto"/>
                      </w:pPr>
                      <w:r>
                        <w:t>4. Fill in the following information for this observation:</w:t>
                      </w:r>
                    </w:p>
                    <w:p w14:paraId="3FAE7803" w14:textId="77777777" w:rsidR="00641BDA" w:rsidRDefault="00641BDA" w:rsidP="00641BDA">
                      <w:pPr>
                        <w:spacing w:after="0" w:line="240" w:lineRule="auto"/>
                        <w:ind w:firstLine="720"/>
                      </w:pPr>
                      <w:r>
                        <w:t>● Teacher being observed: Avatar Teacher</w:t>
                      </w:r>
                    </w:p>
                    <w:p w14:paraId="233EE6E1" w14:textId="77777777" w:rsidR="00641BDA" w:rsidRDefault="00641BDA" w:rsidP="00641BDA">
                      <w:pPr>
                        <w:spacing w:after="0" w:line="240" w:lineRule="auto"/>
                        <w:ind w:firstLine="720"/>
                      </w:pPr>
                      <w:r>
                        <w:t>● Observer 1: Yourself</w:t>
                      </w:r>
                    </w:p>
                    <w:p w14:paraId="3F2C0CC5" w14:textId="77777777" w:rsidR="00641BDA" w:rsidRDefault="00641BDA" w:rsidP="00641BDA">
                      <w:pPr>
                        <w:spacing w:after="0" w:line="240" w:lineRule="auto"/>
                        <w:ind w:firstLine="720"/>
                      </w:pPr>
                      <w:r>
                        <w:t>● Observer 2: Avatar Teacher</w:t>
                      </w:r>
                    </w:p>
                    <w:p w14:paraId="17F2C2E7" w14:textId="77777777" w:rsidR="00641BDA" w:rsidRDefault="00641BDA" w:rsidP="00641BDA">
                      <w:pPr>
                        <w:spacing w:after="0" w:line="240" w:lineRule="auto"/>
                        <w:ind w:firstLine="720"/>
                      </w:pPr>
                      <w:r>
                        <w:t>● Lesson Topic: M-Code Practice 1</w:t>
                      </w:r>
                    </w:p>
                    <w:p w14:paraId="572BC985" w14:textId="77777777" w:rsidR="00641BDA" w:rsidRDefault="00641BDA" w:rsidP="00641BDA">
                      <w:pPr>
                        <w:spacing w:after="0" w:line="240" w:lineRule="auto"/>
                      </w:pPr>
                      <w:r>
                        <w:t>5. Then click “Save and Continue.”</w:t>
                      </w:r>
                    </w:p>
                    <w:p w14:paraId="78C0638C" w14:textId="3B190580" w:rsidR="00A103FF" w:rsidRDefault="00641BDA" w:rsidP="00641BDA">
                      <w:pPr>
                        <w:spacing w:after="0" w:line="240" w:lineRule="auto"/>
                      </w:pPr>
                      <w:r>
                        <w:t xml:space="preserve">6. Create a Seating Chart, as shown in the image on the right. </w:t>
                      </w:r>
                    </w:p>
                    <w:p w14:paraId="49F4D6DE" w14:textId="50E3D48B" w:rsidR="003C04A3" w:rsidRDefault="003C04A3" w:rsidP="00641BDA">
                      <w:pPr>
                        <w:spacing w:after="0" w:line="240" w:lineRule="auto"/>
                      </w:pPr>
                    </w:p>
                    <w:p w14:paraId="3DD720D1" w14:textId="77777777" w:rsidR="003C04A3" w:rsidRDefault="003C04A3" w:rsidP="00641BDA">
                      <w:pPr>
                        <w:spacing w:after="0" w:line="240" w:lineRule="auto"/>
                      </w:pPr>
                      <w:r>
                        <w:t xml:space="preserve">  </w:t>
                      </w:r>
                      <w:r w:rsidR="00A103FF">
                        <w:t xml:space="preserve">   </w:t>
                      </w:r>
                      <w:r w:rsidR="00641BDA">
                        <w:t xml:space="preserve">(The avatar names are included to help you identify which student </w:t>
                      </w:r>
                    </w:p>
                    <w:p w14:paraId="4EBA4781" w14:textId="11F66165" w:rsidR="00641BDA" w:rsidRDefault="003C04A3" w:rsidP="00641BDA">
                      <w:pPr>
                        <w:spacing w:after="0" w:line="240" w:lineRule="auto"/>
                      </w:pPr>
                      <w:r>
                        <w:t xml:space="preserve">     </w:t>
                      </w:r>
                      <w:r w:rsidR="00641BDA">
                        <w:t>avatar is engaged during the lesson.)</w:t>
                      </w:r>
                    </w:p>
                    <w:p w14:paraId="66CE313F" w14:textId="77777777" w:rsidR="00641BDA" w:rsidRDefault="00641BDA" w:rsidP="00641BDA">
                      <w:pPr>
                        <w:spacing w:after="0" w:line="240" w:lineRule="auto"/>
                      </w:pPr>
                      <w:r>
                        <w:t>7. Then click “Save and Start.”</w:t>
                      </w:r>
                    </w:p>
                    <w:p w14:paraId="0F44249E" w14:textId="77777777" w:rsidR="00641BDA" w:rsidRDefault="00641BDA" w:rsidP="00641BDA">
                      <w:pPr>
                        <w:spacing w:after="0" w:line="240" w:lineRule="auto"/>
                      </w:pPr>
                      <w:r>
                        <w:t>8. Choose “Quantitative” observation, then click “Start.”</w:t>
                      </w:r>
                    </w:p>
                    <w:p w14:paraId="3EE3AC1F" w14:textId="77777777" w:rsidR="00641BDA" w:rsidRDefault="00641BDA" w:rsidP="00641BDA">
                      <w:pPr>
                        <w:spacing w:after="0" w:line="240" w:lineRule="auto"/>
                        <w:ind w:firstLine="720"/>
                      </w:pPr>
                      <w:r>
                        <w:t xml:space="preserve">a. Note: For this lesson, you will focus on using the M10-M13 codes. Therefore, toggle all other coding </w:t>
                      </w:r>
                    </w:p>
                    <w:p w14:paraId="0B0E28F4" w14:textId="701198B7" w:rsidR="004050C6" w:rsidRDefault="00641BDA" w:rsidP="00AD67D8">
                      <w:pPr>
                        <w:spacing w:after="0" w:line="240" w:lineRule="auto"/>
                        <w:ind w:firstLine="720"/>
                      </w:pPr>
                      <w:r>
                        <w:t xml:space="preserve">    buttons off.</w:t>
                      </w:r>
                      <w:r w:rsidR="004050C6">
                        <w:t xml:space="preserve"> </w:t>
                      </w:r>
                    </w:p>
                    <w:p w14:paraId="34C83705" w14:textId="77777777" w:rsidR="00641BDA" w:rsidRDefault="00641BDA" w:rsidP="004050C6">
                      <w:pPr>
                        <w:spacing w:after="0" w:line="240" w:lineRule="auto"/>
                      </w:pPr>
                      <w:r>
                        <w:t>9. Hit play and begin your observation by clicking the appropriate L code.</w:t>
                      </w:r>
                    </w:p>
                    <w:p w14:paraId="18E36B7D" w14:textId="77777777" w:rsidR="00863CF8" w:rsidRDefault="00641BDA" w:rsidP="004050C6">
                      <w:pPr>
                        <w:spacing w:after="0" w:line="240" w:lineRule="auto"/>
                        <w:ind w:left="720"/>
                      </w:pPr>
                      <w:r>
                        <w:t>a. Remember, clicking the L code at the start of the lesson starts the timer for the observation. For this</w:t>
                      </w:r>
                      <w:r w:rsidR="00863CF8">
                        <w:t xml:space="preserve">           </w:t>
                      </w:r>
                    </w:p>
                    <w:p w14:paraId="6FAD25BA" w14:textId="6E1C8AE8" w:rsidR="00641BDA" w:rsidRDefault="00863CF8" w:rsidP="004050C6">
                      <w:pPr>
                        <w:spacing w:after="0" w:line="240" w:lineRule="auto"/>
                        <w:ind w:left="720"/>
                      </w:pPr>
                      <w:r>
                        <w:t xml:space="preserve">    </w:t>
                      </w:r>
                      <w:r w:rsidR="00641BDA">
                        <w:t>practice lesson, choose L3: Interactive Demo.</w:t>
                      </w:r>
                    </w:p>
                    <w:p w14:paraId="75462EC5" w14:textId="77777777" w:rsidR="00AD67D8" w:rsidRDefault="00AD67D8" w:rsidP="00AD67D8">
                      <w:pPr>
                        <w:spacing w:after="0" w:line="240" w:lineRule="auto"/>
                        <w:ind w:firstLine="720"/>
                      </w:pPr>
                      <w:r>
                        <w:t xml:space="preserve">b. Practice using the seating chart with the M10 code to get more data specific to individual  </w:t>
                      </w:r>
                    </w:p>
                    <w:p w14:paraId="207D327B" w14:textId="77777777" w:rsidR="00AD67D8" w:rsidRDefault="00AD67D8" w:rsidP="00AD67D8">
                      <w:pPr>
                        <w:spacing w:after="0" w:line="240" w:lineRule="auto"/>
                        <w:ind w:firstLine="720"/>
                      </w:pPr>
                      <w:r>
                        <w:t xml:space="preserve">    students.</w:t>
                      </w:r>
                    </w:p>
                    <w:p w14:paraId="42047394" w14:textId="77777777" w:rsidR="00E95F21" w:rsidRDefault="00E95F21" w:rsidP="0050481B">
                      <w:pPr>
                        <w:spacing w:after="0" w:line="240" w:lineRule="auto"/>
                        <w:rPr>
                          <w:rFonts w:cstheme="minorHAnsi"/>
                        </w:rPr>
                      </w:pPr>
                      <w:r w:rsidRPr="00E95F21">
                        <w:rPr>
                          <w:rFonts w:cstheme="minorHAnsi"/>
                        </w:rPr>
                        <w:t xml:space="preserve">10. </w:t>
                      </w:r>
                      <w:r w:rsidR="0050481B" w:rsidRPr="00E95F21">
                        <w:rPr>
                          <w:rFonts w:cstheme="minorHAnsi"/>
                        </w:rPr>
                        <w:t xml:space="preserve">Simply click on the seating chart number of the misbehaving students before clicking on M10. Or, to keep it </w:t>
                      </w:r>
                    </w:p>
                    <w:p w14:paraId="77A4C29E"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simple, just click on M10 or M12 each time a student or the group misbehaves and then click on M11 after the </w:t>
                      </w:r>
                      <w:r>
                        <w:rPr>
                          <w:rFonts w:cstheme="minorHAnsi"/>
                        </w:rPr>
                        <w:t xml:space="preserve"> </w:t>
                      </w:r>
                    </w:p>
                    <w:p w14:paraId="6A7F88EF"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teacher addresses the individual student or M13 after the teacher addresses group misbehavior. However, </w:t>
                      </w:r>
                    </w:p>
                    <w:p w14:paraId="3B0200DF" w14:textId="77777777" w:rsidR="00E95F21" w:rsidRDefault="00E95F21" w:rsidP="0050481B">
                      <w:pPr>
                        <w:spacing w:after="0" w:line="240" w:lineRule="auto"/>
                        <w:rPr>
                          <w:rFonts w:cstheme="minorHAnsi"/>
                        </w:rPr>
                      </w:pPr>
                      <w:r>
                        <w:rPr>
                          <w:rFonts w:cstheme="minorHAnsi"/>
                        </w:rPr>
                        <w:t xml:space="preserve">       </w:t>
                      </w:r>
                      <w:r w:rsidR="0050481B" w:rsidRPr="00E95F21">
                        <w:rPr>
                          <w:rFonts w:cstheme="minorHAnsi"/>
                        </w:rPr>
                        <w:t xml:space="preserve">using student numbers before M10 provides more specific misbehavior data and a seating chart heat map </w:t>
                      </w:r>
                    </w:p>
                    <w:p w14:paraId="551FD365" w14:textId="3040F6C0" w:rsidR="0050481B" w:rsidRPr="00E95F21" w:rsidRDefault="00E95F21" w:rsidP="0050481B">
                      <w:pPr>
                        <w:spacing w:after="0" w:line="240" w:lineRule="auto"/>
                        <w:rPr>
                          <w:rFonts w:cstheme="minorHAnsi"/>
                        </w:rPr>
                      </w:pPr>
                      <w:r>
                        <w:rPr>
                          <w:rFonts w:cstheme="minorHAnsi"/>
                        </w:rPr>
                        <w:t xml:space="preserve">       </w:t>
                      </w:r>
                      <w:r w:rsidR="0050481B" w:rsidRPr="00E95F21">
                        <w:rPr>
                          <w:rFonts w:cstheme="minorHAnsi"/>
                        </w:rPr>
                        <w:t>visual of who and how many times regarding misbehavior.</w:t>
                      </w:r>
                    </w:p>
                    <w:p w14:paraId="5FFB4D1C" w14:textId="633F7BFD" w:rsidR="0050481B" w:rsidRPr="00E95F21" w:rsidRDefault="00E95F21" w:rsidP="0050481B">
                      <w:pPr>
                        <w:spacing w:after="0" w:line="240" w:lineRule="auto"/>
                        <w:rPr>
                          <w:rFonts w:cstheme="minorHAnsi"/>
                        </w:rPr>
                      </w:pPr>
                      <w:r>
                        <w:rPr>
                          <w:rFonts w:cstheme="minorHAnsi"/>
                        </w:rPr>
                        <w:t xml:space="preserve">11. </w:t>
                      </w:r>
                      <w:r w:rsidR="0050481B" w:rsidRPr="00E95F21">
                        <w:rPr>
                          <w:rFonts w:cstheme="minorHAnsi"/>
                        </w:rPr>
                        <w:t xml:space="preserve">When finished with the observation, click DONE, and the screen will display the </w:t>
                      </w:r>
                      <w:r w:rsidR="0050481B" w:rsidRPr="00E95F21">
                        <w:rPr>
                          <w:rFonts w:cstheme="minorHAnsi"/>
                          <w:i/>
                          <w:iCs/>
                        </w:rPr>
                        <w:t>Quantitative Analysis</w:t>
                      </w:r>
                      <w:r w:rsidR="0050481B" w:rsidRPr="00E95F21">
                        <w:rPr>
                          <w:rFonts w:cstheme="minorHAnsi"/>
                        </w:rPr>
                        <w:t xml:space="preserve"> screen. </w:t>
                      </w:r>
                    </w:p>
                    <w:p w14:paraId="5809CBCF" w14:textId="7E065659" w:rsidR="00AD67D8" w:rsidRDefault="00AD67D8" w:rsidP="0050481B">
                      <w:pPr>
                        <w:spacing w:after="0" w:line="240" w:lineRule="auto"/>
                      </w:pPr>
                    </w:p>
                  </w:txbxContent>
                </v:textbox>
                <w10:wrap type="square"/>
              </v:shape>
            </w:pict>
          </mc:Fallback>
        </mc:AlternateContent>
      </w:r>
      <w:r w:rsidR="003C04A3" w:rsidRPr="003C04A3">
        <w:rPr>
          <w:rFonts w:cstheme="minorHAnsi"/>
          <w:b/>
          <w:bCs/>
          <w:noProof/>
          <w:color w:val="00B050"/>
          <w:sz w:val="24"/>
          <w:szCs w:val="24"/>
        </w:rPr>
        <mc:AlternateContent>
          <mc:Choice Requires="wps">
            <w:drawing>
              <wp:anchor distT="45720" distB="45720" distL="114300" distR="114300" simplePos="0" relativeHeight="251888704" behindDoc="0" locked="0" layoutInCell="1" allowOverlap="1" wp14:anchorId="7B0091EE" wp14:editId="1CD0D733">
                <wp:simplePos x="0" y="0"/>
                <wp:positionH relativeFrom="column">
                  <wp:posOffset>4519361</wp:posOffset>
                </wp:positionH>
                <wp:positionV relativeFrom="paragraph">
                  <wp:posOffset>1070369</wp:posOffset>
                </wp:positionV>
                <wp:extent cx="1712595" cy="1407795"/>
                <wp:effectExtent l="0" t="0" r="1905" b="1905"/>
                <wp:wrapSquare wrapText="bothSides"/>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2595" cy="1407795"/>
                        </a:xfrm>
                        <a:prstGeom prst="rect">
                          <a:avLst/>
                        </a:prstGeom>
                        <a:solidFill>
                          <a:srgbClr val="FFFFFF"/>
                        </a:solidFill>
                        <a:ln w="9525">
                          <a:noFill/>
                          <a:miter lim="800000"/>
                          <a:headEnd/>
                          <a:tailEnd/>
                        </a:ln>
                      </wps:spPr>
                      <wps:txbx>
                        <w:txbxContent>
                          <w:p w14:paraId="7E4E4A1C" w14:textId="46A87141" w:rsidR="003C04A3" w:rsidRDefault="003C04A3">
                            <w:r>
                              <w:rPr>
                                <w:noProof/>
                                <w:bdr w:val="none" w:sz="0" w:space="0" w:color="auto" w:frame="1"/>
                              </w:rPr>
                              <w:drawing>
                                <wp:inline distT="0" distB="0" distL="0" distR="0" wp14:anchorId="4AC333E4" wp14:editId="5C88803C">
                                  <wp:extent cx="1513205" cy="1276985"/>
                                  <wp:effectExtent l="0" t="0" r="0" b="0"/>
                                  <wp:docPr id="550" name="Picture 5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13205" cy="12769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091EE" id="_x0000_s1113" type="#_x0000_t202" style="position:absolute;margin-left:355.85pt;margin-top:84.3pt;width:134.85pt;height:110.85pt;z-index:25188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" stroked="f">
                <v:textbox>
                  <w:txbxContent>
                    <w:p w14:paraId="7E4E4A1C" w14:textId="46A87141" w:rsidR="003C04A3" w:rsidRDefault="003C04A3">
                      <w:r>
                        <w:rPr>
                          <w:noProof/>
                          <w:bdr w:val="none" w:sz="0" w:space="0" w:color="auto" w:frame="1"/>
                        </w:rPr>
                        <w:drawing>
                          <wp:inline distT="0" distB="0" distL="0" distR="0" wp14:anchorId="4AC333E4" wp14:editId="5C88803C">
                            <wp:extent cx="1513205" cy="1276985"/>
                            <wp:effectExtent l="0" t="0" r="0" b="0"/>
                            <wp:docPr id="550" name="Picture 5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13205" cy="1276985"/>
                                    </a:xfrm>
                                    <a:prstGeom prst="rect">
                                      <a:avLst/>
                                    </a:prstGeom>
                                    <a:noFill/>
                                    <a:ln>
                                      <a:noFill/>
                                    </a:ln>
                                  </pic:spPr>
                                </pic:pic>
                              </a:graphicData>
                            </a:graphic>
                          </wp:inline>
                        </w:drawing>
                      </w:r>
                    </w:p>
                  </w:txbxContent>
                </v:textbox>
                <w10:wrap type="square"/>
              </v:shape>
            </w:pict>
          </mc:Fallback>
        </mc:AlternateContent>
      </w:r>
      <w:r w:rsidR="0078233B" w:rsidRPr="00D8481A">
        <w:rPr>
          <w:rFonts w:cstheme="minorHAnsi"/>
          <w:b/>
          <w:bCs/>
          <w:color w:val="00B050"/>
          <w:sz w:val="24"/>
          <w:szCs w:val="24"/>
        </w:rPr>
        <w:t>Lesson 4.</w:t>
      </w:r>
      <w:r w:rsidR="004D3A94" w:rsidRPr="00D8481A">
        <w:rPr>
          <w:rFonts w:cstheme="minorHAnsi"/>
          <w:b/>
          <w:bCs/>
          <w:color w:val="00B050"/>
          <w:sz w:val="24"/>
          <w:szCs w:val="24"/>
        </w:rPr>
        <w:t>2</w:t>
      </w:r>
      <w:r w:rsidR="0078233B" w:rsidRPr="00D8481A">
        <w:rPr>
          <w:rFonts w:cstheme="minorHAnsi"/>
          <w:b/>
          <w:bCs/>
          <w:color w:val="00B050"/>
          <w:sz w:val="24"/>
          <w:szCs w:val="24"/>
        </w:rPr>
        <w:t xml:space="preserve"> Practice </w:t>
      </w:r>
      <w:r w:rsidR="00D8481A" w:rsidRPr="00D8481A">
        <w:rPr>
          <w:rFonts w:cstheme="minorHAnsi"/>
          <w:b/>
          <w:bCs/>
          <w:color w:val="00B050"/>
          <w:sz w:val="24"/>
          <w:szCs w:val="24"/>
        </w:rPr>
        <w:t xml:space="preserve">Coding </w:t>
      </w:r>
      <w:r w:rsidR="00D8481A">
        <w:rPr>
          <w:rFonts w:cstheme="minorHAnsi"/>
          <w:b/>
          <w:bCs/>
          <w:color w:val="00B050"/>
          <w:sz w:val="24"/>
          <w:szCs w:val="24"/>
        </w:rPr>
        <w:t>and</w:t>
      </w:r>
      <w:r w:rsidR="00530210">
        <w:rPr>
          <w:rFonts w:cstheme="minorHAnsi"/>
          <w:b/>
          <w:bCs/>
          <w:color w:val="00B050"/>
          <w:sz w:val="24"/>
          <w:szCs w:val="24"/>
        </w:rPr>
        <w:t xml:space="preserve"> Analyzing </w:t>
      </w:r>
      <w:r w:rsidR="0078233B" w:rsidRPr="00D8481A">
        <w:rPr>
          <w:rFonts w:cstheme="minorHAnsi"/>
          <w:b/>
          <w:bCs/>
          <w:color w:val="00B050"/>
          <w:sz w:val="24"/>
          <w:szCs w:val="24"/>
        </w:rPr>
        <w:t xml:space="preserve">M Codes   </w:t>
      </w:r>
    </w:p>
    <w:p w14:paraId="1AF6A919" w14:textId="08ED6429" w:rsidR="0078233B" w:rsidRPr="00D8481A" w:rsidRDefault="0078233B" w:rsidP="0078233B">
      <w:pPr>
        <w:spacing w:after="0" w:line="240" w:lineRule="auto"/>
        <w:rPr>
          <w:rFonts w:cstheme="minorHAnsi"/>
          <w:b/>
          <w:sz w:val="24"/>
          <w:szCs w:val="24"/>
        </w:rPr>
      </w:pPr>
    </w:p>
    <w:p w14:paraId="6F813656" w14:textId="154E7955" w:rsidR="0078233B" w:rsidRPr="008F3418" w:rsidRDefault="0078233B" w:rsidP="0078233B">
      <w:pPr>
        <w:spacing w:after="0" w:line="240" w:lineRule="auto"/>
        <w:rPr>
          <w:rFonts w:cstheme="minorHAnsi"/>
          <w:color w:val="00B050"/>
          <w:sz w:val="24"/>
          <w:szCs w:val="24"/>
        </w:rPr>
      </w:pPr>
      <w:r w:rsidRPr="008F3418">
        <w:rPr>
          <w:rFonts w:cstheme="minorHAnsi"/>
          <w:color w:val="00B050"/>
          <w:sz w:val="24"/>
          <w:szCs w:val="24"/>
        </w:rPr>
        <w:lastRenderedPageBreak/>
        <w:t xml:space="preserve">Optional Second Practice Observation </w:t>
      </w:r>
      <w:r w:rsidRPr="00AD67D8">
        <w:rPr>
          <w:rFonts w:cstheme="minorHAnsi"/>
          <w:sz w:val="24"/>
          <w:szCs w:val="24"/>
        </w:rPr>
        <w:t xml:space="preserve">- If you wish to do another practice lesson using M codes, then use </w:t>
      </w:r>
      <w:r w:rsidRPr="00AD67D8">
        <w:rPr>
          <w:rFonts w:cstheme="minorHAnsi"/>
          <w:i/>
          <w:iCs/>
          <w:sz w:val="24"/>
          <w:szCs w:val="24"/>
        </w:rPr>
        <w:t>SMT Training Practice Video Float Sink M</w:t>
      </w:r>
      <w:r w:rsidRPr="00AD67D8">
        <w:rPr>
          <w:rFonts w:cstheme="minorHAnsi"/>
          <w:sz w:val="24"/>
          <w:szCs w:val="24"/>
        </w:rPr>
        <w:t xml:space="preserve"> for the video.  </w:t>
      </w:r>
      <w:hyperlink r:id="rId130" w:tgtFrame="_blank" w:history="1">
        <w:r w:rsidRPr="00AD67D8">
          <w:rPr>
            <w:rStyle w:val="Hyperlink"/>
            <w:rFonts w:cstheme="minorHAnsi"/>
            <w:color w:val="auto"/>
            <w:sz w:val="24"/>
            <w:szCs w:val="24"/>
            <w:shd w:val="clear" w:color="auto" w:fill="F4F4F4"/>
          </w:rPr>
          <w:t>https://youtu.be/uLJ3Jvn0jHw</w:t>
        </w:r>
      </w:hyperlink>
    </w:p>
    <w:p w14:paraId="4B0E6160" w14:textId="77777777" w:rsidR="0078233B" w:rsidRPr="00D8481A" w:rsidRDefault="0078233B" w:rsidP="0078233B">
      <w:pPr>
        <w:pStyle w:val="ListParagraph"/>
        <w:spacing w:after="0" w:line="240" w:lineRule="auto"/>
        <w:rPr>
          <w:rFonts w:cstheme="minorHAnsi"/>
          <w:b/>
          <w:bCs/>
          <w:sz w:val="24"/>
          <w:szCs w:val="24"/>
        </w:rPr>
      </w:pPr>
    </w:p>
    <w:p w14:paraId="3E94D589" w14:textId="731A9DC3" w:rsidR="0078233B" w:rsidRPr="00D8481A" w:rsidRDefault="00530210" w:rsidP="00A4629F">
      <w:pPr>
        <w:spacing w:after="0" w:line="240" w:lineRule="auto"/>
        <w:rPr>
          <w:rFonts w:cstheme="minorHAnsi"/>
          <w:sz w:val="24"/>
          <w:szCs w:val="24"/>
        </w:rPr>
      </w:pPr>
      <w:r>
        <w:rPr>
          <w:rFonts w:cstheme="minorHAnsi"/>
          <w:sz w:val="24"/>
          <w:szCs w:val="24"/>
        </w:rPr>
        <w:t xml:space="preserve">Note: </w:t>
      </w:r>
      <w:r w:rsidR="00F74519">
        <w:rPr>
          <w:rFonts w:cstheme="minorHAnsi"/>
          <w:sz w:val="24"/>
          <w:szCs w:val="24"/>
        </w:rPr>
        <w:t xml:space="preserve">You can also access data analysis for all observations from the Dashboard by selecting a previously created observation, clicking the plus symbol (+), and clicking </w:t>
      </w:r>
      <w:r w:rsidR="0078233B" w:rsidRPr="00D8481A">
        <w:rPr>
          <w:rFonts w:cstheme="minorHAnsi"/>
          <w:sz w:val="24"/>
          <w:szCs w:val="24"/>
        </w:rPr>
        <w:t xml:space="preserve">the green </w:t>
      </w:r>
      <w:r w:rsidR="007947D0">
        <w:rPr>
          <w:rFonts w:cstheme="minorHAnsi"/>
          <w:sz w:val="24"/>
          <w:szCs w:val="24"/>
        </w:rPr>
        <w:t>checkmark</w:t>
      </w:r>
      <w:r w:rsidR="007947D0" w:rsidRPr="00D8481A">
        <w:rPr>
          <w:rFonts w:cstheme="minorHAnsi"/>
          <w:sz w:val="24"/>
          <w:szCs w:val="24"/>
        </w:rPr>
        <w:t xml:space="preserve"> </w:t>
      </w:r>
      <w:r w:rsidR="0078233B" w:rsidRPr="00D8481A">
        <w:rPr>
          <w:rFonts w:cstheme="minorHAnsi"/>
          <w:sz w:val="24"/>
          <w:szCs w:val="24"/>
        </w:rPr>
        <w:t>in the quantitative</w:t>
      </w:r>
      <w:r w:rsidR="007947D0">
        <w:rPr>
          <w:rFonts w:cstheme="minorHAnsi"/>
          <w:sz w:val="24"/>
          <w:szCs w:val="24"/>
        </w:rPr>
        <w:t xml:space="preserve"> or qualitative</w:t>
      </w:r>
      <w:r w:rsidR="0078233B" w:rsidRPr="00D8481A">
        <w:rPr>
          <w:rFonts w:cstheme="minorHAnsi"/>
          <w:sz w:val="24"/>
          <w:szCs w:val="24"/>
        </w:rPr>
        <w:t xml:space="preserve"> column</w:t>
      </w:r>
      <w:r w:rsidR="007947D0">
        <w:rPr>
          <w:rFonts w:cstheme="minorHAnsi"/>
          <w:sz w:val="24"/>
          <w:szCs w:val="24"/>
        </w:rPr>
        <w:t>.  This</w:t>
      </w:r>
      <w:r w:rsidR="0078233B" w:rsidRPr="00D8481A">
        <w:rPr>
          <w:rFonts w:cstheme="minorHAnsi"/>
          <w:sz w:val="24"/>
          <w:szCs w:val="24"/>
        </w:rPr>
        <w:t xml:space="preserve"> will bring </w:t>
      </w:r>
      <w:r w:rsidR="007947D0">
        <w:rPr>
          <w:rFonts w:cstheme="minorHAnsi"/>
          <w:sz w:val="24"/>
          <w:szCs w:val="24"/>
        </w:rPr>
        <w:t>the user</w:t>
      </w:r>
      <w:r w:rsidR="007947D0" w:rsidRPr="00D8481A">
        <w:rPr>
          <w:rFonts w:cstheme="minorHAnsi"/>
          <w:sz w:val="24"/>
          <w:szCs w:val="24"/>
        </w:rPr>
        <w:t xml:space="preserve"> </w:t>
      </w:r>
      <w:r w:rsidR="0078233B" w:rsidRPr="00D8481A">
        <w:rPr>
          <w:rFonts w:cstheme="minorHAnsi"/>
          <w:sz w:val="24"/>
          <w:szCs w:val="24"/>
        </w:rPr>
        <w:t xml:space="preserve">to the </w:t>
      </w:r>
      <w:r w:rsidR="007947D0">
        <w:rPr>
          <w:rFonts w:cstheme="minorHAnsi"/>
          <w:sz w:val="24"/>
          <w:szCs w:val="24"/>
        </w:rPr>
        <w:t xml:space="preserve">correlated </w:t>
      </w:r>
      <w:r w:rsidR="004E7BD5" w:rsidRPr="00D8481A">
        <w:rPr>
          <w:rFonts w:cstheme="minorHAnsi"/>
          <w:i/>
          <w:iCs/>
          <w:sz w:val="24"/>
          <w:szCs w:val="24"/>
        </w:rPr>
        <w:t>Q</w:t>
      </w:r>
      <w:r w:rsidR="0078233B" w:rsidRPr="00D8481A">
        <w:rPr>
          <w:rFonts w:cstheme="minorHAnsi"/>
          <w:i/>
          <w:iCs/>
          <w:sz w:val="24"/>
          <w:szCs w:val="24"/>
        </w:rPr>
        <w:t xml:space="preserve">uantitative </w:t>
      </w:r>
      <w:r w:rsidR="007947D0" w:rsidRPr="00D8481A">
        <w:rPr>
          <w:rFonts w:cstheme="minorHAnsi"/>
          <w:sz w:val="24"/>
          <w:szCs w:val="24"/>
        </w:rPr>
        <w:t>or</w:t>
      </w:r>
      <w:r w:rsidR="007947D0">
        <w:rPr>
          <w:rFonts w:cstheme="minorHAnsi"/>
          <w:i/>
          <w:iCs/>
          <w:sz w:val="24"/>
          <w:szCs w:val="24"/>
        </w:rPr>
        <w:t xml:space="preserve"> Qualitative </w:t>
      </w:r>
      <w:r w:rsidR="004E7BD5" w:rsidRPr="00D8481A">
        <w:rPr>
          <w:rFonts w:cstheme="minorHAnsi"/>
          <w:i/>
          <w:iCs/>
          <w:sz w:val="24"/>
          <w:szCs w:val="24"/>
        </w:rPr>
        <w:t>A</w:t>
      </w:r>
      <w:r w:rsidR="0078233B" w:rsidRPr="00D8481A">
        <w:rPr>
          <w:rFonts w:cstheme="minorHAnsi"/>
          <w:i/>
          <w:iCs/>
          <w:sz w:val="24"/>
          <w:szCs w:val="24"/>
        </w:rPr>
        <w:t>nalysis</w:t>
      </w:r>
      <w:r w:rsidR="0078233B" w:rsidRPr="00D8481A">
        <w:rPr>
          <w:rFonts w:cstheme="minorHAnsi"/>
          <w:sz w:val="24"/>
          <w:szCs w:val="24"/>
        </w:rPr>
        <w:t xml:space="preserve"> screen</w:t>
      </w:r>
      <w:r w:rsidR="007947D0">
        <w:rPr>
          <w:rFonts w:cstheme="minorHAnsi"/>
          <w:sz w:val="24"/>
          <w:szCs w:val="24"/>
        </w:rPr>
        <w:t xml:space="preserve"> for that observation</w:t>
      </w:r>
      <w:r w:rsidR="0078233B" w:rsidRPr="00D8481A">
        <w:rPr>
          <w:rFonts w:cstheme="minorHAnsi"/>
          <w:sz w:val="24"/>
          <w:szCs w:val="24"/>
        </w:rPr>
        <w:t xml:space="preserve">. </w:t>
      </w:r>
    </w:p>
    <w:p w14:paraId="6ED0BA97" w14:textId="77777777" w:rsidR="0078233B" w:rsidRDefault="0078233B" w:rsidP="0078233B">
      <w:pPr>
        <w:spacing w:after="0" w:line="240" w:lineRule="auto"/>
        <w:rPr>
          <w:rFonts w:cstheme="minorHAnsi"/>
          <w:sz w:val="24"/>
          <w:szCs w:val="24"/>
        </w:rPr>
      </w:pPr>
    </w:p>
    <w:p w14:paraId="58931A2E" w14:textId="2FE91D03" w:rsidR="003F5AEC" w:rsidRPr="00B03CC6" w:rsidRDefault="00625794" w:rsidP="0078233B">
      <w:pPr>
        <w:spacing w:after="0" w:line="240" w:lineRule="auto"/>
        <w:rPr>
          <w:rFonts w:cstheme="minorHAnsi"/>
          <w:b/>
          <w:bCs/>
          <w:sz w:val="24"/>
          <w:szCs w:val="24"/>
          <w:lang w:val="fr-FR"/>
        </w:rPr>
      </w:pPr>
      <w:r w:rsidRPr="00B03CC6">
        <w:rPr>
          <w:rFonts w:cstheme="minorHAnsi"/>
          <w:b/>
          <w:bCs/>
          <w:sz w:val="24"/>
          <w:szCs w:val="24"/>
          <w:lang w:val="fr-FR"/>
        </w:rPr>
        <w:t xml:space="preserve">Lesson 4.3 - </w:t>
      </w:r>
      <w:r w:rsidR="003F5AEC" w:rsidRPr="00B03CC6">
        <w:rPr>
          <w:rFonts w:cstheme="minorHAnsi"/>
          <w:b/>
          <w:bCs/>
          <w:sz w:val="24"/>
          <w:szCs w:val="24"/>
          <w:lang w:val="fr-FR"/>
        </w:rPr>
        <w:t xml:space="preserve">Quantitative Data </w:t>
      </w:r>
      <w:r w:rsidR="00834698" w:rsidRPr="00B03CC6">
        <w:rPr>
          <w:rFonts w:cstheme="minorHAnsi"/>
          <w:b/>
          <w:bCs/>
          <w:sz w:val="24"/>
          <w:szCs w:val="24"/>
          <w:lang w:val="fr-FR"/>
        </w:rPr>
        <w:t>Analyses</w:t>
      </w:r>
      <w:r w:rsidR="003F5AEC" w:rsidRPr="00B03CC6">
        <w:rPr>
          <w:rFonts w:cstheme="minorHAnsi"/>
          <w:b/>
          <w:bCs/>
          <w:sz w:val="24"/>
          <w:szCs w:val="24"/>
          <w:lang w:val="fr-FR"/>
        </w:rPr>
        <w:t xml:space="preserve"> Mode </w:t>
      </w:r>
      <w:proofErr w:type="spellStart"/>
      <w:r w:rsidR="003F5AEC" w:rsidRPr="00B03CC6">
        <w:rPr>
          <w:rFonts w:cstheme="minorHAnsi"/>
          <w:b/>
          <w:bCs/>
          <w:sz w:val="24"/>
          <w:szCs w:val="24"/>
          <w:lang w:val="fr-FR"/>
        </w:rPr>
        <w:t>Features</w:t>
      </w:r>
      <w:proofErr w:type="spellEnd"/>
      <w:r w:rsidR="003F5AEC" w:rsidRPr="00B03CC6">
        <w:rPr>
          <w:rFonts w:cstheme="minorHAnsi"/>
          <w:b/>
          <w:bCs/>
          <w:sz w:val="24"/>
          <w:szCs w:val="24"/>
          <w:lang w:val="fr-FR"/>
        </w:rPr>
        <w:t xml:space="preserve"> </w:t>
      </w:r>
    </w:p>
    <w:p w14:paraId="1E604322" w14:textId="0B28BA8B" w:rsidR="003F5AEC" w:rsidRDefault="00EE566C" w:rsidP="0078233B">
      <w:pPr>
        <w:spacing w:after="0" w:line="240" w:lineRule="auto"/>
        <w:rPr>
          <w:rFonts w:cstheme="minorHAnsi"/>
          <w:sz w:val="24"/>
          <w:szCs w:val="24"/>
        </w:rPr>
      </w:pPr>
      <w:r>
        <w:rPr>
          <w:rFonts w:cstheme="minorHAnsi"/>
          <w:sz w:val="24"/>
          <w:szCs w:val="24"/>
        </w:rPr>
        <w:t>Like</w:t>
      </w:r>
      <w:r w:rsidR="007947D0">
        <w:rPr>
          <w:rFonts w:cstheme="minorHAnsi"/>
          <w:sz w:val="24"/>
          <w:szCs w:val="24"/>
        </w:rPr>
        <w:t xml:space="preserve"> the </w:t>
      </w:r>
      <w:r w:rsidR="007947D0" w:rsidRPr="00D8481A">
        <w:rPr>
          <w:rFonts w:cstheme="minorHAnsi"/>
          <w:i/>
          <w:iCs/>
          <w:sz w:val="24"/>
          <w:szCs w:val="24"/>
        </w:rPr>
        <w:t>Qualitative Data Analysis</w:t>
      </w:r>
      <w:r w:rsidR="007947D0">
        <w:rPr>
          <w:rFonts w:cstheme="minorHAnsi"/>
          <w:sz w:val="24"/>
          <w:szCs w:val="24"/>
        </w:rPr>
        <w:t xml:space="preserve"> mode, the </w:t>
      </w:r>
      <w:r w:rsidR="007947D0" w:rsidRPr="00D8481A">
        <w:rPr>
          <w:rFonts w:cstheme="minorHAnsi"/>
          <w:i/>
          <w:iCs/>
          <w:sz w:val="24"/>
          <w:szCs w:val="24"/>
        </w:rPr>
        <w:t>Quantitative Data Analysis</w:t>
      </w:r>
      <w:r w:rsidR="007947D0">
        <w:rPr>
          <w:rFonts w:cstheme="minorHAnsi"/>
          <w:sz w:val="24"/>
          <w:szCs w:val="24"/>
        </w:rPr>
        <w:t xml:space="preserve"> </w:t>
      </w:r>
      <w:r w:rsidR="003F5AEC">
        <w:rPr>
          <w:rFonts w:cstheme="minorHAnsi"/>
          <w:sz w:val="24"/>
          <w:szCs w:val="24"/>
        </w:rPr>
        <w:t>m</w:t>
      </w:r>
      <w:r w:rsidR="007947D0">
        <w:rPr>
          <w:rFonts w:cstheme="minorHAnsi"/>
          <w:sz w:val="24"/>
          <w:szCs w:val="24"/>
        </w:rPr>
        <w:t xml:space="preserve">ode </w:t>
      </w:r>
      <w:r w:rsidR="00F74519">
        <w:rPr>
          <w:rFonts w:cstheme="minorHAnsi"/>
          <w:sz w:val="24"/>
          <w:szCs w:val="24"/>
        </w:rPr>
        <w:t xml:space="preserve">includes various features that help break down data and highlight </w:t>
      </w:r>
      <w:r w:rsidR="007947D0">
        <w:rPr>
          <w:rFonts w:cstheme="minorHAnsi"/>
          <w:sz w:val="24"/>
          <w:szCs w:val="24"/>
        </w:rPr>
        <w:t xml:space="preserve">trends in teacher and student actions in the classroom. </w:t>
      </w:r>
    </w:p>
    <w:p w14:paraId="13F9702E" w14:textId="77777777" w:rsidR="008B251F" w:rsidRDefault="008B251F" w:rsidP="0078233B">
      <w:pPr>
        <w:spacing w:after="0" w:line="240" w:lineRule="auto"/>
        <w:rPr>
          <w:rFonts w:cstheme="minorHAnsi"/>
          <w:sz w:val="24"/>
          <w:szCs w:val="24"/>
        </w:rPr>
      </w:pPr>
    </w:p>
    <w:p w14:paraId="019C5978" w14:textId="65C63BA8" w:rsidR="0078233B" w:rsidRDefault="003F5AEC" w:rsidP="0078233B">
      <w:pPr>
        <w:spacing w:after="0" w:line="240" w:lineRule="auto"/>
        <w:rPr>
          <w:rFonts w:cstheme="minorHAnsi"/>
          <w:sz w:val="24"/>
          <w:szCs w:val="24"/>
        </w:rPr>
      </w:pPr>
      <w:r>
        <w:rPr>
          <w:rFonts w:cstheme="minorHAnsi"/>
          <w:b/>
          <w:bCs/>
          <w:sz w:val="24"/>
          <w:szCs w:val="24"/>
        </w:rPr>
        <w:t>C</w:t>
      </w:r>
      <w:r w:rsidR="0078233B" w:rsidRPr="00D8481A">
        <w:rPr>
          <w:rFonts w:cstheme="minorHAnsi"/>
          <w:b/>
          <w:bCs/>
          <w:sz w:val="24"/>
          <w:szCs w:val="24"/>
        </w:rPr>
        <w:t>ode Summary</w:t>
      </w:r>
      <w:r w:rsidR="0078233B" w:rsidRPr="00D8481A">
        <w:rPr>
          <w:rFonts w:cstheme="minorHAnsi"/>
          <w:sz w:val="24"/>
          <w:szCs w:val="24"/>
        </w:rPr>
        <w:t xml:space="preserve"> – </w:t>
      </w:r>
      <w:r w:rsidR="00A4629F">
        <w:rPr>
          <w:rFonts w:cstheme="minorHAnsi"/>
          <w:sz w:val="24"/>
          <w:szCs w:val="24"/>
        </w:rPr>
        <w:t>As shown below, t</w:t>
      </w:r>
      <w:r w:rsidR="00681A21" w:rsidRPr="00D8481A">
        <w:rPr>
          <w:rFonts w:cstheme="minorHAnsi"/>
          <w:sz w:val="24"/>
          <w:szCs w:val="24"/>
        </w:rPr>
        <w:t xml:space="preserve">his feature </w:t>
      </w:r>
      <w:r w:rsidR="00B312F6">
        <w:rPr>
          <w:rFonts w:cstheme="minorHAnsi"/>
          <w:sz w:val="24"/>
          <w:szCs w:val="24"/>
        </w:rPr>
        <w:t>shows</w:t>
      </w:r>
      <w:r w:rsidR="0078233B" w:rsidRPr="00D8481A">
        <w:rPr>
          <w:rFonts w:cstheme="minorHAnsi"/>
          <w:sz w:val="24"/>
          <w:szCs w:val="24"/>
        </w:rPr>
        <w:t xml:space="preserve"> </w:t>
      </w:r>
      <w:r w:rsidR="00681A21" w:rsidRPr="00D8481A">
        <w:rPr>
          <w:rFonts w:cstheme="minorHAnsi"/>
          <w:sz w:val="24"/>
          <w:szCs w:val="24"/>
        </w:rPr>
        <w:t xml:space="preserve">how many times </w:t>
      </w:r>
      <w:r w:rsidR="0078233B" w:rsidRPr="00D8481A">
        <w:rPr>
          <w:rFonts w:cstheme="minorHAnsi"/>
          <w:sz w:val="24"/>
          <w:szCs w:val="24"/>
        </w:rPr>
        <w:t xml:space="preserve">each code </w:t>
      </w:r>
      <w:r w:rsidR="004074C1" w:rsidRPr="00D8481A">
        <w:rPr>
          <w:rFonts w:cstheme="minorHAnsi"/>
          <w:sz w:val="24"/>
          <w:szCs w:val="24"/>
        </w:rPr>
        <w:t xml:space="preserve">was </w:t>
      </w:r>
      <w:r w:rsidR="0078233B" w:rsidRPr="00D8481A">
        <w:rPr>
          <w:rFonts w:cstheme="minorHAnsi"/>
          <w:sz w:val="24"/>
          <w:szCs w:val="24"/>
        </w:rPr>
        <w:t xml:space="preserve">used during data collection, </w:t>
      </w:r>
      <w:r w:rsidR="00A4629F">
        <w:rPr>
          <w:rFonts w:cstheme="minorHAnsi"/>
          <w:sz w:val="24"/>
          <w:szCs w:val="24"/>
        </w:rPr>
        <w:t>including</w:t>
      </w:r>
      <w:r w:rsidR="00A4629F" w:rsidRPr="00D8481A">
        <w:rPr>
          <w:rFonts w:cstheme="minorHAnsi"/>
          <w:sz w:val="24"/>
          <w:szCs w:val="24"/>
        </w:rPr>
        <w:t xml:space="preserve"> </w:t>
      </w:r>
      <w:r w:rsidR="0078233B" w:rsidRPr="00D8481A">
        <w:rPr>
          <w:rFonts w:cstheme="minorHAnsi"/>
          <w:sz w:val="24"/>
          <w:szCs w:val="24"/>
        </w:rPr>
        <w:t>relative and specific use of the M</w:t>
      </w:r>
      <w:r w:rsidR="004074C1" w:rsidRPr="00D8481A">
        <w:rPr>
          <w:rFonts w:cstheme="minorHAnsi"/>
          <w:sz w:val="24"/>
          <w:szCs w:val="24"/>
        </w:rPr>
        <w:t xml:space="preserve"> </w:t>
      </w:r>
      <w:r w:rsidR="0078233B" w:rsidRPr="00D8481A">
        <w:rPr>
          <w:rFonts w:cstheme="minorHAnsi"/>
          <w:sz w:val="24"/>
          <w:szCs w:val="24"/>
        </w:rPr>
        <w:t xml:space="preserve">codes. </w:t>
      </w:r>
      <w:r w:rsidR="00F74519">
        <w:rPr>
          <w:rFonts w:cstheme="minorHAnsi"/>
          <w:sz w:val="24"/>
          <w:szCs w:val="24"/>
        </w:rPr>
        <w:t>For this lesson, the user will only have M code data to examine</w:t>
      </w:r>
      <w:r w:rsidR="00502AC6" w:rsidRPr="00D8481A">
        <w:rPr>
          <w:rFonts w:cstheme="minorHAnsi"/>
          <w:sz w:val="24"/>
          <w:szCs w:val="24"/>
        </w:rPr>
        <w:t xml:space="preserve">. </w:t>
      </w:r>
      <w:r w:rsidR="0078233B" w:rsidRPr="00D8481A">
        <w:rPr>
          <w:rFonts w:cstheme="minorHAnsi"/>
          <w:sz w:val="24"/>
          <w:szCs w:val="24"/>
        </w:rPr>
        <w:t>Underneath the graph is a data table that displays data for</w:t>
      </w:r>
      <w:r w:rsidR="00B312F6">
        <w:rPr>
          <w:rFonts w:cstheme="minorHAnsi"/>
          <w:sz w:val="24"/>
          <w:szCs w:val="24"/>
        </w:rPr>
        <w:t xml:space="preserve"> 1)</w:t>
      </w:r>
      <w:r w:rsidR="0078233B" w:rsidRPr="00D8481A">
        <w:rPr>
          <w:rFonts w:cstheme="minorHAnsi"/>
          <w:sz w:val="24"/>
          <w:szCs w:val="24"/>
        </w:rPr>
        <w:t xml:space="preserve"> each of the specific codes by frequency of an event, </w:t>
      </w:r>
      <w:r w:rsidR="00B312F6">
        <w:rPr>
          <w:rFonts w:cstheme="minorHAnsi"/>
          <w:sz w:val="24"/>
          <w:szCs w:val="24"/>
        </w:rPr>
        <w:t xml:space="preserve">2) </w:t>
      </w:r>
      <w:r w:rsidR="003B3924">
        <w:rPr>
          <w:rFonts w:cstheme="minorHAnsi"/>
          <w:sz w:val="24"/>
          <w:szCs w:val="24"/>
        </w:rPr>
        <w:t xml:space="preserve">the </w:t>
      </w:r>
      <w:r w:rsidR="0078233B" w:rsidRPr="00D8481A">
        <w:rPr>
          <w:rFonts w:cstheme="minorHAnsi"/>
          <w:sz w:val="24"/>
          <w:szCs w:val="24"/>
        </w:rPr>
        <w:t xml:space="preserve">frequency of an event compared to the overall total number of events, </w:t>
      </w:r>
      <w:r w:rsidR="00B312F6">
        <w:rPr>
          <w:rFonts w:cstheme="minorHAnsi"/>
          <w:sz w:val="24"/>
          <w:szCs w:val="24"/>
        </w:rPr>
        <w:t xml:space="preserve">3) </w:t>
      </w:r>
      <w:r w:rsidR="003B3924">
        <w:rPr>
          <w:rFonts w:cstheme="minorHAnsi"/>
          <w:sz w:val="24"/>
          <w:szCs w:val="24"/>
        </w:rPr>
        <w:t xml:space="preserve">the </w:t>
      </w:r>
      <w:r w:rsidR="0078233B" w:rsidRPr="00D8481A">
        <w:rPr>
          <w:rFonts w:cstheme="minorHAnsi"/>
          <w:sz w:val="24"/>
          <w:szCs w:val="24"/>
        </w:rPr>
        <w:t>amount of time</w:t>
      </w:r>
      <w:r w:rsidR="004074C1" w:rsidRPr="00D8481A">
        <w:rPr>
          <w:rFonts w:cstheme="minorHAnsi"/>
          <w:sz w:val="24"/>
          <w:szCs w:val="24"/>
        </w:rPr>
        <w:t xml:space="preserve"> </w:t>
      </w:r>
      <w:r w:rsidR="00296F8E" w:rsidRPr="00D8481A">
        <w:rPr>
          <w:rFonts w:cstheme="minorHAnsi"/>
          <w:sz w:val="24"/>
          <w:szCs w:val="24"/>
        </w:rPr>
        <w:t xml:space="preserve">for each type of </w:t>
      </w:r>
      <w:r w:rsidR="0078233B" w:rsidRPr="00D8481A">
        <w:rPr>
          <w:rFonts w:cstheme="minorHAnsi"/>
          <w:sz w:val="24"/>
          <w:szCs w:val="24"/>
        </w:rPr>
        <w:t xml:space="preserve">event, and </w:t>
      </w:r>
      <w:r w:rsidR="00B312F6">
        <w:rPr>
          <w:rFonts w:cstheme="minorHAnsi"/>
          <w:sz w:val="24"/>
          <w:szCs w:val="24"/>
        </w:rPr>
        <w:t xml:space="preserve">4) </w:t>
      </w:r>
      <w:r w:rsidR="0078233B" w:rsidRPr="00D8481A">
        <w:rPr>
          <w:rFonts w:cstheme="minorHAnsi"/>
          <w:sz w:val="24"/>
          <w:szCs w:val="24"/>
        </w:rPr>
        <w:t xml:space="preserve">time accrued for that event compared to the total time of </w:t>
      </w:r>
      <w:r w:rsidR="00EE566C" w:rsidRPr="00D8481A">
        <w:rPr>
          <w:rFonts w:cstheme="minorHAnsi"/>
          <w:sz w:val="24"/>
          <w:szCs w:val="24"/>
        </w:rPr>
        <w:t>all</w:t>
      </w:r>
      <w:r w:rsidR="0078233B" w:rsidRPr="00D8481A">
        <w:rPr>
          <w:rFonts w:cstheme="minorHAnsi"/>
          <w:sz w:val="24"/>
          <w:szCs w:val="24"/>
        </w:rPr>
        <w:t xml:space="preserve"> the events. At the bottom of </w:t>
      </w:r>
      <w:r w:rsidR="00A4629F">
        <w:rPr>
          <w:rFonts w:cstheme="minorHAnsi"/>
          <w:sz w:val="24"/>
          <w:szCs w:val="24"/>
        </w:rPr>
        <w:t>the</w:t>
      </w:r>
      <w:r w:rsidR="00A4629F" w:rsidRPr="00D8481A">
        <w:rPr>
          <w:rFonts w:cstheme="minorHAnsi"/>
          <w:sz w:val="24"/>
          <w:szCs w:val="24"/>
        </w:rPr>
        <w:t xml:space="preserve"> </w:t>
      </w:r>
      <w:r w:rsidR="0078233B" w:rsidRPr="00D8481A">
        <w:rPr>
          <w:rFonts w:cstheme="minorHAnsi"/>
          <w:sz w:val="24"/>
          <w:szCs w:val="24"/>
        </w:rPr>
        <w:t>data table</w:t>
      </w:r>
      <w:r w:rsidR="00A4629F">
        <w:rPr>
          <w:rFonts w:cstheme="minorHAnsi"/>
          <w:sz w:val="24"/>
          <w:szCs w:val="24"/>
        </w:rPr>
        <w:t xml:space="preserve"> for your practice </w:t>
      </w:r>
      <w:r w:rsidR="00D8481A">
        <w:rPr>
          <w:rFonts w:cstheme="minorHAnsi"/>
          <w:sz w:val="24"/>
          <w:szCs w:val="24"/>
        </w:rPr>
        <w:t>observation</w:t>
      </w:r>
      <w:r w:rsidR="00D8481A" w:rsidRPr="00D8481A">
        <w:rPr>
          <w:rFonts w:cstheme="minorHAnsi"/>
          <w:sz w:val="24"/>
          <w:szCs w:val="24"/>
        </w:rPr>
        <w:t>,</w:t>
      </w:r>
      <w:r w:rsidR="00D8481A">
        <w:rPr>
          <w:rFonts w:cstheme="minorHAnsi"/>
          <w:sz w:val="24"/>
          <w:szCs w:val="24"/>
        </w:rPr>
        <w:t xml:space="preserve"> you</w:t>
      </w:r>
      <w:r w:rsidR="00A4629F">
        <w:rPr>
          <w:rFonts w:cstheme="minorHAnsi"/>
          <w:sz w:val="24"/>
          <w:szCs w:val="24"/>
        </w:rPr>
        <w:t xml:space="preserve"> can see that</w:t>
      </w:r>
      <w:r w:rsidR="0078233B" w:rsidRPr="00D8481A">
        <w:rPr>
          <w:rFonts w:cstheme="minorHAnsi"/>
          <w:sz w:val="24"/>
          <w:szCs w:val="24"/>
        </w:rPr>
        <w:t xml:space="preserve"> the M code</w:t>
      </w:r>
      <w:r w:rsidR="0082270D" w:rsidRPr="00D8481A">
        <w:rPr>
          <w:rFonts w:cstheme="minorHAnsi"/>
          <w:sz w:val="24"/>
          <w:szCs w:val="24"/>
        </w:rPr>
        <w:t xml:space="preserve"> data has been tallied a</w:t>
      </w:r>
      <w:r w:rsidR="0078233B" w:rsidRPr="00D8481A">
        <w:rPr>
          <w:rFonts w:cstheme="minorHAnsi"/>
          <w:sz w:val="24"/>
          <w:szCs w:val="24"/>
        </w:rPr>
        <w:t xml:space="preserve">nd turned into percentages of events and time. </w:t>
      </w:r>
    </w:p>
    <w:p w14:paraId="2697E21A" w14:textId="3E1A0786" w:rsidR="00511587" w:rsidRDefault="00AD5F70" w:rsidP="0078233B">
      <w:pPr>
        <w:spacing w:after="0" w:line="240" w:lineRule="auto"/>
        <w:rPr>
          <w:rFonts w:cstheme="minorHAnsi"/>
          <w:sz w:val="24"/>
          <w:szCs w:val="24"/>
        </w:rPr>
      </w:pPr>
      <w:r w:rsidRPr="00834698">
        <w:rPr>
          <w:noProof/>
          <w:highlight w:val="yellow"/>
        </w:rPr>
        <mc:AlternateContent>
          <mc:Choice Requires="wps">
            <w:drawing>
              <wp:anchor distT="45720" distB="45720" distL="114300" distR="114300" simplePos="0" relativeHeight="251658271" behindDoc="0" locked="0" layoutInCell="1" allowOverlap="1" wp14:anchorId="6BBC8CFA" wp14:editId="4351DE6C">
                <wp:simplePos x="0" y="0"/>
                <wp:positionH relativeFrom="column">
                  <wp:posOffset>30480</wp:posOffset>
                </wp:positionH>
                <wp:positionV relativeFrom="paragraph">
                  <wp:posOffset>172085</wp:posOffset>
                </wp:positionV>
                <wp:extent cx="4244340" cy="2095500"/>
                <wp:effectExtent l="0" t="0" r="0" b="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340" cy="2095500"/>
                        </a:xfrm>
                        <a:prstGeom prst="rect">
                          <a:avLst/>
                        </a:prstGeom>
                        <a:solidFill>
                          <a:srgbClr val="FFFFFF"/>
                        </a:solidFill>
                        <a:ln w="9525">
                          <a:noFill/>
                          <a:miter lim="800000"/>
                          <a:headEnd/>
                          <a:tailEnd/>
                        </a:ln>
                      </wps:spPr>
                      <wps:txbx>
                        <w:txbxContent>
                          <w:p w14:paraId="60CA51D7" w14:textId="00BCAE6F" w:rsidR="00AD5DFF" w:rsidRDefault="002C550A">
                            <w:r>
                              <w:rPr>
                                <w:noProof/>
                              </w:rPr>
                              <w:drawing>
                                <wp:inline distT="0" distB="0" distL="0" distR="0" wp14:anchorId="617C87D4" wp14:editId="3FCAFF20">
                                  <wp:extent cx="4052570" cy="1976755"/>
                                  <wp:effectExtent l="0" t="0" r="5080" b="4445"/>
                                  <wp:docPr id="537" name="Picture 53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Picture 537" descr="A picture containing graphical user interface&#10;&#10;Description automatically generated"/>
                                          <pic:cNvPicPr/>
                                        </pic:nvPicPr>
                                        <pic:blipFill>
                                          <a:blip r:embed="rId131"/>
                                          <a:stretch>
                                            <a:fillRect/>
                                          </a:stretch>
                                        </pic:blipFill>
                                        <pic:spPr>
                                          <a:xfrm>
                                            <a:off x="0" y="0"/>
                                            <a:ext cx="4052570" cy="1976755"/>
                                          </a:xfrm>
                                          <a:prstGeom prst="rect">
                                            <a:avLst/>
                                          </a:prstGeom>
                                        </pic:spPr>
                                      </pic:pic>
                                    </a:graphicData>
                                  </a:graphic>
                                </wp:inline>
                              </w:drawing>
                            </w:r>
                            <w:r w:rsidR="0046423B">
                              <w:rPr>
                                <w:noProof/>
                              </w:rPr>
                              <w:drawing>
                                <wp:inline distT="0" distB="0" distL="0" distR="0" wp14:anchorId="5933BD11" wp14:editId="296191E8">
                                  <wp:extent cx="4061460" cy="1988820"/>
                                  <wp:effectExtent l="0" t="0" r="0" b="0"/>
                                  <wp:docPr id="222" name="Picture 22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A picture containing table&#10;&#10;Description automatically generated"/>
                                          <pic:cNvPicPr/>
                                        </pic:nvPicPr>
                                        <pic:blipFill>
                                          <a:blip r:embed="rId132">
                                            <a:extLst>
                                              <a:ext uri="{28A0092B-C50C-407E-A947-70E740481C1C}">
                                                <a14:useLocalDpi xmlns:a14="http://schemas.microsoft.com/office/drawing/2010/main" val="0"/>
                                              </a:ext>
                                            </a:extLst>
                                          </a:blip>
                                          <a:stretch>
                                            <a:fillRect/>
                                          </a:stretch>
                                        </pic:blipFill>
                                        <pic:spPr>
                                          <a:xfrm>
                                            <a:off x="0" y="0"/>
                                            <a:ext cx="4061460" cy="19888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C8CFA" id="_x0000_s1114" type="#_x0000_t202" style="position:absolute;margin-left:2.4pt;margin-top:13.55pt;width:334.2pt;height:16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" stroked="f">
                <v:textbox>
                  <w:txbxContent>
                    <w:p w14:paraId="60CA51D7" w14:textId="00BCAE6F" w:rsidR="00AD5DFF" w:rsidRDefault="002C550A">
                      <w:r>
                        <w:rPr>
                          <w:noProof/>
                        </w:rPr>
                        <w:drawing>
                          <wp:inline distT="0" distB="0" distL="0" distR="0" wp14:anchorId="617C87D4" wp14:editId="3FCAFF20">
                            <wp:extent cx="4052570" cy="1976755"/>
                            <wp:effectExtent l="0" t="0" r="5080" b="4445"/>
                            <wp:docPr id="537" name="Picture 53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Picture 537" descr="A picture containing graphical user interface&#10;&#10;Description automatically generated"/>
                                    <pic:cNvPicPr/>
                                  </pic:nvPicPr>
                                  <pic:blipFill>
                                    <a:blip r:embed="rId131"/>
                                    <a:stretch>
                                      <a:fillRect/>
                                    </a:stretch>
                                  </pic:blipFill>
                                  <pic:spPr>
                                    <a:xfrm>
                                      <a:off x="0" y="0"/>
                                      <a:ext cx="4052570" cy="1976755"/>
                                    </a:xfrm>
                                    <a:prstGeom prst="rect">
                                      <a:avLst/>
                                    </a:prstGeom>
                                  </pic:spPr>
                                </pic:pic>
                              </a:graphicData>
                            </a:graphic>
                          </wp:inline>
                        </w:drawing>
                      </w:r>
                      <w:r w:rsidR="0046423B">
                        <w:rPr>
                          <w:noProof/>
                        </w:rPr>
                        <w:drawing>
                          <wp:inline distT="0" distB="0" distL="0" distR="0" wp14:anchorId="5933BD11" wp14:editId="296191E8">
                            <wp:extent cx="4061460" cy="1988820"/>
                            <wp:effectExtent l="0" t="0" r="0" b="0"/>
                            <wp:docPr id="222" name="Picture 22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A picture containing table&#10;&#10;Description automatically generated"/>
                                    <pic:cNvPicPr/>
                                  </pic:nvPicPr>
                                  <pic:blipFill>
                                    <a:blip r:embed="rId132">
                                      <a:extLst>
                                        <a:ext uri="{28A0092B-C50C-407E-A947-70E740481C1C}">
                                          <a14:useLocalDpi xmlns:a14="http://schemas.microsoft.com/office/drawing/2010/main" val="0"/>
                                        </a:ext>
                                      </a:extLst>
                                    </a:blip>
                                    <a:stretch>
                                      <a:fillRect/>
                                    </a:stretch>
                                  </pic:blipFill>
                                  <pic:spPr>
                                    <a:xfrm>
                                      <a:off x="0" y="0"/>
                                      <a:ext cx="4061460" cy="1988820"/>
                                    </a:xfrm>
                                    <a:prstGeom prst="rect">
                                      <a:avLst/>
                                    </a:prstGeom>
                                  </pic:spPr>
                                </pic:pic>
                              </a:graphicData>
                            </a:graphic>
                          </wp:inline>
                        </w:drawing>
                      </w:r>
                    </w:p>
                  </w:txbxContent>
                </v:textbox>
                <w10:wrap type="square"/>
              </v:shape>
            </w:pict>
          </mc:Fallback>
        </mc:AlternateContent>
      </w:r>
    </w:p>
    <w:p w14:paraId="1C583032" w14:textId="756B8EB8" w:rsidR="00A4629F" w:rsidRPr="00D8481A" w:rsidRDefault="00A4629F" w:rsidP="0078233B">
      <w:pPr>
        <w:spacing w:after="0" w:line="240" w:lineRule="auto"/>
        <w:rPr>
          <w:rFonts w:cstheme="minorHAnsi"/>
          <w:sz w:val="24"/>
          <w:szCs w:val="24"/>
        </w:rPr>
      </w:pPr>
    </w:p>
    <w:p w14:paraId="7E3DB9B0" w14:textId="77777777" w:rsidR="008A47A0" w:rsidRPr="00D8481A" w:rsidRDefault="008A47A0" w:rsidP="009D2D32">
      <w:pPr>
        <w:spacing w:after="0" w:line="240" w:lineRule="auto"/>
        <w:rPr>
          <w:rFonts w:cstheme="minorHAnsi"/>
          <w:b/>
          <w:bCs/>
          <w:sz w:val="24"/>
          <w:szCs w:val="24"/>
        </w:rPr>
      </w:pPr>
    </w:p>
    <w:p w14:paraId="28496DD2" w14:textId="77777777" w:rsidR="00EB2B12" w:rsidRDefault="00EB2B12" w:rsidP="003F5AEC">
      <w:pPr>
        <w:spacing w:after="0" w:line="240" w:lineRule="auto"/>
        <w:rPr>
          <w:b/>
          <w:bCs/>
          <w:sz w:val="24"/>
          <w:szCs w:val="24"/>
        </w:rPr>
      </w:pPr>
    </w:p>
    <w:p w14:paraId="3577A531" w14:textId="77777777" w:rsidR="00EB2B12" w:rsidRDefault="00EB2B12" w:rsidP="003F5AEC">
      <w:pPr>
        <w:spacing w:after="0" w:line="240" w:lineRule="auto"/>
        <w:rPr>
          <w:b/>
          <w:bCs/>
          <w:sz w:val="24"/>
          <w:szCs w:val="24"/>
        </w:rPr>
      </w:pPr>
    </w:p>
    <w:p w14:paraId="599CF51B" w14:textId="77777777" w:rsidR="00EB2B12" w:rsidRDefault="00EB2B12" w:rsidP="003F5AEC">
      <w:pPr>
        <w:spacing w:after="0" w:line="240" w:lineRule="auto"/>
        <w:rPr>
          <w:b/>
          <w:bCs/>
          <w:sz w:val="24"/>
          <w:szCs w:val="24"/>
        </w:rPr>
      </w:pPr>
    </w:p>
    <w:p w14:paraId="7B361688" w14:textId="77777777" w:rsidR="00EB2B12" w:rsidRDefault="00EB2B12" w:rsidP="003F5AEC">
      <w:pPr>
        <w:spacing w:after="0" w:line="240" w:lineRule="auto"/>
        <w:rPr>
          <w:b/>
          <w:bCs/>
          <w:sz w:val="24"/>
          <w:szCs w:val="24"/>
        </w:rPr>
      </w:pPr>
    </w:p>
    <w:p w14:paraId="248ACCDB" w14:textId="77777777" w:rsidR="008B251F" w:rsidRDefault="008B251F" w:rsidP="003F5AEC">
      <w:pPr>
        <w:spacing w:after="0" w:line="240" w:lineRule="auto"/>
        <w:rPr>
          <w:b/>
          <w:bCs/>
          <w:sz w:val="24"/>
          <w:szCs w:val="24"/>
        </w:rPr>
      </w:pPr>
    </w:p>
    <w:p w14:paraId="1E55551E" w14:textId="77777777" w:rsidR="008B251F" w:rsidRDefault="008B251F" w:rsidP="003F5AEC">
      <w:pPr>
        <w:spacing w:after="0" w:line="240" w:lineRule="auto"/>
        <w:rPr>
          <w:b/>
          <w:bCs/>
          <w:sz w:val="24"/>
          <w:szCs w:val="24"/>
        </w:rPr>
      </w:pPr>
    </w:p>
    <w:p w14:paraId="3DF96856" w14:textId="77777777" w:rsidR="008B251F" w:rsidRDefault="008B251F" w:rsidP="003F5AEC">
      <w:pPr>
        <w:spacing w:after="0" w:line="240" w:lineRule="auto"/>
        <w:rPr>
          <w:b/>
          <w:bCs/>
          <w:sz w:val="24"/>
          <w:szCs w:val="24"/>
        </w:rPr>
      </w:pPr>
    </w:p>
    <w:p w14:paraId="24E7ACC6" w14:textId="77777777" w:rsidR="008B251F" w:rsidRDefault="008B251F" w:rsidP="003F5AEC">
      <w:pPr>
        <w:spacing w:after="0" w:line="240" w:lineRule="auto"/>
        <w:rPr>
          <w:b/>
          <w:bCs/>
          <w:sz w:val="24"/>
          <w:szCs w:val="24"/>
        </w:rPr>
      </w:pPr>
    </w:p>
    <w:p w14:paraId="1D1AE3D5" w14:textId="77777777" w:rsidR="008B251F" w:rsidRDefault="008B251F" w:rsidP="003F5AEC">
      <w:pPr>
        <w:spacing w:after="0" w:line="240" w:lineRule="auto"/>
        <w:rPr>
          <w:b/>
          <w:bCs/>
          <w:sz w:val="24"/>
          <w:szCs w:val="24"/>
        </w:rPr>
      </w:pPr>
    </w:p>
    <w:p w14:paraId="2D86E1D5" w14:textId="77777777" w:rsidR="008B251F" w:rsidRDefault="008B251F" w:rsidP="003F5AEC">
      <w:pPr>
        <w:spacing w:after="0" w:line="240" w:lineRule="auto"/>
        <w:rPr>
          <w:b/>
          <w:bCs/>
          <w:sz w:val="24"/>
          <w:szCs w:val="24"/>
        </w:rPr>
      </w:pPr>
    </w:p>
    <w:p w14:paraId="210998BD" w14:textId="0D967D06" w:rsidR="003F5AEC" w:rsidRPr="00D535CB" w:rsidRDefault="003F5AEC" w:rsidP="003F5AEC">
      <w:pPr>
        <w:spacing w:after="0" w:line="240" w:lineRule="auto"/>
        <w:rPr>
          <w:b/>
          <w:bCs/>
          <w:sz w:val="24"/>
          <w:szCs w:val="24"/>
        </w:rPr>
      </w:pPr>
      <w:r w:rsidRPr="00B002BD">
        <w:rPr>
          <w:b/>
          <w:bCs/>
          <w:sz w:val="24"/>
          <w:szCs w:val="24"/>
        </w:rPr>
        <w:t>Management Summary Features</w:t>
      </w:r>
      <w:r w:rsidRPr="00DE3ED4">
        <w:rPr>
          <w:b/>
          <w:bCs/>
          <w:sz w:val="24"/>
          <w:szCs w:val="24"/>
        </w:rPr>
        <w:t xml:space="preserve"> </w:t>
      </w:r>
    </w:p>
    <w:p w14:paraId="0835519F" w14:textId="6C866B2A" w:rsidR="003F5AEC" w:rsidRPr="00D535CB" w:rsidRDefault="003F5AEC" w:rsidP="003F5AEC">
      <w:pPr>
        <w:spacing w:after="0" w:line="240" w:lineRule="auto"/>
        <w:rPr>
          <w:sz w:val="24"/>
          <w:szCs w:val="24"/>
        </w:rPr>
      </w:pPr>
      <w:r w:rsidRPr="00D535CB">
        <w:rPr>
          <w:sz w:val="24"/>
          <w:szCs w:val="24"/>
        </w:rPr>
        <w:t xml:space="preserve">The </w:t>
      </w:r>
      <w:r w:rsidRPr="00D535CB">
        <w:rPr>
          <w:i/>
          <w:iCs/>
          <w:sz w:val="24"/>
          <w:szCs w:val="24"/>
        </w:rPr>
        <w:t>Management Summary</w:t>
      </w:r>
      <w:r w:rsidRPr="00D535CB">
        <w:rPr>
          <w:sz w:val="24"/>
          <w:szCs w:val="24"/>
        </w:rPr>
        <w:t xml:space="preserve"> displays events of individual student misbehaviors</w:t>
      </w:r>
      <w:r w:rsidR="00F74519">
        <w:rPr>
          <w:sz w:val="24"/>
          <w:szCs w:val="24"/>
        </w:rPr>
        <w:t xml:space="preserve"> and group misbehaviors, when the teacher intervened or responded to the </w:t>
      </w:r>
      <w:r w:rsidRPr="00D535CB">
        <w:rPr>
          <w:sz w:val="24"/>
          <w:szCs w:val="24"/>
        </w:rPr>
        <w:t xml:space="preserve">behavior issue, and how much time was used for the intervention. </w:t>
      </w:r>
    </w:p>
    <w:p w14:paraId="2122B8EE" w14:textId="77777777" w:rsidR="00091854" w:rsidRPr="00D535CB" w:rsidRDefault="00091854" w:rsidP="003F5AEC">
      <w:pPr>
        <w:spacing w:after="0" w:line="240" w:lineRule="auto"/>
        <w:rPr>
          <w:sz w:val="24"/>
          <w:szCs w:val="24"/>
        </w:rPr>
      </w:pPr>
    </w:p>
    <w:p w14:paraId="30CC1821" w14:textId="320A2703" w:rsidR="00DC69E0" w:rsidRDefault="003F5AEC" w:rsidP="00DC69E0">
      <w:pPr>
        <w:spacing w:after="0" w:line="240" w:lineRule="auto"/>
        <w:rPr>
          <w:rFonts w:cstheme="minorHAnsi"/>
          <w:sz w:val="24"/>
          <w:szCs w:val="24"/>
        </w:rPr>
      </w:pPr>
      <w:r>
        <w:rPr>
          <w:noProof/>
        </w:rPr>
        <w:lastRenderedPageBreak/>
        <w:drawing>
          <wp:anchor distT="0" distB="0" distL="114300" distR="114300" simplePos="0" relativeHeight="251658261" behindDoc="0" locked="0" layoutInCell="1" allowOverlap="1" wp14:anchorId="5089D606" wp14:editId="52E48E34">
            <wp:simplePos x="0" y="0"/>
            <wp:positionH relativeFrom="margin">
              <wp:align>right</wp:align>
            </wp:positionH>
            <wp:positionV relativeFrom="paragraph">
              <wp:posOffset>5790</wp:posOffset>
            </wp:positionV>
            <wp:extent cx="3325247" cy="1674495"/>
            <wp:effectExtent l="0" t="0" r="8890" b="190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SMT Web 11 Management Small Group 11.png"/>
                    <pic:cNvPicPr/>
                  </pic:nvPicPr>
                  <pic:blipFill rotWithShape="1">
                    <a:blip r:embed="rId133" cstate="print">
                      <a:extLst>
                        <a:ext uri="{28A0092B-C50C-407E-A947-70E740481C1C}">
                          <a14:useLocalDpi xmlns:a14="http://schemas.microsoft.com/office/drawing/2010/main" val="0"/>
                        </a:ext>
                      </a:extLst>
                    </a:blip>
                    <a:srcRect l="34362"/>
                    <a:stretch/>
                  </pic:blipFill>
                  <pic:spPr bwMode="auto">
                    <a:xfrm>
                      <a:off x="0" y="0"/>
                      <a:ext cx="3325247" cy="1674495"/>
                    </a:xfrm>
                    <a:prstGeom prst="rect">
                      <a:avLst/>
                    </a:prstGeom>
                    <a:ln>
                      <a:noFill/>
                    </a:ln>
                    <a:extLst>
                      <a:ext uri="{53640926-AAD7-44D8-BBD7-CCE9431645EC}">
                        <a14:shadowObscured xmlns:a14="http://schemas.microsoft.com/office/drawing/2010/main"/>
                      </a:ext>
                    </a:extLst>
                  </pic:spPr>
                </pic:pic>
              </a:graphicData>
            </a:graphic>
          </wp:anchor>
        </w:drawing>
      </w:r>
      <w:r>
        <w:rPr>
          <w:sz w:val="24"/>
          <w:szCs w:val="24"/>
        </w:rPr>
        <w:t xml:space="preserve">As shown in the figure </w:t>
      </w:r>
      <w:r w:rsidR="00F74519">
        <w:rPr>
          <w:sz w:val="24"/>
          <w:szCs w:val="24"/>
        </w:rPr>
        <w:t>on</w:t>
      </w:r>
      <w:r>
        <w:rPr>
          <w:sz w:val="24"/>
          <w:szCs w:val="24"/>
        </w:rPr>
        <w:t xml:space="preserve"> the right, w</w:t>
      </w:r>
      <w:r w:rsidRPr="00D535CB">
        <w:rPr>
          <w:sz w:val="24"/>
          <w:szCs w:val="24"/>
        </w:rPr>
        <w:t xml:space="preserve">hen </w:t>
      </w:r>
      <w:r w:rsidR="00F74519">
        <w:rPr>
          <w:sz w:val="24"/>
          <w:szCs w:val="24"/>
        </w:rPr>
        <w:t>you first click Management Summary, each student misbehavior (M10) or group misbehavior (M12) event has a corresponding black vertical bar on the lesson timeline graph, indicating</w:t>
      </w:r>
      <w:r w:rsidR="00FA3A22">
        <w:rPr>
          <w:sz w:val="24"/>
          <w:szCs w:val="24"/>
        </w:rPr>
        <w:t xml:space="preserve"> </w:t>
      </w:r>
      <w:r w:rsidRPr="00D535CB">
        <w:rPr>
          <w:sz w:val="24"/>
          <w:szCs w:val="24"/>
        </w:rPr>
        <w:t xml:space="preserve">when it occurred in the lesson segment. </w:t>
      </w:r>
      <w:r w:rsidR="00DC69E0">
        <w:rPr>
          <w:rFonts w:cstheme="minorHAnsi"/>
          <w:sz w:val="24"/>
          <w:szCs w:val="24"/>
        </w:rPr>
        <w:t>In addition, a</w:t>
      </w:r>
      <w:r w:rsidR="00DC69E0" w:rsidRPr="00D535CB">
        <w:rPr>
          <w:rFonts w:cstheme="minorHAnsi"/>
          <w:sz w:val="24"/>
          <w:szCs w:val="24"/>
        </w:rPr>
        <w:t xml:space="preserve">ny </w:t>
      </w:r>
      <w:r w:rsidR="00DC69E0">
        <w:rPr>
          <w:rFonts w:cstheme="minorHAnsi"/>
          <w:sz w:val="24"/>
          <w:szCs w:val="24"/>
        </w:rPr>
        <w:t>teacher reactions to student misbehavior (M11) or group misbehavior (</w:t>
      </w:r>
      <w:r w:rsidR="00DC69E0" w:rsidRPr="00D535CB">
        <w:rPr>
          <w:rFonts w:cstheme="minorHAnsi"/>
          <w:sz w:val="24"/>
          <w:szCs w:val="24"/>
        </w:rPr>
        <w:t>M13</w:t>
      </w:r>
      <w:r w:rsidR="00DC69E0">
        <w:rPr>
          <w:rFonts w:cstheme="minorHAnsi"/>
          <w:sz w:val="24"/>
          <w:szCs w:val="24"/>
        </w:rPr>
        <w:t>)</w:t>
      </w:r>
      <w:r w:rsidR="00DC69E0" w:rsidRPr="00D535CB">
        <w:rPr>
          <w:rFonts w:cstheme="minorHAnsi"/>
          <w:sz w:val="24"/>
          <w:szCs w:val="24"/>
        </w:rPr>
        <w:t xml:space="preserve"> </w:t>
      </w:r>
      <w:r w:rsidR="00DC69E0">
        <w:rPr>
          <w:rFonts w:cstheme="minorHAnsi"/>
          <w:sz w:val="24"/>
          <w:szCs w:val="24"/>
        </w:rPr>
        <w:t>are also</w:t>
      </w:r>
      <w:r w:rsidR="00DC69E0" w:rsidRPr="00D535CB">
        <w:rPr>
          <w:rFonts w:cstheme="minorHAnsi"/>
          <w:sz w:val="24"/>
          <w:szCs w:val="24"/>
        </w:rPr>
        <w:t xml:space="preserve"> shown on the lesson timeline</w:t>
      </w:r>
      <w:r w:rsidR="00DC69E0">
        <w:rPr>
          <w:rFonts w:cstheme="minorHAnsi"/>
          <w:sz w:val="24"/>
          <w:szCs w:val="24"/>
        </w:rPr>
        <w:t xml:space="preserve"> graph</w:t>
      </w:r>
      <w:r w:rsidR="00F74519">
        <w:rPr>
          <w:rFonts w:cstheme="minorHAnsi"/>
          <w:sz w:val="24"/>
          <w:szCs w:val="24"/>
        </w:rPr>
        <w:t>,</w:t>
      </w:r>
      <w:r w:rsidR="00DC69E0" w:rsidRPr="00D535CB">
        <w:rPr>
          <w:rFonts w:cstheme="minorHAnsi"/>
          <w:sz w:val="24"/>
          <w:szCs w:val="24"/>
        </w:rPr>
        <w:t xml:space="preserve"> </w:t>
      </w:r>
      <w:r w:rsidR="00DC69E0">
        <w:rPr>
          <w:rFonts w:cstheme="minorHAnsi"/>
          <w:sz w:val="24"/>
          <w:szCs w:val="24"/>
        </w:rPr>
        <w:t xml:space="preserve">but </w:t>
      </w:r>
      <w:r w:rsidR="00DC69E0" w:rsidRPr="00D535CB">
        <w:rPr>
          <w:rFonts w:cstheme="minorHAnsi"/>
          <w:sz w:val="24"/>
          <w:szCs w:val="24"/>
        </w:rPr>
        <w:t xml:space="preserve">as a vertical red bar. </w:t>
      </w:r>
    </w:p>
    <w:p w14:paraId="5CC58216" w14:textId="201C7A5C" w:rsidR="00DC69E0" w:rsidRDefault="00DC69E0" w:rsidP="003F5AEC">
      <w:pPr>
        <w:spacing w:after="0" w:line="240" w:lineRule="auto"/>
        <w:rPr>
          <w:sz w:val="24"/>
          <w:szCs w:val="24"/>
        </w:rPr>
      </w:pPr>
    </w:p>
    <w:p w14:paraId="7F8ED244" w14:textId="0E360DBE" w:rsidR="00DC69E0" w:rsidRDefault="00DC69E0" w:rsidP="003F5AEC">
      <w:pPr>
        <w:spacing w:after="0" w:line="240" w:lineRule="auto"/>
        <w:rPr>
          <w:sz w:val="24"/>
          <w:szCs w:val="24"/>
        </w:rPr>
      </w:pPr>
      <w:r>
        <w:rPr>
          <w:sz w:val="24"/>
          <w:szCs w:val="24"/>
        </w:rPr>
        <w:t xml:space="preserve">With the mouse wheel, the user can zoom in or out when the </w:t>
      </w:r>
      <w:r w:rsidR="003470DF">
        <w:rPr>
          <w:sz w:val="24"/>
          <w:szCs w:val="24"/>
        </w:rPr>
        <w:t>bars</w:t>
      </w:r>
      <w:r>
        <w:rPr>
          <w:sz w:val="24"/>
          <w:szCs w:val="24"/>
        </w:rPr>
        <w:t xml:space="preserve"> become crowded or reset the zoom to normal by clicking the Reset button</w:t>
      </w:r>
      <w:r w:rsidR="00717C64">
        <w:rPr>
          <w:sz w:val="24"/>
          <w:szCs w:val="24"/>
        </w:rPr>
        <w:t xml:space="preserve"> </w:t>
      </w:r>
      <w:r w:rsidR="003B3924">
        <w:rPr>
          <w:sz w:val="24"/>
          <w:szCs w:val="24"/>
        </w:rPr>
        <w:t xml:space="preserve">and </w:t>
      </w:r>
      <w:r w:rsidR="00717C64">
        <w:rPr>
          <w:sz w:val="24"/>
          <w:szCs w:val="24"/>
        </w:rPr>
        <w:t>the double arrows (top right</w:t>
      </w:r>
      <w:r w:rsidR="003470DF">
        <w:rPr>
          <w:sz w:val="24"/>
          <w:szCs w:val="24"/>
        </w:rPr>
        <w:t>, above the timeline</w:t>
      </w:r>
      <w:r w:rsidR="00717C64">
        <w:rPr>
          <w:sz w:val="24"/>
          <w:szCs w:val="24"/>
        </w:rPr>
        <w:t>).</w:t>
      </w:r>
    </w:p>
    <w:p w14:paraId="29AF6A9E" w14:textId="77777777" w:rsidR="00DC69E0" w:rsidRDefault="00DC69E0" w:rsidP="003F5AEC">
      <w:pPr>
        <w:spacing w:after="0" w:line="240" w:lineRule="auto"/>
        <w:rPr>
          <w:sz w:val="24"/>
          <w:szCs w:val="24"/>
        </w:rPr>
      </w:pPr>
    </w:p>
    <w:p w14:paraId="3026E31C" w14:textId="4DB595E8" w:rsidR="003F5AEC" w:rsidRPr="00D535CB" w:rsidRDefault="003F5AEC" w:rsidP="003F5AEC">
      <w:pPr>
        <w:spacing w:after="0" w:line="240" w:lineRule="auto"/>
        <w:rPr>
          <w:rFonts w:cstheme="minorHAnsi"/>
          <w:sz w:val="24"/>
          <w:szCs w:val="24"/>
        </w:rPr>
      </w:pPr>
      <w:r w:rsidRPr="00D535CB">
        <w:rPr>
          <w:sz w:val="24"/>
          <w:szCs w:val="24"/>
        </w:rPr>
        <w:t xml:space="preserve">If the M10 events were coded with a student seating number, all those M10 events are displayed in the </w:t>
      </w:r>
      <w:r w:rsidR="00D8481A" w:rsidRPr="00D535CB">
        <w:rPr>
          <w:sz w:val="24"/>
          <w:szCs w:val="24"/>
        </w:rPr>
        <w:t>top left</w:t>
      </w:r>
      <w:r w:rsidRPr="00D535CB">
        <w:rPr>
          <w:sz w:val="24"/>
          <w:szCs w:val="24"/>
        </w:rPr>
        <w:t xml:space="preserve"> of the </w:t>
      </w:r>
      <w:r w:rsidRPr="00D535CB">
        <w:rPr>
          <w:i/>
          <w:sz w:val="24"/>
          <w:szCs w:val="24"/>
        </w:rPr>
        <w:t>Management Summary</w:t>
      </w:r>
      <w:r w:rsidRPr="00D535CB">
        <w:rPr>
          <w:sz w:val="24"/>
          <w:szCs w:val="24"/>
        </w:rPr>
        <w:t xml:space="preserve"> window, separated by specific student</w:t>
      </w:r>
      <w:r>
        <w:rPr>
          <w:sz w:val="24"/>
          <w:szCs w:val="24"/>
        </w:rPr>
        <w:t xml:space="preserve"> number</w:t>
      </w:r>
      <w:r w:rsidRPr="00D535CB">
        <w:rPr>
          <w:sz w:val="24"/>
          <w:szCs w:val="24"/>
        </w:rPr>
        <w:t xml:space="preserve">s. </w:t>
      </w:r>
      <w:r>
        <w:rPr>
          <w:sz w:val="24"/>
          <w:szCs w:val="24"/>
        </w:rPr>
        <w:t>I</w:t>
      </w:r>
      <w:r w:rsidRPr="00D535CB">
        <w:rPr>
          <w:rFonts w:cstheme="minorHAnsi"/>
          <w:sz w:val="24"/>
          <w:szCs w:val="24"/>
        </w:rPr>
        <w:t>f the user code</w:t>
      </w:r>
      <w:r>
        <w:rPr>
          <w:rFonts w:cstheme="minorHAnsi"/>
          <w:sz w:val="24"/>
          <w:szCs w:val="24"/>
        </w:rPr>
        <w:t>d</w:t>
      </w:r>
      <w:r w:rsidRPr="00D535CB">
        <w:rPr>
          <w:rFonts w:cstheme="minorHAnsi"/>
          <w:sz w:val="24"/>
          <w:szCs w:val="24"/>
        </w:rPr>
        <w:t xml:space="preserve"> an M10 code without using student seating chart numbers, the quadrant</w:t>
      </w:r>
      <w:r>
        <w:rPr>
          <w:rFonts w:cstheme="minorHAnsi"/>
          <w:sz w:val="24"/>
          <w:szCs w:val="24"/>
        </w:rPr>
        <w:t xml:space="preserve"> in the </w:t>
      </w:r>
      <w:r w:rsidRPr="00B002BD">
        <w:rPr>
          <w:rFonts w:cstheme="minorHAnsi"/>
          <w:i/>
          <w:iCs/>
          <w:sz w:val="24"/>
          <w:szCs w:val="24"/>
        </w:rPr>
        <w:t>Management Summary</w:t>
      </w:r>
      <w:r>
        <w:rPr>
          <w:rFonts w:cstheme="minorHAnsi"/>
          <w:sz w:val="24"/>
          <w:szCs w:val="24"/>
        </w:rPr>
        <w:t xml:space="preserve"> window</w:t>
      </w:r>
      <w:r w:rsidRPr="00D535CB">
        <w:rPr>
          <w:rFonts w:cstheme="minorHAnsi"/>
          <w:sz w:val="24"/>
          <w:szCs w:val="24"/>
        </w:rPr>
        <w:t xml:space="preserve"> would include NC-0</w:t>
      </w:r>
      <w:r w:rsidR="00F74519">
        <w:rPr>
          <w:rFonts w:cstheme="minorHAnsi"/>
          <w:sz w:val="24"/>
          <w:szCs w:val="24"/>
        </w:rPr>
        <w:t>,</w:t>
      </w:r>
      <w:r w:rsidRPr="00D535CB">
        <w:rPr>
          <w:rFonts w:cstheme="minorHAnsi"/>
          <w:sz w:val="24"/>
          <w:szCs w:val="24"/>
        </w:rPr>
        <w:t xml:space="preserve"> meaning </w:t>
      </w:r>
      <w:r w:rsidRPr="00D535CB">
        <w:rPr>
          <w:rFonts w:cstheme="minorHAnsi"/>
          <w:b/>
          <w:bCs/>
          <w:sz w:val="24"/>
          <w:szCs w:val="24"/>
        </w:rPr>
        <w:t>N</w:t>
      </w:r>
      <w:r w:rsidRPr="00D535CB">
        <w:rPr>
          <w:rFonts w:cstheme="minorHAnsi"/>
          <w:sz w:val="24"/>
          <w:szCs w:val="24"/>
        </w:rPr>
        <w:t xml:space="preserve">on-seating </w:t>
      </w:r>
      <w:r w:rsidRPr="00D535CB">
        <w:rPr>
          <w:rFonts w:cstheme="minorHAnsi"/>
          <w:b/>
          <w:bCs/>
          <w:sz w:val="24"/>
          <w:szCs w:val="24"/>
        </w:rPr>
        <w:t>C</w:t>
      </w:r>
      <w:r w:rsidRPr="00D535CB">
        <w:rPr>
          <w:rFonts w:cstheme="minorHAnsi"/>
          <w:sz w:val="24"/>
          <w:szCs w:val="24"/>
        </w:rPr>
        <w:t xml:space="preserve">hart coded </w:t>
      </w:r>
      <w:r w:rsidR="00091854">
        <w:rPr>
          <w:rFonts w:cstheme="minorHAnsi"/>
          <w:sz w:val="24"/>
          <w:szCs w:val="24"/>
        </w:rPr>
        <w:t>M</w:t>
      </w:r>
      <w:r w:rsidR="00091854" w:rsidRPr="00D535CB">
        <w:rPr>
          <w:rFonts w:cstheme="minorHAnsi"/>
          <w:sz w:val="24"/>
          <w:szCs w:val="24"/>
        </w:rPr>
        <w:t xml:space="preserve"> </w:t>
      </w:r>
      <w:r w:rsidRPr="00D535CB">
        <w:rPr>
          <w:rFonts w:cstheme="minorHAnsi"/>
          <w:sz w:val="24"/>
          <w:szCs w:val="24"/>
        </w:rPr>
        <w:t xml:space="preserve">events. The times </w:t>
      </w:r>
      <w:r w:rsidR="00F74519">
        <w:rPr>
          <w:rFonts w:cstheme="minorHAnsi"/>
          <w:sz w:val="24"/>
          <w:szCs w:val="24"/>
        </w:rPr>
        <w:t>below show when the event or events occurred in the lesson</w:t>
      </w:r>
      <w:r w:rsidRPr="00D535CB">
        <w:rPr>
          <w:rFonts w:cstheme="minorHAnsi"/>
          <w:sz w:val="24"/>
          <w:szCs w:val="24"/>
        </w:rPr>
        <w:t xml:space="preserve">. For example, NC-0 1:18 means an M code event, without </w:t>
      </w:r>
      <w:r w:rsidR="0088751B">
        <w:rPr>
          <w:rFonts w:cstheme="minorHAnsi"/>
          <w:sz w:val="24"/>
          <w:szCs w:val="24"/>
        </w:rPr>
        <w:t xml:space="preserve">a </w:t>
      </w:r>
      <w:r w:rsidRPr="00D535CB">
        <w:rPr>
          <w:rFonts w:cstheme="minorHAnsi"/>
          <w:sz w:val="24"/>
          <w:szCs w:val="24"/>
        </w:rPr>
        <w:t>seating chart number attached, happened at 1:18 into the lesson. 19 – 00:30 means that student 19 misbehaved at 00:30 in the lesson.</w:t>
      </w:r>
    </w:p>
    <w:p w14:paraId="5EE3767F" w14:textId="77777777" w:rsidR="003F5AEC" w:rsidRPr="00D535CB" w:rsidRDefault="003F5AEC" w:rsidP="003F5AEC">
      <w:pPr>
        <w:spacing w:after="0" w:line="240" w:lineRule="auto"/>
        <w:rPr>
          <w:rFonts w:cstheme="minorHAnsi"/>
          <w:sz w:val="24"/>
          <w:szCs w:val="24"/>
        </w:rPr>
      </w:pPr>
    </w:p>
    <w:p w14:paraId="67A9D0CB" w14:textId="1E5425E0" w:rsidR="003F5AEC" w:rsidRPr="00D535CB" w:rsidRDefault="003F5AEC" w:rsidP="003F5AEC">
      <w:pPr>
        <w:spacing w:after="0" w:line="240" w:lineRule="auto"/>
        <w:rPr>
          <w:sz w:val="24"/>
          <w:szCs w:val="24"/>
        </w:rPr>
      </w:pPr>
      <w:r>
        <w:rPr>
          <w:rFonts w:cstheme="minorHAnsi"/>
          <w:sz w:val="24"/>
          <w:szCs w:val="24"/>
        </w:rPr>
        <w:t>Th</w:t>
      </w:r>
      <w:r w:rsidRPr="00D535CB">
        <w:rPr>
          <w:rFonts w:cstheme="minorHAnsi"/>
          <w:sz w:val="24"/>
          <w:szCs w:val="24"/>
        </w:rPr>
        <w:t xml:space="preserve">e far-right side of the window </w:t>
      </w:r>
      <w:r>
        <w:rPr>
          <w:rFonts w:cstheme="minorHAnsi"/>
          <w:sz w:val="24"/>
          <w:szCs w:val="24"/>
        </w:rPr>
        <w:t>contain</w:t>
      </w:r>
      <w:r w:rsidR="00091854">
        <w:rPr>
          <w:rFonts w:cstheme="minorHAnsi"/>
          <w:sz w:val="24"/>
          <w:szCs w:val="24"/>
        </w:rPr>
        <w:t>s</w:t>
      </w:r>
      <w:r w:rsidRPr="00D535CB">
        <w:rPr>
          <w:rFonts w:cstheme="minorHAnsi"/>
          <w:sz w:val="24"/>
          <w:szCs w:val="24"/>
        </w:rPr>
        <w:t xml:space="preserve"> the </w:t>
      </w:r>
      <w:r>
        <w:rPr>
          <w:rFonts w:cstheme="minorHAnsi"/>
          <w:sz w:val="24"/>
          <w:szCs w:val="24"/>
        </w:rPr>
        <w:t xml:space="preserve">total </w:t>
      </w:r>
      <w:r w:rsidRPr="00D535CB">
        <w:rPr>
          <w:rFonts w:cstheme="minorHAnsi"/>
          <w:sz w:val="24"/>
          <w:szCs w:val="24"/>
        </w:rPr>
        <w:t>counts of the M10-M13 codes</w:t>
      </w:r>
      <w:r>
        <w:rPr>
          <w:rFonts w:cstheme="minorHAnsi"/>
          <w:sz w:val="24"/>
          <w:szCs w:val="24"/>
        </w:rPr>
        <w:t>. These</w:t>
      </w:r>
      <w:r w:rsidRPr="00D535CB">
        <w:rPr>
          <w:rFonts w:cstheme="minorHAnsi"/>
          <w:sz w:val="24"/>
          <w:szCs w:val="24"/>
        </w:rPr>
        <w:t xml:space="preserve"> show the number of events </w:t>
      </w:r>
      <w:r w:rsidR="00C62BD2">
        <w:rPr>
          <w:rFonts w:cstheme="minorHAnsi"/>
          <w:sz w:val="24"/>
          <w:szCs w:val="24"/>
        </w:rPr>
        <w:t>for each code and how much time was accrued (in minutes and seconds) while the teacher responded</w:t>
      </w:r>
      <w:r w:rsidRPr="00D535CB">
        <w:rPr>
          <w:rFonts w:cstheme="minorHAnsi"/>
          <w:sz w:val="24"/>
          <w:szCs w:val="24"/>
        </w:rPr>
        <w:t xml:space="preserve"> to </w:t>
      </w:r>
      <w:r w:rsidR="009A518A">
        <w:rPr>
          <w:rFonts w:cstheme="minorHAnsi"/>
          <w:sz w:val="24"/>
          <w:szCs w:val="24"/>
        </w:rPr>
        <w:t>classroom misbehavior</w:t>
      </w:r>
      <w:r>
        <w:rPr>
          <w:rFonts w:cstheme="minorHAnsi"/>
          <w:sz w:val="24"/>
          <w:szCs w:val="24"/>
        </w:rPr>
        <w:t xml:space="preserve">. </w:t>
      </w:r>
      <w:r w:rsidRPr="00D535CB">
        <w:rPr>
          <w:sz w:val="24"/>
          <w:szCs w:val="24"/>
        </w:rPr>
        <w:t xml:space="preserve">The </w:t>
      </w:r>
      <w:r w:rsidR="00C62BD2">
        <w:rPr>
          <w:sz w:val="24"/>
          <w:szCs w:val="24"/>
        </w:rPr>
        <w:t>compiled data and time indicate how much teaching time was lost while the teacher addressed misbehavior</w:t>
      </w:r>
      <w:r w:rsidRPr="00D535CB">
        <w:rPr>
          <w:sz w:val="24"/>
          <w:szCs w:val="24"/>
        </w:rPr>
        <w:t xml:space="preserve">. </w:t>
      </w:r>
    </w:p>
    <w:p w14:paraId="36F993A1" w14:textId="77777777" w:rsidR="00DC69E0" w:rsidRDefault="00DC69E0" w:rsidP="003F5AEC">
      <w:pPr>
        <w:spacing w:after="0" w:line="240" w:lineRule="auto"/>
        <w:rPr>
          <w:rFonts w:cstheme="minorHAnsi"/>
          <w:b/>
          <w:bCs/>
          <w:sz w:val="24"/>
          <w:szCs w:val="24"/>
        </w:rPr>
      </w:pPr>
    </w:p>
    <w:p w14:paraId="5E86CD68" w14:textId="69FFC47A" w:rsidR="003F5AEC" w:rsidRDefault="003F5AEC" w:rsidP="003F5AEC">
      <w:pPr>
        <w:spacing w:after="0" w:line="240" w:lineRule="auto"/>
        <w:rPr>
          <w:rFonts w:cstheme="minorHAnsi"/>
          <w:sz w:val="24"/>
          <w:szCs w:val="24"/>
        </w:rPr>
      </w:pPr>
      <w:r w:rsidRPr="00D8481A">
        <w:rPr>
          <w:rFonts w:cstheme="minorHAnsi"/>
          <w:b/>
          <w:bCs/>
          <w:sz w:val="24"/>
          <w:szCs w:val="24"/>
        </w:rPr>
        <w:t>Links to Video</w:t>
      </w:r>
      <w:r w:rsidRPr="00D535CB">
        <w:rPr>
          <w:rFonts w:cstheme="minorHAnsi"/>
          <w:sz w:val="24"/>
          <w:szCs w:val="24"/>
        </w:rPr>
        <w:t xml:space="preserve"> – </w:t>
      </w:r>
      <w:r>
        <w:rPr>
          <w:rFonts w:cstheme="minorHAnsi"/>
          <w:sz w:val="24"/>
          <w:szCs w:val="24"/>
        </w:rPr>
        <w:t>Student misbehaviors and the correlating teacher response data points collected during the observation</w:t>
      </w:r>
      <w:r w:rsidRPr="00D535CB">
        <w:rPr>
          <w:rFonts w:cstheme="minorHAnsi"/>
          <w:sz w:val="24"/>
          <w:szCs w:val="24"/>
        </w:rPr>
        <w:t xml:space="preserve"> are linked to the clock on the video</w:t>
      </w:r>
      <w:r>
        <w:rPr>
          <w:rFonts w:cstheme="minorHAnsi"/>
          <w:sz w:val="24"/>
          <w:szCs w:val="24"/>
        </w:rPr>
        <w:t xml:space="preserve"> and are presented </w:t>
      </w:r>
      <w:r w:rsidRPr="00D535CB">
        <w:rPr>
          <w:rFonts w:cstheme="minorHAnsi"/>
          <w:sz w:val="24"/>
          <w:szCs w:val="24"/>
        </w:rPr>
        <w:t xml:space="preserve">as vertical bars on the </w:t>
      </w:r>
      <w:r>
        <w:rPr>
          <w:rFonts w:cstheme="minorHAnsi"/>
          <w:sz w:val="24"/>
          <w:szCs w:val="24"/>
        </w:rPr>
        <w:t xml:space="preserve">lesson timeline </w:t>
      </w:r>
      <w:r w:rsidRPr="00D535CB">
        <w:rPr>
          <w:rFonts w:cstheme="minorHAnsi"/>
          <w:sz w:val="24"/>
          <w:szCs w:val="24"/>
        </w:rPr>
        <w:t xml:space="preserve">graph. </w:t>
      </w:r>
      <w:r>
        <w:rPr>
          <w:rFonts w:cstheme="minorHAnsi"/>
          <w:sz w:val="24"/>
          <w:szCs w:val="24"/>
        </w:rPr>
        <w:t xml:space="preserve">As such, the user can </w:t>
      </w:r>
      <w:r w:rsidRPr="00D535CB">
        <w:rPr>
          <w:rFonts w:cstheme="minorHAnsi"/>
          <w:sz w:val="24"/>
          <w:szCs w:val="24"/>
        </w:rPr>
        <w:t>click on</w:t>
      </w:r>
      <w:r>
        <w:rPr>
          <w:rFonts w:cstheme="minorHAnsi"/>
          <w:sz w:val="24"/>
          <w:szCs w:val="24"/>
        </w:rPr>
        <w:t xml:space="preserve"> any vertical bar</w:t>
      </w:r>
      <w:r w:rsidRPr="00D535CB">
        <w:rPr>
          <w:rFonts w:cstheme="minorHAnsi"/>
          <w:sz w:val="24"/>
          <w:szCs w:val="24"/>
        </w:rPr>
        <w:t xml:space="preserve"> to view the</w:t>
      </w:r>
      <w:r>
        <w:rPr>
          <w:rFonts w:cstheme="minorHAnsi"/>
          <w:sz w:val="24"/>
          <w:szCs w:val="24"/>
        </w:rPr>
        <w:t xml:space="preserve"> correlating</w:t>
      </w:r>
      <w:r w:rsidRPr="00D535CB">
        <w:rPr>
          <w:rFonts w:cstheme="minorHAnsi"/>
          <w:sz w:val="24"/>
          <w:szCs w:val="24"/>
        </w:rPr>
        <w:t xml:space="preserve"> video</w:t>
      </w:r>
      <w:r>
        <w:rPr>
          <w:rFonts w:cstheme="minorHAnsi"/>
          <w:sz w:val="24"/>
          <w:szCs w:val="24"/>
        </w:rPr>
        <w:t xml:space="preserve"> segment</w:t>
      </w:r>
      <w:r w:rsidRPr="00D535CB">
        <w:rPr>
          <w:rFonts w:cstheme="minorHAnsi"/>
          <w:sz w:val="24"/>
          <w:szCs w:val="24"/>
        </w:rPr>
        <w:t xml:space="preserve">. </w:t>
      </w:r>
      <w:r>
        <w:rPr>
          <w:rFonts w:cstheme="minorHAnsi"/>
          <w:sz w:val="24"/>
          <w:szCs w:val="24"/>
        </w:rPr>
        <w:t xml:space="preserve">In addition, the user can isolate </w:t>
      </w:r>
      <w:r w:rsidR="00C62BD2">
        <w:rPr>
          <w:rFonts w:cstheme="minorHAnsi"/>
          <w:sz w:val="24"/>
          <w:szCs w:val="24"/>
        </w:rPr>
        <w:t>a particular student's misbehaviors</w:t>
      </w:r>
      <w:r>
        <w:rPr>
          <w:rFonts w:cstheme="minorHAnsi"/>
          <w:sz w:val="24"/>
          <w:szCs w:val="24"/>
        </w:rPr>
        <w:t xml:space="preserve">.  </w:t>
      </w:r>
      <w:r w:rsidR="00C62BD2">
        <w:rPr>
          <w:rFonts w:cstheme="minorHAnsi"/>
          <w:sz w:val="24"/>
          <w:szCs w:val="24"/>
        </w:rPr>
        <w:t>For example, to view all episodes of student 15’s misbehaviors,</w:t>
      </w:r>
      <w:r w:rsidR="008467F2">
        <w:rPr>
          <w:rFonts w:cstheme="minorHAnsi"/>
          <w:sz w:val="24"/>
          <w:szCs w:val="24"/>
        </w:rPr>
        <w:t xml:space="preserve"> </w:t>
      </w:r>
      <w:proofErr w:type="gramStart"/>
      <w:r w:rsidR="008467F2">
        <w:rPr>
          <w:rFonts w:cstheme="minorHAnsi"/>
          <w:sz w:val="24"/>
          <w:szCs w:val="24"/>
        </w:rPr>
        <w:t>In</w:t>
      </w:r>
      <w:proofErr w:type="gramEnd"/>
      <w:r w:rsidR="008467F2">
        <w:rPr>
          <w:rFonts w:cstheme="minorHAnsi"/>
          <w:sz w:val="24"/>
          <w:szCs w:val="24"/>
        </w:rPr>
        <w:t xml:space="preserve"> that case</w:t>
      </w:r>
      <w:r>
        <w:rPr>
          <w:rFonts w:cstheme="minorHAnsi"/>
          <w:sz w:val="24"/>
          <w:szCs w:val="24"/>
        </w:rPr>
        <w:t>, they can</w:t>
      </w:r>
      <w:r w:rsidRPr="00D535CB">
        <w:rPr>
          <w:rFonts w:cstheme="minorHAnsi"/>
          <w:sz w:val="24"/>
          <w:szCs w:val="24"/>
        </w:rPr>
        <w:t xml:space="preserve"> click on student 15</w:t>
      </w:r>
      <w:r>
        <w:rPr>
          <w:rFonts w:cstheme="minorHAnsi"/>
          <w:sz w:val="24"/>
          <w:szCs w:val="24"/>
        </w:rPr>
        <w:t xml:space="preserve"> in the </w:t>
      </w:r>
      <w:r w:rsidRPr="00B002BD">
        <w:rPr>
          <w:rFonts w:cstheme="minorHAnsi"/>
          <w:i/>
          <w:iCs/>
          <w:sz w:val="24"/>
          <w:szCs w:val="24"/>
        </w:rPr>
        <w:t>Management Summary</w:t>
      </w:r>
      <w:r>
        <w:rPr>
          <w:rFonts w:cstheme="minorHAnsi"/>
          <w:sz w:val="24"/>
          <w:szCs w:val="24"/>
        </w:rPr>
        <w:t xml:space="preserve"> window or on the </w:t>
      </w:r>
      <w:r w:rsidRPr="00B002BD">
        <w:rPr>
          <w:rFonts w:cstheme="minorHAnsi"/>
          <w:i/>
          <w:iCs/>
          <w:sz w:val="24"/>
          <w:szCs w:val="24"/>
        </w:rPr>
        <w:t>Seating Chart Heat Map</w:t>
      </w:r>
      <w:r w:rsidR="00610679">
        <w:rPr>
          <w:rFonts w:cstheme="minorHAnsi"/>
          <w:i/>
          <w:iCs/>
          <w:sz w:val="24"/>
          <w:szCs w:val="24"/>
        </w:rPr>
        <w:t>,</w:t>
      </w:r>
      <w:r>
        <w:rPr>
          <w:rFonts w:cstheme="minorHAnsi"/>
          <w:sz w:val="24"/>
          <w:szCs w:val="24"/>
        </w:rPr>
        <w:t xml:space="preserve"> which will cause </w:t>
      </w:r>
      <w:r w:rsidRPr="00D535CB">
        <w:rPr>
          <w:rFonts w:cstheme="minorHAnsi"/>
          <w:sz w:val="24"/>
          <w:szCs w:val="24"/>
        </w:rPr>
        <w:t xml:space="preserve">all the vertical bars </w:t>
      </w:r>
      <w:r>
        <w:rPr>
          <w:rFonts w:cstheme="minorHAnsi"/>
          <w:sz w:val="24"/>
          <w:szCs w:val="24"/>
        </w:rPr>
        <w:t xml:space="preserve">to </w:t>
      </w:r>
      <w:r w:rsidRPr="00D535CB">
        <w:rPr>
          <w:rFonts w:cstheme="minorHAnsi"/>
          <w:sz w:val="24"/>
          <w:szCs w:val="24"/>
        </w:rPr>
        <w:t>disappear from the lesson timeline</w:t>
      </w:r>
      <w:r>
        <w:rPr>
          <w:rFonts w:cstheme="minorHAnsi"/>
          <w:sz w:val="24"/>
          <w:szCs w:val="24"/>
        </w:rPr>
        <w:t xml:space="preserve"> graph</w:t>
      </w:r>
      <w:r w:rsidRPr="00D535CB">
        <w:rPr>
          <w:rFonts w:cstheme="minorHAnsi"/>
          <w:sz w:val="24"/>
          <w:szCs w:val="24"/>
        </w:rPr>
        <w:t xml:space="preserve"> except for </w:t>
      </w:r>
      <w:r>
        <w:rPr>
          <w:rFonts w:cstheme="minorHAnsi"/>
          <w:sz w:val="24"/>
          <w:szCs w:val="24"/>
        </w:rPr>
        <w:t xml:space="preserve">the data points linked to </w:t>
      </w:r>
      <w:r w:rsidRPr="00D535CB">
        <w:rPr>
          <w:rFonts w:cstheme="minorHAnsi"/>
          <w:sz w:val="24"/>
          <w:szCs w:val="24"/>
        </w:rPr>
        <w:t>student 15. The red bars</w:t>
      </w:r>
      <w:r w:rsidR="00C62BD2">
        <w:rPr>
          <w:rFonts w:cstheme="minorHAnsi"/>
          <w:sz w:val="24"/>
          <w:szCs w:val="24"/>
        </w:rPr>
        <w:t xml:space="preserve"> (teacher interventions) are also clickable and </w:t>
      </w:r>
      <w:r w:rsidRPr="00D535CB">
        <w:rPr>
          <w:rFonts w:cstheme="minorHAnsi"/>
          <w:sz w:val="24"/>
          <w:szCs w:val="24"/>
        </w:rPr>
        <w:t>linked to the video segments.</w:t>
      </w:r>
    </w:p>
    <w:p w14:paraId="7482E9D1" w14:textId="64E255B3" w:rsidR="003F5AEC" w:rsidRPr="00DF65BD" w:rsidRDefault="003F5AEC" w:rsidP="003F5AEC">
      <w:pPr>
        <w:spacing w:after="0" w:line="240" w:lineRule="auto"/>
        <w:rPr>
          <w:rFonts w:cstheme="minorHAnsi"/>
          <w:sz w:val="24"/>
          <w:szCs w:val="24"/>
        </w:rPr>
      </w:pPr>
    </w:p>
    <w:p w14:paraId="5D50EB5D" w14:textId="775B1387" w:rsidR="00E433B2" w:rsidRPr="00D8481A" w:rsidRDefault="00A524E4" w:rsidP="0078233B">
      <w:pPr>
        <w:spacing w:after="0" w:line="240" w:lineRule="auto"/>
        <w:rPr>
          <w:rFonts w:cstheme="minorHAnsi"/>
          <w:sz w:val="24"/>
          <w:szCs w:val="24"/>
        </w:rPr>
      </w:pPr>
      <w:r w:rsidRPr="00D8481A">
        <w:rPr>
          <w:rFonts w:cstheme="minorHAnsi"/>
          <w:b/>
          <w:bCs/>
          <w:sz w:val="24"/>
          <w:szCs w:val="24"/>
        </w:rPr>
        <w:t>Seating Chart Heat Map -</w:t>
      </w:r>
      <w:r w:rsidRPr="00D8481A">
        <w:rPr>
          <w:rFonts w:cstheme="minorHAnsi"/>
          <w:sz w:val="24"/>
          <w:szCs w:val="24"/>
        </w:rPr>
        <w:t xml:space="preserve"> </w:t>
      </w:r>
      <w:r w:rsidR="009C3F5C" w:rsidRPr="00D8481A">
        <w:rPr>
          <w:rFonts w:cstheme="minorHAnsi"/>
          <w:sz w:val="24"/>
          <w:szCs w:val="24"/>
        </w:rPr>
        <w:t>I</w:t>
      </w:r>
      <w:r w:rsidR="0078233B" w:rsidRPr="00D8481A">
        <w:rPr>
          <w:rFonts w:cstheme="minorHAnsi"/>
          <w:sz w:val="24"/>
          <w:szCs w:val="24"/>
        </w:rPr>
        <w:t>f a specific student seating chart was defined (or when using the generic seating chart), the management data is visually represented in the seating chart heat</w:t>
      </w:r>
      <w:r w:rsidR="009C3F5C" w:rsidRPr="00D8481A">
        <w:rPr>
          <w:rFonts w:cstheme="minorHAnsi"/>
          <w:sz w:val="24"/>
          <w:szCs w:val="24"/>
        </w:rPr>
        <w:t xml:space="preserve"> </w:t>
      </w:r>
      <w:r w:rsidR="0078233B" w:rsidRPr="00D8481A">
        <w:rPr>
          <w:rFonts w:cstheme="minorHAnsi"/>
          <w:sz w:val="24"/>
          <w:szCs w:val="24"/>
        </w:rPr>
        <w:t>map by color</w:t>
      </w:r>
      <w:r w:rsidR="00914A14" w:rsidRPr="00D8481A">
        <w:rPr>
          <w:rFonts w:cstheme="minorHAnsi"/>
          <w:sz w:val="24"/>
          <w:szCs w:val="24"/>
        </w:rPr>
        <w:t>s representing m</w:t>
      </w:r>
      <w:r w:rsidR="0078233B" w:rsidRPr="00D8481A">
        <w:rPr>
          <w:rFonts w:cstheme="minorHAnsi"/>
          <w:sz w:val="24"/>
          <w:szCs w:val="24"/>
        </w:rPr>
        <w:t xml:space="preserve">isbehavior events </w:t>
      </w:r>
      <w:r w:rsidR="00914A14" w:rsidRPr="00D8481A">
        <w:rPr>
          <w:rFonts w:cstheme="minorHAnsi"/>
          <w:sz w:val="24"/>
          <w:szCs w:val="24"/>
        </w:rPr>
        <w:t xml:space="preserve">ranging </w:t>
      </w:r>
      <w:r w:rsidR="0078233B" w:rsidRPr="00D8481A">
        <w:rPr>
          <w:rFonts w:cstheme="minorHAnsi"/>
          <w:sz w:val="24"/>
          <w:szCs w:val="24"/>
        </w:rPr>
        <w:t xml:space="preserve">from 0 </w:t>
      </w:r>
      <w:r w:rsidR="00C62BD2">
        <w:rPr>
          <w:rFonts w:cstheme="minorHAnsi"/>
          <w:sz w:val="24"/>
          <w:szCs w:val="24"/>
        </w:rPr>
        <w:t xml:space="preserve">to </w:t>
      </w:r>
      <w:r w:rsidR="0078233B" w:rsidRPr="00D8481A">
        <w:rPr>
          <w:rFonts w:cstheme="minorHAnsi"/>
          <w:sz w:val="24"/>
          <w:szCs w:val="24"/>
        </w:rPr>
        <w:t xml:space="preserve">&gt;5. </w:t>
      </w:r>
      <w:r w:rsidR="00380F0B" w:rsidRPr="00D8481A">
        <w:rPr>
          <w:rFonts w:cstheme="minorHAnsi"/>
          <w:sz w:val="24"/>
          <w:szCs w:val="24"/>
        </w:rPr>
        <w:t xml:space="preserve">This visual representation </w:t>
      </w:r>
      <w:r w:rsidR="007070AC" w:rsidRPr="00D8481A">
        <w:rPr>
          <w:rFonts w:cstheme="minorHAnsi"/>
          <w:sz w:val="24"/>
          <w:szCs w:val="24"/>
        </w:rPr>
        <w:t xml:space="preserve">provides the user with a map of </w:t>
      </w:r>
      <w:r w:rsidR="009A518A">
        <w:rPr>
          <w:rFonts w:cstheme="minorHAnsi"/>
          <w:sz w:val="24"/>
          <w:szCs w:val="24"/>
        </w:rPr>
        <w:t xml:space="preserve">who, where in the classroom, and how many misbehaviors each student had </w:t>
      </w:r>
      <w:r w:rsidR="005812CB" w:rsidRPr="00D8481A">
        <w:rPr>
          <w:rFonts w:cstheme="minorHAnsi"/>
          <w:sz w:val="24"/>
          <w:szCs w:val="24"/>
        </w:rPr>
        <w:t>during the lesson</w:t>
      </w:r>
      <w:r w:rsidR="000D5AB1">
        <w:rPr>
          <w:rFonts w:cstheme="minorHAnsi"/>
          <w:sz w:val="24"/>
          <w:szCs w:val="24"/>
        </w:rPr>
        <w:t>. This is u</w:t>
      </w:r>
      <w:r w:rsidR="005812CB" w:rsidRPr="00D8481A">
        <w:rPr>
          <w:rFonts w:cstheme="minorHAnsi"/>
          <w:sz w:val="24"/>
          <w:szCs w:val="24"/>
        </w:rPr>
        <w:t>seful information when attempting</w:t>
      </w:r>
      <w:r w:rsidR="005F4224">
        <w:rPr>
          <w:rFonts w:cstheme="minorHAnsi"/>
          <w:sz w:val="24"/>
          <w:szCs w:val="24"/>
        </w:rPr>
        <w:t xml:space="preserve"> to</w:t>
      </w:r>
      <w:r w:rsidR="005812CB" w:rsidRPr="00D8481A">
        <w:rPr>
          <w:rFonts w:cstheme="minorHAnsi"/>
          <w:sz w:val="24"/>
          <w:szCs w:val="24"/>
        </w:rPr>
        <w:t xml:space="preserve"> </w:t>
      </w:r>
      <w:r w:rsidR="00143FBB" w:rsidRPr="00D8481A">
        <w:rPr>
          <w:rFonts w:cstheme="minorHAnsi"/>
          <w:sz w:val="24"/>
          <w:szCs w:val="24"/>
        </w:rPr>
        <w:t xml:space="preserve">analyze and reduce </w:t>
      </w:r>
      <w:r w:rsidR="005812CB" w:rsidRPr="00D8481A">
        <w:rPr>
          <w:rFonts w:cstheme="minorHAnsi"/>
          <w:sz w:val="24"/>
          <w:szCs w:val="24"/>
        </w:rPr>
        <w:t xml:space="preserve">misbehaviors that </w:t>
      </w:r>
      <w:r w:rsidR="000C3F55" w:rsidRPr="00D8481A">
        <w:rPr>
          <w:rFonts w:cstheme="minorHAnsi"/>
          <w:sz w:val="24"/>
          <w:szCs w:val="24"/>
        </w:rPr>
        <w:t xml:space="preserve">impede </w:t>
      </w:r>
      <w:r w:rsidR="00AD5F70">
        <w:rPr>
          <w:rFonts w:cstheme="minorHAnsi"/>
          <w:sz w:val="24"/>
          <w:szCs w:val="24"/>
        </w:rPr>
        <w:t>the teache</w:t>
      </w:r>
      <w:r w:rsidR="009A518A">
        <w:rPr>
          <w:rFonts w:cstheme="minorHAnsi"/>
          <w:sz w:val="24"/>
          <w:szCs w:val="24"/>
        </w:rPr>
        <w:t>r’</w:t>
      </w:r>
      <w:r w:rsidR="00AD5F70">
        <w:rPr>
          <w:rFonts w:cstheme="minorHAnsi"/>
          <w:sz w:val="24"/>
          <w:szCs w:val="24"/>
        </w:rPr>
        <w:t>s ability to teach and students' efforts to learn</w:t>
      </w:r>
      <w:r w:rsidR="000C3F55" w:rsidRPr="00D8481A">
        <w:rPr>
          <w:rFonts w:cstheme="minorHAnsi"/>
          <w:sz w:val="24"/>
          <w:szCs w:val="24"/>
        </w:rPr>
        <w:t xml:space="preserve">. </w:t>
      </w:r>
    </w:p>
    <w:p w14:paraId="0462331E" w14:textId="4C8D0AA0" w:rsidR="00E433B2" w:rsidRPr="00D8481A" w:rsidRDefault="00E433B2" w:rsidP="0078233B">
      <w:pPr>
        <w:spacing w:after="0" w:line="240" w:lineRule="auto"/>
        <w:rPr>
          <w:rFonts w:cstheme="minorHAnsi"/>
          <w:sz w:val="24"/>
          <w:szCs w:val="24"/>
        </w:rPr>
      </w:pPr>
    </w:p>
    <w:p w14:paraId="464FC1B1" w14:textId="3FDA6DF5" w:rsidR="00E433B2" w:rsidRPr="00D8481A" w:rsidRDefault="00E433B2" w:rsidP="00E433B2">
      <w:pPr>
        <w:spacing w:after="0" w:line="240" w:lineRule="auto"/>
        <w:rPr>
          <w:rFonts w:cstheme="minorHAnsi"/>
          <w:sz w:val="24"/>
          <w:szCs w:val="24"/>
        </w:rPr>
      </w:pPr>
      <w:r w:rsidRPr="00D8481A">
        <w:rPr>
          <w:rFonts w:cstheme="minorHAnsi"/>
          <w:sz w:val="24"/>
          <w:szCs w:val="24"/>
        </w:rPr>
        <w:lastRenderedPageBreak/>
        <w:t>Also</w:t>
      </w:r>
      <w:r w:rsidR="008467F2">
        <w:rPr>
          <w:rFonts w:cstheme="minorHAnsi"/>
          <w:sz w:val="24"/>
          <w:szCs w:val="24"/>
        </w:rPr>
        <w:t>,</w:t>
      </w:r>
      <w:r w:rsidRPr="00D8481A">
        <w:rPr>
          <w:rFonts w:cstheme="minorHAnsi"/>
          <w:sz w:val="24"/>
          <w:szCs w:val="24"/>
        </w:rPr>
        <w:t xml:space="preserve"> </w:t>
      </w:r>
      <w:r w:rsidR="00C62BD2">
        <w:rPr>
          <w:rFonts w:cstheme="minorHAnsi"/>
          <w:sz w:val="24"/>
          <w:szCs w:val="24"/>
        </w:rPr>
        <w:t xml:space="preserve">when group data (Gs in the </w:t>
      </w:r>
      <w:r w:rsidRPr="00D8481A">
        <w:rPr>
          <w:rFonts w:cstheme="minorHAnsi"/>
          <w:sz w:val="24"/>
          <w:szCs w:val="24"/>
        </w:rPr>
        <w:t xml:space="preserve">seating chart) are collected, Student Misbehaviors (M10) can be coded to a specific group (or still coded to a specific student within that group). An analysis of the small group behaviors and misbehaviors can be found under </w:t>
      </w:r>
      <w:r w:rsidRPr="00D8481A">
        <w:rPr>
          <w:rFonts w:cstheme="minorHAnsi"/>
          <w:i/>
          <w:iCs/>
          <w:sz w:val="24"/>
          <w:szCs w:val="24"/>
        </w:rPr>
        <w:t>Group Summary</w:t>
      </w:r>
      <w:r w:rsidRPr="00D8481A">
        <w:rPr>
          <w:rFonts w:cstheme="minorHAnsi"/>
          <w:sz w:val="24"/>
          <w:szCs w:val="24"/>
        </w:rPr>
        <w:t xml:space="preserve"> – more on this in </w:t>
      </w:r>
      <w:r w:rsidRPr="00D8481A">
        <w:rPr>
          <w:rFonts w:cstheme="minorHAnsi"/>
          <w:i/>
          <w:iCs/>
          <w:sz w:val="24"/>
          <w:szCs w:val="24"/>
        </w:rPr>
        <w:t>Training Level 8 – Small Groups</w:t>
      </w:r>
      <w:r w:rsidRPr="00D8481A">
        <w:rPr>
          <w:rFonts w:cstheme="minorHAnsi"/>
          <w:sz w:val="24"/>
          <w:szCs w:val="24"/>
        </w:rPr>
        <w:t xml:space="preserve">. </w:t>
      </w:r>
    </w:p>
    <w:p w14:paraId="7CC67B30" w14:textId="681288EA" w:rsidR="00E433B2" w:rsidRDefault="00E433B2" w:rsidP="0078233B">
      <w:pPr>
        <w:spacing w:after="0" w:line="240" w:lineRule="auto"/>
        <w:rPr>
          <w:rFonts w:cstheme="minorHAnsi"/>
          <w:sz w:val="24"/>
          <w:szCs w:val="24"/>
        </w:rPr>
      </w:pPr>
    </w:p>
    <w:p w14:paraId="6570E31C" w14:textId="24859583" w:rsidR="0078233B" w:rsidRPr="00D8481A" w:rsidRDefault="00834698" w:rsidP="0078233B">
      <w:pPr>
        <w:spacing w:after="0" w:line="240" w:lineRule="auto"/>
        <w:rPr>
          <w:rFonts w:cstheme="minorHAnsi"/>
          <w:sz w:val="24"/>
          <w:szCs w:val="24"/>
        </w:rPr>
      </w:pPr>
      <w:r>
        <w:rPr>
          <w:noProof/>
        </w:rPr>
        <mc:AlternateContent>
          <mc:Choice Requires="wps">
            <w:drawing>
              <wp:anchor distT="45720" distB="45720" distL="114300" distR="114300" simplePos="0" relativeHeight="251658303" behindDoc="0" locked="0" layoutInCell="1" allowOverlap="1" wp14:anchorId="4A08789C" wp14:editId="10A9337A">
                <wp:simplePos x="0" y="0"/>
                <wp:positionH relativeFrom="column">
                  <wp:posOffset>3717794</wp:posOffset>
                </wp:positionH>
                <wp:positionV relativeFrom="paragraph">
                  <wp:posOffset>0</wp:posOffset>
                </wp:positionV>
                <wp:extent cx="2966085" cy="2808605"/>
                <wp:effectExtent l="0" t="0" r="24765" b="10795"/>
                <wp:wrapSquare wrapText="bothSides"/>
                <wp:docPr id="24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085" cy="2808605"/>
                        </a:xfrm>
                        <a:prstGeom prst="rect">
                          <a:avLst/>
                        </a:prstGeom>
                        <a:solidFill>
                          <a:srgbClr val="FFFFFF"/>
                        </a:solidFill>
                        <a:ln w="9525">
                          <a:solidFill>
                            <a:srgbClr val="000000"/>
                          </a:solidFill>
                          <a:miter lim="800000"/>
                          <a:headEnd/>
                          <a:tailEnd/>
                        </a:ln>
                      </wps:spPr>
                      <wps:txbx>
                        <w:txbxContent>
                          <w:p w14:paraId="74045774" w14:textId="3C0F7C32" w:rsidR="00DF65BD" w:rsidRDefault="00DF65BD">
                            <w:r>
                              <w:rPr>
                                <w:noProof/>
                              </w:rPr>
                              <w:drawing>
                                <wp:inline distT="0" distB="0" distL="0" distR="0" wp14:anchorId="2857F511" wp14:editId="2B8FA499">
                                  <wp:extent cx="2843049" cy="2688230"/>
                                  <wp:effectExtent l="0" t="0" r="0" b="0"/>
                                  <wp:docPr id="223" name="Picture 223" descr="A picture containing text, electronics, calcul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icture containing text, electronics, calculator&#10;&#10;Description automatically generated"/>
                                          <pic:cNvPicPr/>
                                        </pic:nvPicPr>
                                        <pic:blipFill>
                                          <a:blip r:embed="rId134">
                                            <a:extLst>
                                              <a:ext uri="{28A0092B-C50C-407E-A947-70E740481C1C}">
                                                <a14:useLocalDpi xmlns:a14="http://schemas.microsoft.com/office/drawing/2010/main" val="0"/>
                                              </a:ext>
                                            </a:extLst>
                                          </a:blip>
                                          <a:stretch>
                                            <a:fillRect/>
                                          </a:stretch>
                                        </pic:blipFill>
                                        <pic:spPr>
                                          <a:xfrm>
                                            <a:off x="0" y="0"/>
                                            <a:ext cx="2853762" cy="26983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08789C" id="Text Box 72" o:spid="_x0000_s1115" type="#_x0000_t202" style="position:absolute;margin-left:292.75pt;margin-top:0;width:233.55pt;height:221.15pt;z-index:2516583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">
                <v:textbox>
                  <w:txbxContent>
                    <w:p w14:paraId="74045774" w14:textId="3C0F7C32" w:rsidR="00DF65BD" w:rsidRDefault="00DF65BD">
                      <w:r>
                        <w:rPr>
                          <w:noProof/>
                        </w:rPr>
                        <w:drawing>
                          <wp:inline distT="0" distB="0" distL="0" distR="0" wp14:anchorId="2857F511" wp14:editId="2B8FA499">
                            <wp:extent cx="2843049" cy="2688230"/>
                            <wp:effectExtent l="0" t="0" r="0" b="0"/>
                            <wp:docPr id="223" name="Picture 223" descr="A picture containing text, electronics, calcul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icture containing text, electronics, calculator&#10;&#10;Description automatically generated"/>
                                    <pic:cNvPicPr/>
                                  </pic:nvPicPr>
                                  <pic:blipFill>
                                    <a:blip r:embed="rId134">
                                      <a:extLst>
                                        <a:ext uri="{28A0092B-C50C-407E-A947-70E740481C1C}">
                                          <a14:useLocalDpi xmlns:a14="http://schemas.microsoft.com/office/drawing/2010/main" val="0"/>
                                        </a:ext>
                                      </a:extLst>
                                    </a:blip>
                                    <a:stretch>
                                      <a:fillRect/>
                                    </a:stretch>
                                  </pic:blipFill>
                                  <pic:spPr>
                                    <a:xfrm>
                                      <a:off x="0" y="0"/>
                                      <a:ext cx="2853762" cy="2698360"/>
                                    </a:xfrm>
                                    <a:prstGeom prst="rect">
                                      <a:avLst/>
                                    </a:prstGeom>
                                  </pic:spPr>
                                </pic:pic>
                              </a:graphicData>
                            </a:graphic>
                          </wp:inline>
                        </w:drawing>
                      </w:r>
                    </w:p>
                  </w:txbxContent>
                </v:textbox>
                <w10:wrap type="square"/>
              </v:shape>
            </w:pict>
          </mc:Fallback>
        </mc:AlternateContent>
      </w:r>
      <w:r w:rsidR="00BB5CA3" w:rsidRPr="006D7FAC">
        <w:rPr>
          <w:rFonts w:cstheme="minorHAnsi"/>
          <w:b/>
          <w:bCs/>
          <w:sz w:val="24"/>
          <w:szCs w:val="24"/>
        </w:rPr>
        <w:t xml:space="preserve">Demographic </w:t>
      </w:r>
      <w:r w:rsidR="006D7FAC" w:rsidRPr="006D7FAC">
        <w:rPr>
          <w:rFonts w:cstheme="minorHAnsi"/>
          <w:b/>
          <w:bCs/>
          <w:sz w:val="24"/>
          <w:szCs w:val="24"/>
        </w:rPr>
        <w:t>Highlighting in the Seating Chart Heat Map</w:t>
      </w:r>
      <w:r w:rsidR="006D7FAC">
        <w:rPr>
          <w:rFonts w:cstheme="minorHAnsi"/>
          <w:sz w:val="24"/>
          <w:szCs w:val="24"/>
        </w:rPr>
        <w:t xml:space="preserve"> - </w:t>
      </w:r>
      <w:r w:rsidR="00E433B2" w:rsidRPr="00D8481A">
        <w:rPr>
          <w:rFonts w:cstheme="minorHAnsi"/>
          <w:sz w:val="24"/>
          <w:szCs w:val="24"/>
        </w:rPr>
        <w:t xml:space="preserve">In addition, </w:t>
      </w:r>
      <w:r w:rsidR="00BB5CA3">
        <w:rPr>
          <w:rFonts w:cstheme="minorHAnsi"/>
          <w:sz w:val="24"/>
          <w:szCs w:val="24"/>
        </w:rPr>
        <w:t>if d</w:t>
      </w:r>
      <w:r w:rsidR="0078233B" w:rsidRPr="00D8481A">
        <w:rPr>
          <w:rFonts w:cstheme="minorHAnsi"/>
          <w:sz w:val="24"/>
          <w:szCs w:val="24"/>
        </w:rPr>
        <w:t xml:space="preserve">ata is collected for specific students </w:t>
      </w:r>
      <w:r w:rsidR="00C62BD2">
        <w:rPr>
          <w:rFonts w:cstheme="minorHAnsi"/>
          <w:sz w:val="24"/>
          <w:szCs w:val="24"/>
        </w:rPr>
        <w:t xml:space="preserve">using the student seat number before entering the M code, the data can be displayed and toggled on or off by clicking </w:t>
      </w:r>
      <w:r w:rsidR="0078233B" w:rsidRPr="00D8481A">
        <w:rPr>
          <w:rFonts w:cstheme="minorHAnsi"/>
          <w:sz w:val="24"/>
          <w:szCs w:val="24"/>
        </w:rPr>
        <w:t xml:space="preserve">the </w:t>
      </w:r>
      <w:r w:rsidR="002D46DA">
        <w:rPr>
          <w:rFonts w:cstheme="minorHAnsi"/>
          <w:sz w:val="24"/>
          <w:szCs w:val="24"/>
        </w:rPr>
        <w:t>G</w:t>
      </w:r>
      <w:r w:rsidR="0078233B" w:rsidRPr="00D8481A">
        <w:rPr>
          <w:rFonts w:cstheme="minorHAnsi"/>
          <w:sz w:val="24"/>
          <w:szCs w:val="24"/>
        </w:rPr>
        <w:t>ender, ELL, S</w:t>
      </w:r>
      <w:r w:rsidR="002D46DA">
        <w:rPr>
          <w:rFonts w:cstheme="minorHAnsi"/>
          <w:sz w:val="24"/>
          <w:szCs w:val="24"/>
        </w:rPr>
        <w:t>PED,</w:t>
      </w:r>
      <w:r w:rsidR="0078233B" w:rsidRPr="00D8481A">
        <w:rPr>
          <w:rFonts w:cstheme="minorHAnsi"/>
          <w:sz w:val="24"/>
          <w:szCs w:val="24"/>
        </w:rPr>
        <w:t xml:space="preserve"> or Minority buttons. If </w:t>
      </w:r>
      <w:r w:rsidR="00B70B47" w:rsidRPr="00D8481A">
        <w:rPr>
          <w:rFonts w:cstheme="minorHAnsi"/>
          <w:sz w:val="24"/>
          <w:szCs w:val="24"/>
        </w:rPr>
        <w:t xml:space="preserve">the observer </w:t>
      </w:r>
      <w:r w:rsidR="00C62BD2">
        <w:rPr>
          <w:rFonts w:cstheme="minorHAnsi"/>
          <w:sz w:val="24"/>
          <w:szCs w:val="24"/>
        </w:rPr>
        <w:t>wonders</w:t>
      </w:r>
      <w:r w:rsidR="0078233B" w:rsidRPr="00D8481A">
        <w:rPr>
          <w:rFonts w:cstheme="minorHAnsi"/>
          <w:sz w:val="24"/>
          <w:szCs w:val="24"/>
        </w:rPr>
        <w:t xml:space="preserve"> how the students with special needs are engaged during the lesson, toggle this information to find out. If </w:t>
      </w:r>
      <w:r w:rsidR="001A35C3" w:rsidRPr="00D8481A">
        <w:rPr>
          <w:rFonts w:cstheme="minorHAnsi"/>
          <w:sz w:val="24"/>
          <w:szCs w:val="24"/>
        </w:rPr>
        <w:t xml:space="preserve">the observer or teacher is </w:t>
      </w:r>
      <w:r w:rsidR="0078233B" w:rsidRPr="00D8481A">
        <w:rPr>
          <w:rFonts w:cstheme="minorHAnsi"/>
          <w:sz w:val="24"/>
          <w:szCs w:val="24"/>
        </w:rPr>
        <w:t xml:space="preserve">concerned about equity of participation regarding gender, minority, ELL, or students with special needs, then this data is available. </w:t>
      </w:r>
    </w:p>
    <w:p w14:paraId="36C5A0FC" w14:textId="77777777" w:rsidR="0078233B" w:rsidRPr="00D8481A" w:rsidRDefault="0078233B" w:rsidP="0078233B">
      <w:pPr>
        <w:spacing w:after="0" w:line="240" w:lineRule="auto"/>
        <w:rPr>
          <w:rFonts w:cstheme="minorHAnsi"/>
          <w:sz w:val="24"/>
          <w:szCs w:val="24"/>
        </w:rPr>
      </w:pPr>
    </w:p>
    <w:p w14:paraId="0BCEA874" w14:textId="77777777" w:rsidR="0002451E" w:rsidRDefault="0002451E" w:rsidP="00594B9A">
      <w:pPr>
        <w:spacing w:after="0" w:line="240" w:lineRule="auto"/>
        <w:rPr>
          <w:rFonts w:cstheme="minorHAnsi"/>
          <w:b/>
          <w:sz w:val="24"/>
          <w:szCs w:val="24"/>
        </w:rPr>
      </w:pPr>
    </w:p>
    <w:p w14:paraId="1EC4422E" w14:textId="4B0ABE86" w:rsidR="0002451E" w:rsidRDefault="0002451E" w:rsidP="00594B9A">
      <w:pPr>
        <w:spacing w:after="0" w:line="240" w:lineRule="auto"/>
        <w:rPr>
          <w:rFonts w:cstheme="minorHAnsi"/>
          <w:b/>
          <w:sz w:val="24"/>
          <w:szCs w:val="24"/>
        </w:rPr>
      </w:pPr>
    </w:p>
    <w:p w14:paraId="763BFDA8" w14:textId="67C788D3" w:rsidR="00B424C4" w:rsidRDefault="00B424C4" w:rsidP="00594B9A">
      <w:pPr>
        <w:spacing w:after="0" w:line="240" w:lineRule="auto"/>
        <w:rPr>
          <w:rFonts w:cstheme="minorHAnsi"/>
          <w:b/>
          <w:sz w:val="24"/>
          <w:szCs w:val="24"/>
        </w:rPr>
      </w:pPr>
    </w:p>
    <w:p w14:paraId="6CD8E67C" w14:textId="3990F89A" w:rsidR="002D0D2B" w:rsidRDefault="002D0D2B" w:rsidP="00594B9A">
      <w:pPr>
        <w:spacing w:after="0" w:line="240" w:lineRule="auto"/>
        <w:rPr>
          <w:rFonts w:cstheme="minorHAnsi"/>
          <w:b/>
          <w:sz w:val="24"/>
          <w:szCs w:val="24"/>
        </w:rPr>
      </w:pPr>
    </w:p>
    <w:p w14:paraId="56BDA808" w14:textId="47935A7F" w:rsidR="00594B9A" w:rsidRDefault="002D0D2B" w:rsidP="00594B9A">
      <w:pPr>
        <w:spacing w:after="0" w:line="240" w:lineRule="auto"/>
        <w:rPr>
          <w:rFonts w:cstheme="minorHAnsi"/>
          <w:sz w:val="24"/>
          <w:szCs w:val="24"/>
        </w:rPr>
      </w:pPr>
      <w:r>
        <w:rPr>
          <w:rFonts w:cstheme="minorHAnsi"/>
          <w:noProof/>
          <w:sz w:val="24"/>
          <w:szCs w:val="24"/>
        </w:rPr>
        <mc:AlternateContent>
          <mc:Choice Requires="wps">
            <w:drawing>
              <wp:anchor distT="45720" distB="45720" distL="114300" distR="114300" simplePos="0" relativeHeight="251658298" behindDoc="0" locked="0" layoutInCell="1" allowOverlap="1" wp14:anchorId="6A4399A8" wp14:editId="29D56EC0">
                <wp:simplePos x="0" y="0"/>
                <wp:positionH relativeFrom="margin">
                  <wp:posOffset>2824480</wp:posOffset>
                </wp:positionH>
                <wp:positionV relativeFrom="paragraph">
                  <wp:posOffset>6350</wp:posOffset>
                </wp:positionV>
                <wp:extent cx="3955415" cy="3771900"/>
                <wp:effectExtent l="0" t="0" r="0" b="0"/>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5415" cy="3771900"/>
                        </a:xfrm>
                        <a:prstGeom prst="rect">
                          <a:avLst/>
                        </a:prstGeom>
                        <a:solidFill>
                          <a:srgbClr val="FFFFFF"/>
                        </a:solidFill>
                        <a:ln w="9525">
                          <a:noFill/>
                          <a:miter lim="800000"/>
                          <a:headEnd/>
                          <a:tailEnd/>
                        </a:ln>
                      </wps:spPr>
                      <wps:txbx>
                        <w:txbxContent>
                          <w:p w14:paraId="00038C86" w14:textId="597175AA" w:rsidR="009130BE" w:rsidRDefault="00B93162" w:rsidP="009130BE">
                            <w:r>
                              <w:rPr>
                                <w:noProof/>
                              </w:rPr>
                              <w:drawing>
                                <wp:inline distT="0" distB="0" distL="0" distR="0" wp14:anchorId="70BBF20A" wp14:editId="272C3F76">
                                  <wp:extent cx="3772535" cy="3651250"/>
                                  <wp:effectExtent l="0" t="0" r="0" b="0"/>
                                  <wp:docPr id="224" name="Picture 22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Graphical user interface, website&#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3772535" cy="36512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399A8" id="_x0000_s1116" type="#_x0000_t202" style="position:absolute;margin-left:222.4pt;margin-top:.5pt;width:311.45pt;height:297pt;z-index:25165829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" stroked="f">
                <v:textbox>
                  <w:txbxContent>
                    <w:p w14:paraId="00038C86" w14:textId="597175AA" w:rsidR="009130BE" w:rsidRDefault="00B93162" w:rsidP="009130BE">
                      <w:r>
                        <w:rPr>
                          <w:noProof/>
                        </w:rPr>
                        <w:drawing>
                          <wp:inline distT="0" distB="0" distL="0" distR="0" wp14:anchorId="70BBF20A" wp14:editId="272C3F76">
                            <wp:extent cx="3772535" cy="3651250"/>
                            <wp:effectExtent l="0" t="0" r="0" b="0"/>
                            <wp:docPr id="224" name="Picture 22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Graphical user interface, website&#10;&#10;Description automatically generated"/>
                                    <pic:cNvPicPr/>
                                  </pic:nvPicPr>
                                  <pic:blipFill>
                                    <a:blip r:embed="rId108">
                                      <a:extLst>
                                        <a:ext uri="{28A0092B-C50C-407E-A947-70E740481C1C}">
                                          <a14:useLocalDpi xmlns:a14="http://schemas.microsoft.com/office/drawing/2010/main" val="0"/>
                                        </a:ext>
                                      </a:extLst>
                                    </a:blip>
                                    <a:stretch>
                                      <a:fillRect/>
                                    </a:stretch>
                                  </pic:blipFill>
                                  <pic:spPr>
                                    <a:xfrm>
                                      <a:off x="0" y="0"/>
                                      <a:ext cx="3772535" cy="3651250"/>
                                    </a:xfrm>
                                    <a:prstGeom prst="rect">
                                      <a:avLst/>
                                    </a:prstGeom>
                                  </pic:spPr>
                                </pic:pic>
                              </a:graphicData>
                            </a:graphic>
                          </wp:inline>
                        </w:drawing>
                      </w:r>
                    </w:p>
                  </w:txbxContent>
                </v:textbox>
                <w10:wrap type="square" anchorx="margin"/>
              </v:shape>
            </w:pict>
          </mc:Fallback>
        </mc:AlternateContent>
      </w:r>
      <w:r w:rsidR="00594B9A" w:rsidRPr="00D8481A">
        <w:rPr>
          <w:rFonts w:cstheme="minorHAnsi"/>
          <w:b/>
          <w:sz w:val="24"/>
          <w:szCs w:val="24"/>
        </w:rPr>
        <w:t>Running Record</w:t>
      </w:r>
      <w:r w:rsidR="00594B9A" w:rsidRPr="00D8481A">
        <w:rPr>
          <w:rFonts w:cstheme="minorHAnsi"/>
          <w:sz w:val="24"/>
          <w:szCs w:val="24"/>
        </w:rPr>
        <w:t xml:space="preserve"> - At the top right of the quantitative analysis screen is the </w:t>
      </w:r>
      <w:r w:rsidR="00594B9A" w:rsidRPr="00D8481A">
        <w:rPr>
          <w:rFonts w:cstheme="minorHAnsi"/>
          <w:i/>
          <w:sz w:val="24"/>
          <w:szCs w:val="24"/>
        </w:rPr>
        <w:t>Running Record</w:t>
      </w:r>
      <w:r w:rsidR="00594B9A" w:rsidRPr="00D8481A">
        <w:rPr>
          <w:rFonts w:cstheme="minorHAnsi"/>
          <w:sz w:val="24"/>
          <w:szCs w:val="24"/>
        </w:rPr>
        <w:t xml:space="preserve"> window, which shows all </w:t>
      </w:r>
      <w:r w:rsidR="00C62BD2">
        <w:rPr>
          <w:rFonts w:cstheme="minorHAnsi"/>
          <w:sz w:val="24"/>
          <w:szCs w:val="24"/>
        </w:rPr>
        <w:t>events documented throughout the observation in sequence from the start to the end of the lesson</w:t>
      </w:r>
      <w:r w:rsidR="00594B9A" w:rsidRPr="00D8481A">
        <w:rPr>
          <w:rFonts w:cstheme="minorHAnsi"/>
          <w:sz w:val="24"/>
          <w:szCs w:val="24"/>
        </w:rPr>
        <w:t xml:space="preserve">. The user can scroll through the events and click on </w:t>
      </w:r>
      <w:r w:rsidR="00594B9A" w:rsidRPr="00D8481A">
        <w:rPr>
          <w:rFonts w:cstheme="minorHAnsi"/>
          <w:b/>
          <w:bCs/>
          <w:sz w:val="24"/>
          <w:szCs w:val="24"/>
        </w:rPr>
        <w:t>any</w:t>
      </w:r>
      <w:r w:rsidR="00594B9A" w:rsidRPr="00D8481A">
        <w:rPr>
          <w:rFonts w:cstheme="minorHAnsi"/>
          <w:sz w:val="24"/>
          <w:szCs w:val="24"/>
        </w:rPr>
        <w:t xml:space="preserve"> </w:t>
      </w:r>
      <w:r w:rsidR="00040D7A" w:rsidRPr="00D8481A">
        <w:rPr>
          <w:rFonts w:cstheme="minorHAnsi"/>
          <w:sz w:val="24"/>
          <w:szCs w:val="24"/>
        </w:rPr>
        <w:t>event</w:t>
      </w:r>
      <w:r w:rsidR="00594B9A" w:rsidRPr="00D8481A">
        <w:rPr>
          <w:rFonts w:cstheme="minorHAnsi"/>
          <w:sz w:val="24"/>
          <w:szCs w:val="24"/>
        </w:rPr>
        <w:t xml:space="preserve"> </w:t>
      </w:r>
      <w:r w:rsidR="004B421D">
        <w:rPr>
          <w:rFonts w:cstheme="minorHAnsi"/>
          <w:sz w:val="24"/>
          <w:szCs w:val="24"/>
        </w:rPr>
        <w:t xml:space="preserve">(including behavior management issues) </w:t>
      </w:r>
      <w:r w:rsidR="00594B9A" w:rsidRPr="00D8481A">
        <w:rPr>
          <w:rFonts w:cstheme="minorHAnsi"/>
          <w:sz w:val="24"/>
          <w:szCs w:val="24"/>
        </w:rPr>
        <w:t xml:space="preserve">to see the related video. </w:t>
      </w:r>
      <w:r w:rsidR="00C62BD2">
        <w:rPr>
          <w:rFonts w:cstheme="minorHAnsi"/>
          <w:sz w:val="24"/>
          <w:szCs w:val="24"/>
        </w:rPr>
        <w:t>T</w:t>
      </w:r>
      <w:r w:rsidR="00594B9A" w:rsidRPr="00D8481A">
        <w:rPr>
          <w:rFonts w:cstheme="minorHAnsi"/>
          <w:sz w:val="24"/>
          <w:szCs w:val="24"/>
        </w:rPr>
        <w:t xml:space="preserve">he </w:t>
      </w:r>
      <w:r w:rsidR="003627CD" w:rsidRPr="00D8481A">
        <w:rPr>
          <w:rFonts w:cstheme="minorHAnsi"/>
          <w:sz w:val="24"/>
          <w:szCs w:val="24"/>
        </w:rPr>
        <w:t xml:space="preserve">user </w:t>
      </w:r>
      <w:r w:rsidR="009A518A">
        <w:rPr>
          <w:rFonts w:cstheme="minorHAnsi"/>
          <w:sz w:val="24"/>
          <w:szCs w:val="24"/>
        </w:rPr>
        <w:t>can</w:t>
      </w:r>
      <w:r w:rsidR="003627CD" w:rsidRPr="00D8481A">
        <w:rPr>
          <w:rFonts w:cstheme="minorHAnsi"/>
          <w:sz w:val="24"/>
          <w:szCs w:val="24"/>
        </w:rPr>
        <w:t xml:space="preserve"> </w:t>
      </w:r>
      <w:r w:rsidR="00594B9A" w:rsidRPr="00D8481A">
        <w:rPr>
          <w:rFonts w:cstheme="minorHAnsi"/>
          <w:sz w:val="24"/>
          <w:szCs w:val="24"/>
        </w:rPr>
        <w:t>export</w:t>
      </w:r>
      <w:r w:rsidR="003627CD" w:rsidRPr="00D8481A">
        <w:rPr>
          <w:rFonts w:cstheme="minorHAnsi"/>
          <w:sz w:val="24"/>
          <w:szCs w:val="24"/>
        </w:rPr>
        <w:t xml:space="preserve"> the data</w:t>
      </w:r>
      <w:r w:rsidR="00594B9A" w:rsidRPr="00D8481A">
        <w:rPr>
          <w:rFonts w:cstheme="minorHAnsi"/>
          <w:sz w:val="24"/>
          <w:szCs w:val="24"/>
        </w:rPr>
        <w:t xml:space="preserve"> to a .</w:t>
      </w:r>
      <w:r w:rsidR="00040D7A">
        <w:rPr>
          <w:rFonts w:cstheme="minorHAnsi"/>
          <w:sz w:val="24"/>
          <w:szCs w:val="24"/>
        </w:rPr>
        <w:t>csv</w:t>
      </w:r>
      <w:r w:rsidR="00594B9A" w:rsidRPr="00D8481A">
        <w:rPr>
          <w:rFonts w:cstheme="minorHAnsi"/>
          <w:sz w:val="24"/>
          <w:szCs w:val="24"/>
        </w:rPr>
        <w:t xml:space="preserve"> file </w:t>
      </w:r>
      <w:r w:rsidR="003627CD" w:rsidRPr="00D8481A">
        <w:rPr>
          <w:rFonts w:cstheme="minorHAnsi"/>
          <w:sz w:val="24"/>
          <w:szCs w:val="24"/>
        </w:rPr>
        <w:t>for use</w:t>
      </w:r>
      <w:r w:rsidR="00594B9A" w:rsidRPr="00D8481A">
        <w:rPr>
          <w:rFonts w:cstheme="minorHAnsi"/>
          <w:sz w:val="24"/>
          <w:szCs w:val="24"/>
        </w:rPr>
        <w:t xml:space="preserve"> with powerful statistical packages</w:t>
      </w:r>
      <w:r w:rsidR="003627CD" w:rsidRPr="00D8481A">
        <w:rPr>
          <w:rFonts w:cstheme="minorHAnsi"/>
          <w:sz w:val="24"/>
          <w:szCs w:val="24"/>
        </w:rPr>
        <w:t xml:space="preserve">. </w:t>
      </w:r>
    </w:p>
    <w:p w14:paraId="14BAB8A5" w14:textId="5A4A6184" w:rsidR="009130BE" w:rsidRDefault="009130BE" w:rsidP="00594B9A">
      <w:pPr>
        <w:spacing w:after="0" w:line="240" w:lineRule="auto"/>
        <w:rPr>
          <w:rFonts w:cstheme="minorHAnsi"/>
          <w:sz w:val="24"/>
          <w:szCs w:val="24"/>
        </w:rPr>
      </w:pPr>
    </w:p>
    <w:p w14:paraId="7D1973C3" w14:textId="46DA0A53" w:rsidR="00A4629F" w:rsidRDefault="00594B9A" w:rsidP="00594B9A">
      <w:pPr>
        <w:spacing w:after="0" w:line="240" w:lineRule="auto"/>
        <w:rPr>
          <w:rFonts w:cstheme="minorHAnsi"/>
          <w:sz w:val="24"/>
          <w:szCs w:val="24"/>
        </w:rPr>
      </w:pPr>
      <w:r w:rsidRPr="00D8481A">
        <w:rPr>
          <w:rFonts w:cstheme="minorHAnsi"/>
          <w:b/>
          <w:sz w:val="24"/>
          <w:szCs w:val="24"/>
        </w:rPr>
        <w:t>Data Buttons</w:t>
      </w:r>
      <w:r w:rsidR="00CE66D3" w:rsidRPr="00D8481A">
        <w:rPr>
          <w:rFonts w:cstheme="minorHAnsi"/>
          <w:b/>
          <w:sz w:val="24"/>
          <w:szCs w:val="24"/>
        </w:rPr>
        <w:t xml:space="preserve"> and Locating M Code Events in the Running Record</w:t>
      </w:r>
      <w:r w:rsidRPr="00D8481A">
        <w:rPr>
          <w:rFonts w:cstheme="minorHAnsi"/>
          <w:sz w:val="24"/>
          <w:szCs w:val="24"/>
        </w:rPr>
        <w:t xml:space="preserve"> - The </w:t>
      </w:r>
      <w:r w:rsidRPr="00D8481A">
        <w:rPr>
          <w:rFonts w:cstheme="minorHAnsi"/>
          <w:i/>
          <w:iCs/>
          <w:sz w:val="24"/>
          <w:szCs w:val="24"/>
        </w:rPr>
        <w:t>Data Buttons</w:t>
      </w:r>
      <w:r w:rsidRPr="00D8481A">
        <w:rPr>
          <w:rFonts w:cstheme="minorHAnsi"/>
          <w:sz w:val="24"/>
          <w:szCs w:val="24"/>
        </w:rPr>
        <w:t xml:space="preserve"> and </w:t>
      </w:r>
      <w:r w:rsidRPr="00D8481A">
        <w:rPr>
          <w:rFonts w:cstheme="minorHAnsi"/>
          <w:i/>
          <w:iCs/>
          <w:sz w:val="24"/>
          <w:szCs w:val="24"/>
        </w:rPr>
        <w:t>Find</w:t>
      </w:r>
      <w:r w:rsidRPr="00D8481A">
        <w:rPr>
          <w:rFonts w:cstheme="minorHAnsi"/>
          <w:sz w:val="24"/>
          <w:szCs w:val="24"/>
        </w:rPr>
        <w:t xml:space="preserve"> feature work as follows</w:t>
      </w:r>
      <w:r w:rsidR="00C62BD2">
        <w:rPr>
          <w:rFonts w:cstheme="minorHAnsi"/>
          <w:sz w:val="24"/>
          <w:szCs w:val="24"/>
        </w:rPr>
        <w:t>:</w:t>
      </w:r>
      <w:r w:rsidR="00955FB1">
        <w:rPr>
          <w:rFonts w:cstheme="minorHAnsi"/>
          <w:sz w:val="24"/>
          <w:szCs w:val="24"/>
        </w:rPr>
        <w:t xml:space="preserve"> </w:t>
      </w:r>
      <w:r w:rsidRPr="00D8481A">
        <w:rPr>
          <w:rFonts w:cstheme="minorHAnsi"/>
          <w:sz w:val="24"/>
          <w:szCs w:val="24"/>
        </w:rPr>
        <w:t xml:space="preserve">If all qualitative results are toggled off in the </w:t>
      </w:r>
      <w:r w:rsidRPr="00D8481A">
        <w:rPr>
          <w:rFonts w:cstheme="minorHAnsi"/>
          <w:i/>
          <w:iCs/>
          <w:sz w:val="24"/>
          <w:szCs w:val="24"/>
        </w:rPr>
        <w:t>Team Table</w:t>
      </w:r>
      <w:r w:rsidRPr="00D8481A">
        <w:rPr>
          <w:rFonts w:cstheme="minorHAnsi"/>
          <w:sz w:val="24"/>
          <w:szCs w:val="24"/>
        </w:rPr>
        <w:t xml:space="preserve">, the top-right of the screen shows the </w:t>
      </w:r>
      <w:r w:rsidRPr="00D8481A">
        <w:rPr>
          <w:rFonts w:cstheme="minorHAnsi"/>
          <w:i/>
          <w:iCs/>
          <w:sz w:val="24"/>
          <w:szCs w:val="24"/>
        </w:rPr>
        <w:t>Running Record</w:t>
      </w:r>
      <w:r w:rsidRPr="00D8481A">
        <w:rPr>
          <w:rFonts w:cstheme="minorHAnsi"/>
          <w:sz w:val="24"/>
          <w:szCs w:val="24"/>
        </w:rPr>
        <w:t xml:space="preserve"> </w:t>
      </w:r>
      <w:r w:rsidR="00C62BD2">
        <w:rPr>
          <w:rFonts w:cstheme="minorHAnsi"/>
          <w:sz w:val="24"/>
          <w:szCs w:val="24"/>
        </w:rPr>
        <w:t>for the quantitative data-collection</w:t>
      </w:r>
      <w:r w:rsidRPr="00D8481A">
        <w:rPr>
          <w:rFonts w:cstheme="minorHAnsi"/>
          <w:sz w:val="24"/>
          <w:szCs w:val="24"/>
        </w:rPr>
        <w:t xml:space="preserve"> episode. If the user clicks on the </w:t>
      </w:r>
      <w:r w:rsidRPr="00D8481A">
        <w:rPr>
          <w:rFonts w:cstheme="minorHAnsi"/>
          <w:i/>
          <w:sz w:val="24"/>
          <w:szCs w:val="24"/>
        </w:rPr>
        <w:t>Data Buttons</w:t>
      </w:r>
      <w:r w:rsidRPr="00D8481A">
        <w:rPr>
          <w:rFonts w:cstheme="minorHAnsi"/>
          <w:sz w:val="24"/>
          <w:szCs w:val="24"/>
        </w:rPr>
        <w:t xml:space="preserve">, </w:t>
      </w:r>
      <w:r w:rsidR="00955FB1">
        <w:rPr>
          <w:rFonts w:cstheme="minorHAnsi"/>
          <w:sz w:val="24"/>
          <w:szCs w:val="24"/>
        </w:rPr>
        <w:t xml:space="preserve">the buttons/codes from the quantitative data-gathering phase </w:t>
      </w:r>
      <w:r w:rsidR="00C62BD2">
        <w:rPr>
          <w:rFonts w:cstheme="minorHAnsi"/>
          <w:sz w:val="24"/>
          <w:szCs w:val="24"/>
        </w:rPr>
        <w:t>pop up in the bottom-right</w:t>
      </w:r>
      <w:r w:rsidR="00955FB1">
        <w:rPr>
          <w:rFonts w:cstheme="minorHAnsi"/>
          <w:sz w:val="24"/>
          <w:szCs w:val="24"/>
        </w:rPr>
        <w:t xml:space="preserve"> quadrant</w:t>
      </w:r>
      <w:r w:rsidRPr="00D8481A">
        <w:rPr>
          <w:rFonts w:cstheme="minorHAnsi"/>
          <w:sz w:val="24"/>
          <w:szCs w:val="24"/>
        </w:rPr>
        <w:t xml:space="preserve">. </w:t>
      </w:r>
      <w:r w:rsidR="007E5FAB">
        <w:rPr>
          <w:rFonts w:cstheme="minorHAnsi"/>
          <w:sz w:val="24"/>
          <w:szCs w:val="24"/>
        </w:rPr>
        <w:t>Suppose the user wishes to locate linked video examples of a specific code. In that cas</w:t>
      </w:r>
      <w:r w:rsidRPr="00D8481A">
        <w:rPr>
          <w:rFonts w:cstheme="minorHAnsi"/>
          <w:sz w:val="24"/>
          <w:szCs w:val="24"/>
        </w:rPr>
        <w:t xml:space="preserve">e, </w:t>
      </w:r>
      <w:r w:rsidR="00B94543" w:rsidRPr="00D8481A">
        <w:rPr>
          <w:rFonts w:cstheme="minorHAnsi"/>
          <w:sz w:val="24"/>
          <w:szCs w:val="24"/>
        </w:rPr>
        <w:t xml:space="preserve">they can </w:t>
      </w:r>
      <w:r w:rsidRPr="00D8481A">
        <w:rPr>
          <w:rFonts w:cstheme="minorHAnsi"/>
          <w:sz w:val="24"/>
          <w:szCs w:val="24"/>
        </w:rPr>
        <w:t xml:space="preserve">click </w:t>
      </w:r>
      <w:r w:rsidR="00C62BD2">
        <w:rPr>
          <w:rFonts w:cstheme="minorHAnsi"/>
          <w:sz w:val="24"/>
          <w:szCs w:val="24"/>
        </w:rPr>
        <w:t xml:space="preserve">a specific M button, which finds the first instance </w:t>
      </w:r>
      <w:r w:rsidR="00C62BD2">
        <w:rPr>
          <w:rFonts w:cstheme="minorHAnsi"/>
          <w:sz w:val="24"/>
          <w:szCs w:val="24"/>
        </w:rPr>
        <w:lastRenderedPageBreak/>
        <w:t xml:space="preserve">of that </w:t>
      </w:r>
      <w:r w:rsidRPr="00D8481A">
        <w:rPr>
          <w:rFonts w:cstheme="minorHAnsi"/>
          <w:sz w:val="24"/>
          <w:szCs w:val="24"/>
        </w:rPr>
        <w:t xml:space="preserve">event type in the </w:t>
      </w:r>
      <w:r w:rsidRPr="00D8481A">
        <w:rPr>
          <w:rFonts w:cstheme="minorHAnsi"/>
          <w:i/>
          <w:sz w:val="24"/>
          <w:szCs w:val="24"/>
        </w:rPr>
        <w:t>Running Record</w:t>
      </w:r>
      <w:r w:rsidRPr="00D8481A">
        <w:rPr>
          <w:rFonts w:cstheme="minorHAnsi"/>
          <w:sz w:val="24"/>
          <w:szCs w:val="24"/>
        </w:rPr>
        <w:t xml:space="preserve"> window</w:t>
      </w:r>
      <w:r w:rsidR="00B94543" w:rsidRPr="00D8481A">
        <w:rPr>
          <w:rFonts w:cstheme="minorHAnsi"/>
          <w:sz w:val="24"/>
          <w:szCs w:val="24"/>
        </w:rPr>
        <w:t xml:space="preserve"> </w:t>
      </w:r>
      <w:r w:rsidRPr="00D8481A">
        <w:rPr>
          <w:rFonts w:cstheme="minorHAnsi"/>
          <w:sz w:val="24"/>
          <w:szCs w:val="24"/>
        </w:rPr>
        <w:t xml:space="preserve">and </w:t>
      </w:r>
      <w:r w:rsidR="00B94543" w:rsidRPr="00D8481A">
        <w:rPr>
          <w:rFonts w:cstheme="minorHAnsi"/>
          <w:sz w:val="24"/>
          <w:szCs w:val="24"/>
        </w:rPr>
        <w:t xml:space="preserve">prompts </w:t>
      </w:r>
      <w:r w:rsidRPr="00D8481A">
        <w:rPr>
          <w:rFonts w:cstheme="minorHAnsi"/>
          <w:sz w:val="24"/>
          <w:szCs w:val="24"/>
        </w:rPr>
        <w:t>the linked video to play. A</w:t>
      </w:r>
      <w:r w:rsidR="009A518A">
        <w:rPr>
          <w:rFonts w:cstheme="minorHAnsi"/>
          <w:sz w:val="24"/>
          <w:szCs w:val="24"/>
        </w:rPr>
        <w:t xml:space="preserve"> note at the bottom of the Running Record window</w:t>
      </w:r>
      <w:r w:rsidR="00B777E2">
        <w:rPr>
          <w:rFonts w:cstheme="minorHAnsi"/>
          <w:sz w:val="24"/>
          <w:szCs w:val="24"/>
        </w:rPr>
        <w:t xml:space="preserve"> indicates</w:t>
      </w:r>
      <w:r w:rsidRPr="00D8481A">
        <w:rPr>
          <w:rFonts w:cstheme="minorHAnsi"/>
          <w:sz w:val="24"/>
          <w:szCs w:val="24"/>
        </w:rPr>
        <w:t xml:space="preserve"> how many events of that type were located. </w:t>
      </w:r>
    </w:p>
    <w:p w14:paraId="547AFCBF" w14:textId="06F4DCFE" w:rsidR="00A4629F" w:rsidRDefault="00A4629F" w:rsidP="00594B9A">
      <w:pPr>
        <w:spacing w:after="0" w:line="240" w:lineRule="auto"/>
        <w:rPr>
          <w:rFonts w:cstheme="minorHAnsi"/>
          <w:sz w:val="24"/>
          <w:szCs w:val="24"/>
        </w:rPr>
      </w:pPr>
    </w:p>
    <w:p w14:paraId="0D3EFD70" w14:textId="03E5FD12" w:rsidR="00594B9A" w:rsidRPr="00D8481A" w:rsidRDefault="00594B9A" w:rsidP="00594B9A">
      <w:pPr>
        <w:spacing w:after="0" w:line="240" w:lineRule="auto"/>
        <w:rPr>
          <w:rFonts w:cstheme="minorHAnsi"/>
          <w:sz w:val="24"/>
          <w:szCs w:val="24"/>
        </w:rPr>
      </w:pPr>
      <w:r w:rsidRPr="00D8481A">
        <w:rPr>
          <w:rFonts w:cstheme="minorHAnsi"/>
          <w:sz w:val="24"/>
          <w:szCs w:val="24"/>
        </w:rPr>
        <w:t>Note</w:t>
      </w:r>
      <w:r w:rsidR="00A4629F">
        <w:rPr>
          <w:rFonts w:cstheme="minorHAnsi"/>
          <w:sz w:val="24"/>
          <w:szCs w:val="24"/>
        </w:rPr>
        <w:t>: T</w:t>
      </w:r>
      <w:r w:rsidRPr="00D8481A">
        <w:rPr>
          <w:rFonts w:cstheme="minorHAnsi"/>
          <w:sz w:val="24"/>
          <w:szCs w:val="24"/>
        </w:rPr>
        <w:t xml:space="preserve">he video begins playing at the </w:t>
      </w:r>
      <w:r w:rsidR="00C62BD2">
        <w:rPr>
          <w:rFonts w:cstheme="minorHAnsi"/>
          <w:sz w:val="24"/>
          <w:szCs w:val="24"/>
        </w:rPr>
        <w:t xml:space="preserve">start </w:t>
      </w:r>
      <w:r w:rsidRPr="00D8481A">
        <w:rPr>
          <w:rFonts w:cstheme="minorHAnsi"/>
          <w:sz w:val="24"/>
          <w:szCs w:val="24"/>
        </w:rPr>
        <w:t xml:space="preserve">time for that data event. If the user needs to see </w:t>
      </w:r>
      <w:r w:rsidR="007E5FAB">
        <w:rPr>
          <w:rFonts w:cstheme="minorHAnsi"/>
          <w:sz w:val="24"/>
          <w:szCs w:val="24"/>
        </w:rPr>
        <w:t xml:space="preserve">the </w:t>
      </w:r>
      <w:r w:rsidRPr="00D8481A">
        <w:rPr>
          <w:rFonts w:cstheme="minorHAnsi"/>
          <w:sz w:val="24"/>
          <w:szCs w:val="24"/>
        </w:rPr>
        <w:t>video before that starting point, the</w:t>
      </w:r>
      <w:r w:rsidR="00B94543" w:rsidRPr="00D8481A">
        <w:rPr>
          <w:rFonts w:cstheme="minorHAnsi"/>
          <w:sz w:val="24"/>
          <w:szCs w:val="24"/>
        </w:rPr>
        <w:t>y can u</w:t>
      </w:r>
      <w:r w:rsidRPr="00D8481A">
        <w:rPr>
          <w:rFonts w:cstheme="minorHAnsi"/>
          <w:sz w:val="24"/>
          <w:szCs w:val="24"/>
        </w:rPr>
        <w:t>se the left arrow to rewind the video – each click is 10 seconds of rewind. Clicking NEXT takes the user to the next example of that specific event type</w:t>
      </w:r>
      <w:r w:rsidR="00B94543" w:rsidRPr="00D8481A">
        <w:rPr>
          <w:rFonts w:cstheme="minorHAnsi"/>
          <w:sz w:val="24"/>
          <w:szCs w:val="24"/>
        </w:rPr>
        <w:t>. C</w:t>
      </w:r>
      <w:r w:rsidRPr="00D8481A">
        <w:rPr>
          <w:rFonts w:cstheme="minorHAnsi"/>
          <w:sz w:val="24"/>
          <w:szCs w:val="24"/>
        </w:rPr>
        <w:t>lick</w:t>
      </w:r>
      <w:r w:rsidR="00B94543" w:rsidRPr="00D8481A">
        <w:rPr>
          <w:rFonts w:cstheme="minorHAnsi"/>
          <w:sz w:val="24"/>
          <w:szCs w:val="24"/>
        </w:rPr>
        <w:t>ing</w:t>
      </w:r>
      <w:r w:rsidRPr="00D8481A">
        <w:rPr>
          <w:rFonts w:cstheme="minorHAnsi"/>
          <w:sz w:val="24"/>
          <w:szCs w:val="24"/>
        </w:rPr>
        <w:t xml:space="preserve"> P</w:t>
      </w:r>
      <w:r w:rsidR="00B94543" w:rsidRPr="00D8481A">
        <w:rPr>
          <w:rFonts w:cstheme="minorHAnsi"/>
          <w:sz w:val="24"/>
          <w:szCs w:val="24"/>
        </w:rPr>
        <w:t xml:space="preserve">REVIOUS takes the user to </w:t>
      </w:r>
      <w:r w:rsidRPr="00D8481A">
        <w:rPr>
          <w:rFonts w:cstheme="minorHAnsi"/>
          <w:sz w:val="24"/>
          <w:szCs w:val="24"/>
        </w:rPr>
        <w:t>the previous example of that code</w:t>
      </w:r>
      <w:r w:rsidR="005F4224">
        <w:rPr>
          <w:rFonts w:cstheme="minorHAnsi"/>
          <w:sz w:val="24"/>
          <w:szCs w:val="24"/>
        </w:rPr>
        <w:t>,</w:t>
      </w:r>
      <w:r w:rsidR="00B94543" w:rsidRPr="00D8481A">
        <w:rPr>
          <w:rFonts w:cstheme="minorHAnsi"/>
          <w:sz w:val="24"/>
          <w:szCs w:val="24"/>
        </w:rPr>
        <w:t xml:space="preserve"> and the video</w:t>
      </w:r>
      <w:r w:rsidRPr="00D8481A">
        <w:rPr>
          <w:rFonts w:cstheme="minorHAnsi"/>
          <w:sz w:val="24"/>
          <w:szCs w:val="24"/>
        </w:rPr>
        <w:t xml:space="preserve"> begins playing. Clicking </w:t>
      </w:r>
      <w:r w:rsidR="00C62BD2">
        <w:rPr>
          <w:rFonts w:cstheme="minorHAnsi"/>
          <w:sz w:val="24"/>
          <w:szCs w:val="24"/>
        </w:rPr>
        <w:t>a different data button brings</w:t>
      </w:r>
      <w:r w:rsidRPr="00D8481A">
        <w:rPr>
          <w:rFonts w:cstheme="minorHAnsi"/>
          <w:sz w:val="24"/>
          <w:szCs w:val="24"/>
        </w:rPr>
        <w:t xml:space="preserve"> up the first example of that data type. </w:t>
      </w:r>
    </w:p>
    <w:p w14:paraId="448D6131" w14:textId="77777777" w:rsidR="00C42A9A" w:rsidRPr="00D8481A" w:rsidRDefault="00C42A9A" w:rsidP="00C42A9A">
      <w:pPr>
        <w:spacing w:after="0" w:line="240" w:lineRule="auto"/>
        <w:rPr>
          <w:rFonts w:cstheme="minorHAnsi"/>
          <w:sz w:val="24"/>
          <w:szCs w:val="24"/>
        </w:rPr>
      </w:pPr>
    </w:p>
    <w:p w14:paraId="48DE97D1" w14:textId="77777777" w:rsidR="003324EA" w:rsidRDefault="003324EA" w:rsidP="0066086F">
      <w:pPr>
        <w:spacing w:after="0" w:line="240" w:lineRule="auto"/>
        <w:rPr>
          <w:b/>
          <w:sz w:val="24"/>
          <w:szCs w:val="24"/>
        </w:rPr>
      </w:pPr>
    </w:p>
    <w:p w14:paraId="1625B27F" w14:textId="5388F9A9" w:rsidR="0066086F" w:rsidRPr="00D535CB" w:rsidRDefault="0066086F" w:rsidP="0066086F">
      <w:pPr>
        <w:spacing w:after="0" w:line="240" w:lineRule="auto"/>
        <w:rPr>
          <w:b/>
          <w:sz w:val="24"/>
          <w:szCs w:val="24"/>
        </w:rPr>
      </w:pPr>
      <w:r>
        <w:rPr>
          <w:b/>
          <w:sz w:val="24"/>
          <w:szCs w:val="24"/>
        </w:rPr>
        <w:t xml:space="preserve">Things to Ponder - </w:t>
      </w:r>
      <w:r w:rsidRPr="00D535CB">
        <w:rPr>
          <w:b/>
          <w:sz w:val="24"/>
          <w:szCs w:val="24"/>
        </w:rPr>
        <w:t>How Can SMT Users Utilize the Specific M Code – Student Misbehavior Data?</w:t>
      </w:r>
    </w:p>
    <w:p w14:paraId="3F3D5D72" w14:textId="7F7E74AF" w:rsidR="0066086F" w:rsidRPr="00D535CB" w:rsidRDefault="0066086F" w:rsidP="0066086F">
      <w:pPr>
        <w:spacing w:after="0" w:line="240" w:lineRule="auto"/>
        <w:rPr>
          <w:sz w:val="24"/>
          <w:szCs w:val="24"/>
        </w:rPr>
      </w:pPr>
      <w:r w:rsidRPr="00D535CB">
        <w:rPr>
          <w:rFonts w:cstheme="minorHAnsi"/>
          <w:sz w:val="24"/>
          <w:szCs w:val="24"/>
        </w:rPr>
        <w:t xml:space="preserve">Here are some guiding </w:t>
      </w:r>
      <w:r>
        <w:rPr>
          <w:rFonts w:cstheme="minorHAnsi"/>
          <w:sz w:val="24"/>
          <w:szCs w:val="24"/>
        </w:rPr>
        <w:t>statements</w:t>
      </w:r>
      <w:r w:rsidRPr="00D535CB">
        <w:rPr>
          <w:rFonts w:cstheme="minorHAnsi"/>
          <w:sz w:val="24"/>
          <w:szCs w:val="24"/>
        </w:rPr>
        <w:t xml:space="preserve"> to ponder </w:t>
      </w:r>
      <w:r>
        <w:rPr>
          <w:rFonts w:cstheme="minorHAnsi"/>
          <w:sz w:val="24"/>
          <w:szCs w:val="24"/>
        </w:rPr>
        <w:t>when analyzing</w:t>
      </w:r>
      <w:r w:rsidRPr="00D535CB">
        <w:rPr>
          <w:rFonts w:cstheme="minorHAnsi"/>
          <w:sz w:val="24"/>
          <w:szCs w:val="24"/>
        </w:rPr>
        <w:t xml:space="preserve"> the misbehavior data from the </w:t>
      </w:r>
      <w:r w:rsidRPr="00D535CB">
        <w:rPr>
          <w:rFonts w:cstheme="minorHAnsi"/>
          <w:i/>
          <w:sz w:val="24"/>
          <w:szCs w:val="24"/>
        </w:rPr>
        <w:t>Code Summary</w:t>
      </w:r>
      <w:r w:rsidRPr="00D535CB">
        <w:rPr>
          <w:rFonts w:cstheme="minorHAnsi"/>
          <w:sz w:val="24"/>
          <w:szCs w:val="24"/>
        </w:rPr>
        <w:t xml:space="preserve">, </w:t>
      </w:r>
      <w:r w:rsidRPr="00D535CB">
        <w:rPr>
          <w:i/>
          <w:sz w:val="24"/>
          <w:szCs w:val="24"/>
        </w:rPr>
        <w:t>Management Summary</w:t>
      </w:r>
      <w:r w:rsidRPr="00D535CB">
        <w:rPr>
          <w:sz w:val="24"/>
          <w:szCs w:val="24"/>
        </w:rPr>
        <w:t xml:space="preserve"> data, and related </w:t>
      </w:r>
      <w:r w:rsidRPr="00D535CB">
        <w:rPr>
          <w:i/>
          <w:sz w:val="24"/>
          <w:szCs w:val="24"/>
        </w:rPr>
        <w:t>Seating Chart Heat Map</w:t>
      </w:r>
      <w:r w:rsidR="009A518A">
        <w:rPr>
          <w:i/>
          <w:sz w:val="24"/>
          <w:szCs w:val="24"/>
        </w:rPr>
        <w:t>,</w:t>
      </w:r>
      <w:r w:rsidRPr="00D535CB">
        <w:rPr>
          <w:sz w:val="24"/>
          <w:szCs w:val="24"/>
        </w:rPr>
        <w:t xml:space="preserve"> </w:t>
      </w:r>
      <w:r>
        <w:rPr>
          <w:sz w:val="24"/>
          <w:szCs w:val="24"/>
        </w:rPr>
        <w:t>which will</w:t>
      </w:r>
      <w:r w:rsidRPr="00D535CB">
        <w:rPr>
          <w:sz w:val="24"/>
          <w:szCs w:val="24"/>
        </w:rPr>
        <w:t xml:space="preserve"> help the user focus on specific data and analysis features. </w:t>
      </w:r>
    </w:p>
    <w:p w14:paraId="519682D3" w14:textId="77777777" w:rsidR="0066086F" w:rsidRPr="00D8481A" w:rsidRDefault="0066086F" w:rsidP="0078233B">
      <w:pPr>
        <w:spacing w:after="0" w:line="240" w:lineRule="auto"/>
        <w:rPr>
          <w:rFonts w:cstheme="minorHAnsi"/>
          <w:sz w:val="24"/>
          <w:szCs w:val="24"/>
        </w:rPr>
      </w:pPr>
    </w:p>
    <w:p w14:paraId="4ECA6AAC" w14:textId="77777777"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many classroom management events were noted by the observer? (Code Summary)</w:t>
      </w:r>
    </w:p>
    <w:p w14:paraId="466B356E" w14:textId="61D78D53"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many of those classroom management events were not addressed by the teacher? Note that </w:t>
      </w:r>
      <w:r w:rsidR="003C10D4" w:rsidRPr="00D8481A">
        <w:rPr>
          <w:rFonts w:cstheme="minorHAnsi"/>
          <w:sz w:val="24"/>
          <w:szCs w:val="24"/>
        </w:rPr>
        <w:t xml:space="preserve">if </w:t>
      </w:r>
      <w:r w:rsidR="00C62BD2">
        <w:rPr>
          <w:rFonts w:cstheme="minorHAnsi"/>
          <w:sz w:val="24"/>
          <w:szCs w:val="24"/>
        </w:rPr>
        <w:t xml:space="preserve">the number of M10 events is added to the number of M12 events, and </w:t>
      </w:r>
      <w:r w:rsidRPr="00D8481A">
        <w:rPr>
          <w:rFonts w:cstheme="minorHAnsi"/>
          <w:sz w:val="24"/>
          <w:szCs w:val="24"/>
        </w:rPr>
        <w:t>that number is greater than the number of M11 and M13 events, the teacher is probably ignoring some of the student misbehaviors, either intentionally or due to the frustration of not having an impact when they do intervene.</w:t>
      </w:r>
    </w:p>
    <w:p w14:paraId="19ED9AD9" w14:textId="77777777"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much time did the teacher use to intervene in management events? (M11 and M13)</w:t>
      </w:r>
    </w:p>
    <w:p w14:paraId="1BEA206B" w14:textId="4E099ED0" w:rsidR="0066086F" w:rsidRPr="00D535CB" w:rsidRDefault="0066086F" w:rsidP="00617929">
      <w:pPr>
        <w:pStyle w:val="ListParagraph"/>
        <w:numPr>
          <w:ilvl w:val="0"/>
          <w:numId w:val="3"/>
        </w:numPr>
        <w:spacing w:after="0" w:line="240" w:lineRule="auto"/>
        <w:rPr>
          <w:sz w:val="24"/>
          <w:szCs w:val="24"/>
        </w:rPr>
      </w:pPr>
      <w:r w:rsidRPr="00D535CB">
        <w:rPr>
          <w:sz w:val="24"/>
          <w:szCs w:val="24"/>
        </w:rPr>
        <w:t xml:space="preserve">Check the map to see where </w:t>
      </w:r>
      <w:r>
        <w:rPr>
          <w:sz w:val="24"/>
          <w:szCs w:val="24"/>
        </w:rPr>
        <w:t>the problems are occurring and</w:t>
      </w:r>
      <w:r w:rsidRPr="00D535CB">
        <w:rPr>
          <w:sz w:val="24"/>
          <w:szCs w:val="24"/>
        </w:rPr>
        <w:t xml:space="preserve"> </w:t>
      </w:r>
      <w:r w:rsidR="009A518A">
        <w:rPr>
          <w:sz w:val="24"/>
          <w:szCs w:val="24"/>
        </w:rPr>
        <w:t>if they are proximal or distant to the teacher's location</w:t>
      </w:r>
      <w:r w:rsidRPr="00D535CB">
        <w:rPr>
          <w:sz w:val="24"/>
          <w:szCs w:val="24"/>
        </w:rPr>
        <w:t>. (Seating Chart Heat Map)</w:t>
      </w:r>
    </w:p>
    <w:p w14:paraId="6082A2ED" w14:textId="77777777"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Are </w:t>
      </w:r>
      <w:r w:rsidR="00BE7101" w:rsidRPr="00D8481A">
        <w:rPr>
          <w:rFonts w:cstheme="minorHAnsi"/>
          <w:sz w:val="24"/>
          <w:szCs w:val="24"/>
        </w:rPr>
        <w:t>behavioral issues</w:t>
      </w:r>
      <w:r w:rsidRPr="00D8481A">
        <w:rPr>
          <w:rFonts w:cstheme="minorHAnsi"/>
          <w:sz w:val="24"/>
          <w:szCs w:val="24"/>
        </w:rPr>
        <w:t xml:space="preserve"> proximal or distant to where the teacher is located? (Seating Chart Heat Map)</w:t>
      </w:r>
    </w:p>
    <w:p w14:paraId="0EB1408F" w14:textId="2068FAEA" w:rsidR="0078233B" w:rsidRPr="0066086F" w:rsidRDefault="0066086F" w:rsidP="00617929">
      <w:pPr>
        <w:pStyle w:val="ListParagraph"/>
        <w:numPr>
          <w:ilvl w:val="0"/>
          <w:numId w:val="3"/>
        </w:numPr>
        <w:spacing w:after="0" w:line="240" w:lineRule="auto"/>
        <w:rPr>
          <w:sz w:val="24"/>
          <w:szCs w:val="24"/>
        </w:rPr>
      </w:pPr>
      <w:r w:rsidRPr="00D535CB">
        <w:rPr>
          <w:sz w:val="24"/>
          <w:szCs w:val="24"/>
        </w:rPr>
        <w:t>Think about how the teacher moved around the classroom or stayed in one place. (</w:t>
      </w:r>
      <w:r w:rsidR="004E2872" w:rsidRPr="00D535CB">
        <w:rPr>
          <w:sz w:val="24"/>
          <w:szCs w:val="24"/>
        </w:rPr>
        <w:t>Noted</w:t>
      </w:r>
      <w:r w:rsidRPr="00D535CB">
        <w:rPr>
          <w:sz w:val="24"/>
          <w:szCs w:val="24"/>
        </w:rPr>
        <w:t xml:space="preserve"> from watching the video)</w:t>
      </w:r>
    </w:p>
    <w:p w14:paraId="410654FD" w14:textId="75C95A2C"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Where in the lesson, or during which lesson type, did the management issues occur? (</w:t>
      </w:r>
      <w:r w:rsidR="004E2872" w:rsidRPr="00D8481A">
        <w:rPr>
          <w:rFonts w:cstheme="minorHAnsi"/>
          <w:sz w:val="24"/>
          <w:szCs w:val="24"/>
        </w:rPr>
        <w:t>Vertical</w:t>
      </w:r>
      <w:r w:rsidRPr="00D8481A">
        <w:rPr>
          <w:rFonts w:cstheme="minorHAnsi"/>
          <w:sz w:val="24"/>
          <w:szCs w:val="24"/>
        </w:rPr>
        <w:t xml:space="preserve"> bars on the lesson segment timeline)</w:t>
      </w:r>
    </w:p>
    <w:p w14:paraId="2AF739BD" w14:textId="621E78F6" w:rsidR="0078233B"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many management issues occurred at the start</w:t>
      </w:r>
      <w:r w:rsidR="00B777E2">
        <w:rPr>
          <w:rFonts w:cstheme="minorHAnsi"/>
          <w:sz w:val="24"/>
          <w:szCs w:val="24"/>
        </w:rPr>
        <w:t>,</w:t>
      </w:r>
      <w:r w:rsidRPr="00D8481A">
        <w:rPr>
          <w:rFonts w:cstheme="minorHAnsi"/>
          <w:sz w:val="24"/>
          <w:szCs w:val="24"/>
        </w:rPr>
        <w:t xml:space="preserve"> end of class, or during transitions from one lesson segment to another? (</w:t>
      </w:r>
      <w:r w:rsidR="004E2872" w:rsidRPr="00D8481A">
        <w:rPr>
          <w:rFonts w:cstheme="minorHAnsi"/>
          <w:sz w:val="24"/>
          <w:szCs w:val="24"/>
        </w:rPr>
        <w:t>Vertical</w:t>
      </w:r>
      <w:r w:rsidRPr="00D8481A">
        <w:rPr>
          <w:rFonts w:cstheme="minorHAnsi"/>
          <w:sz w:val="24"/>
          <w:szCs w:val="24"/>
        </w:rPr>
        <w:t xml:space="preserve"> bars on the lesson segment timeline)</w:t>
      </w:r>
    </w:p>
    <w:p w14:paraId="696EDA9B" w14:textId="31D8164C" w:rsidR="0078233B" w:rsidRPr="00D8481A" w:rsidRDefault="00B777E2" w:rsidP="00617929">
      <w:pPr>
        <w:pStyle w:val="ListParagraph"/>
        <w:numPr>
          <w:ilvl w:val="0"/>
          <w:numId w:val="3"/>
        </w:numPr>
        <w:spacing w:after="0" w:line="240" w:lineRule="auto"/>
        <w:rPr>
          <w:rFonts w:cstheme="minorHAnsi"/>
          <w:sz w:val="24"/>
          <w:szCs w:val="24"/>
        </w:rPr>
      </w:pPr>
      <w:r>
        <w:rPr>
          <w:rFonts w:cstheme="minorHAnsi"/>
          <w:sz w:val="24"/>
          <w:szCs w:val="24"/>
        </w:rPr>
        <w:t>How much time was needed to get all the students settled and begin the lesson when transitioning from one lesson segment to another</w:t>
      </w:r>
      <w:r w:rsidR="0078233B" w:rsidRPr="00D8481A">
        <w:rPr>
          <w:rFonts w:cstheme="minorHAnsi"/>
          <w:sz w:val="24"/>
          <w:szCs w:val="24"/>
        </w:rPr>
        <w:t>? (video)</w:t>
      </w:r>
    </w:p>
    <w:p w14:paraId="5CC54912" w14:textId="77777777" w:rsidR="006216E0" w:rsidRPr="00D8481A"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did the students behave or misbehave today as a whole, compared to other days in general? (teacher’s impressions)</w:t>
      </w:r>
    </w:p>
    <w:p w14:paraId="17910C70" w14:textId="5D24B207" w:rsidR="0078233B" w:rsidRDefault="006216E0" w:rsidP="00617929">
      <w:pPr>
        <w:pStyle w:val="ListParagraph"/>
        <w:numPr>
          <w:ilvl w:val="0"/>
          <w:numId w:val="3"/>
        </w:numPr>
        <w:spacing w:after="0" w:line="240" w:lineRule="auto"/>
        <w:rPr>
          <w:rFonts w:cstheme="minorHAnsi"/>
          <w:sz w:val="24"/>
          <w:szCs w:val="24"/>
        </w:rPr>
      </w:pPr>
      <w:r w:rsidRPr="00D8481A">
        <w:rPr>
          <w:rFonts w:cstheme="minorHAnsi"/>
          <w:sz w:val="24"/>
          <w:szCs w:val="24"/>
        </w:rPr>
        <w:t>R</w:t>
      </w:r>
      <w:r w:rsidR="0078233B" w:rsidRPr="00D8481A">
        <w:rPr>
          <w:rFonts w:cstheme="minorHAnsi"/>
          <w:sz w:val="24"/>
          <w:szCs w:val="24"/>
        </w:rPr>
        <w:t>egard</w:t>
      </w:r>
      <w:r w:rsidRPr="00D8481A">
        <w:rPr>
          <w:rFonts w:cstheme="minorHAnsi"/>
          <w:sz w:val="24"/>
          <w:szCs w:val="24"/>
        </w:rPr>
        <w:t>ing</w:t>
      </w:r>
      <w:r w:rsidR="0078233B" w:rsidRPr="00D8481A">
        <w:rPr>
          <w:rFonts w:cstheme="minorHAnsi"/>
          <w:sz w:val="24"/>
          <w:szCs w:val="24"/>
        </w:rPr>
        <w:t xml:space="preserve"> specific students who might tend to misbehave, how was their behavior today? (teacher’s impressions)</w:t>
      </w:r>
    </w:p>
    <w:p w14:paraId="0865DBAE" w14:textId="77777777" w:rsidR="0066086F" w:rsidRPr="00D535CB" w:rsidRDefault="0066086F" w:rsidP="00617929">
      <w:pPr>
        <w:pStyle w:val="ListParagraph"/>
        <w:numPr>
          <w:ilvl w:val="0"/>
          <w:numId w:val="3"/>
        </w:numPr>
        <w:spacing w:after="0" w:line="240" w:lineRule="auto"/>
        <w:rPr>
          <w:sz w:val="24"/>
          <w:szCs w:val="24"/>
        </w:rPr>
      </w:pPr>
      <w:r w:rsidRPr="00D535CB">
        <w:rPr>
          <w:sz w:val="24"/>
          <w:szCs w:val="24"/>
        </w:rPr>
        <w:t xml:space="preserve">Look at the data for specific students who might </w:t>
      </w:r>
      <w:r>
        <w:rPr>
          <w:sz w:val="24"/>
          <w:szCs w:val="24"/>
        </w:rPr>
        <w:t>misbehave and consider their behavior</w:t>
      </w:r>
      <w:r w:rsidRPr="00D535CB">
        <w:rPr>
          <w:sz w:val="24"/>
          <w:szCs w:val="24"/>
        </w:rPr>
        <w:t xml:space="preserve"> in this specific lesson vs. other lessons. (Counts of misbehaviors)</w:t>
      </w:r>
    </w:p>
    <w:p w14:paraId="3296D072" w14:textId="3FBBD664" w:rsidR="0078233B" w:rsidRDefault="0078233B" w:rsidP="00617929">
      <w:pPr>
        <w:pStyle w:val="ListParagraph"/>
        <w:numPr>
          <w:ilvl w:val="0"/>
          <w:numId w:val="3"/>
        </w:numPr>
        <w:spacing w:after="0" w:line="240" w:lineRule="auto"/>
        <w:rPr>
          <w:rFonts w:cstheme="minorHAnsi"/>
          <w:sz w:val="24"/>
          <w:szCs w:val="24"/>
        </w:rPr>
      </w:pPr>
      <w:r w:rsidRPr="00D8481A">
        <w:rPr>
          <w:rFonts w:cstheme="minorHAnsi"/>
          <w:sz w:val="24"/>
          <w:szCs w:val="24"/>
        </w:rPr>
        <w:t>Was there anything about this lesson that might have contributed to more or fewer management issues? (</w:t>
      </w:r>
      <w:r w:rsidR="004E2872" w:rsidRPr="00D8481A">
        <w:rPr>
          <w:rFonts w:cstheme="minorHAnsi"/>
          <w:sz w:val="24"/>
          <w:szCs w:val="24"/>
        </w:rPr>
        <w:t>Teacher</w:t>
      </w:r>
      <w:r w:rsidRPr="00D8481A">
        <w:rPr>
          <w:rFonts w:cstheme="minorHAnsi"/>
          <w:sz w:val="24"/>
          <w:szCs w:val="24"/>
        </w:rPr>
        <w:t xml:space="preserve"> speculation)</w:t>
      </w:r>
    </w:p>
    <w:p w14:paraId="6990EF60" w14:textId="1EB99548" w:rsidR="0066086F" w:rsidRPr="00D8481A" w:rsidRDefault="0066086F" w:rsidP="00617929">
      <w:pPr>
        <w:pStyle w:val="ListParagraph"/>
        <w:numPr>
          <w:ilvl w:val="0"/>
          <w:numId w:val="3"/>
        </w:numPr>
        <w:spacing w:after="0" w:line="240" w:lineRule="auto"/>
        <w:rPr>
          <w:rFonts w:cstheme="minorHAnsi"/>
          <w:sz w:val="24"/>
          <w:szCs w:val="24"/>
        </w:rPr>
      </w:pPr>
      <w:r>
        <w:rPr>
          <w:rFonts w:cstheme="minorHAnsi"/>
          <w:sz w:val="24"/>
          <w:szCs w:val="24"/>
        </w:rPr>
        <w:lastRenderedPageBreak/>
        <w:t xml:space="preserve">When using the Seating Chart Heat Map and the Demographics toggles, what can you determine about behavior issues </w:t>
      </w:r>
      <w:r w:rsidR="004E2872">
        <w:rPr>
          <w:rFonts w:cstheme="minorHAnsi"/>
          <w:sz w:val="24"/>
          <w:szCs w:val="24"/>
        </w:rPr>
        <w:t>regarding</w:t>
      </w:r>
      <w:r>
        <w:rPr>
          <w:rFonts w:cstheme="minorHAnsi"/>
          <w:sz w:val="24"/>
          <w:szCs w:val="24"/>
        </w:rPr>
        <w:t xml:space="preserve"> select groups of students</w:t>
      </w:r>
      <w:r w:rsidR="00B777E2">
        <w:rPr>
          <w:rFonts w:cstheme="minorHAnsi"/>
          <w:sz w:val="24"/>
          <w:szCs w:val="24"/>
        </w:rPr>
        <w:t>?</w:t>
      </w:r>
    </w:p>
    <w:p w14:paraId="5EC78240" w14:textId="77777777" w:rsidR="0078233B" w:rsidRPr="00D8481A" w:rsidRDefault="0078233B" w:rsidP="0078233B">
      <w:pPr>
        <w:spacing w:after="0" w:line="240" w:lineRule="auto"/>
        <w:rPr>
          <w:rFonts w:cstheme="minorHAnsi"/>
          <w:b/>
          <w:bCs/>
          <w:sz w:val="24"/>
          <w:szCs w:val="24"/>
        </w:rPr>
      </w:pPr>
    </w:p>
    <w:p w14:paraId="1A7F25B2" w14:textId="77777777" w:rsidR="00EB2B12" w:rsidRDefault="00EB2B12" w:rsidP="0078233B">
      <w:pPr>
        <w:spacing w:after="0" w:line="240" w:lineRule="auto"/>
        <w:rPr>
          <w:rFonts w:cstheme="minorHAnsi"/>
          <w:b/>
          <w:bCs/>
          <w:sz w:val="24"/>
          <w:szCs w:val="24"/>
        </w:rPr>
      </w:pPr>
    </w:p>
    <w:p w14:paraId="1BD894CF" w14:textId="77777777" w:rsidR="00EB2B12" w:rsidRDefault="00EB2B12" w:rsidP="0078233B">
      <w:pPr>
        <w:spacing w:after="0" w:line="240" w:lineRule="auto"/>
        <w:rPr>
          <w:rFonts w:cstheme="minorHAnsi"/>
          <w:b/>
          <w:bCs/>
          <w:sz w:val="24"/>
          <w:szCs w:val="24"/>
        </w:rPr>
      </w:pPr>
    </w:p>
    <w:p w14:paraId="0AFC6082" w14:textId="0764C33B" w:rsidR="00DD438B" w:rsidRPr="00AB75F2" w:rsidRDefault="008F7570" w:rsidP="00DD438B">
      <w:pPr>
        <w:pStyle w:val="IntenseQuote"/>
        <w:rPr>
          <w:rFonts w:asciiTheme="majorHAnsi" w:hAnsiTheme="majorHAnsi" w:cstheme="majorHAnsi"/>
          <w:i w:val="0"/>
          <w:iCs w:val="0"/>
          <w:sz w:val="32"/>
          <w:szCs w:val="32"/>
        </w:rPr>
      </w:pPr>
      <w:r>
        <w:rPr>
          <w:rFonts w:cstheme="minorHAnsi"/>
          <w:b/>
          <w:bCs/>
          <w:sz w:val="24"/>
          <w:szCs w:val="24"/>
        </w:rPr>
        <w:br w:type="page"/>
      </w:r>
      <w:bookmarkStart w:id="9" w:name="Training7"/>
      <w:r w:rsidR="00DD438B" w:rsidRPr="00AB75F2">
        <w:rPr>
          <w:rFonts w:asciiTheme="majorHAnsi" w:hAnsiTheme="majorHAnsi" w:cstheme="majorHAnsi"/>
          <w:i w:val="0"/>
          <w:iCs w:val="0"/>
          <w:sz w:val="32"/>
          <w:szCs w:val="32"/>
        </w:rPr>
        <w:lastRenderedPageBreak/>
        <w:t xml:space="preserve">Training </w:t>
      </w:r>
      <w:r w:rsidR="00DD438B">
        <w:rPr>
          <w:rFonts w:asciiTheme="majorHAnsi" w:hAnsiTheme="majorHAnsi" w:cstheme="majorHAnsi"/>
          <w:i w:val="0"/>
          <w:iCs w:val="0"/>
          <w:sz w:val="32"/>
          <w:szCs w:val="32"/>
        </w:rPr>
        <w:t>5</w:t>
      </w:r>
      <w:r w:rsidR="00DD438B" w:rsidRPr="00AB75F2">
        <w:rPr>
          <w:rFonts w:asciiTheme="majorHAnsi" w:hAnsiTheme="majorHAnsi" w:cstheme="majorHAnsi"/>
          <w:i w:val="0"/>
          <w:iCs w:val="0"/>
          <w:sz w:val="32"/>
          <w:szCs w:val="32"/>
        </w:rPr>
        <w:t xml:space="preserve"> – Collecting Wait-Time Using a Simple </w:t>
      </w:r>
      <w:r w:rsidR="00C62BD2">
        <w:rPr>
          <w:rFonts w:asciiTheme="majorHAnsi" w:hAnsiTheme="majorHAnsi" w:cstheme="majorHAnsi"/>
          <w:i w:val="0"/>
          <w:iCs w:val="0"/>
          <w:sz w:val="32"/>
          <w:szCs w:val="32"/>
        </w:rPr>
        <w:t>Method</w:t>
      </w:r>
    </w:p>
    <w:bookmarkEnd w:id="9"/>
    <w:p w14:paraId="1472BC9B" w14:textId="5FCC4284" w:rsidR="00884787" w:rsidRDefault="00884787" w:rsidP="00884787">
      <w:pPr>
        <w:spacing w:after="0" w:line="240" w:lineRule="auto"/>
        <w:rPr>
          <w:rFonts w:cstheme="minorHAnsi"/>
        </w:rPr>
      </w:pPr>
      <w:r>
        <w:rPr>
          <w:b/>
          <w:sz w:val="24"/>
          <w:szCs w:val="24"/>
        </w:rPr>
        <w:t xml:space="preserve">Wait Time – The </w:t>
      </w:r>
      <w:r w:rsidRPr="00EF058F">
        <w:rPr>
          <w:rFonts w:cstheme="minorHAnsi"/>
          <w:b/>
        </w:rPr>
        <w:t>What and Why</w:t>
      </w:r>
      <w:r>
        <w:rPr>
          <w:rFonts w:cstheme="minorHAnsi"/>
          <w:b/>
        </w:rPr>
        <w:t xml:space="preserve">: </w:t>
      </w:r>
      <w:r w:rsidRPr="003105A7">
        <w:rPr>
          <w:rFonts w:cstheme="minorHAnsi"/>
        </w:rPr>
        <w:t xml:space="preserve">Knowing about and using wait-time is </w:t>
      </w:r>
      <w:r w:rsidR="0072614D">
        <w:rPr>
          <w:rFonts w:cstheme="minorHAnsi"/>
        </w:rPr>
        <w:t>important</w:t>
      </w:r>
      <w:r w:rsidRPr="003105A7">
        <w:rPr>
          <w:rFonts w:cstheme="minorHAnsi"/>
        </w:rPr>
        <w:t xml:space="preserve"> </w:t>
      </w:r>
      <w:r>
        <w:rPr>
          <w:rFonts w:cstheme="minorHAnsi"/>
        </w:rPr>
        <w:t xml:space="preserve">when examining </w:t>
      </w:r>
      <w:r w:rsidR="00C62BD2">
        <w:rPr>
          <w:rFonts w:cstheme="minorHAnsi"/>
        </w:rPr>
        <w:t>teachers’</w:t>
      </w:r>
      <w:r>
        <w:rPr>
          <w:rFonts w:cstheme="minorHAnsi"/>
        </w:rPr>
        <w:t xml:space="preserve"> action</w:t>
      </w:r>
      <w:r w:rsidR="0072614D">
        <w:rPr>
          <w:rFonts w:cstheme="minorHAnsi"/>
        </w:rPr>
        <w:t>s</w:t>
      </w:r>
      <w:r>
        <w:rPr>
          <w:rFonts w:cstheme="minorHAnsi"/>
        </w:rPr>
        <w:t xml:space="preserve"> and how they affect</w:t>
      </w:r>
      <w:r w:rsidRPr="003105A7">
        <w:rPr>
          <w:rFonts w:cstheme="minorHAnsi"/>
        </w:rPr>
        <w:t xml:space="preserve"> student engagement and learning. Wait-time is one of those “laws” of teaching. Like gravity, it works, but </w:t>
      </w:r>
      <w:r w:rsidR="00C62BD2">
        <w:rPr>
          <w:rFonts w:cstheme="minorHAnsi"/>
        </w:rPr>
        <w:t>when it is not in place, the results are predictable and unproductive</w:t>
      </w:r>
      <w:r w:rsidRPr="003105A7">
        <w:rPr>
          <w:rFonts w:cstheme="minorHAnsi"/>
        </w:rPr>
        <w:t>. Wait-time has been practiced</w:t>
      </w:r>
      <w:r w:rsidR="0072614D">
        <w:rPr>
          <w:rFonts w:cstheme="minorHAnsi"/>
        </w:rPr>
        <w:t xml:space="preserve"> knowingly or unknowingly</w:t>
      </w:r>
      <w:r w:rsidRPr="003105A7">
        <w:rPr>
          <w:rFonts w:cstheme="minorHAnsi"/>
        </w:rPr>
        <w:t xml:space="preserve"> since “teaching” began – at least by some teachers. It is the same today – wait-time is practiced by some but should be a part of every teacher’s repertoire of teacher behaviors. The identified and documented benefits of wait-time are a </w:t>
      </w:r>
      <w:r w:rsidR="00C62BD2">
        <w:rPr>
          <w:rFonts w:cstheme="minorHAnsi"/>
        </w:rPr>
        <w:t>relatively recent contribution (Rowe, 1963), with a flurry of studies following</w:t>
      </w:r>
      <w:r>
        <w:rPr>
          <w:rFonts w:cstheme="minorHAnsi"/>
        </w:rPr>
        <w:t xml:space="preserve"> the initial reporting and documentation of wait-time.</w:t>
      </w:r>
      <w:r w:rsidRPr="003105A7">
        <w:rPr>
          <w:rFonts w:cstheme="minorHAnsi"/>
        </w:rPr>
        <w:t xml:space="preserve"> </w:t>
      </w:r>
    </w:p>
    <w:p w14:paraId="10BA4374" w14:textId="77777777" w:rsidR="00884787" w:rsidRDefault="00884787" w:rsidP="00884787">
      <w:pPr>
        <w:spacing w:after="0" w:line="240" w:lineRule="auto"/>
        <w:rPr>
          <w:rFonts w:cstheme="minorHAnsi"/>
        </w:rPr>
      </w:pPr>
    </w:p>
    <w:p w14:paraId="54BA7502" w14:textId="779B015B" w:rsidR="00884787" w:rsidRPr="003105A7" w:rsidRDefault="00884787" w:rsidP="00884787">
      <w:pPr>
        <w:spacing w:after="0" w:line="240" w:lineRule="auto"/>
        <w:rPr>
          <w:rFonts w:cstheme="minorHAnsi"/>
        </w:rPr>
      </w:pPr>
      <w:r w:rsidRPr="003105A7">
        <w:rPr>
          <w:rFonts w:cstheme="minorHAnsi"/>
        </w:rPr>
        <w:t xml:space="preserve">What is wait-time? Generally speaking, wait-time is the </w:t>
      </w:r>
      <w:r>
        <w:rPr>
          <w:rFonts w:cstheme="minorHAnsi"/>
        </w:rPr>
        <w:t xml:space="preserve">pause, the think time, when neither the teacher nor students are talking, that occurs </w:t>
      </w:r>
      <w:r w:rsidRPr="003105A7">
        <w:rPr>
          <w:rFonts w:cstheme="minorHAnsi"/>
        </w:rPr>
        <w:t xml:space="preserve">between comments, statements, responses, or questions posed by either the teacher or student(s). If the goal is to get students to think, and teachers ask questions </w:t>
      </w:r>
      <w:r w:rsidR="00C62BD2">
        <w:rPr>
          <w:rFonts w:cstheme="minorHAnsi"/>
        </w:rPr>
        <w:t>that require thoughtful answers, speculation, and justification for their ideas, then students may need</w:t>
      </w:r>
      <w:r w:rsidRPr="003105A7">
        <w:rPr>
          <w:rFonts w:cstheme="minorHAnsi"/>
        </w:rPr>
        <w:t xml:space="preserve"> time to think about the question and construct a response. As such, research indicates that if teachers increase their average </w:t>
      </w:r>
      <w:r w:rsidR="00C62BD2">
        <w:rPr>
          <w:rFonts w:cstheme="minorHAnsi"/>
        </w:rPr>
        <w:t>wait time to at least 3.5 seconds, many positive outcomes may occur when the average wait time</w:t>
      </w:r>
      <w:r w:rsidRPr="003105A7">
        <w:rPr>
          <w:rFonts w:cstheme="minorHAnsi"/>
        </w:rPr>
        <w:t xml:space="preserve"> is 1 second or less. A few of the predictable and positive results of using sufficient wait-time are increases in: </w:t>
      </w:r>
    </w:p>
    <w:p w14:paraId="1027AC97" w14:textId="77777777" w:rsidR="00884787" w:rsidRPr="003105A7" w:rsidRDefault="00884787" w:rsidP="00884787">
      <w:pPr>
        <w:pStyle w:val="Noparagraphstyle"/>
        <w:spacing w:line="240" w:lineRule="auto"/>
        <w:rPr>
          <w:rFonts w:asciiTheme="minorHAnsi" w:hAnsiTheme="minorHAnsi" w:cstheme="minorHAnsi"/>
          <w:sz w:val="22"/>
          <w:szCs w:val="22"/>
        </w:rPr>
      </w:pPr>
    </w:p>
    <w:p w14:paraId="5D14CEAE" w14:textId="5C4C3EB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xml:space="preserve">* The length of </w:t>
      </w:r>
      <w:r w:rsidR="00C62BD2">
        <w:rPr>
          <w:rFonts w:asciiTheme="minorHAnsi" w:hAnsiTheme="minorHAnsi" w:cstheme="minorHAnsi"/>
          <w:sz w:val="22"/>
          <w:szCs w:val="22"/>
        </w:rPr>
        <w:t>students’</w:t>
      </w:r>
      <w:r w:rsidRPr="003105A7">
        <w:rPr>
          <w:rFonts w:asciiTheme="minorHAnsi" w:hAnsiTheme="minorHAnsi" w:cstheme="minorHAnsi"/>
          <w:sz w:val="22"/>
          <w:szCs w:val="22"/>
        </w:rPr>
        <w:t xml:space="preserve"> responses increases between 300% and 700%, and in some cases, more depending upon the study</w:t>
      </w:r>
    </w:p>
    <w:p w14:paraId="0249E166"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More inferences are supported by evidence and logical argument</w:t>
      </w:r>
    </w:p>
    <w:p w14:paraId="6758C704"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questions asked by students increases, and the number of experiments they propose increases</w:t>
      </w:r>
    </w:p>
    <w:p w14:paraId="53D7D0CD"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Student-student exchanges increase; teacher-centered “show and tell” behavior decreases.</w:t>
      </w:r>
    </w:p>
    <w:p w14:paraId="19722BFB"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Failures to respond decrease.</w:t>
      </w:r>
    </w:p>
    <w:p w14:paraId="4C0DF80D"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Disciplinary moves decrease.</w:t>
      </w:r>
    </w:p>
    <w:p w14:paraId="4EF1E995"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appropriate responses increases</w:t>
      </w:r>
    </w:p>
    <w:p w14:paraId="319AD152"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low achievers contributing increases</w:t>
      </w:r>
    </w:p>
    <w:p w14:paraId="1B5D089D"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Different students begin contributing</w:t>
      </w:r>
    </w:p>
    <w:p w14:paraId="5B202FFF" w14:textId="77777777"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ab/>
        <w:t xml:space="preserve"> </w:t>
      </w:r>
    </w:p>
    <w:p w14:paraId="7CDE35FB" w14:textId="17A67F43" w:rsidR="00884787" w:rsidRPr="003105A7" w:rsidRDefault="00884787" w:rsidP="00884787">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ab/>
        <w:t xml:space="preserve">When combined with better questioning, </w:t>
      </w:r>
      <w:r w:rsidR="00C62BD2">
        <w:rPr>
          <w:rFonts w:asciiTheme="minorHAnsi" w:hAnsiTheme="minorHAnsi" w:cstheme="minorHAnsi"/>
          <w:sz w:val="22"/>
          <w:szCs w:val="22"/>
        </w:rPr>
        <w:t>wait time is a potent package that gives students ample time to think, allows them to keep thinking without being pulled out of their thinking by more teacher or student talk for</w:t>
      </w:r>
      <w:r w:rsidRPr="003105A7">
        <w:rPr>
          <w:rFonts w:asciiTheme="minorHAnsi" w:hAnsiTheme="minorHAnsi" w:cstheme="minorHAnsi"/>
          <w:sz w:val="22"/>
          <w:szCs w:val="22"/>
        </w:rPr>
        <w:t xml:space="preserve"> a second or two, and therefore keeps them </w:t>
      </w:r>
      <w:r>
        <w:rPr>
          <w:rFonts w:asciiTheme="minorHAnsi" w:hAnsiTheme="minorHAnsi" w:cstheme="minorHAnsi"/>
          <w:sz w:val="22"/>
          <w:szCs w:val="22"/>
        </w:rPr>
        <w:t xml:space="preserve">thinking and </w:t>
      </w:r>
      <w:r w:rsidRPr="003105A7">
        <w:rPr>
          <w:rFonts w:asciiTheme="minorHAnsi" w:hAnsiTheme="minorHAnsi" w:cstheme="minorHAnsi"/>
          <w:sz w:val="22"/>
          <w:szCs w:val="22"/>
        </w:rPr>
        <w:t xml:space="preserve">engaged in the lesson. When students remain engaged in the lesson, the cycle of learning continues to new heights. When the </w:t>
      </w:r>
      <w:r w:rsidR="00C62BD2">
        <w:rPr>
          <w:rFonts w:asciiTheme="minorHAnsi" w:hAnsiTheme="minorHAnsi" w:cstheme="minorHAnsi"/>
          <w:sz w:val="22"/>
          <w:szCs w:val="22"/>
        </w:rPr>
        <w:t>quickest-thinking student is called on right away, the thinking process of the other students is squelched, and when</w:t>
      </w:r>
      <w:r>
        <w:rPr>
          <w:rFonts w:asciiTheme="minorHAnsi" w:hAnsiTheme="minorHAnsi" w:cstheme="minorHAnsi"/>
          <w:sz w:val="22"/>
          <w:szCs w:val="22"/>
        </w:rPr>
        <w:t xml:space="preserve"> the fastest students (by a few seconds) get </w:t>
      </w:r>
      <w:proofErr w:type="gramStart"/>
      <w:r>
        <w:rPr>
          <w:rFonts w:asciiTheme="minorHAnsi" w:hAnsiTheme="minorHAnsi" w:cstheme="minorHAnsi"/>
          <w:sz w:val="22"/>
          <w:szCs w:val="22"/>
        </w:rPr>
        <w:t>the recognition</w:t>
      </w:r>
      <w:proofErr w:type="gramEnd"/>
      <w:r w:rsidRPr="003105A7">
        <w:rPr>
          <w:rFonts w:asciiTheme="minorHAnsi" w:hAnsiTheme="minorHAnsi" w:cstheme="minorHAnsi"/>
          <w:sz w:val="22"/>
          <w:szCs w:val="22"/>
        </w:rPr>
        <w:t xml:space="preserve">, it creates an impression of not being capable and not up to par regarding expectations. We know that sometimes the “best” answers are those that are allowed to ruminate for a bit, and with average wait-times of less than one second, there is simply not enough rumination time for creative and well-thought-out answers to form and take shape.  </w:t>
      </w:r>
    </w:p>
    <w:p w14:paraId="73C9D10C" w14:textId="77777777" w:rsidR="00884787" w:rsidRPr="003105A7" w:rsidRDefault="00884787" w:rsidP="00884787">
      <w:pPr>
        <w:pStyle w:val="Noparagraphstyle"/>
        <w:spacing w:line="240" w:lineRule="auto"/>
        <w:rPr>
          <w:rFonts w:asciiTheme="minorHAnsi" w:hAnsiTheme="minorHAnsi" w:cstheme="minorHAnsi"/>
          <w:sz w:val="22"/>
          <w:szCs w:val="22"/>
        </w:rPr>
      </w:pPr>
    </w:p>
    <w:p w14:paraId="2065A4BC" w14:textId="388D5EC5" w:rsidR="00884787" w:rsidRPr="00EF058F" w:rsidRDefault="00884787" w:rsidP="00884787">
      <w:pPr>
        <w:spacing w:after="0" w:line="240" w:lineRule="auto"/>
        <w:rPr>
          <w:rFonts w:cstheme="minorHAnsi"/>
        </w:rPr>
      </w:pPr>
      <w:r w:rsidRPr="003105A7">
        <w:rPr>
          <w:rFonts w:cstheme="minorHAnsi"/>
        </w:rPr>
        <w:t xml:space="preserve">In short, knowing the average wait-time can be very helpful. Wait-time 1 </w:t>
      </w:r>
      <w:r w:rsidR="00C62BD2">
        <w:rPr>
          <w:rFonts w:cstheme="minorHAnsi"/>
        </w:rPr>
        <w:t>gives students a chance to think:</w:t>
      </w:r>
      <w:r w:rsidRPr="003105A7">
        <w:rPr>
          <w:rFonts w:cstheme="minorHAnsi"/>
        </w:rPr>
        <w:t xml:space="preserve"> after asking a question, teachers pause and give students the time</w:t>
      </w:r>
      <w:r w:rsidRPr="00EF058F">
        <w:rPr>
          <w:rFonts w:cstheme="minorHAnsi"/>
        </w:rPr>
        <w:t xml:space="preserve"> needed to think about an answer (not the typical few milliseconds, but 3-5 seconds or more).  Even if some students raise their hands, the other students </w:t>
      </w:r>
      <w:r>
        <w:rPr>
          <w:rFonts w:cstheme="minorHAnsi"/>
        </w:rPr>
        <w:t>can still</w:t>
      </w:r>
      <w:r w:rsidRPr="00EF058F">
        <w:rPr>
          <w:rFonts w:cstheme="minorHAnsi"/>
        </w:rPr>
        <w:t xml:space="preserve"> think for a few seconds. Wait-time 2 is waiting 3-5 seconds or more </w:t>
      </w:r>
      <w:r w:rsidRPr="00EF058F">
        <w:rPr>
          <w:rFonts w:cstheme="minorHAnsi"/>
          <w:b/>
          <w:bCs/>
        </w:rPr>
        <w:t>after</w:t>
      </w:r>
      <w:r w:rsidRPr="00EF058F">
        <w:rPr>
          <w:rFonts w:cstheme="minorHAnsi"/>
        </w:rPr>
        <w:t xml:space="preserve"> the student has responded (refraining from reacting to that student’s response</w:t>
      </w:r>
      <w:r w:rsidR="001640B4">
        <w:rPr>
          <w:rFonts w:cstheme="minorHAnsi"/>
        </w:rPr>
        <w:t xml:space="preserve">, restating, repeating, or </w:t>
      </w:r>
      <w:r w:rsidR="00C62BD2">
        <w:rPr>
          <w:rFonts w:cstheme="minorHAnsi"/>
        </w:rPr>
        <w:t>rephrasing</w:t>
      </w:r>
      <w:r w:rsidR="001640B4">
        <w:rPr>
          <w:rFonts w:cstheme="minorHAnsi"/>
        </w:rPr>
        <w:t xml:space="preserve"> the response, or calling on another </w:t>
      </w:r>
      <w:r w:rsidR="001640B4">
        <w:rPr>
          <w:rFonts w:cstheme="minorHAnsi"/>
        </w:rPr>
        <w:lastRenderedPageBreak/>
        <w:t>student)</w:t>
      </w:r>
      <w:r w:rsidRPr="00EF058F">
        <w:rPr>
          <w:rFonts w:cstheme="minorHAnsi"/>
        </w:rPr>
        <w:t xml:space="preserve">. </w:t>
      </w:r>
      <w:r>
        <w:rPr>
          <w:rFonts w:cstheme="minorHAnsi"/>
        </w:rPr>
        <w:t>Beyond the initial wait-time research</w:t>
      </w:r>
      <w:r w:rsidR="00C62BD2">
        <w:rPr>
          <w:rFonts w:cstheme="minorHAnsi"/>
        </w:rPr>
        <w:t>, and only because SMT can measure it, the developer of SMT drew on Fowler's (1975) and Tobin's (1987) research by using four distinct categories of wait-time that may indicate</w:t>
      </w:r>
      <w:r>
        <w:rPr>
          <w:rFonts w:cstheme="minorHAnsi"/>
        </w:rPr>
        <w:t xml:space="preserve"> rich classroom discussion and engagement. The following are the functional definitions of how SMT captures wait-time data and </w:t>
      </w:r>
      <w:r w:rsidR="001F2074" w:rsidRPr="001F2074">
        <w:rPr>
          <w:rFonts w:cstheme="minorHAnsi"/>
          <w:noProof/>
          <w:sz w:val="24"/>
          <w:szCs w:val="24"/>
        </w:rPr>
        <mc:AlternateContent>
          <mc:Choice Requires="wps">
            <w:drawing>
              <wp:anchor distT="45720" distB="45720" distL="114300" distR="114300" simplePos="0" relativeHeight="251890752" behindDoc="0" locked="0" layoutInCell="1" allowOverlap="1" wp14:anchorId="7B841652" wp14:editId="216CAA42">
                <wp:simplePos x="0" y="0"/>
                <wp:positionH relativeFrom="column">
                  <wp:posOffset>36195</wp:posOffset>
                </wp:positionH>
                <wp:positionV relativeFrom="paragraph">
                  <wp:posOffset>551180</wp:posOffset>
                </wp:positionV>
                <wp:extent cx="6526530" cy="2548255"/>
                <wp:effectExtent l="0" t="0" r="26670" b="23495"/>
                <wp:wrapSquare wrapText="bothSides"/>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6530" cy="2548255"/>
                        </a:xfrm>
                        <a:prstGeom prst="rect">
                          <a:avLst/>
                        </a:prstGeom>
                        <a:solidFill>
                          <a:srgbClr val="FFFFFF"/>
                        </a:solidFill>
                        <a:ln w="9525">
                          <a:solidFill>
                            <a:srgbClr val="000000"/>
                          </a:solidFill>
                          <a:miter lim="800000"/>
                          <a:headEnd/>
                          <a:tailEnd/>
                        </a:ln>
                      </wps:spPr>
                      <wps:txbx>
                        <w:txbxContent>
                          <w:p w14:paraId="3235E872" w14:textId="036A39F0" w:rsidR="001F2074" w:rsidRPr="00EF058F" w:rsidRDefault="001F2074" w:rsidP="001F2074">
                            <w:pPr>
                              <w:spacing w:after="0" w:line="240" w:lineRule="auto"/>
                              <w:rPr>
                                <w:rFonts w:cstheme="minorHAnsi"/>
                              </w:rPr>
                            </w:pPr>
                          </w:p>
                          <w:p w14:paraId="28101EFF" w14:textId="0D81EEC3" w:rsidR="00061F85" w:rsidRDefault="001F2074">
                            <w:pPr>
                              <w:pStyle w:val="ListParagraph"/>
                              <w:numPr>
                                <w:ilvl w:val="0"/>
                                <w:numId w:val="43"/>
                              </w:numPr>
                              <w:spacing w:after="0" w:line="240" w:lineRule="auto"/>
                              <w:rPr>
                                <w:rFonts w:cstheme="minorHAnsi"/>
                              </w:rPr>
                            </w:pPr>
                            <w:r w:rsidRPr="00061F85">
                              <w:rPr>
                                <w:rFonts w:cstheme="minorHAnsi"/>
                                <w:b/>
                                <w:bCs/>
                              </w:rPr>
                              <w:t>Wait-time 1</w:t>
                            </w:r>
                            <w:r w:rsidRPr="00061F85">
                              <w:rPr>
                                <w:rFonts w:cstheme="minorHAnsi"/>
                              </w:rPr>
                              <w:t xml:space="preserve"> (WT1; T-S) is the pause between a teacher action (T0 - T12) and a student action/response occurring (S1 – S9).  </w:t>
                            </w:r>
                          </w:p>
                          <w:p w14:paraId="4CB16550" w14:textId="77777777" w:rsidR="00061F85" w:rsidRDefault="00061F85" w:rsidP="00061F85">
                            <w:pPr>
                              <w:pStyle w:val="ListParagraph"/>
                              <w:spacing w:after="0" w:line="240" w:lineRule="auto"/>
                              <w:rPr>
                                <w:rFonts w:cstheme="minorHAnsi"/>
                              </w:rPr>
                            </w:pPr>
                          </w:p>
                          <w:p w14:paraId="5959812E" w14:textId="77777777" w:rsidR="00061F85" w:rsidRDefault="001F2074">
                            <w:pPr>
                              <w:pStyle w:val="ListParagraph"/>
                              <w:numPr>
                                <w:ilvl w:val="0"/>
                                <w:numId w:val="43"/>
                              </w:numPr>
                              <w:spacing w:after="0" w:line="240" w:lineRule="auto"/>
                              <w:rPr>
                                <w:rFonts w:cstheme="minorHAnsi"/>
                              </w:rPr>
                            </w:pPr>
                            <w:r w:rsidRPr="00061F85">
                              <w:rPr>
                                <w:rFonts w:cstheme="minorHAnsi"/>
                                <w:b/>
                                <w:bCs/>
                              </w:rPr>
                              <w:t>Wait-time 2</w:t>
                            </w:r>
                            <w:r w:rsidRPr="00061F85">
                              <w:rPr>
                                <w:rFonts w:cstheme="minorHAnsi"/>
                              </w:rPr>
                              <w:t xml:space="preserve"> (WT2; S-T) is the pause between a student action/response (S1 – S9) and the teacher following up the student response with a statement, response, or another question (T1 – T12).  </w:t>
                            </w:r>
                          </w:p>
                          <w:p w14:paraId="59BD9D7F" w14:textId="77777777" w:rsidR="00061F85" w:rsidRPr="00061F85" w:rsidRDefault="00061F85" w:rsidP="00061F85">
                            <w:pPr>
                              <w:pStyle w:val="ListParagraph"/>
                              <w:rPr>
                                <w:rFonts w:cstheme="minorHAnsi"/>
                              </w:rPr>
                            </w:pPr>
                          </w:p>
                          <w:p w14:paraId="2CAB8B7F" w14:textId="77777777" w:rsidR="00061F85" w:rsidRDefault="001F2074">
                            <w:pPr>
                              <w:pStyle w:val="ListParagraph"/>
                              <w:numPr>
                                <w:ilvl w:val="0"/>
                                <w:numId w:val="43"/>
                              </w:numPr>
                              <w:spacing w:after="0" w:line="240" w:lineRule="auto"/>
                              <w:rPr>
                                <w:rFonts w:cstheme="minorHAnsi"/>
                              </w:rPr>
                            </w:pPr>
                            <w:r w:rsidRPr="00061F85">
                              <w:rPr>
                                <w:rFonts w:cstheme="minorHAnsi"/>
                                <w:b/>
                                <w:bCs/>
                              </w:rPr>
                              <w:t>Wait-time 3</w:t>
                            </w:r>
                            <w:r w:rsidRPr="00061F85">
                              <w:rPr>
                                <w:rFonts w:cstheme="minorHAnsi"/>
                              </w:rPr>
                              <w:t xml:space="preserve"> (WT3; T-T) is the pause between a teacher action such as statement, response, or a question (T1 - T12) followed by another teacher action (T1 - T12). WT3 is like WT1, but the teacher action ends the pause, not the student’s action.</w:t>
                            </w:r>
                          </w:p>
                          <w:p w14:paraId="4C134E05" w14:textId="77777777" w:rsidR="00061F85" w:rsidRPr="00061F85" w:rsidRDefault="00061F85" w:rsidP="00061F85">
                            <w:pPr>
                              <w:pStyle w:val="ListParagraph"/>
                              <w:rPr>
                                <w:rFonts w:cstheme="minorHAnsi"/>
                              </w:rPr>
                            </w:pPr>
                          </w:p>
                          <w:p w14:paraId="3E39087E" w14:textId="314E875B" w:rsidR="001F2074" w:rsidRPr="00061F85" w:rsidRDefault="001F2074">
                            <w:pPr>
                              <w:pStyle w:val="ListParagraph"/>
                              <w:numPr>
                                <w:ilvl w:val="0"/>
                                <w:numId w:val="43"/>
                              </w:numPr>
                              <w:spacing w:after="0" w:line="240" w:lineRule="auto"/>
                              <w:rPr>
                                <w:rFonts w:cstheme="minorHAnsi"/>
                              </w:rPr>
                            </w:pPr>
                            <w:r w:rsidRPr="00061F85">
                              <w:rPr>
                                <w:rFonts w:cstheme="minorHAnsi"/>
                                <w:b/>
                                <w:bCs/>
                              </w:rPr>
                              <w:t>Wait-time 4</w:t>
                            </w:r>
                            <w:r w:rsidRPr="00061F85">
                              <w:rPr>
                                <w:rFonts w:cstheme="minorHAnsi"/>
                              </w:rPr>
                              <w:t xml:space="preserve"> (WT4; S-S) is the pause between a student action/response and another student action/response begins. WT4 is like WT2, but ends with a student action, not the teacher’s action.</w:t>
                            </w:r>
                          </w:p>
                          <w:p w14:paraId="2D079321" w14:textId="77777777" w:rsidR="001F2074" w:rsidRDefault="001F2074" w:rsidP="001F2074">
                            <w:pPr>
                              <w:spacing w:after="0" w:line="240" w:lineRule="auto"/>
                              <w:rPr>
                                <w:rFonts w:cstheme="minorHAnsi"/>
                                <w:b/>
                                <w:bCs/>
                                <w:sz w:val="24"/>
                                <w:szCs w:val="24"/>
                              </w:rPr>
                            </w:pPr>
                          </w:p>
                          <w:p w14:paraId="183E994E" w14:textId="3E4BF7B2" w:rsidR="001F2074" w:rsidRDefault="001F20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41652" id="_x0000_s1117" type="#_x0000_t202" style="position:absolute;margin-left:2.85pt;margin-top:43.4pt;width:513.9pt;height:200.65pt;z-index:25189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">
                <v:textbox>
                  <w:txbxContent>
                    <w:p w14:paraId="3235E872" w14:textId="036A39F0" w:rsidR="001F2074" w:rsidRPr="00EF058F" w:rsidRDefault="001F2074" w:rsidP="001F2074">
                      <w:pPr>
                        <w:spacing w:after="0" w:line="240" w:lineRule="auto"/>
                        <w:rPr>
                          <w:rFonts w:cstheme="minorHAnsi"/>
                        </w:rPr>
                      </w:pPr>
                    </w:p>
                    <w:p w14:paraId="28101EFF" w14:textId="0D81EEC3" w:rsidR="00061F85" w:rsidRDefault="001F2074">
                      <w:pPr>
                        <w:pStyle w:val="ListParagraph"/>
                        <w:numPr>
                          <w:ilvl w:val="0"/>
                          <w:numId w:val="43"/>
                        </w:numPr>
                        <w:spacing w:after="0" w:line="240" w:lineRule="auto"/>
                        <w:rPr>
                          <w:rFonts w:cstheme="minorHAnsi"/>
                        </w:rPr>
                      </w:pPr>
                      <w:r w:rsidRPr="00061F85">
                        <w:rPr>
                          <w:rFonts w:cstheme="minorHAnsi"/>
                          <w:b/>
                          <w:bCs/>
                        </w:rPr>
                        <w:t>Wait-time 1</w:t>
                      </w:r>
                      <w:r w:rsidRPr="00061F85">
                        <w:rPr>
                          <w:rFonts w:cstheme="minorHAnsi"/>
                        </w:rPr>
                        <w:t xml:space="preserve"> (WT1; T-S) is the pause between a teacher action (T0 - T12) and a student action/response occurring (S1 – S9).  </w:t>
                      </w:r>
                    </w:p>
                    <w:p w14:paraId="4CB16550" w14:textId="77777777" w:rsidR="00061F85" w:rsidRDefault="00061F85" w:rsidP="00061F85">
                      <w:pPr>
                        <w:pStyle w:val="ListParagraph"/>
                        <w:spacing w:after="0" w:line="240" w:lineRule="auto"/>
                        <w:rPr>
                          <w:rFonts w:cstheme="minorHAnsi"/>
                        </w:rPr>
                      </w:pPr>
                    </w:p>
                    <w:p w14:paraId="5959812E" w14:textId="77777777" w:rsidR="00061F85" w:rsidRDefault="001F2074">
                      <w:pPr>
                        <w:pStyle w:val="ListParagraph"/>
                        <w:numPr>
                          <w:ilvl w:val="0"/>
                          <w:numId w:val="43"/>
                        </w:numPr>
                        <w:spacing w:after="0" w:line="240" w:lineRule="auto"/>
                        <w:rPr>
                          <w:rFonts w:cstheme="minorHAnsi"/>
                        </w:rPr>
                      </w:pPr>
                      <w:r w:rsidRPr="00061F85">
                        <w:rPr>
                          <w:rFonts w:cstheme="minorHAnsi"/>
                          <w:b/>
                          <w:bCs/>
                        </w:rPr>
                        <w:t>Wait-time 2</w:t>
                      </w:r>
                      <w:r w:rsidRPr="00061F85">
                        <w:rPr>
                          <w:rFonts w:cstheme="minorHAnsi"/>
                        </w:rPr>
                        <w:t xml:space="preserve"> (WT2; S-T) is the pause between a student action/response (S1 – S9) and the teacher following up the student response with a statement, response, or another question (T1 – T12).  </w:t>
                      </w:r>
                    </w:p>
                    <w:p w14:paraId="59BD9D7F" w14:textId="77777777" w:rsidR="00061F85" w:rsidRPr="00061F85" w:rsidRDefault="00061F85" w:rsidP="00061F85">
                      <w:pPr>
                        <w:pStyle w:val="ListParagraph"/>
                        <w:rPr>
                          <w:rFonts w:cstheme="minorHAnsi"/>
                        </w:rPr>
                      </w:pPr>
                    </w:p>
                    <w:p w14:paraId="2CAB8B7F" w14:textId="77777777" w:rsidR="00061F85" w:rsidRDefault="001F2074">
                      <w:pPr>
                        <w:pStyle w:val="ListParagraph"/>
                        <w:numPr>
                          <w:ilvl w:val="0"/>
                          <w:numId w:val="43"/>
                        </w:numPr>
                        <w:spacing w:after="0" w:line="240" w:lineRule="auto"/>
                        <w:rPr>
                          <w:rFonts w:cstheme="minorHAnsi"/>
                        </w:rPr>
                      </w:pPr>
                      <w:r w:rsidRPr="00061F85">
                        <w:rPr>
                          <w:rFonts w:cstheme="minorHAnsi"/>
                          <w:b/>
                          <w:bCs/>
                        </w:rPr>
                        <w:t>Wait-time 3</w:t>
                      </w:r>
                      <w:r w:rsidRPr="00061F85">
                        <w:rPr>
                          <w:rFonts w:cstheme="minorHAnsi"/>
                        </w:rPr>
                        <w:t xml:space="preserve"> (WT3; T-T) is the pause between a teacher action such as statement, response, or a question (T1 - T12) followed by another teacher action (T1 - T12). WT3 is like WT1, but the teacher action ends the pause, not the student’s action.</w:t>
                      </w:r>
                    </w:p>
                    <w:p w14:paraId="4C134E05" w14:textId="77777777" w:rsidR="00061F85" w:rsidRPr="00061F85" w:rsidRDefault="00061F85" w:rsidP="00061F85">
                      <w:pPr>
                        <w:pStyle w:val="ListParagraph"/>
                        <w:rPr>
                          <w:rFonts w:cstheme="minorHAnsi"/>
                        </w:rPr>
                      </w:pPr>
                    </w:p>
                    <w:p w14:paraId="3E39087E" w14:textId="314E875B" w:rsidR="001F2074" w:rsidRPr="00061F85" w:rsidRDefault="001F2074">
                      <w:pPr>
                        <w:pStyle w:val="ListParagraph"/>
                        <w:numPr>
                          <w:ilvl w:val="0"/>
                          <w:numId w:val="43"/>
                        </w:numPr>
                        <w:spacing w:after="0" w:line="240" w:lineRule="auto"/>
                        <w:rPr>
                          <w:rFonts w:cstheme="minorHAnsi"/>
                        </w:rPr>
                      </w:pPr>
                      <w:r w:rsidRPr="00061F85">
                        <w:rPr>
                          <w:rFonts w:cstheme="minorHAnsi"/>
                          <w:b/>
                          <w:bCs/>
                        </w:rPr>
                        <w:t>Wait-time 4</w:t>
                      </w:r>
                      <w:r w:rsidRPr="00061F85">
                        <w:rPr>
                          <w:rFonts w:cstheme="minorHAnsi"/>
                        </w:rPr>
                        <w:t xml:space="preserve"> (WT4; S-S) is the pause between a student action/response and another student action/response begins. WT4 is like WT2, but ends with a student action, not the teacher’s action.</w:t>
                      </w:r>
                    </w:p>
                    <w:p w14:paraId="2D079321" w14:textId="77777777" w:rsidR="001F2074" w:rsidRDefault="001F2074" w:rsidP="001F2074">
                      <w:pPr>
                        <w:spacing w:after="0" w:line="240" w:lineRule="auto"/>
                        <w:rPr>
                          <w:rFonts w:cstheme="minorHAnsi"/>
                          <w:b/>
                          <w:bCs/>
                          <w:sz w:val="24"/>
                          <w:szCs w:val="24"/>
                        </w:rPr>
                      </w:pPr>
                    </w:p>
                    <w:p w14:paraId="183E994E" w14:textId="3E4BF7B2" w:rsidR="001F2074" w:rsidRDefault="001F2074"/>
                  </w:txbxContent>
                </v:textbox>
                <w10:wrap type="square"/>
              </v:shape>
            </w:pict>
          </mc:Fallback>
        </mc:AlternateContent>
      </w:r>
      <w:r>
        <w:rPr>
          <w:rFonts w:cstheme="minorHAnsi"/>
        </w:rPr>
        <w:t xml:space="preserve">differentiates between WT 1, 2, 3, and 4. </w:t>
      </w:r>
    </w:p>
    <w:p w14:paraId="091F9845" w14:textId="11B0BFE3" w:rsidR="001F2074" w:rsidRDefault="001F2074" w:rsidP="00884787">
      <w:pPr>
        <w:spacing w:after="0" w:line="240" w:lineRule="auto"/>
        <w:rPr>
          <w:rFonts w:cstheme="minorHAnsi"/>
          <w:sz w:val="24"/>
          <w:szCs w:val="24"/>
        </w:rPr>
      </w:pPr>
    </w:p>
    <w:p w14:paraId="75E5C18D" w14:textId="3FB9D080" w:rsidR="00884787" w:rsidRPr="00F7343C" w:rsidRDefault="00884787" w:rsidP="00884787">
      <w:pPr>
        <w:spacing w:after="0" w:line="240" w:lineRule="auto"/>
        <w:rPr>
          <w:rFonts w:cstheme="minorHAnsi"/>
          <w:sz w:val="24"/>
          <w:szCs w:val="24"/>
        </w:rPr>
      </w:pPr>
      <w:r w:rsidRPr="00F7343C">
        <w:rPr>
          <w:rFonts w:cstheme="minorHAnsi"/>
          <w:sz w:val="24"/>
          <w:szCs w:val="24"/>
        </w:rPr>
        <w:t xml:space="preserve">This training will show the SMT user how to collect </w:t>
      </w:r>
      <w:r w:rsidR="00C62BD2">
        <w:rPr>
          <w:rFonts w:cstheme="minorHAnsi"/>
          <w:sz w:val="24"/>
          <w:szCs w:val="24"/>
        </w:rPr>
        <w:t>wait-time only, without collecting any other data, using a simple,</w:t>
      </w:r>
      <w:r w:rsidRPr="00F7343C">
        <w:rPr>
          <w:rFonts w:cstheme="minorHAnsi"/>
          <w:sz w:val="24"/>
          <w:szCs w:val="24"/>
        </w:rPr>
        <w:t xml:space="preserve"> fast method.</w:t>
      </w:r>
    </w:p>
    <w:p w14:paraId="513ACF79" w14:textId="3E35C66A" w:rsidR="00DD438B" w:rsidRDefault="00DD438B" w:rsidP="00DD438B">
      <w:pPr>
        <w:spacing w:after="0" w:line="240" w:lineRule="auto"/>
        <w:rPr>
          <w:b/>
          <w:sz w:val="24"/>
          <w:szCs w:val="24"/>
        </w:rPr>
      </w:pPr>
    </w:p>
    <w:p w14:paraId="300998AA" w14:textId="1621D2A6" w:rsidR="002E2410" w:rsidRDefault="00AC4371" w:rsidP="00DD438B">
      <w:pPr>
        <w:spacing w:after="0" w:line="240" w:lineRule="auto"/>
        <w:rPr>
          <w:b/>
          <w:sz w:val="24"/>
          <w:szCs w:val="24"/>
        </w:rPr>
      </w:pPr>
      <w:r>
        <w:rPr>
          <w:b/>
          <w:sz w:val="24"/>
          <w:szCs w:val="24"/>
        </w:rPr>
        <w:t>In this lesson</w:t>
      </w:r>
      <w:r w:rsidR="007528C0">
        <w:rPr>
          <w:b/>
          <w:sz w:val="24"/>
          <w:szCs w:val="24"/>
        </w:rPr>
        <w:t>,</w:t>
      </w:r>
      <w:r>
        <w:rPr>
          <w:b/>
          <w:sz w:val="24"/>
          <w:szCs w:val="24"/>
        </w:rPr>
        <w:t xml:space="preserve"> the user will </w:t>
      </w:r>
      <w:r w:rsidR="00B53037">
        <w:rPr>
          <w:b/>
          <w:sz w:val="24"/>
          <w:szCs w:val="24"/>
        </w:rPr>
        <w:t>learn</w:t>
      </w:r>
      <w:r w:rsidR="002E2410">
        <w:rPr>
          <w:b/>
          <w:sz w:val="24"/>
          <w:szCs w:val="24"/>
        </w:rPr>
        <w:t>:</w:t>
      </w:r>
    </w:p>
    <w:p w14:paraId="491EEDBE" w14:textId="6B17CFD8" w:rsidR="002E2410" w:rsidRPr="002E2410" w:rsidRDefault="00B53037" w:rsidP="002E2410">
      <w:pPr>
        <w:pStyle w:val="ListParagraph"/>
        <w:numPr>
          <w:ilvl w:val="0"/>
          <w:numId w:val="3"/>
        </w:numPr>
        <w:spacing w:after="0" w:line="240" w:lineRule="auto"/>
        <w:rPr>
          <w:bCs/>
          <w:sz w:val="24"/>
          <w:szCs w:val="24"/>
        </w:rPr>
      </w:pPr>
      <w:r>
        <w:rPr>
          <w:bCs/>
          <w:sz w:val="24"/>
          <w:szCs w:val="24"/>
        </w:rPr>
        <w:t>About</w:t>
      </w:r>
      <w:r w:rsidR="002E2410" w:rsidRPr="002E2410">
        <w:rPr>
          <w:bCs/>
          <w:sz w:val="24"/>
          <w:szCs w:val="24"/>
        </w:rPr>
        <w:t xml:space="preserve"> the different types of Wait Time</w:t>
      </w:r>
    </w:p>
    <w:p w14:paraId="4216D50F" w14:textId="75F98107" w:rsidR="002E2410" w:rsidRPr="002E2410" w:rsidRDefault="00B53037" w:rsidP="002E2410">
      <w:pPr>
        <w:pStyle w:val="ListParagraph"/>
        <w:numPr>
          <w:ilvl w:val="0"/>
          <w:numId w:val="3"/>
        </w:numPr>
        <w:spacing w:after="0" w:line="240" w:lineRule="auto"/>
        <w:rPr>
          <w:bCs/>
          <w:sz w:val="24"/>
          <w:szCs w:val="24"/>
        </w:rPr>
      </w:pPr>
      <w:r>
        <w:rPr>
          <w:bCs/>
          <w:sz w:val="24"/>
          <w:szCs w:val="24"/>
        </w:rPr>
        <w:t>How to c</w:t>
      </w:r>
      <w:r w:rsidR="002E2410" w:rsidRPr="002E2410">
        <w:rPr>
          <w:bCs/>
          <w:sz w:val="24"/>
          <w:szCs w:val="24"/>
        </w:rPr>
        <w:t>ollect quantitative wait time data using the simple method</w:t>
      </w:r>
    </w:p>
    <w:p w14:paraId="4FC4CD28" w14:textId="01F394E3" w:rsidR="002E2410" w:rsidRPr="002E2410" w:rsidRDefault="00B53037" w:rsidP="002E2410">
      <w:pPr>
        <w:pStyle w:val="ListParagraph"/>
        <w:numPr>
          <w:ilvl w:val="0"/>
          <w:numId w:val="3"/>
        </w:numPr>
        <w:spacing w:after="0" w:line="240" w:lineRule="auto"/>
        <w:rPr>
          <w:bCs/>
          <w:sz w:val="24"/>
          <w:szCs w:val="24"/>
        </w:rPr>
      </w:pPr>
      <w:r>
        <w:rPr>
          <w:bCs/>
          <w:sz w:val="24"/>
          <w:szCs w:val="24"/>
        </w:rPr>
        <w:t>How to a</w:t>
      </w:r>
      <w:r w:rsidR="002E2410" w:rsidRPr="002E2410">
        <w:rPr>
          <w:bCs/>
          <w:sz w:val="24"/>
          <w:szCs w:val="24"/>
        </w:rPr>
        <w:t>nalyze quantitative data about average wait time used in a lesson</w:t>
      </w:r>
    </w:p>
    <w:p w14:paraId="18FA4238" w14:textId="082E437E" w:rsidR="002E2410" w:rsidRDefault="00B53037" w:rsidP="002E2410">
      <w:pPr>
        <w:spacing w:after="0" w:line="240" w:lineRule="auto"/>
        <w:rPr>
          <w:b/>
          <w:sz w:val="24"/>
          <w:szCs w:val="24"/>
        </w:rPr>
      </w:pPr>
      <w:r w:rsidRPr="00770320">
        <w:rPr>
          <w:rFonts w:cstheme="minorHAnsi"/>
          <w:b/>
          <w:noProof/>
          <w:sz w:val="24"/>
          <w:szCs w:val="24"/>
        </w:rPr>
        <mc:AlternateContent>
          <mc:Choice Requires="wps">
            <w:drawing>
              <wp:anchor distT="45720" distB="45720" distL="114300" distR="114300" simplePos="0" relativeHeight="251841600" behindDoc="0" locked="0" layoutInCell="1" allowOverlap="1" wp14:anchorId="3B523B42" wp14:editId="7D2B96D3">
                <wp:simplePos x="0" y="0"/>
                <wp:positionH relativeFrom="column">
                  <wp:posOffset>-12700</wp:posOffset>
                </wp:positionH>
                <wp:positionV relativeFrom="paragraph">
                  <wp:posOffset>261620</wp:posOffset>
                </wp:positionV>
                <wp:extent cx="6880860" cy="1357630"/>
                <wp:effectExtent l="19050" t="19050" r="15240" b="13970"/>
                <wp:wrapSquare wrapText="bothSides"/>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57630"/>
                        </a:xfrm>
                        <a:prstGeom prst="rect">
                          <a:avLst/>
                        </a:prstGeom>
                        <a:solidFill>
                          <a:srgbClr val="FFFFFF"/>
                        </a:solidFill>
                        <a:ln w="31750" cmpd="thickThin">
                          <a:solidFill>
                            <a:srgbClr val="000000"/>
                          </a:solidFill>
                          <a:miter lim="800000"/>
                          <a:headEnd/>
                          <a:tailEnd/>
                        </a:ln>
                      </wps:spPr>
                      <wps:txbx>
                        <w:txbxContent>
                          <w:p w14:paraId="18D7D28A" w14:textId="77777777" w:rsidR="00181859" w:rsidRPr="003F37B4" w:rsidRDefault="00181859" w:rsidP="00061F85">
                            <w:pPr>
                              <w:spacing w:after="0" w:line="240" w:lineRule="auto"/>
                              <w:rPr>
                                <w:b/>
                                <w:bCs/>
                                <w:sz w:val="24"/>
                                <w:szCs w:val="24"/>
                              </w:rPr>
                            </w:pPr>
                            <w:r w:rsidRPr="003F37B4">
                              <w:rPr>
                                <w:b/>
                                <w:bCs/>
                                <w:sz w:val="24"/>
                                <w:szCs w:val="24"/>
                              </w:rPr>
                              <w:t>Training Elements</w:t>
                            </w:r>
                          </w:p>
                          <w:p w14:paraId="275260C1" w14:textId="43AD1217" w:rsidR="00B53037" w:rsidRPr="00AD5594" w:rsidRDefault="00B53037" w:rsidP="00061F85">
                            <w:pPr>
                              <w:spacing w:after="0" w:line="240" w:lineRule="auto"/>
                              <w:rPr>
                                <w:bCs/>
                                <w:sz w:val="24"/>
                                <w:szCs w:val="24"/>
                              </w:rPr>
                            </w:pPr>
                            <w:r w:rsidRPr="00AD5594">
                              <w:rPr>
                                <w:rFonts w:cstheme="minorHAnsi"/>
                                <w:bCs/>
                                <w:sz w:val="24"/>
                                <w:szCs w:val="24"/>
                              </w:rPr>
                              <w:t xml:space="preserve">    </w:t>
                            </w:r>
                            <w:hyperlink r:id="rId135" w:history="1">
                              <w:r w:rsidRPr="00AD5594">
                                <w:rPr>
                                  <w:rStyle w:val="Hyperlink"/>
                                  <w:bCs/>
                                  <w:sz w:val="24"/>
                                  <w:szCs w:val="24"/>
                                </w:rPr>
                                <w:t>5.0 – Video Overview of Collecting Wait-time Data Using the Simple Method</w:t>
                              </w:r>
                            </w:hyperlink>
                          </w:p>
                          <w:p w14:paraId="37CE20FF" w14:textId="77777777" w:rsidR="00061F85" w:rsidRDefault="00B53037" w:rsidP="00061F85">
                            <w:pPr>
                              <w:spacing w:after="0" w:line="240" w:lineRule="auto"/>
                              <w:rPr>
                                <w:bCs/>
                                <w:sz w:val="24"/>
                                <w:szCs w:val="24"/>
                              </w:rPr>
                            </w:pPr>
                            <w:r w:rsidRPr="00AD5594">
                              <w:rPr>
                                <w:bCs/>
                                <w:sz w:val="24"/>
                                <w:szCs w:val="24"/>
                              </w:rPr>
                              <w:t xml:space="preserve"> </w:t>
                            </w:r>
                          </w:p>
                          <w:p w14:paraId="1E56879C" w14:textId="7F0682A0" w:rsidR="00B53037" w:rsidRPr="00AD5594" w:rsidRDefault="00B53037" w:rsidP="00061F85">
                            <w:pPr>
                              <w:spacing w:after="0" w:line="240" w:lineRule="auto"/>
                              <w:rPr>
                                <w:bCs/>
                                <w:sz w:val="24"/>
                                <w:szCs w:val="24"/>
                              </w:rPr>
                            </w:pPr>
                            <w:r w:rsidRPr="00AD5594">
                              <w:rPr>
                                <w:bCs/>
                                <w:sz w:val="24"/>
                                <w:szCs w:val="24"/>
                              </w:rPr>
                              <w:t xml:space="preserve">   </w:t>
                            </w:r>
                            <w:hyperlink r:id="rId136" w:history="1">
                              <w:r w:rsidRPr="00AD5594">
                                <w:rPr>
                                  <w:rStyle w:val="Hyperlink"/>
                                  <w:bCs/>
                                  <w:sz w:val="24"/>
                                  <w:szCs w:val="24"/>
                                </w:rPr>
                                <w:t>Cheat Sheet 5</w:t>
                              </w:r>
                            </w:hyperlink>
                          </w:p>
                          <w:p w14:paraId="6F15CEE7" w14:textId="77777777" w:rsidR="00061F85" w:rsidRDefault="00061F85" w:rsidP="00061F85">
                            <w:pPr>
                              <w:spacing w:after="0" w:line="240" w:lineRule="auto"/>
                              <w:rPr>
                                <w:bCs/>
                                <w:sz w:val="24"/>
                                <w:szCs w:val="24"/>
                              </w:rPr>
                            </w:pPr>
                          </w:p>
                          <w:p w14:paraId="789D27B0" w14:textId="79D4ADA0" w:rsidR="00B53037" w:rsidRPr="00AD5594" w:rsidRDefault="00B53037" w:rsidP="00061F85">
                            <w:pPr>
                              <w:spacing w:after="0" w:line="240" w:lineRule="auto"/>
                              <w:rPr>
                                <w:bCs/>
                                <w:sz w:val="24"/>
                                <w:szCs w:val="24"/>
                              </w:rPr>
                            </w:pPr>
                            <w:r w:rsidRPr="00AD5594">
                              <w:rPr>
                                <w:bCs/>
                                <w:sz w:val="24"/>
                                <w:szCs w:val="24"/>
                              </w:rPr>
                              <w:t xml:space="preserve">    </w:t>
                            </w:r>
                            <w:hyperlink r:id="rId137" w:history="1">
                              <w:r w:rsidRPr="00AD5594">
                                <w:rPr>
                                  <w:rStyle w:val="Hyperlink"/>
                                  <w:bCs/>
                                  <w:sz w:val="24"/>
                                  <w:szCs w:val="24"/>
                                </w:rPr>
                                <w:t>Extended Practice Key 5</w:t>
                              </w:r>
                            </w:hyperlink>
                          </w:p>
                          <w:p w14:paraId="1007D01D" w14:textId="400877BC" w:rsidR="00181859" w:rsidRDefault="00181859" w:rsidP="00B530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23B42" id="_x0000_s1118" type="#_x0000_t202" style="position:absolute;margin-left:-1pt;margin-top:20.6pt;width:541.8pt;height:106.9pt;z-index:25184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" strokeweight="2.5pt">
                <v:stroke linestyle="thickThin"/>
                <v:textbox>
                  <w:txbxContent>
                    <w:p w14:paraId="18D7D28A" w14:textId="77777777" w:rsidR="00181859" w:rsidRPr="003F37B4" w:rsidRDefault="00181859" w:rsidP="00061F85">
                      <w:pPr>
                        <w:spacing w:after="0" w:line="240" w:lineRule="auto"/>
                        <w:rPr>
                          <w:b/>
                          <w:bCs/>
                          <w:sz w:val="24"/>
                          <w:szCs w:val="24"/>
                        </w:rPr>
                      </w:pPr>
                      <w:r w:rsidRPr="003F37B4">
                        <w:rPr>
                          <w:b/>
                          <w:bCs/>
                          <w:sz w:val="24"/>
                          <w:szCs w:val="24"/>
                        </w:rPr>
                        <w:t>Training Elements</w:t>
                      </w:r>
                    </w:p>
                    <w:p w14:paraId="275260C1" w14:textId="43AD1217" w:rsidR="00B53037" w:rsidRPr="00AD5594" w:rsidRDefault="00B53037" w:rsidP="00061F85">
                      <w:pPr>
                        <w:spacing w:after="0" w:line="240" w:lineRule="auto"/>
                        <w:rPr>
                          <w:bCs/>
                          <w:sz w:val="24"/>
                          <w:szCs w:val="24"/>
                        </w:rPr>
                      </w:pPr>
                      <w:r w:rsidRPr="00AD5594">
                        <w:rPr>
                          <w:rFonts w:cstheme="minorHAnsi"/>
                          <w:bCs/>
                          <w:sz w:val="24"/>
                          <w:szCs w:val="24"/>
                        </w:rPr>
                        <w:t xml:space="preserve">    </w:t>
                      </w:r>
                      <w:hyperlink r:id="rId138" w:history="1">
                        <w:r w:rsidRPr="00AD5594">
                          <w:rPr>
                            <w:rStyle w:val="Hyperlink"/>
                            <w:bCs/>
                            <w:sz w:val="24"/>
                            <w:szCs w:val="24"/>
                          </w:rPr>
                          <w:t>5.0 – Video Overview of Collecting Wait-time Data Using the Simple Method</w:t>
                        </w:r>
                      </w:hyperlink>
                    </w:p>
                    <w:p w14:paraId="37CE20FF" w14:textId="77777777" w:rsidR="00061F85" w:rsidRDefault="00B53037" w:rsidP="00061F85">
                      <w:pPr>
                        <w:spacing w:after="0" w:line="240" w:lineRule="auto"/>
                        <w:rPr>
                          <w:bCs/>
                          <w:sz w:val="24"/>
                          <w:szCs w:val="24"/>
                        </w:rPr>
                      </w:pPr>
                      <w:r w:rsidRPr="00AD5594">
                        <w:rPr>
                          <w:bCs/>
                          <w:sz w:val="24"/>
                          <w:szCs w:val="24"/>
                        </w:rPr>
                        <w:t xml:space="preserve"> </w:t>
                      </w:r>
                    </w:p>
                    <w:p w14:paraId="1E56879C" w14:textId="7F0682A0" w:rsidR="00B53037" w:rsidRPr="00AD5594" w:rsidRDefault="00B53037" w:rsidP="00061F85">
                      <w:pPr>
                        <w:spacing w:after="0" w:line="240" w:lineRule="auto"/>
                        <w:rPr>
                          <w:bCs/>
                          <w:sz w:val="24"/>
                          <w:szCs w:val="24"/>
                        </w:rPr>
                      </w:pPr>
                      <w:r w:rsidRPr="00AD5594">
                        <w:rPr>
                          <w:bCs/>
                          <w:sz w:val="24"/>
                          <w:szCs w:val="24"/>
                        </w:rPr>
                        <w:t xml:space="preserve">   </w:t>
                      </w:r>
                      <w:hyperlink r:id="rId139" w:history="1">
                        <w:r w:rsidRPr="00AD5594">
                          <w:rPr>
                            <w:rStyle w:val="Hyperlink"/>
                            <w:bCs/>
                            <w:sz w:val="24"/>
                            <w:szCs w:val="24"/>
                          </w:rPr>
                          <w:t>Cheat Sheet 5</w:t>
                        </w:r>
                      </w:hyperlink>
                    </w:p>
                    <w:p w14:paraId="6F15CEE7" w14:textId="77777777" w:rsidR="00061F85" w:rsidRDefault="00061F85" w:rsidP="00061F85">
                      <w:pPr>
                        <w:spacing w:after="0" w:line="240" w:lineRule="auto"/>
                        <w:rPr>
                          <w:bCs/>
                          <w:sz w:val="24"/>
                          <w:szCs w:val="24"/>
                        </w:rPr>
                      </w:pPr>
                    </w:p>
                    <w:p w14:paraId="789D27B0" w14:textId="79D4ADA0" w:rsidR="00B53037" w:rsidRPr="00AD5594" w:rsidRDefault="00B53037" w:rsidP="00061F85">
                      <w:pPr>
                        <w:spacing w:after="0" w:line="240" w:lineRule="auto"/>
                        <w:rPr>
                          <w:bCs/>
                          <w:sz w:val="24"/>
                          <w:szCs w:val="24"/>
                        </w:rPr>
                      </w:pPr>
                      <w:r w:rsidRPr="00AD5594">
                        <w:rPr>
                          <w:bCs/>
                          <w:sz w:val="24"/>
                          <w:szCs w:val="24"/>
                        </w:rPr>
                        <w:t xml:space="preserve">    </w:t>
                      </w:r>
                      <w:hyperlink r:id="rId140" w:history="1">
                        <w:r w:rsidRPr="00AD5594">
                          <w:rPr>
                            <w:rStyle w:val="Hyperlink"/>
                            <w:bCs/>
                            <w:sz w:val="24"/>
                            <w:szCs w:val="24"/>
                          </w:rPr>
                          <w:t>Extended Practice Key 5</w:t>
                        </w:r>
                      </w:hyperlink>
                    </w:p>
                    <w:p w14:paraId="1007D01D" w14:textId="400877BC" w:rsidR="00181859" w:rsidRDefault="00181859" w:rsidP="00B53037"/>
                  </w:txbxContent>
                </v:textbox>
                <w10:wrap type="square"/>
              </v:shape>
            </w:pict>
          </mc:Fallback>
        </mc:AlternateContent>
      </w:r>
    </w:p>
    <w:p w14:paraId="0234B6B7" w14:textId="4EAAC401" w:rsidR="00181859" w:rsidRPr="00635029" w:rsidRDefault="00181859" w:rsidP="00181859">
      <w:pPr>
        <w:spacing w:after="0" w:line="240" w:lineRule="auto"/>
        <w:rPr>
          <w:rFonts w:cstheme="minorHAnsi"/>
          <w:bCs/>
          <w:sz w:val="24"/>
          <w:szCs w:val="24"/>
        </w:rPr>
      </w:pPr>
    </w:p>
    <w:p w14:paraId="28644EAD" w14:textId="428037B0" w:rsidR="00FD3D15" w:rsidRDefault="00401E20" w:rsidP="00DD438B">
      <w:pPr>
        <w:spacing w:after="0" w:line="240" w:lineRule="auto"/>
        <w:rPr>
          <w:rFonts w:cstheme="minorHAnsi"/>
          <w:sz w:val="24"/>
          <w:szCs w:val="24"/>
        </w:rPr>
      </w:pPr>
      <w:r w:rsidRPr="006C2814">
        <w:rPr>
          <w:b/>
          <w:sz w:val="24"/>
          <w:szCs w:val="24"/>
        </w:rPr>
        <w:t xml:space="preserve">Steps to Take </w:t>
      </w:r>
      <w:r w:rsidRPr="006C2814">
        <w:rPr>
          <w:bCs/>
          <w:sz w:val="24"/>
          <w:szCs w:val="24"/>
        </w:rPr>
        <w:t xml:space="preserve">– </w:t>
      </w:r>
      <w:r w:rsidR="002D455C" w:rsidRPr="006C2814">
        <w:rPr>
          <w:rFonts w:cstheme="minorHAnsi"/>
          <w:bCs/>
          <w:sz w:val="24"/>
          <w:szCs w:val="24"/>
        </w:rPr>
        <w:t>To complete Level</w:t>
      </w:r>
      <w:r w:rsidR="002D455C" w:rsidRPr="00D8481A">
        <w:rPr>
          <w:rFonts w:cstheme="minorHAnsi"/>
          <w:bCs/>
          <w:sz w:val="24"/>
          <w:szCs w:val="24"/>
        </w:rPr>
        <w:t xml:space="preserve"> </w:t>
      </w:r>
      <w:r w:rsidR="002D455C">
        <w:rPr>
          <w:rFonts w:cstheme="minorHAnsi"/>
          <w:bCs/>
          <w:sz w:val="24"/>
          <w:szCs w:val="24"/>
        </w:rPr>
        <w:t>5</w:t>
      </w:r>
      <w:r w:rsidR="002D455C" w:rsidRPr="00D8481A">
        <w:rPr>
          <w:rFonts w:cstheme="minorHAnsi"/>
          <w:bCs/>
          <w:sz w:val="24"/>
          <w:szCs w:val="24"/>
        </w:rPr>
        <w:t xml:space="preserve"> training</w:t>
      </w:r>
      <w:r w:rsidR="002D455C">
        <w:rPr>
          <w:rFonts w:cstheme="minorHAnsi"/>
          <w:bCs/>
          <w:sz w:val="24"/>
          <w:szCs w:val="24"/>
        </w:rPr>
        <w:t>,</w:t>
      </w:r>
      <w:r w:rsidR="002D455C" w:rsidRPr="00D8481A">
        <w:rPr>
          <w:rFonts w:cstheme="minorHAnsi"/>
          <w:sz w:val="24"/>
          <w:szCs w:val="24"/>
        </w:rPr>
        <w:t xml:space="preserve"> watch the Video </w:t>
      </w:r>
      <w:r w:rsidR="002D455C" w:rsidRPr="00D8481A">
        <w:rPr>
          <w:rFonts w:cstheme="minorHAnsi"/>
          <w:i/>
          <w:sz w:val="24"/>
          <w:szCs w:val="24"/>
        </w:rPr>
        <w:t xml:space="preserve">Overview of </w:t>
      </w:r>
      <w:r w:rsidR="002D455C">
        <w:rPr>
          <w:rFonts w:cstheme="minorHAnsi"/>
          <w:i/>
          <w:sz w:val="24"/>
          <w:szCs w:val="24"/>
        </w:rPr>
        <w:t xml:space="preserve">Collecting Wait Time Data Using the Simple Method </w:t>
      </w:r>
      <w:r w:rsidR="002D455C" w:rsidRPr="00F46A4C">
        <w:rPr>
          <w:rFonts w:cstheme="minorHAnsi"/>
          <w:iCs/>
          <w:sz w:val="24"/>
          <w:szCs w:val="24"/>
        </w:rPr>
        <w:t xml:space="preserve">while </w:t>
      </w:r>
      <w:r w:rsidR="002D455C">
        <w:rPr>
          <w:rFonts w:cstheme="minorHAnsi"/>
          <w:sz w:val="24"/>
          <w:szCs w:val="24"/>
        </w:rPr>
        <w:t xml:space="preserve">having Cheat Sheet 5 open. Then, </w:t>
      </w:r>
      <w:r w:rsidR="002D455C" w:rsidRPr="00D8481A">
        <w:rPr>
          <w:rFonts w:cstheme="minorHAnsi"/>
          <w:sz w:val="24"/>
          <w:szCs w:val="24"/>
        </w:rPr>
        <w:t>read the specific features section below</w:t>
      </w:r>
      <w:r w:rsidR="002D455C">
        <w:rPr>
          <w:rFonts w:cstheme="minorHAnsi"/>
          <w:sz w:val="24"/>
          <w:szCs w:val="24"/>
        </w:rPr>
        <w:t xml:space="preserve"> to reinforce what was presented in the video. The user should complete </w:t>
      </w:r>
      <w:r w:rsidR="00C62BD2">
        <w:rPr>
          <w:rFonts w:cstheme="minorHAnsi"/>
          <w:sz w:val="24"/>
          <w:szCs w:val="24"/>
        </w:rPr>
        <w:t xml:space="preserve">the practice suggested in the video and compare their results with those of an expert using </w:t>
      </w:r>
      <w:r w:rsidR="006C2814">
        <w:rPr>
          <w:rFonts w:cstheme="minorHAnsi"/>
          <w:sz w:val="24"/>
          <w:szCs w:val="24"/>
        </w:rPr>
        <w:t xml:space="preserve">Extended Practice Key 5. </w:t>
      </w:r>
    </w:p>
    <w:p w14:paraId="3615F825" w14:textId="77777777" w:rsidR="006C2814" w:rsidRDefault="006C2814" w:rsidP="00DD438B">
      <w:pPr>
        <w:spacing w:after="0" w:line="240" w:lineRule="auto"/>
        <w:rPr>
          <w:b/>
          <w:sz w:val="24"/>
          <w:szCs w:val="24"/>
        </w:rPr>
      </w:pPr>
    </w:p>
    <w:p w14:paraId="32A237A7" w14:textId="081A44DA" w:rsidR="00DD438B" w:rsidRDefault="00DD438B" w:rsidP="00DD438B">
      <w:pPr>
        <w:spacing w:after="0" w:line="240" w:lineRule="auto"/>
        <w:rPr>
          <w:rFonts w:cstheme="minorHAnsi"/>
          <w:b/>
          <w:bCs/>
          <w:sz w:val="24"/>
          <w:szCs w:val="24"/>
        </w:rPr>
      </w:pPr>
    </w:p>
    <w:p w14:paraId="72D0130B" w14:textId="33778183" w:rsidR="00061F85" w:rsidRDefault="00061F85" w:rsidP="00DD438B">
      <w:pPr>
        <w:spacing w:after="0" w:line="240" w:lineRule="auto"/>
        <w:rPr>
          <w:rFonts w:cstheme="minorHAnsi"/>
          <w:b/>
          <w:bCs/>
          <w:sz w:val="24"/>
          <w:szCs w:val="24"/>
        </w:rPr>
      </w:pPr>
    </w:p>
    <w:p w14:paraId="0AB04374" w14:textId="271869D9" w:rsidR="00061F85" w:rsidRDefault="00061F85" w:rsidP="00DD438B">
      <w:pPr>
        <w:spacing w:after="0" w:line="240" w:lineRule="auto"/>
        <w:rPr>
          <w:rFonts w:cstheme="minorHAnsi"/>
          <w:b/>
          <w:bCs/>
          <w:sz w:val="24"/>
          <w:szCs w:val="24"/>
        </w:rPr>
      </w:pPr>
    </w:p>
    <w:p w14:paraId="6EA15FDA" w14:textId="3FE72CF9" w:rsidR="00061F85" w:rsidRDefault="00061F85" w:rsidP="00DD438B">
      <w:pPr>
        <w:spacing w:after="0" w:line="240" w:lineRule="auto"/>
        <w:rPr>
          <w:rFonts w:cstheme="minorHAnsi"/>
          <w:b/>
          <w:bCs/>
          <w:sz w:val="24"/>
          <w:szCs w:val="24"/>
        </w:rPr>
      </w:pPr>
    </w:p>
    <w:p w14:paraId="22B53330" w14:textId="77777777" w:rsidR="00061F85" w:rsidRDefault="00061F85" w:rsidP="00DD438B">
      <w:pPr>
        <w:spacing w:after="0" w:line="240" w:lineRule="auto"/>
        <w:rPr>
          <w:rFonts w:cstheme="minorHAnsi"/>
          <w:b/>
          <w:bCs/>
          <w:sz w:val="24"/>
          <w:szCs w:val="24"/>
        </w:rPr>
      </w:pPr>
    </w:p>
    <w:p w14:paraId="143DD6CA" w14:textId="77777777" w:rsidR="00DD438B" w:rsidRPr="0066286F" w:rsidRDefault="00DD438B" w:rsidP="00DD438B">
      <w:pPr>
        <w:spacing w:after="0" w:line="240" w:lineRule="auto"/>
        <w:rPr>
          <w:rFonts w:cstheme="minorHAnsi"/>
          <w:sz w:val="24"/>
          <w:szCs w:val="24"/>
        </w:rPr>
      </w:pPr>
      <w:r>
        <w:rPr>
          <w:rFonts w:cstheme="minorHAnsi"/>
          <w:b/>
          <w:bCs/>
          <w:sz w:val="24"/>
          <w:szCs w:val="24"/>
        </w:rPr>
        <w:t xml:space="preserve">5.2 The How-To of Collecting Wait-time Data the Simple and Fast Way – SMT Beginning User </w:t>
      </w:r>
    </w:p>
    <w:p w14:paraId="2365C40C" w14:textId="50DA75F6" w:rsidR="00DD438B" w:rsidRDefault="00DD438B" w:rsidP="00DD438B">
      <w:pPr>
        <w:spacing w:after="0" w:line="240" w:lineRule="auto"/>
        <w:rPr>
          <w:rFonts w:cstheme="minorHAnsi"/>
          <w:sz w:val="24"/>
          <w:szCs w:val="24"/>
        </w:rPr>
      </w:pPr>
      <w:r w:rsidRPr="0066286F">
        <w:rPr>
          <w:rFonts w:cstheme="minorHAnsi"/>
          <w:sz w:val="24"/>
          <w:szCs w:val="24"/>
        </w:rPr>
        <w:t xml:space="preserve">If </w:t>
      </w:r>
      <w:r>
        <w:rPr>
          <w:rFonts w:cstheme="minorHAnsi"/>
          <w:sz w:val="24"/>
          <w:szCs w:val="24"/>
        </w:rPr>
        <w:t xml:space="preserve">the user only wants to collect wait time, it is quite simple, and the user doesn’t have to learn or use any specific T or S codes. </w:t>
      </w:r>
    </w:p>
    <w:p w14:paraId="121ED0D6" w14:textId="77777777" w:rsidR="00DD438B" w:rsidRDefault="00DD438B" w:rsidP="00DD438B">
      <w:pPr>
        <w:spacing w:after="0" w:line="240" w:lineRule="auto"/>
        <w:rPr>
          <w:rFonts w:cstheme="minorHAnsi"/>
          <w:sz w:val="24"/>
          <w:szCs w:val="24"/>
        </w:rPr>
      </w:pPr>
    </w:p>
    <w:p w14:paraId="433E585D" w14:textId="17507C5F" w:rsidR="00DD438B" w:rsidRDefault="00DD438B" w:rsidP="00DD438B">
      <w:pPr>
        <w:pStyle w:val="ListParagraph"/>
        <w:numPr>
          <w:ilvl w:val="0"/>
          <w:numId w:val="3"/>
        </w:numPr>
        <w:spacing w:after="0" w:line="240" w:lineRule="auto"/>
        <w:rPr>
          <w:rFonts w:cstheme="minorHAnsi"/>
          <w:sz w:val="24"/>
          <w:szCs w:val="24"/>
        </w:rPr>
      </w:pPr>
      <w:r w:rsidRPr="00DD003E">
        <w:rPr>
          <w:rFonts w:cstheme="minorHAnsi"/>
          <w:b/>
          <w:bCs/>
          <w:noProof/>
          <w:sz w:val="24"/>
          <w:szCs w:val="24"/>
        </w:rPr>
        <mc:AlternateContent>
          <mc:Choice Requires="wps">
            <w:drawing>
              <wp:anchor distT="45720" distB="45720" distL="114300" distR="114300" simplePos="0" relativeHeight="251820096" behindDoc="0" locked="0" layoutInCell="1" allowOverlap="1" wp14:anchorId="3042EE55" wp14:editId="12BDEDA0">
                <wp:simplePos x="0" y="0"/>
                <wp:positionH relativeFrom="column">
                  <wp:posOffset>4198620</wp:posOffset>
                </wp:positionH>
                <wp:positionV relativeFrom="paragraph">
                  <wp:posOffset>128270</wp:posOffset>
                </wp:positionV>
                <wp:extent cx="2529840" cy="27508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2750820"/>
                        </a:xfrm>
                        <a:prstGeom prst="rect">
                          <a:avLst/>
                        </a:prstGeom>
                        <a:solidFill>
                          <a:srgbClr val="FFFFFF"/>
                        </a:solidFill>
                        <a:ln w="9525">
                          <a:noFill/>
                          <a:miter lim="800000"/>
                          <a:headEnd/>
                          <a:tailEnd/>
                        </a:ln>
                      </wps:spPr>
                      <wps:txbx>
                        <w:txbxContent>
                          <w:p w14:paraId="262A0785" w14:textId="77777777" w:rsidR="00DD438B" w:rsidRDefault="00DD438B" w:rsidP="00DD438B">
                            <w:r>
                              <w:rPr>
                                <w:noProof/>
                              </w:rPr>
                              <w:drawing>
                                <wp:inline distT="0" distB="0" distL="0" distR="0" wp14:anchorId="356F4080" wp14:editId="080A3769">
                                  <wp:extent cx="2338070" cy="2545080"/>
                                  <wp:effectExtent l="0" t="0" r="5080" b="762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2338070" cy="25450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2EE55" id="_x0000_s1119" type="#_x0000_t202" style="position:absolute;left:0;text-align:left;margin-left:330.6pt;margin-top:10.1pt;width:199.2pt;height:216.6pt;z-index:25182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" stroked="f">
                <v:textbox>
                  <w:txbxContent>
                    <w:p w14:paraId="262A0785" w14:textId="77777777" w:rsidR="00DD438B" w:rsidRDefault="00DD438B" w:rsidP="00DD438B">
                      <w:r>
                        <w:rPr>
                          <w:noProof/>
                        </w:rPr>
                        <w:drawing>
                          <wp:inline distT="0" distB="0" distL="0" distR="0" wp14:anchorId="356F4080" wp14:editId="080A3769">
                            <wp:extent cx="2338070" cy="2545080"/>
                            <wp:effectExtent l="0" t="0" r="5080" b="762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2338070" cy="2545080"/>
                                    </a:xfrm>
                                    <a:prstGeom prst="rect">
                                      <a:avLst/>
                                    </a:prstGeom>
                                  </pic:spPr>
                                </pic:pic>
                              </a:graphicData>
                            </a:graphic>
                          </wp:inline>
                        </w:drawing>
                      </w:r>
                    </w:p>
                  </w:txbxContent>
                </v:textbox>
                <w10:wrap type="square"/>
              </v:shape>
            </w:pict>
          </mc:Fallback>
        </mc:AlternateContent>
      </w:r>
      <w:r>
        <w:rPr>
          <w:rFonts w:cstheme="minorHAnsi"/>
          <w:sz w:val="24"/>
          <w:szCs w:val="24"/>
        </w:rPr>
        <w:t xml:space="preserve">To collect WT </w:t>
      </w:r>
      <w:r w:rsidR="00C62BD2">
        <w:rPr>
          <w:rFonts w:cstheme="minorHAnsi"/>
          <w:sz w:val="24"/>
          <w:szCs w:val="24"/>
        </w:rPr>
        <w:t>simply, repeat the following actions</w:t>
      </w:r>
      <w:r>
        <w:rPr>
          <w:rFonts w:cstheme="minorHAnsi"/>
          <w:sz w:val="24"/>
          <w:szCs w:val="24"/>
        </w:rPr>
        <w:t>. After a T, S, M11</w:t>
      </w:r>
      <w:r w:rsidR="004042DA">
        <w:rPr>
          <w:rFonts w:cstheme="minorHAnsi"/>
          <w:sz w:val="24"/>
          <w:szCs w:val="24"/>
        </w:rPr>
        <w:t>,</w:t>
      </w:r>
      <w:r>
        <w:rPr>
          <w:rFonts w:cstheme="minorHAnsi"/>
          <w:sz w:val="24"/>
          <w:szCs w:val="24"/>
        </w:rPr>
        <w:t xml:space="preserve"> or M13 action ends, the user taps ANY T button to note the end of a T action or ANY S button to note the end of an S action. This triggers the wait-time bar to indicate “Wait-time Timing</w:t>
      </w:r>
      <w:r w:rsidR="004042DA">
        <w:rPr>
          <w:rFonts w:cstheme="minorHAnsi"/>
          <w:sz w:val="24"/>
          <w:szCs w:val="24"/>
        </w:rPr>
        <w:t>.</w:t>
      </w:r>
      <w:r>
        <w:rPr>
          <w:rFonts w:cstheme="minorHAnsi"/>
          <w:sz w:val="24"/>
          <w:szCs w:val="24"/>
        </w:rPr>
        <w:t xml:space="preserve">” </w:t>
      </w:r>
      <w:r w:rsidR="004042DA">
        <w:rPr>
          <w:rFonts w:cstheme="minorHAnsi"/>
          <w:sz w:val="24"/>
          <w:szCs w:val="24"/>
        </w:rPr>
        <w:t>T</w:t>
      </w:r>
      <w:r>
        <w:rPr>
          <w:rFonts w:cstheme="minorHAnsi"/>
          <w:sz w:val="24"/>
          <w:szCs w:val="24"/>
        </w:rPr>
        <w:t xml:space="preserve">he clock will keep timing until the user clicks </w:t>
      </w:r>
      <w:r w:rsidR="00C62BD2">
        <w:rPr>
          <w:rFonts w:cstheme="minorHAnsi"/>
          <w:sz w:val="24"/>
          <w:szCs w:val="24"/>
        </w:rPr>
        <w:t xml:space="preserve">the wait-time bar (now showing Wait-Time Off) </w:t>
      </w:r>
      <w:r>
        <w:rPr>
          <w:rFonts w:cstheme="minorHAnsi"/>
          <w:sz w:val="24"/>
          <w:szCs w:val="24"/>
        </w:rPr>
        <w:t>as soon as the teacher or a student begins to vocalize something. This is one cycle of wait-time</w:t>
      </w:r>
      <w:r w:rsidR="004042DA">
        <w:rPr>
          <w:rFonts w:cstheme="minorHAnsi"/>
          <w:sz w:val="24"/>
          <w:szCs w:val="24"/>
        </w:rPr>
        <w:t>,</w:t>
      </w:r>
      <w:r>
        <w:rPr>
          <w:rFonts w:cstheme="minorHAnsi"/>
          <w:sz w:val="24"/>
          <w:szCs w:val="24"/>
        </w:rPr>
        <w:t xml:space="preserve"> and the whole </w:t>
      </w:r>
      <w:r w:rsidR="00C62BD2">
        <w:rPr>
          <w:rFonts w:cstheme="minorHAnsi"/>
          <w:sz w:val="24"/>
          <w:szCs w:val="24"/>
        </w:rPr>
        <w:t>data-collection period of the lesson repeats</w:t>
      </w:r>
      <w:r>
        <w:rPr>
          <w:rFonts w:cstheme="minorHAnsi"/>
          <w:sz w:val="24"/>
          <w:szCs w:val="24"/>
        </w:rPr>
        <w:t xml:space="preserve"> those actions. Now the wait-time for that incident has been recorded, and the next cycle begins with the user’s next action when they click on a T, S, M11</w:t>
      </w:r>
      <w:r w:rsidR="00C62BD2">
        <w:rPr>
          <w:rFonts w:cstheme="minorHAnsi"/>
          <w:sz w:val="24"/>
          <w:szCs w:val="24"/>
        </w:rPr>
        <w:t>,</w:t>
      </w:r>
      <w:r>
        <w:rPr>
          <w:rFonts w:cstheme="minorHAnsi"/>
          <w:sz w:val="24"/>
          <w:szCs w:val="24"/>
        </w:rPr>
        <w:t xml:space="preserve"> or M13 button as soon as that person is done talking. The </w:t>
      </w:r>
      <w:r w:rsidR="00C62BD2">
        <w:rPr>
          <w:rFonts w:cstheme="minorHAnsi"/>
          <w:sz w:val="24"/>
          <w:szCs w:val="24"/>
        </w:rPr>
        <w:t xml:space="preserve">wait time will be summarized in </w:t>
      </w:r>
      <w:r w:rsidR="004042DA">
        <w:rPr>
          <w:rFonts w:cstheme="minorHAnsi"/>
          <w:sz w:val="24"/>
          <w:szCs w:val="24"/>
        </w:rPr>
        <w:t>quantitative analysis mode under the Wait-Time Summary tab</w:t>
      </w:r>
      <w:r>
        <w:rPr>
          <w:rFonts w:cstheme="minorHAnsi"/>
          <w:sz w:val="24"/>
          <w:szCs w:val="24"/>
        </w:rPr>
        <w:t>.</w:t>
      </w:r>
    </w:p>
    <w:p w14:paraId="49D0D195" w14:textId="77777777" w:rsidR="00DD438B" w:rsidRDefault="00DD438B" w:rsidP="00DD438B">
      <w:pPr>
        <w:pStyle w:val="ListParagraph"/>
        <w:spacing w:after="0" w:line="240" w:lineRule="auto"/>
        <w:rPr>
          <w:rFonts w:cstheme="minorHAnsi"/>
          <w:sz w:val="24"/>
          <w:szCs w:val="24"/>
        </w:rPr>
      </w:pPr>
    </w:p>
    <w:p w14:paraId="6B052D40" w14:textId="20E8E232" w:rsidR="00DD438B" w:rsidRPr="00B42B4E" w:rsidRDefault="00DD438B" w:rsidP="00DD438B">
      <w:pPr>
        <w:pStyle w:val="ListParagraph"/>
        <w:numPr>
          <w:ilvl w:val="0"/>
          <w:numId w:val="3"/>
        </w:numPr>
        <w:spacing w:after="0" w:line="240" w:lineRule="auto"/>
        <w:rPr>
          <w:rFonts w:cstheme="minorHAnsi"/>
          <w:sz w:val="24"/>
          <w:szCs w:val="24"/>
        </w:rPr>
      </w:pPr>
      <w:r>
        <w:rPr>
          <w:rFonts w:cstheme="minorHAnsi"/>
          <w:sz w:val="24"/>
          <w:szCs w:val="24"/>
        </w:rPr>
        <w:t>There is a bonus set of data when WT is recorded in such a manner. The total T time vs</w:t>
      </w:r>
      <w:r w:rsidR="004042DA">
        <w:rPr>
          <w:rFonts w:cstheme="minorHAnsi"/>
          <w:sz w:val="24"/>
          <w:szCs w:val="24"/>
        </w:rPr>
        <w:t>.</w:t>
      </w:r>
      <w:r>
        <w:rPr>
          <w:rFonts w:cstheme="minorHAnsi"/>
          <w:sz w:val="24"/>
          <w:szCs w:val="24"/>
        </w:rPr>
        <w:t xml:space="preserve"> total S time will be listed under </w:t>
      </w:r>
      <w:r w:rsidRPr="00365817">
        <w:rPr>
          <w:rFonts w:cstheme="minorHAnsi"/>
          <w:i/>
          <w:iCs/>
          <w:sz w:val="24"/>
          <w:szCs w:val="24"/>
        </w:rPr>
        <w:t>Code Summary</w:t>
      </w:r>
      <w:r>
        <w:rPr>
          <w:rFonts w:cstheme="minorHAnsi"/>
          <w:sz w:val="24"/>
          <w:szCs w:val="24"/>
        </w:rPr>
        <w:t xml:space="preserve">. This ratio </w:t>
      </w:r>
      <w:r w:rsidR="00C62BD2">
        <w:rPr>
          <w:rFonts w:cstheme="minorHAnsi"/>
          <w:sz w:val="24"/>
          <w:szCs w:val="24"/>
        </w:rPr>
        <w:t xml:space="preserve">shows how much of the lesson was teacher talk vs. </w:t>
      </w:r>
      <w:r>
        <w:rPr>
          <w:rFonts w:cstheme="minorHAnsi"/>
          <w:sz w:val="24"/>
          <w:szCs w:val="24"/>
        </w:rPr>
        <w:t xml:space="preserve">student talk. This ratio is </w:t>
      </w:r>
      <w:r w:rsidR="00C62BD2">
        <w:rPr>
          <w:rFonts w:cstheme="minorHAnsi"/>
          <w:sz w:val="24"/>
          <w:szCs w:val="24"/>
        </w:rPr>
        <w:t>important because</w:t>
      </w:r>
      <w:r>
        <w:rPr>
          <w:rFonts w:cstheme="minorHAnsi"/>
          <w:sz w:val="24"/>
          <w:szCs w:val="24"/>
        </w:rPr>
        <w:t xml:space="preserve"> a T to S ratio of 90%/10% is a very teacher-centered lesson with very little student engagement. A 60/40 lesson has much more student engagement, and a 40/60 lesson looks very different in terms of student engagement. </w:t>
      </w:r>
    </w:p>
    <w:p w14:paraId="40A5CE36" w14:textId="77777777" w:rsidR="00DD438B" w:rsidRPr="0066286F" w:rsidRDefault="00DD438B" w:rsidP="00DD438B">
      <w:pPr>
        <w:spacing w:after="0" w:line="240" w:lineRule="auto"/>
        <w:rPr>
          <w:rFonts w:cstheme="minorHAnsi"/>
          <w:sz w:val="24"/>
          <w:szCs w:val="24"/>
        </w:rPr>
      </w:pPr>
    </w:p>
    <w:p w14:paraId="33E4BF11" w14:textId="5FA82994" w:rsidR="00DD438B" w:rsidRPr="00233725" w:rsidRDefault="00233725" w:rsidP="00233725">
      <w:pPr>
        <w:spacing w:after="0" w:line="240" w:lineRule="auto"/>
        <w:rPr>
          <w:rFonts w:cstheme="minorHAnsi"/>
          <w:b/>
          <w:color w:val="00B050"/>
          <w:sz w:val="24"/>
          <w:szCs w:val="24"/>
        </w:rPr>
      </w:pPr>
      <w:r w:rsidRPr="00233725">
        <w:rPr>
          <w:rFonts w:cstheme="minorHAnsi"/>
          <w:bCs/>
          <w:noProof/>
          <w:sz w:val="24"/>
          <w:szCs w:val="24"/>
        </w:rPr>
        <w:lastRenderedPageBreak/>
        <mc:AlternateContent>
          <mc:Choice Requires="wps">
            <w:drawing>
              <wp:anchor distT="45720" distB="45720" distL="114300" distR="114300" simplePos="0" relativeHeight="251892800" behindDoc="0" locked="0" layoutInCell="1" allowOverlap="1" wp14:anchorId="6BEDACE5" wp14:editId="589C99E5">
                <wp:simplePos x="0" y="0"/>
                <wp:positionH relativeFrom="column">
                  <wp:posOffset>4839</wp:posOffset>
                </wp:positionH>
                <wp:positionV relativeFrom="paragraph">
                  <wp:posOffset>367753</wp:posOffset>
                </wp:positionV>
                <wp:extent cx="6558280" cy="2963545"/>
                <wp:effectExtent l="0" t="0" r="13970" b="27305"/>
                <wp:wrapSquare wrapText="bothSides"/>
                <wp:docPr id="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8280" cy="2963545"/>
                        </a:xfrm>
                        <a:prstGeom prst="rect">
                          <a:avLst/>
                        </a:prstGeom>
                        <a:solidFill>
                          <a:srgbClr val="FFFFFF"/>
                        </a:solidFill>
                        <a:ln w="9525">
                          <a:solidFill>
                            <a:srgbClr val="000000"/>
                          </a:solidFill>
                          <a:miter lim="800000"/>
                          <a:headEnd/>
                          <a:tailEnd/>
                        </a:ln>
                      </wps:spPr>
                      <wps:txbx>
                        <w:txbxContent>
                          <w:p w14:paraId="72768C58" w14:textId="77777777" w:rsidR="00233725" w:rsidRDefault="00233725" w:rsidP="00233725">
                            <w:pPr>
                              <w:spacing w:after="0" w:line="240" w:lineRule="auto"/>
                            </w:pPr>
                            <w:r>
                              <w:t>1. Create a New Observation</w:t>
                            </w:r>
                          </w:p>
                          <w:p w14:paraId="48F30DF8" w14:textId="77777777" w:rsidR="00233725" w:rsidRDefault="00233725" w:rsidP="00233725">
                            <w:pPr>
                              <w:spacing w:after="0" w:line="240" w:lineRule="auto"/>
                            </w:pPr>
                            <w:r>
                              <w:t>2. Observation type: Classroom observation from YouTube.</w:t>
                            </w:r>
                          </w:p>
                          <w:p w14:paraId="2F6BC2A1" w14:textId="77777777" w:rsidR="00233725" w:rsidRDefault="00233725" w:rsidP="00233725">
                            <w:pPr>
                              <w:spacing w:after="0" w:line="240" w:lineRule="auto"/>
                            </w:pPr>
                            <w:r>
                              <w:t>3. Enter or copy and paste the following YouTube link into the URL box: https://youtu.be/XlPKXIkeHMA</w:t>
                            </w:r>
                          </w:p>
                          <w:p w14:paraId="541664AB" w14:textId="77777777" w:rsidR="00233725" w:rsidRDefault="00233725" w:rsidP="00233725">
                            <w:pPr>
                              <w:spacing w:after="0" w:line="240" w:lineRule="auto"/>
                            </w:pPr>
                            <w:r>
                              <w:t>4. Fill in the following information for this observation:</w:t>
                            </w:r>
                          </w:p>
                          <w:p w14:paraId="7A20C737" w14:textId="77777777" w:rsidR="00233725" w:rsidRDefault="00233725" w:rsidP="00233725">
                            <w:pPr>
                              <w:spacing w:after="0" w:line="240" w:lineRule="auto"/>
                              <w:ind w:firstLine="720"/>
                            </w:pPr>
                            <w:r>
                              <w:t>● Teacher being observed: Avatar Teacher</w:t>
                            </w:r>
                          </w:p>
                          <w:p w14:paraId="568773AD" w14:textId="77777777" w:rsidR="00233725" w:rsidRDefault="00233725" w:rsidP="00233725">
                            <w:pPr>
                              <w:spacing w:after="0" w:line="240" w:lineRule="auto"/>
                              <w:ind w:firstLine="720"/>
                            </w:pPr>
                            <w:r>
                              <w:t>● Observer 1: Yourself</w:t>
                            </w:r>
                          </w:p>
                          <w:p w14:paraId="256DA6DD" w14:textId="77777777" w:rsidR="00233725" w:rsidRDefault="00233725" w:rsidP="00233725">
                            <w:pPr>
                              <w:spacing w:after="0" w:line="240" w:lineRule="auto"/>
                              <w:ind w:firstLine="720"/>
                            </w:pPr>
                            <w:r>
                              <w:t>● Observer 2: Avatar Teacher</w:t>
                            </w:r>
                          </w:p>
                          <w:p w14:paraId="7AA73F27" w14:textId="77777777" w:rsidR="00233725" w:rsidRDefault="00233725" w:rsidP="00233725">
                            <w:pPr>
                              <w:spacing w:after="0" w:line="240" w:lineRule="auto"/>
                              <w:ind w:firstLine="720"/>
                            </w:pPr>
                            <w:r>
                              <w:t>● Lesson Topic: Wait Time Practice 1</w:t>
                            </w:r>
                          </w:p>
                          <w:p w14:paraId="7D2EB752" w14:textId="77777777" w:rsidR="00233725" w:rsidRDefault="00233725" w:rsidP="00233725">
                            <w:pPr>
                              <w:spacing w:after="0" w:line="240" w:lineRule="auto"/>
                            </w:pPr>
                            <w:r>
                              <w:t>5. Then click “Save and Start.”</w:t>
                            </w:r>
                          </w:p>
                          <w:p w14:paraId="043BC43F" w14:textId="77777777" w:rsidR="00233725" w:rsidRDefault="00233725" w:rsidP="00233725">
                            <w:pPr>
                              <w:spacing w:after="0" w:line="240" w:lineRule="auto"/>
                            </w:pPr>
                            <w:r>
                              <w:t>6. Choose “Quantitative” observation and then click “Start”.</w:t>
                            </w:r>
                          </w:p>
                          <w:p w14:paraId="03E45751" w14:textId="77777777" w:rsidR="00233725" w:rsidRDefault="00233725" w:rsidP="00233725">
                            <w:pPr>
                              <w:spacing w:after="0" w:line="240" w:lineRule="auto"/>
                              <w:ind w:firstLine="720"/>
                            </w:pPr>
                            <w:r>
                              <w:t>a. Toggle off all coding buttons except S1-S5 and T0-T2 codes and the Wait Time Bar.</w:t>
                            </w:r>
                          </w:p>
                          <w:p w14:paraId="69F67B44" w14:textId="77777777" w:rsidR="00233725" w:rsidRDefault="00233725" w:rsidP="00233725">
                            <w:pPr>
                              <w:spacing w:after="0" w:line="240" w:lineRule="auto"/>
                            </w:pPr>
                            <w:r>
                              <w:t>7. Hit play and begin your observation by clicking the appropriate L code.</w:t>
                            </w:r>
                          </w:p>
                          <w:p w14:paraId="2FE3CC6D" w14:textId="77777777" w:rsidR="00233725" w:rsidRDefault="00233725" w:rsidP="00233725">
                            <w:pPr>
                              <w:spacing w:after="0" w:line="240" w:lineRule="auto"/>
                              <w:ind w:firstLine="720"/>
                            </w:pPr>
                            <w:r>
                              <w:t>a. Remember clicking the L code at the start of the lesson starts the timer for that observation. For</w:t>
                            </w:r>
                          </w:p>
                          <w:p w14:paraId="51263A94" w14:textId="2B2F3471" w:rsidR="00233725" w:rsidRDefault="00233725" w:rsidP="00233725">
                            <w:pPr>
                              <w:spacing w:after="0" w:line="240" w:lineRule="auto"/>
                              <w:ind w:firstLine="720"/>
                            </w:pPr>
                            <w:r>
                              <w:t xml:space="preserve">    this practice lesson, choose L3: Interactive Demo.</w:t>
                            </w:r>
                          </w:p>
                          <w:p w14:paraId="5F446669" w14:textId="77777777" w:rsidR="00233725" w:rsidRDefault="00233725" w:rsidP="00233725">
                            <w:pPr>
                              <w:spacing w:after="0" w:line="240" w:lineRule="auto"/>
                            </w:pPr>
                            <w:r>
                              <w:t>8. Begin collecting Wait Time data.</w:t>
                            </w:r>
                          </w:p>
                          <w:p w14:paraId="37C0E976" w14:textId="5E19B72A" w:rsidR="00233725" w:rsidRDefault="00233725" w:rsidP="00233725">
                            <w:r>
                              <w:t>9. After 5 minutes of collecting data, click “Done” and the “Yes, I am done.”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DACE5" id="_x0000_s1120" type="#_x0000_t202" style="position:absolute;margin-left:.4pt;margin-top:28.95pt;width:516.4pt;height:233.35pt;z-index:25189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">
                <v:textbox>
                  <w:txbxContent>
                    <w:p w14:paraId="72768C58" w14:textId="77777777" w:rsidR="00233725" w:rsidRDefault="00233725" w:rsidP="00233725">
                      <w:pPr>
                        <w:spacing w:after="0" w:line="240" w:lineRule="auto"/>
                      </w:pPr>
                      <w:r>
                        <w:t>1. Create a New Observation</w:t>
                      </w:r>
                    </w:p>
                    <w:p w14:paraId="48F30DF8" w14:textId="77777777" w:rsidR="00233725" w:rsidRDefault="00233725" w:rsidP="00233725">
                      <w:pPr>
                        <w:spacing w:after="0" w:line="240" w:lineRule="auto"/>
                      </w:pPr>
                      <w:r>
                        <w:t>2. Observation type: Classroom observation from YouTube.</w:t>
                      </w:r>
                    </w:p>
                    <w:p w14:paraId="2F6BC2A1" w14:textId="77777777" w:rsidR="00233725" w:rsidRDefault="00233725" w:rsidP="00233725">
                      <w:pPr>
                        <w:spacing w:after="0" w:line="240" w:lineRule="auto"/>
                      </w:pPr>
                      <w:r>
                        <w:t>3. Enter or copy and paste the following YouTube link into the URL box: https://youtu.be/XlPKXIkeHMA</w:t>
                      </w:r>
                    </w:p>
                    <w:p w14:paraId="541664AB" w14:textId="77777777" w:rsidR="00233725" w:rsidRDefault="00233725" w:rsidP="00233725">
                      <w:pPr>
                        <w:spacing w:after="0" w:line="240" w:lineRule="auto"/>
                      </w:pPr>
                      <w:r>
                        <w:t>4. Fill in the following information for this observation:</w:t>
                      </w:r>
                    </w:p>
                    <w:p w14:paraId="7A20C737" w14:textId="77777777" w:rsidR="00233725" w:rsidRDefault="00233725" w:rsidP="00233725">
                      <w:pPr>
                        <w:spacing w:after="0" w:line="240" w:lineRule="auto"/>
                        <w:ind w:firstLine="720"/>
                      </w:pPr>
                      <w:r>
                        <w:t>● Teacher being observed: Avatar Teacher</w:t>
                      </w:r>
                    </w:p>
                    <w:p w14:paraId="568773AD" w14:textId="77777777" w:rsidR="00233725" w:rsidRDefault="00233725" w:rsidP="00233725">
                      <w:pPr>
                        <w:spacing w:after="0" w:line="240" w:lineRule="auto"/>
                        <w:ind w:firstLine="720"/>
                      </w:pPr>
                      <w:r>
                        <w:t>● Observer 1: Yourself</w:t>
                      </w:r>
                    </w:p>
                    <w:p w14:paraId="256DA6DD" w14:textId="77777777" w:rsidR="00233725" w:rsidRDefault="00233725" w:rsidP="00233725">
                      <w:pPr>
                        <w:spacing w:after="0" w:line="240" w:lineRule="auto"/>
                        <w:ind w:firstLine="720"/>
                      </w:pPr>
                      <w:r>
                        <w:t>● Observer 2: Avatar Teacher</w:t>
                      </w:r>
                    </w:p>
                    <w:p w14:paraId="7AA73F27" w14:textId="77777777" w:rsidR="00233725" w:rsidRDefault="00233725" w:rsidP="00233725">
                      <w:pPr>
                        <w:spacing w:after="0" w:line="240" w:lineRule="auto"/>
                        <w:ind w:firstLine="720"/>
                      </w:pPr>
                      <w:r>
                        <w:t>● Lesson Topic: Wait Time Practice 1</w:t>
                      </w:r>
                    </w:p>
                    <w:p w14:paraId="7D2EB752" w14:textId="77777777" w:rsidR="00233725" w:rsidRDefault="00233725" w:rsidP="00233725">
                      <w:pPr>
                        <w:spacing w:after="0" w:line="240" w:lineRule="auto"/>
                      </w:pPr>
                      <w:r>
                        <w:t>5. Then click “Save and Start.”</w:t>
                      </w:r>
                    </w:p>
                    <w:p w14:paraId="043BC43F" w14:textId="77777777" w:rsidR="00233725" w:rsidRDefault="00233725" w:rsidP="00233725">
                      <w:pPr>
                        <w:spacing w:after="0" w:line="240" w:lineRule="auto"/>
                      </w:pPr>
                      <w:r>
                        <w:t>6. Choose “Quantitative” observation and then click “Start”.</w:t>
                      </w:r>
                    </w:p>
                    <w:p w14:paraId="03E45751" w14:textId="77777777" w:rsidR="00233725" w:rsidRDefault="00233725" w:rsidP="00233725">
                      <w:pPr>
                        <w:spacing w:after="0" w:line="240" w:lineRule="auto"/>
                        <w:ind w:firstLine="720"/>
                      </w:pPr>
                      <w:r>
                        <w:t>a. Toggle off all coding buttons except S1-S5 and T0-T2 codes and the Wait Time Bar.</w:t>
                      </w:r>
                    </w:p>
                    <w:p w14:paraId="69F67B44" w14:textId="77777777" w:rsidR="00233725" w:rsidRDefault="00233725" w:rsidP="00233725">
                      <w:pPr>
                        <w:spacing w:after="0" w:line="240" w:lineRule="auto"/>
                      </w:pPr>
                      <w:r>
                        <w:t>7. Hit play and begin your observation by clicking the appropriate L code.</w:t>
                      </w:r>
                    </w:p>
                    <w:p w14:paraId="2FE3CC6D" w14:textId="77777777" w:rsidR="00233725" w:rsidRDefault="00233725" w:rsidP="00233725">
                      <w:pPr>
                        <w:spacing w:after="0" w:line="240" w:lineRule="auto"/>
                        <w:ind w:firstLine="720"/>
                      </w:pPr>
                      <w:r>
                        <w:t>a. Remember clicking the L code at the start of the lesson starts the timer for that observation. For</w:t>
                      </w:r>
                    </w:p>
                    <w:p w14:paraId="51263A94" w14:textId="2B2F3471" w:rsidR="00233725" w:rsidRDefault="00233725" w:rsidP="00233725">
                      <w:pPr>
                        <w:spacing w:after="0" w:line="240" w:lineRule="auto"/>
                        <w:ind w:firstLine="720"/>
                      </w:pPr>
                      <w:r>
                        <w:t xml:space="preserve">    this practice lesson, choose L3: Interactive Demo.</w:t>
                      </w:r>
                    </w:p>
                    <w:p w14:paraId="5F446669" w14:textId="77777777" w:rsidR="00233725" w:rsidRDefault="00233725" w:rsidP="00233725">
                      <w:pPr>
                        <w:spacing w:after="0" w:line="240" w:lineRule="auto"/>
                      </w:pPr>
                      <w:r>
                        <w:t>8. Begin collecting Wait Time data.</w:t>
                      </w:r>
                    </w:p>
                    <w:p w14:paraId="37C0E976" w14:textId="5E19B72A" w:rsidR="00233725" w:rsidRDefault="00233725" w:rsidP="00233725">
                      <w:r>
                        <w:t>9. After 5 minutes of collecting data, click “Done” and the “Yes, I am done.”</w:t>
                      </w:r>
                    </w:p>
                  </w:txbxContent>
                </v:textbox>
                <w10:wrap type="square"/>
              </v:shape>
            </w:pict>
          </mc:Fallback>
        </mc:AlternateContent>
      </w:r>
      <w:r w:rsidRPr="00233725">
        <w:rPr>
          <w:rFonts w:cstheme="minorHAnsi"/>
          <w:b/>
          <w:color w:val="00B050"/>
          <w:sz w:val="24"/>
          <w:szCs w:val="24"/>
        </w:rPr>
        <w:t xml:space="preserve">Lesson 5.3 Practicing Collecting </w:t>
      </w:r>
      <w:r w:rsidR="00C62BD2">
        <w:rPr>
          <w:rFonts w:cstheme="minorHAnsi"/>
          <w:b/>
          <w:color w:val="00B050"/>
          <w:sz w:val="24"/>
          <w:szCs w:val="24"/>
        </w:rPr>
        <w:t>Wait-Time</w:t>
      </w:r>
      <w:r w:rsidRPr="00233725">
        <w:rPr>
          <w:rFonts w:cstheme="minorHAnsi"/>
          <w:b/>
          <w:color w:val="00B050"/>
          <w:sz w:val="24"/>
          <w:szCs w:val="24"/>
        </w:rPr>
        <w:t xml:space="preserve"> Data</w:t>
      </w:r>
    </w:p>
    <w:p w14:paraId="6F81B00C" w14:textId="77777777" w:rsidR="00C62BD2" w:rsidRDefault="00C62BD2" w:rsidP="00DD438B">
      <w:pPr>
        <w:spacing w:after="0" w:line="240" w:lineRule="auto"/>
        <w:rPr>
          <w:rFonts w:cstheme="minorHAnsi"/>
          <w:b/>
          <w:bCs/>
          <w:sz w:val="24"/>
          <w:szCs w:val="24"/>
        </w:rPr>
      </w:pPr>
    </w:p>
    <w:p w14:paraId="6982B3A8" w14:textId="5EFB7343" w:rsidR="00DD438B" w:rsidRPr="00D8481A" w:rsidRDefault="00DD438B" w:rsidP="00DD438B">
      <w:pPr>
        <w:spacing w:after="0" w:line="240" w:lineRule="auto"/>
        <w:rPr>
          <w:rFonts w:cstheme="minorHAnsi"/>
          <w:b/>
          <w:bCs/>
          <w:sz w:val="24"/>
          <w:szCs w:val="24"/>
        </w:rPr>
      </w:pPr>
      <w:r w:rsidRPr="00D8481A">
        <w:rPr>
          <w:rFonts w:cstheme="minorHAnsi"/>
          <w:b/>
          <w:bCs/>
          <w:sz w:val="24"/>
          <w:szCs w:val="24"/>
        </w:rPr>
        <w:t xml:space="preserve">Lesson </w:t>
      </w:r>
      <w:r>
        <w:rPr>
          <w:rFonts w:cstheme="minorHAnsi"/>
          <w:b/>
          <w:bCs/>
          <w:sz w:val="24"/>
          <w:szCs w:val="24"/>
        </w:rPr>
        <w:t>5</w:t>
      </w:r>
      <w:r w:rsidRPr="00D8481A">
        <w:rPr>
          <w:rFonts w:cstheme="minorHAnsi"/>
          <w:b/>
          <w:bCs/>
          <w:sz w:val="24"/>
          <w:szCs w:val="24"/>
        </w:rPr>
        <w:t>.</w:t>
      </w:r>
      <w:r w:rsidR="00233725">
        <w:rPr>
          <w:rFonts w:cstheme="minorHAnsi"/>
          <w:b/>
          <w:bCs/>
          <w:sz w:val="24"/>
          <w:szCs w:val="24"/>
        </w:rPr>
        <w:t>4</w:t>
      </w:r>
      <w:r w:rsidRPr="00D8481A">
        <w:rPr>
          <w:rFonts w:cstheme="minorHAnsi"/>
          <w:b/>
          <w:bCs/>
          <w:sz w:val="24"/>
          <w:szCs w:val="24"/>
        </w:rPr>
        <w:t xml:space="preserve"> Analyzing </w:t>
      </w:r>
      <w:r>
        <w:rPr>
          <w:rFonts w:cstheme="minorHAnsi"/>
          <w:b/>
          <w:bCs/>
          <w:sz w:val="24"/>
          <w:szCs w:val="24"/>
        </w:rPr>
        <w:t xml:space="preserve">Wait-time </w:t>
      </w:r>
      <w:r w:rsidRPr="00D8481A">
        <w:rPr>
          <w:rFonts w:cstheme="minorHAnsi"/>
          <w:b/>
          <w:bCs/>
          <w:sz w:val="24"/>
          <w:szCs w:val="24"/>
        </w:rPr>
        <w:t xml:space="preserve">Data </w:t>
      </w:r>
      <w:r>
        <w:rPr>
          <w:rFonts w:cstheme="minorHAnsi"/>
          <w:b/>
          <w:bCs/>
          <w:sz w:val="24"/>
          <w:szCs w:val="24"/>
        </w:rPr>
        <w:t xml:space="preserve">  </w:t>
      </w:r>
      <w:r w:rsidRPr="00D8481A">
        <w:rPr>
          <w:rFonts w:cstheme="minorHAnsi"/>
          <w:b/>
          <w:bCs/>
          <w:sz w:val="24"/>
          <w:szCs w:val="24"/>
        </w:rPr>
        <w:t xml:space="preserve">  </w:t>
      </w:r>
    </w:p>
    <w:p w14:paraId="563334FB" w14:textId="77777777" w:rsidR="00DD438B" w:rsidRPr="00D8481A" w:rsidRDefault="00DD438B" w:rsidP="00DD438B">
      <w:pPr>
        <w:spacing w:after="0" w:line="240" w:lineRule="auto"/>
        <w:rPr>
          <w:rFonts w:cstheme="minorHAnsi"/>
          <w:b/>
          <w:bCs/>
          <w:sz w:val="24"/>
          <w:szCs w:val="24"/>
        </w:rPr>
      </w:pPr>
    </w:p>
    <w:p w14:paraId="0584722E" w14:textId="08C16347" w:rsidR="00DD438B" w:rsidRDefault="00DD438B" w:rsidP="00DD438B">
      <w:pPr>
        <w:spacing w:after="0" w:line="240" w:lineRule="auto"/>
        <w:rPr>
          <w:rFonts w:cstheme="minorHAnsi"/>
          <w:sz w:val="24"/>
          <w:szCs w:val="24"/>
        </w:rPr>
      </w:pPr>
      <w:r w:rsidRPr="00846251">
        <w:rPr>
          <w:b/>
          <w:sz w:val="24"/>
          <w:szCs w:val="24"/>
        </w:rPr>
        <w:t>Wait-Time Summary</w:t>
      </w:r>
      <w:r w:rsidRPr="00D8481A" w:rsidDel="009459FC">
        <w:rPr>
          <w:rFonts w:cstheme="minorHAnsi"/>
          <w:b/>
          <w:bCs/>
          <w:sz w:val="24"/>
          <w:szCs w:val="24"/>
        </w:rPr>
        <w:t xml:space="preserve"> </w:t>
      </w:r>
      <w:r w:rsidRPr="00D8481A">
        <w:rPr>
          <w:rFonts w:cstheme="minorHAnsi"/>
          <w:b/>
          <w:bCs/>
          <w:sz w:val="24"/>
          <w:szCs w:val="24"/>
        </w:rPr>
        <w:t>–</w:t>
      </w:r>
      <w:r w:rsidRPr="00D8481A">
        <w:rPr>
          <w:rFonts w:cstheme="minorHAnsi"/>
          <w:sz w:val="24"/>
          <w:szCs w:val="24"/>
        </w:rPr>
        <w:t xml:space="preserve"> </w:t>
      </w:r>
      <w:r w:rsidR="00C62BD2">
        <w:rPr>
          <w:rFonts w:cstheme="minorHAnsi"/>
          <w:sz w:val="24"/>
          <w:szCs w:val="24"/>
        </w:rPr>
        <w:t>Wait-time data is located only in</w:t>
      </w:r>
      <w:r w:rsidRPr="00D8481A">
        <w:rPr>
          <w:rFonts w:cstheme="minorHAnsi"/>
          <w:sz w:val="24"/>
          <w:szCs w:val="24"/>
        </w:rPr>
        <w:t xml:space="preserve"> the </w:t>
      </w:r>
      <w:r w:rsidRPr="00D8481A">
        <w:rPr>
          <w:rFonts w:cstheme="minorHAnsi"/>
          <w:i/>
          <w:iCs/>
          <w:sz w:val="24"/>
          <w:szCs w:val="24"/>
        </w:rPr>
        <w:t>Wait-Time Summary</w:t>
      </w:r>
      <w:r>
        <w:rPr>
          <w:rFonts w:cstheme="minorHAnsi"/>
          <w:i/>
          <w:iCs/>
          <w:sz w:val="24"/>
          <w:szCs w:val="24"/>
        </w:rPr>
        <w:t xml:space="preserve">. </w:t>
      </w:r>
      <w:r w:rsidRPr="009459FC">
        <w:rPr>
          <w:sz w:val="24"/>
          <w:szCs w:val="24"/>
        </w:rPr>
        <w:t xml:space="preserve"> </w:t>
      </w:r>
      <w:r w:rsidRPr="00846251">
        <w:rPr>
          <w:sz w:val="24"/>
          <w:szCs w:val="24"/>
        </w:rPr>
        <w:t xml:space="preserve">Within the </w:t>
      </w:r>
      <w:r w:rsidR="00C62BD2">
        <w:rPr>
          <w:i/>
          <w:iCs/>
          <w:sz w:val="24"/>
          <w:szCs w:val="24"/>
        </w:rPr>
        <w:t xml:space="preserve">Wait-Time Summary are general summaries of wait-time by type, events, </w:t>
      </w:r>
      <w:r w:rsidRPr="00846251">
        <w:rPr>
          <w:sz w:val="24"/>
          <w:szCs w:val="24"/>
        </w:rPr>
        <w:t xml:space="preserve">total time, and averages for each wait-time </w:t>
      </w:r>
      <w:r>
        <w:rPr>
          <w:rFonts w:cstheme="minorHAnsi"/>
          <w:sz w:val="24"/>
          <w:szCs w:val="24"/>
        </w:rPr>
        <w:t>(shown below)</w:t>
      </w:r>
      <w:r w:rsidRPr="00D8481A">
        <w:rPr>
          <w:rFonts w:cstheme="minorHAnsi"/>
          <w:sz w:val="24"/>
          <w:szCs w:val="24"/>
        </w:rPr>
        <w:t xml:space="preserve">. </w:t>
      </w:r>
      <w:r>
        <w:rPr>
          <w:rFonts w:cstheme="minorHAnsi"/>
          <w:sz w:val="24"/>
          <w:szCs w:val="24"/>
        </w:rPr>
        <w:t xml:space="preserve">As noted above, increasing the average wait-time to the threshold of 3.5 seconds or above </w:t>
      </w:r>
      <w:r w:rsidR="006521EF">
        <w:rPr>
          <w:rFonts w:cstheme="minorHAnsi"/>
          <w:sz w:val="24"/>
          <w:szCs w:val="24"/>
        </w:rPr>
        <w:t>has many positive effects on the learner and</w:t>
      </w:r>
      <w:r>
        <w:rPr>
          <w:rFonts w:cstheme="minorHAnsi"/>
          <w:sz w:val="24"/>
          <w:szCs w:val="24"/>
        </w:rPr>
        <w:t xml:space="preserve"> the classroom discourse.</w:t>
      </w:r>
    </w:p>
    <w:p w14:paraId="451CFEE4" w14:textId="77777777" w:rsidR="00DD438B" w:rsidRDefault="00DD438B" w:rsidP="00DD438B">
      <w:pPr>
        <w:spacing w:after="0" w:line="240" w:lineRule="auto"/>
        <w:rPr>
          <w:rFonts w:cstheme="minorHAnsi"/>
          <w:sz w:val="24"/>
          <w:szCs w:val="24"/>
        </w:rPr>
      </w:pPr>
    </w:p>
    <w:p w14:paraId="046B42CE" w14:textId="7627B9DB" w:rsidR="00DD438B" w:rsidRDefault="00DD438B" w:rsidP="00DD438B">
      <w:pPr>
        <w:spacing w:after="0" w:line="240" w:lineRule="auto"/>
        <w:rPr>
          <w:rFonts w:cstheme="minorHAnsi"/>
          <w:sz w:val="24"/>
          <w:szCs w:val="24"/>
        </w:rPr>
      </w:pPr>
      <w:r>
        <w:rPr>
          <w:rFonts w:cstheme="minorHAnsi"/>
          <w:sz w:val="24"/>
          <w:szCs w:val="24"/>
        </w:rPr>
        <w:t>Note that wait-time averages can also be broken down by specific T and S code types (learned in Training 10)</w:t>
      </w:r>
      <w:r w:rsidR="00C62BD2">
        <w:rPr>
          <w:rFonts w:cstheme="minorHAnsi"/>
          <w:sz w:val="24"/>
          <w:szCs w:val="24"/>
        </w:rPr>
        <w:t>, and this type of critical data summary can answer questions and identify tendencies in the classroom, such as:</w:t>
      </w:r>
      <w:r>
        <w:rPr>
          <w:rFonts w:cstheme="minorHAnsi"/>
          <w:sz w:val="24"/>
          <w:szCs w:val="24"/>
        </w:rPr>
        <w:t xml:space="preserve"> does the teacher use more wait time when they pose a higher-level question requiring more think time? </w:t>
      </w:r>
    </w:p>
    <w:p w14:paraId="21EE8160" w14:textId="77777777" w:rsidR="00DD438B" w:rsidRDefault="00DD438B" w:rsidP="00DD438B">
      <w:pPr>
        <w:spacing w:after="0" w:line="240" w:lineRule="auto"/>
        <w:rPr>
          <w:rFonts w:cstheme="minorHAnsi"/>
          <w:sz w:val="24"/>
          <w:szCs w:val="24"/>
        </w:rPr>
      </w:pPr>
    </w:p>
    <w:p w14:paraId="55E5FD9D" w14:textId="46ABFC4A" w:rsidR="00DD438B" w:rsidRDefault="00DD438B" w:rsidP="00DD438B">
      <w:pPr>
        <w:spacing w:after="0" w:line="240" w:lineRule="auto"/>
        <w:rPr>
          <w:rFonts w:cstheme="minorHAnsi"/>
          <w:sz w:val="24"/>
          <w:szCs w:val="24"/>
        </w:rPr>
      </w:pPr>
      <w:r>
        <w:rPr>
          <w:rFonts w:cstheme="minorHAnsi"/>
          <w:sz w:val="24"/>
          <w:szCs w:val="24"/>
        </w:rPr>
        <w:t xml:space="preserve">The screenshot below shows the total number of events and total time for each type of wait-time, with the average for </w:t>
      </w:r>
      <w:r w:rsidR="00C62BD2">
        <w:rPr>
          <w:rFonts w:cstheme="minorHAnsi"/>
          <w:sz w:val="24"/>
          <w:szCs w:val="24"/>
        </w:rPr>
        <w:t>each</w:t>
      </w:r>
      <w:r>
        <w:rPr>
          <w:rFonts w:cstheme="minorHAnsi"/>
          <w:sz w:val="24"/>
          <w:szCs w:val="24"/>
        </w:rPr>
        <w:t xml:space="preserve"> </w:t>
      </w:r>
      <w:proofErr w:type="gramStart"/>
      <w:r>
        <w:rPr>
          <w:rFonts w:cstheme="minorHAnsi"/>
          <w:sz w:val="24"/>
          <w:szCs w:val="24"/>
        </w:rPr>
        <w:t>displayed</w:t>
      </w:r>
      <w:proofErr w:type="gramEnd"/>
      <w:r>
        <w:rPr>
          <w:rFonts w:cstheme="minorHAnsi"/>
          <w:sz w:val="24"/>
          <w:szCs w:val="24"/>
        </w:rPr>
        <w:t xml:space="preserve">. The text in </w:t>
      </w:r>
      <w:r w:rsidR="00C62BD2">
        <w:rPr>
          <w:rFonts w:cstheme="minorHAnsi"/>
          <w:sz w:val="24"/>
          <w:szCs w:val="24"/>
        </w:rPr>
        <w:t>parentheses reminds the user what action (Teacher or Student) precedes</w:t>
      </w:r>
      <w:r>
        <w:rPr>
          <w:rFonts w:cstheme="minorHAnsi"/>
          <w:sz w:val="24"/>
          <w:szCs w:val="24"/>
        </w:rPr>
        <w:t xml:space="preserve"> the pause and what action ends the pause. For example, Wait-Time 1 (T-S) </w:t>
      </w:r>
      <w:r w:rsidR="00C62BD2">
        <w:rPr>
          <w:rFonts w:cstheme="minorHAnsi"/>
          <w:sz w:val="24"/>
          <w:szCs w:val="24"/>
        </w:rPr>
        <w:t>reminds you</w:t>
      </w:r>
      <w:r>
        <w:rPr>
          <w:rFonts w:cstheme="minorHAnsi"/>
          <w:sz w:val="24"/>
          <w:szCs w:val="24"/>
        </w:rPr>
        <w:t xml:space="preserve"> that the </w:t>
      </w:r>
      <w:r w:rsidRPr="00A275E2">
        <w:rPr>
          <w:rFonts w:cstheme="minorHAnsi"/>
          <w:b/>
          <w:bCs/>
          <w:sz w:val="24"/>
          <w:szCs w:val="24"/>
        </w:rPr>
        <w:t>T</w:t>
      </w:r>
      <w:r>
        <w:rPr>
          <w:rFonts w:cstheme="minorHAnsi"/>
          <w:sz w:val="24"/>
          <w:szCs w:val="24"/>
        </w:rPr>
        <w:t xml:space="preserve">eacher was talking, a pause occurred, and </w:t>
      </w:r>
      <w:r w:rsidRPr="00A275E2">
        <w:rPr>
          <w:rFonts w:cstheme="minorHAnsi"/>
          <w:b/>
          <w:bCs/>
          <w:sz w:val="24"/>
          <w:szCs w:val="24"/>
        </w:rPr>
        <w:t>S</w:t>
      </w:r>
      <w:r>
        <w:rPr>
          <w:rFonts w:cstheme="minorHAnsi"/>
          <w:sz w:val="24"/>
          <w:szCs w:val="24"/>
        </w:rPr>
        <w:t xml:space="preserve">tudent talk ended the pause. </w:t>
      </w:r>
    </w:p>
    <w:p w14:paraId="733F63A6" w14:textId="77777777" w:rsidR="00DD438B" w:rsidRDefault="00DD438B" w:rsidP="00DD438B">
      <w:pPr>
        <w:spacing w:after="0" w:line="240" w:lineRule="auto"/>
        <w:rPr>
          <w:rFonts w:cstheme="minorHAnsi"/>
          <w:sz w:val="24"/>
          <w:szCs w:val="24"/>
        </w:rPr>
      </w:pPr>
    </w:p>
    <w:p w14:paraId="61DEBB8F" w14:textId="1361B3F6" w:rsidR="00DD438B" w:rsidRDefault="000B2F68" w:rsidP="00DD438B">
      <w:pPr>
        <w:spacing w:after="0" w:line="240" w:lineRule="auto"/>
        <w:rPr>
          <w:rFonts w:cstheme="minorHAnsi"/>
          <w:sz w:val="24"/>
          <w:szCs w:val="24"/>
        </w:rPr>
      </w:pPr>
      <w:r>
        <w:rPr>
          <w:rFonts w:cstheme="minorHAnsi"/>
          <w:sz w:val="24"/>
          <w:szCs w:val="24"/>
        </w:rPr>
        <w:t xml:space="preserve">While wait time 2 is approaching the </w:t>
      </w:r>
      <w:r w:rsidR="00C62BD2">
        <w:rPr>
          <w:rFonts w:cstheme="minorHAnsi"/>
          <w:sz w:val="24"/>
          <w:szCs w:val="24"/>
        </w:rPr>
        <w:t>3.5-second threshold that tends to reap benefits, the other data displayed here indicates a need for significantly increasing wait time</w:t>
      </w:r>
      <w:r w:rsidR="00DD438B">
        <w:rPr>
          <w:rFonts w:cstheme="minorHAnsi"/>
          <w:sz w:val="24"/>
          <w:szCs w:val="24"/>
        </w:rPr>
        <w:t xml:space="preserve"> during this lesson. </w:t>
      </w:r>
    </w:p>
    <w:p w14:paraId="38CE384A" w14:textId="77777777" w:rsidR="00DD438B" w:rsidRDefault="00DD438B" w:rsidP="00DD438B">
      <w:pPr>
        <w:spacing w:after="0" w:line="240" w:lineRule="auto"/>
        <w:rPr>
          <w:rFonts w:cstheme="minorHAnsi"/>
          <w:sz w:val="24"/>
          <w:szCs w:val="24"/>
        </w:rPr>
      </w:pPr>
    </w:p>
    <w:p w14:paraId="5A523278" w14:textId="34DDFCF0" w:rsidR="00DD438B" w:rsidRDefault="00F506A7" w:rsidP="00DD438B">
      <w:pPr>
        <w:spacing w:after="0" w:line="240" w:lineRule="auto"/>
        <w:rPr>
          <w:rFonts w:cstheme="minorHAnsi"/>
          <w:sz w:val="24"/>
          <w:szCs w:val="24"/>
        </w:rPr>
      </w:pPr>
      <w:r>
        <w:rPr>
          <w:rFonts w:cstheme="minorHAnsi"/>
          <w:noProof/>
          <w:sz w:val="24"/>
          <w:szCs w:val="24"/>
        </w:rPr>
        <w:lastRenderedPageBreak/>
        <w:drawing>
          <wp:inline distT="0" distB="0" distL="0" distR="0" wp14:anchorId="433D5C34" wp14:editId="3951D15B">
            <wp:extent cx="6858000" cy="3375660"/>
            <wp:effectExtent l="0" t="0" r="0" b="0"/>
            <wp:docPr id="532" name="Picture 53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Picture 532" descr="Graphical user interface, application&#10;&#10;Description automatically generated"/>
                    <pic:cNvPicPr/>
                  </pic:nvPicPr>
                  <pic:blipFill>
                    <a:blip r:embed="rId142">
                      <a:extLst>
                        <a:ext uri="{28A0092B-C50C-407E-A947-70E740481C1C}">
                          <a14:useLocalDpi xmlns:a14="http://schemas.microsoft.com/office/drawing/2010/main" val="0"/>
                        </a:ext>
                      </a:extLst>
                    </a:blip>
                    <a:stretch>
                      <a:fillRect/>
                    </a:stretch>
                  </pic:blipFill>
                  <pic:spPr>
                    <a:xfrm>
                      <a:off x="0" y="0"/>
                      <a:ext cx="6858000" cy="3375660"/>
                    </a:xfrm>
                    <a:prstGeom prst="rect">
                      <a:avLst/>
                    </a:prstGeom>
                  </pic:spPr>
                </pic:pic>
              </a:graphicData>
            </a:graphic>
          </wp:inline>
        </w:drawing>
      </w:r>
    </w:p>
    <w:p w14:paraId="1E66F94B" w14:textId="058AC745" w:rsidR="00DD438B" w:rsidRDefault="00DD438B" w:rsidP="00DD438B">
      <w:pPr>
        <w:spacing w:after="0" w:line="240" w:lineRule="auto"/>
        <w:rPr>
          <w:rFonts w:cstheme="minorHAnsi"/>
          <w:sz w:val="24"/>
          <w:szCs w:val="24"/>
        </w:rPr>
      </w:pPr>
      <w:r>
        <w:rPr>
          <w:rFonts w:cstheme="minorHAnsi"/>
          <w:noProof/>
          <w:sz w:val="24"/>
          <w:szCs w:val="24"/>
        </w:rPr>
        <mc:AlternateContent>
          <mc:Choice Requires="wps">
            <w:drawing>
              <wp:anchor distT="0" distB="0" distL="114300" distR="114300" simplePos="0" relativeHeight="251825216" behindDoc="0" locked="0" layoutInCell="1" allowOverlap="1" wp14:anchorId="1B51D630" wp14:editId="2D92B8B8">
                <wp:simplePos x="0" y="0"/>
                <wp:positionH relativeFrom="column">
                  <wp:posOffset>3073400</wp:posOffset>
                </wp:positionH>
                <wp:positionV relativeFrom="paragraph">
                  <wp:posOffset>3018790</wp:posOffset>
                </wp:positionV>
                <wp:extent cx="336550" cy="222250"/>
                <wp:effectExtent l="0" t="0" r="25400" b="25400"/>
                <wp:wrapNone/>
                <wp:docPr id="9" name="Rectangle 9"/>
                <wp:cNvGraphicFramePr/>
                <a:graphic xmlns:a="http://schemas.openxmlformats.org/drawingml/2006/main">
                  <a:graphicData uri="http://schemas.microsoft.com/office/word/2010/wordprocessingShape">
                    <wps:wsp>
                      <wps:cNvSpPr/>
                      <wps:spPr>
                        <a:xfrm>
                          <a:off x="0" y="0"/>
                          <a:ext cx="336550" cy="222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60B08" id="Rectangle 9" o:spid="_x0000_s1026" style="position:absolute;margin-left:242pt;margin-top:237.7pt;width:26.5pt;height:17.5pt;z-index:25182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" fillcolor="white [3212]" strokecolor="white [3212]" strokeweight="1pt"/>
            </w:pict>
          </mc:Fallback>
        </mc:AlternateContent>
      </w:r>
      <w:r>
        <w:rPr>
          <w:rFonts w:cstheme="minorHAnsi"/>
          <w:noProof/>
          <w:sz w:val="24"/>
          <w:szCs w:val="24"/>
        </w:rPr>
        <mc:AlternateContent>
          <mc:Choice Requires="wps">
            <w:drawing>
              <wp:anchor distT="0" distB="0" distL="114300" distR="114300" simplePos="0" relativeHeight="251824192" behindDoc="0" locked="0" layoutInCell="1" allowOverlap="1" wp14:anchorId="70C5370B" wp14:editId="58DD96C8">
                <wp:simplePos x="0" y="0"/>
                <wp:positionH relativeFrom="column">
                  <wp:posOffset>2565400</wp:posOffset>
                </wp:positionH>
                <wp:positionV relativeFrom="paragraph">
                  <wp:posOffset>2307590</wp:posOffset>
                </wp:positionV>
                <wp:extent cx="635000" cy="203200"/>
                <wp:effectExtent l="0" t="0" r="12700" b="25400"/>
                <wp:wrapNone/>
                <wp:docPr id="8" name="Rectangle 8"/>
                <wp:cNvGraphicFramePr/>
                <a:graphic xmlns:a="http://schemas.openxmlformats.org/drawingml/2006/main">
                  <a:graphicData uri="http://schemas.microsoft.com/office/word/2010/wordprocessingShape">
                    <wps:wsp>
                      <wps:cNvSpPr/>
                      <wps:spPr>
                        <a:xfrm>
                          <a:off x="0" y="0"/>
                          <a:ext cx="635000" cy="203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66A9D" id="Rectangle 8" o:spid="_x0000_s1026" style="position:absolute;margin-left:202pt;margin-top:181.7pt;width:50pt;height:16pt;z-index:2518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" fillcolor="white [3212]" strokecolor="white [3212]" strokeweight="1pt"/>
            </w:pict>
          </mc:Fallback>
        </mc:AlternateContent>
      </w:r>
      <w:r>
        <w:rPr>
          <w:rFonts w:cstheme="minorHAnsi"/>
          <w:noProof/>
          <w:sz w:val="24"/>
          <w:szCs w:val="24"/>
        </w:rPr>
        <mc:AlternateContent>
          <mc:Choice Requires="wps">
            <w:drawing>
              <wp:anchor distT="0" distB="0" distL="114300" distR="114300" simplePos="0" relativeHeight="251823168" behindDoc="0" locked="0" layoutInCell="1" allowOverlap="1" wp14:anchorId="47EE652D" wp14:editId="1FAC461E">
                <wp:simplePos x="0" y="0"/>
                <wp:positionH relativeFrom="column">
                  <wp:posOffset>1708150</wp:posOffset>
                </wp:positionH>
                <wp:positionV relativeFrom="paragraph">
                  <wp:posOffset>2606040</wp:posOffset>
                </wp:positionV>
                <wp:extent cx="412750" cy="22860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412750"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98DFC" id="Rectangle 7" o:spid="_x0000_s1026" style="position:absolute;margin-left:134.5pt;margin-top:205.2pt;width:32.5pt;height:18pt;z-index:2518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" fillcolor="white [3212]" strokecolor="white [3212]" strokeweight="1pt"/>
            </w:pict>
          </mc:Fallback>
        </mc:AlternateContent>
      </w:r>
      <w:r>
        <w:rPr>
          <w:rFonts w:cstheme="minorHAnsi"/>
          <w:noProof/>
          <w:sz w:val="24"/>
          <w:szCs w:val="24"/>
        </w:rPr>
        <mc:AlternateContent>
          <mc:Choice Requires="wps">
            <w:drawing>
              <wp:anchor distT="0" distB="0" distL="114300" distR="114300" simplePos="0" relativeHeight="251822144" behindDoc="0" locked="0" layoutInCell="1" allowOverlap="1" wp14:anchorId="2F0AAD6A" wp14:editId="47AB7E0B">
                <wp:simplePos x="0" y="0"/>
                <wp:positionH relativeFrom="column">
                  <wp:posOffset>1746250</wp:posOffset>
                </wp:positionH>
                <wp:positionV relativeFrom="paragraph">
                  <wp:posOffset>2313940</wp:posOffset>
                </wp:positionV>
                <wp:extent cx="336550" cy="22225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336550" cy="222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D700B" id="Rectangle 6" o:spid="_x0000_s1026" style="position:absolute;margin-left:137.5pt;margin-top:182.2pt;width:26.5pt;height:17.5pt;z-index:25182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" fillcolor="white [3212]" strokecolor="white [3212]" strokeweight="1pt"/>
            </w:pict>
          </mc:Fallback>
        </mc:AlternateContent>
      </w:r>
      <w:r>
        <w:rPr>
          <w:rFonts w:cstheme="minorHAnsi"/>
          <w:noProof/>
          <w:sz w:val="24"/>
          <w:szCs w:val="24"/>
        </w:rPr>
        <mc:AlternateContent>
          <mc:Choice Requires="wps">
            <w:drawing>
              <wp:anchor distT="0" distB="0" distL="114300" distR="114300" simplePos="0" relativeHeight="251821120" behindDoc="0" locked="0" layoutInCell="1" allowOverlap="1" wp14:anchorId="190F513A" wp14:editId="7BABE0C1">
                <wp:simplePos x="0" y="0"/>
                <wp:positionH relativeFrom="column">
                  <wp:posOffset>1758950</wp:posOffset>
                </wp:positionH>
                <wp:positionV relativeFrom="paragraph">
                  <wp:posOffset>1996440</wp:posOffset>
                </wp:positionV>
                <wp:extent cx="336550" cy="222250"/>
                <wp:effectExtent l="0" t="0" r="25400" b="25400"/>
                <wp:wrapNone/>
                <wp:docPr id="5" name="Rectangle 5"/>
                <wp:cNvGraphicFramePr/>
                <a:graphic xmlns:a="http://schemas.openxmlformats.org/drawingml/2006/main">
                  <a:graphicData uri="http://schemas.microsoft.com/office/word/2010/wordprocessingShape">
                    <wps:wsp>
                      <wps:cNvSpPr/>
                      <wps:spPr>
                        <a:xfrm>
                          <a:off x="0" y="0"/>
                          <a:ext cx="336550" cy="222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EFDB12" id="Rectangle 5" o:spid="_x0000_s1026" style="position:absolute;margin-left:138.5pt;margin-top:157.2pt;width:26.5pt;height:17.5pt;z-index:25182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" fillcolor="white [3212]" strokecolor="white [3212]" strokeweight="1pt"/>
            </w:pict>
          </mc:Fallback>
        </mc:AlternateContent>
      </w:r>
    </w:p>
    <w:p w14:paraId="6F766199" w14:textId="77777777" w:rsidR="00DD438B" w:rsidRDefault="00DD438B" w:rsidP="00DD438B">
      <w:pPr>
        <w:spacing w:after="0" w:line="240" w:lineRule="auto"/>
        <w:rPr>
          <w:rFonts w:cstheme="minorHAnsi"/>
          <w:sz w:val="24"/>
          <w:szCs w:val="24"/>
        </w:rPr>
      </w:pPr>
    </w:p>
    <w:p w14:paraId="2B8B22FE" w14:textId="77777777" w:rsidR="00DD438B" w:rsidRDefault="00DD438B" w:rsidP="00DD438B">
      <w:pPr>
        <w:spacing w:after="0" w:line="240" w:lineRule="auto"/>
        <w:rPr>
          <w:rFonts w:cstheme="minorHAnsi"/>
          <w:sz w:val="24"/>
          <w:szCs w:val="24"/>
        </w:rPr>
      </w:pPr>
    </w:p>
    <w:p w14:paraId="13CA4038" w14:textId="77777777" w:rsidR="00DD438B" w:rsidRDefault="00DD438B" w:rsidP="00DD438B">
      <w:pPr>
        <w:rPr>
          <w:rFonts w:cstheme="minorHAnsi"/>
          <w:b/>
          <w:bCs/>
          <w:sz w:val="28"/>
          <w:szCs w:val="28"/>
        </w:rPr>
      </w:pPr>
      <w:r>
        <w:rPr>
          <w:rFonts w:cstheme="minorHAnsi"/>
          <w:b/>
          <w:bCs/>
          <w:sz w:val="28"/>
          <w:szCs w:val="28"/>
        </w:rPr>
        <w:br w:type="page"/>
      </w:r>
    </w:p>
    <w:p w14:paraId="26DCAD1D" w14:textId="70B87431" w:rsidR="0078233B" w:rsidRPr="008B251F" w:rsidRDefault="00241777" w:rsidP="008B251F">
      <w:pPr>
        <w:pStyle w:val="IntenseQuote"/>
        <w:rPr>
          <w:rFonts w:asciiTheme="majorHAnsi" w:hAnsiTheme="majorHAnsi" w:cstheme="majorHAnsi"/>
          <w:sz w:val="32"/>
          <w:szCs w:val="32"/>
        </w:rPr>
      </w:pPr>
      <w:bookmarkStart w:id="10" w:name="Training5"/>
      <w:bookmarkStart w:id="11" w:name="Training6LearnAboutSCodes"/>
      <w:r w:rsidRPr="008B251F">
        <w:rPr>
          <w:rFonts w:asciiTheme="majorHAnsi" w:hAnsiTheme="majorHAnsi" w:cstheme="majorHAnsi"/>
          <w:sz w:val="32"/>
          <w:szCs w:val="32"/>
        </w:rPr>
        <w:lastRenderedPageBreak/>
        <w:t>Training</w:t>
      </w:r>
      <w:r w:rsidR="0078233B" w:rsidRPr="008B251F">
        <w:rPr>
          <w:rFonts w:asciiTheme="majorHAnsi" w:hAnsiTheme="majorHAnsi" w:cstheme="majorHAnsi"/>
          <w:sz w:val="32"/>
          <w:szCs w:val="32"/>
        </w:rPr>
        <w:t xml:space="preserve"> </w:t>
      </w:r>
      <w:r w:rsidR="000730E3">
        <w:rPr>
          <w:rFonts w:asciiTheme="majorHAnsi" w:hAnsiTheme="majorHAnsi" w:cstheme="majorHAnsi"/>
          <w:sz w:val="32"/>
          <w:szCs w:val="32"/>
        </w:rPr>
        <w:t>6</w:t>
      </w:r>
      <w:r w:rsidR="0078233B" w:rsidRPr="008B251F">
        <w:rPr>
          <w:rFonts w:asciiTheme="majorHAnsi" w:hAnsiTheme="majorHAnsi" w:cstheme="majorHAnsi"/>
          <w:sz w:val="32"/>
          <w:szCs w:val="32"/>
        </w:rPr>
        <w:t xml:space="preserve"> – Learn About S Codes: Student Actions</w:t>
      </w:r>
      <w:r w:rsidR="00414CC0" w:rsidRPr="008B251F">
        <w:rPr>
          <w:rFonts w:asciiTheme="majorHAnsi" w:hAnsiTheme="majorHAnsi" w:cstheme="majorHAnsi"/>
          <w:sz w:val="32"/>
          <w:szCs w:val="32"/>
        </w:rPr>
        <w:t xml:space="preserve"> </w:t>
      </w:r>
      <w:r w:rsidR="0078233B" w:rsidRPr="008B251F">
        <w:rPr>
          <w:rFonts w:asciiTheme="majorHAnsi" w:hAnsiTheme="majorHAnsi" w:cstheme="majorHAnsi"/>
          <w:sz w:val="32"/>
          <w:szCs w:val="32"/>
        </w:rPr>
        <w:t xml:space="preserve">and Using the </w:t>
      </w:r>
      <w:r w:rsidR="0078233B" w:rsidRPr="006C2814">
        <w:rPr>
          <w:rFonts w:asciiTheme="majorHAnsi" w:hAnsiTheme="majorHAnsi" w:cstheme="majorHAnsi"/>
          <w:sz w:val="32"/>
          <w:szCs w:val="32"/>
        </w:rPr>
        <w:t>Seating Chart</w:t>
      </w:r>
      <w:r w:rsidR="0078233B" w:rsidRPr="008B251F">
        <w:rPr>
          <w:rFonts w:asciiTheme="majorHAnsi" w:hAnsiTheme="majorHAnsi" w:cstheme="majorHAnsi"/>
          <w:sz w:val="32"/>
          <w:szCs w:val="32"/>
        </w:rPr>
        <w:t xml:space="preserve"> </w:t>
      </w:r>
    </w:p>
    <w:bookmarkEnd w:id="10"/>
    <w:bookmarkEnd w:id="11"/>
    <w:p w14:paraId="7DD5FEE4" w14:textId="77777777" w:rsidR="00E804F4" w:rsidRDefault="003E4446" w:rsidP="003E4446">
      <w:pPr>
        <w:spacing w:after="0" w:line="240" w:lineRule="auto"/>
        <w:rPr>
          <w:rFonts w:cstheme="minorHAnsi"/>
          <w:sz w:val="24"/>
          <w:szCs w:val="24"/>
        </w:rPr>
      </w:pPr>
      <w:r w:rsidRPr="00D8481A">
        <w:rPr>
          <w:rFonts w:cstheme="minorHAnsi"/>
          <w:b/>
          <w:sz w:val="24"/>
          <w:szCs w:val="24"/>
        </w:rPr>
        <w:t>Introduction</w:t>
      </w:r>
      <w:r w:rsidRPr="00D8481A">
        <w:rPr>
          <w:rFonts w:cstheme="minorHAnsi"/>
          <w:sz w:val="24"/>
          <w:szCs w:val="24"/>
        </w:rPr>
        <w:t xml:space="preserve"> </w:t>
      </w:r>
      <w:r w:rsidRPr="00B14D9D">
        <w:rPr>
          <w:rFonts w:cstheme="minorHAnsi"/>
          <w:sz w:val="24"/>
          <w:szCs w:val="24"/>
        </w:rPr>
        <w:t xml:space="preserve">- </w:t>
      </w:r>
      <w:r w:rsidR="00B14D9D" w:rsidRPr="00B14D9D">
        <w:rPr>
          <w:rFonts w:cstheme="minorHAnsi"/>
          <w:sz w:val="24"/>
          <w:szCs w:val="24"/>
        </w:rPr>
        <w:t>Student engagement is key to learning. Some changes to instruction are visibly obvious</w:t>
      </w:r>
      <w:r w:rsidR="006521EF">
        <w:rPr>
          <w:rFonts w:cstheme="minorHAnsi"/>
          <w:sz w:val="24"/>
          <w:szCs w:val="24"/>
        </w:rPr>
        <w:t>,</w:t>
      </w:r>
      <w:r w:rsidR="00B14D9D" w:rsidRPr="00B14D9D">
        <w:rPr>
          <w:rFonts w:cstheme="minorHAnsi"/>
          <w:sz w:val="24"/>
          <w:szCs w:val="24"/>
        </w:rPr>
        <w:t xml:space="preserve"> as in this case</w:t>
      </w:r>
      <w:r w:rsidR="000C0C5B">
        <w:rPr>
          <w:rFonts w:cstheme="minorHAnsi"/>
          <w:sz w:val="24"/>
          <w:szCs w:val="24"/>
        </w:rPr>
        <w:t>,</w:t>
      </w:r>
      <w:r w:rsidR="00B14D9D" w:rsidRPr="00B14D9D">
        <w:rPr>
          <w:rFonts w:cstheme="minorHAnsi"/>
          <w:sz w:val="24"/>
          <w:szCs w:val="24"/>
        </w:rPr>
        <w:t xml:space="preserve"> where all students are responding, and the teacher knows for sure that all are engaged. Other changes to instruction are not so </w:t>
      </w:r>
      <w:r w:rsidR="00B14D9D" w:rsidRPr="00AF4D40">
        <w:rPr>
          <w:rFonts w:cstheme="minorHAnsi"/>
          <w:sz w:val="24"/>
          <w:szCs w:val="24"/>
        </w:rPr>
        <w:t xml:space="preserve">apparent. </w:t>
      </w:r>
      <w:r w:rsidR="00E804F4">
        <w:rPr>
          <w:rFonts w:cstheme="minorHAnsi"/>
          <w:sz w:val="24"/>
          <w:szCs w:val="24"/>
        </w:rPr>
        <w:t>In a typical lesson, some students respond</w:t>
      </w:r>
      <w:r w:rsidR="00782A7C">
        <w:rPr>
          <w:rFonts w:cstheme="minorHAnsi"/>
          <w:sz w:val="24"/>
          <w:szCs w:val="24"/>
        </w:rPr>
        <w:t xml:space="preserve"> to questions</w:t>
      </w:r>
      <w:r w:rsidR="000C0C5B">
        <w:rPr>
          <w:rFonts w:cstheme="minorHAnsi"/>
          <w:sz w:val="24"/>
          <w:szCs w:val="24"/>
        </w:rPr>
        <w:t xml:space="preserve"> while</w:t>
      </w:r>
      <w:r w:rsidR="00782A7C">
        <w:rPr>
          <w:rFonts w:cstheme="minorHAnsi"/>
          <w:sz w:val="24"/>
          <w:szCs w:val="24"/>
        </w:rPr>
        <w:t xml:space="preserve"> others are passive</w:t>
      </w:r>
      <w:r w:rsidR="00AF6815">
        <w:rPr>
          <w:rFonts w:cstheme="minorHAnsi"/>
          <w:sz w:val="24"/>
          <w:szCs w:val="24"/>
        </w:rPr>
        <w:t>. Some research indicates that when teachers pose questions to the class</w:t>
      </w:r>
      <w:r w:rsidR="000C0C5B">
        <w:rPr>
          <w:rFonts w:cstheme="minorHAnsi"/>
          <w:sz w:val="24"/>
          <w:szCs w:val="24"/>
        </w:rPr>
        <w:t>,</w:t>
      </w:r>
      <w:r w:rsidR="00AF6815">
        <w:rPr>
          <w:rFonts w:cstheme="minorHAnsi"/>
          <w:sz w:val="24"/>
          <w:szCs w:val="24"/>
        </w:rPr>
        <w:t xml:space="preserve"> about 6 of 10 students are not even thinking of an answer</w:t>
      </w:r>
      <w:r w:rsidR="00E804F4">
        <w:rPr>
          <w:rFonts w:cstheme="minorHAnsi"/>
          <w:sz w:val="24"/>
          <w:szCs w:val="24"/>
        </w:rPr>
        <w:t>,</w:t>
      </w:r>
      <w:r w:rsidR="00D7112B">
        <w:rPr>
          <w:rFonts w:cstheme="minorHAnsi"/>
          <w:sz w:val="24"/>
          <w:szCs w:val="24"/>
        </w:rPr>
        <w:t xml:space="preserve"> as they know the core group of five students who most often answer will buffer them from having to think about the question. If they are called </w:t>
      </w:r>
      <w:r w:rsidR="005500EA">
        <w:rPr>
          <w:rFonts w:cstheme="minorHAnsi"/>
          <w:sz w:val="24"/>
          <w:szCs w:val="24"/>
        </w:rPr>
        <w:t>on,</w:t>
      </w:r>
      <w:r w:rsidR="00D7112B">
        <w:rPr>
          <w:rFonts w:cstheme="minorHAnsi"/>
          <w:sz w:val="24"/>
          <w:szCs w:val="24"/>
        </w:rPr>
        <w:t xml:space="preserve"> they often defer </w:t>
      </w:r>
      <w:r w:rsidR="005500EA">
        <w:rPr>
          <w:rFonts w:cstheme="minorHAnsi"/>
          <w:sz w:val="24"/>
          <w:szCs w:val="24"/>
        </w:rPr>
        <w:t xml:space="preserve">and deflect attention </w:t>
      </w:r>
      <w:r w:rsidR="00D7112B">
        <w:rPr>
          <w:rFonts w:cstheme="minorHAnsi"/>
          <w:sz w:val="24"/>
          <w:szCs w:val="24"/>
        </w:rPr>
        <w:t xml:space="preserve">with “I don’t know.” </w:t>
      </w:r>
      <w:r w:rsidR="000F5464">
        <w:rPr>
          <w:rFonts w:cstheme="minorHAnsi"/>
          <w:sz w:val="24"/>
          <w:szCs w:val="24"/>
        </w:rPr>
        <w:t xml:space="preserve">This common </w:t>
      </w:r>
      <w:r w:rsidR="00E804F4">
        <w:rPr>
          <w:rFonts w:cstheme="minorHAnsi"/>
          <w:sz w:val="24"/>
          <w:szCs w:val="24"/>
        </w:rPr>
        <w:t>disengagement can be quickly countered with</w:t>
      </w:r>
      <w:r w:rsidR="000F5464">
        <w:rPr>
          <w:rFonts w:cstheme="minorHAnsi"/>
          <w:sz w:val="24"/>
          <w:szCs w:val="24"/>
        </w:rPr>
        <w:t xml:space="preserve"> strategies and tools that </w:t>
      </w:r>
      <w:r w:rsidR="0071395B">
        <w:rPr>
          <w:rFonts w:cstheme="minorHAnsi"/>
          <w:sz w:val="24"/>
          <w:szCs w:val="24"/>
        </w:rPr>
        <w:t xml:space="preserve">ensure student engagement. </w:t>
      </w:r>
    </w:p>
    <w:p w14:paraId="48BAFF08" w14:textId="77777777" w:rsidR="00E804F4" w:rsidRDefault="00E804F4" w:rsidP="003E4446">
      <w:pPr>
        <w:spacing w:after="0" w:line="240" w:lineRule="auto"/>
        <w:rPr>
          <w:rFonts w:cstheme="minorHAnsi"/>
          <w:sz w:val="24"/>
          <w:szCs w:val="24"/>
        </w:rPr>
      </w:pPr>
    </w:p>
    <w:p w14:paraId="67A28D18" w14:textId="418EEB40" w:rsidR="003E4446" w:rsidRDefault="00E804F4" w:rsidP="003E4446">
      <w:pPr>
        <w:spacing w:after="0" w:line="240" w:lineRule="auto"/>
        <w:rPr>
          <w:rFonts w:cstheme="minorHAnsi"/>
          <w:sz w:val="24"/>
          <w:szCs w:val="24"/>
        </w:rPr>
      </w:pPr>
      <w:r>
        <w:rPr>
          <w:rFonts w:cstheme="minorHAnsi"/>
          <w:sz w:val="24"/>
          <w:szCs w:val="24"/>
        </w:rPr>
        <w:t>D</w:t>
      </w:r>
      <w:r w:rsidR="0071395B">
        <w:rPr>
          <w:rFonts w:cstheme="minorHAnsi"/>
          <w:sz w:val="24"/>
          <w:szCs w:val="24"/>
        </w:rPr>
        <w:t>etermining student engagement during a lesson is a key indicator of the power and success of a lesson</w:t>
      </w:r>
      <w:r w:rsidR="000C0C5B">
        <w:rPr>
          <w:rFonts w:cstheme="minorHAnsi"/>
          <w:sz w:val="24"/>
          <w:szCs w:val="24"/>
        </w:rPr>
        <w:t>,</w:t>
      </w:r>
      <w:r w:rsidR="00A00D9B">
        <w:rPr>
          <w:rFonts w:cstheme="minorHAnsi"/>
          <w:sz w:val="24"/>
          <w:szCs w:val="24"/>
        </w:rPr>
        <w:t xml:space="preserve"> and the default assumption </w:t>
      </w:r>
      <w:r w:rsidR="00B33D4D">
        <w:rPr>
          <w:rFonts w:cstheme="minorHAnsi"/>
          <w:sz w:val="24"/>
          <w:szCs w:val="24"/>
        </w:rPr>
        <w:t>that</w:t>
      </w:r>
      <w:r w:rsidR="00A00D9B">
        <w:rPr>
          <w:rFonts w:cstheme="minorHAnsi"/>
          <w:sz w:val="24"/>
          <w:szCs w:val="24"/>
        </w:rPr>
        <w:t xml:space="preserve"> </w:t>
      </w:r>
      <w:r w:rsidR="007A5596">
        <w:rPr>
          <w:rFonts w:cstheme="minorHAnsi"/>
          <w:sz w:val="24"/>
          <w:szCs w:val="24"/>
        </w:rPr>
        <w:t xml:space="preserve">all or most students </w:t>
      </w:r>
      <w:r w:rsidR="000C0C5B">
        <w:rPr>
          <w:rFonts w:cstheme="minorHAnsi"/>
          <w:sz w:val="24"/>
          <w:szCs w:val="24"/>
        </w:rPr>
        <w:t>are</w:t>
      </w:r>
      <w:r w:rsidR="007A5596">
        <w:rPr>
          <w:rFonts w:cstheme="minorHAnsi"/>
          <w:sz w:val="24"/>
          <w:szCs w:val="24"/>
        </w:rPr>
        <w:t xml:space="preserve"> engaged</w:t>
      </w:r>
      <w:r w:rsidR="00B33D4D">
        <w:rPr>
          <w:rFonts w:cstheme="minorHAnsi"/>
          <w:sz w:val="24"/>
          <w:szCs w:val="24"/>
        </w:rPr>
        <w:t>, as they look like they are listening but not contributing, is not accurate</w:t>
      </w:r>
      <w:r w:rsidR="0071395B">
        <w:rPr>
          <w:rFonts w:cstheme="minorHAnsi"/>
          <w:sz w:val="24"/>
          <w:szCs w:val="24"/>
        </w:rPr>
        <w:t>.</w:t>
      </w:r>
      <w:r w:rsidR="00B50103">
        <w:rPr>
          <w:rFonts w:cstheme="minorHAnsi"/>
          <w:sz w:val="24"/>
          <w:szCs w:val="24"/>
        </w:rPr>
        <w:t xml:space="preserve"> </w:t>
      </w:r>
      <w:r>
        <w:rPr>
          <w:rFonts w:cstheme="minorHAnsi"/>
          <w:sz w:val="24"/>
          <w:szCs w:val="24"/>
        </w:rPr>
        <w:t>This is one reason SMT has built very powerful student action and engagement data collection into the app</w:t>
      </w:r>
      <w:r w:rsidR="00B50103">
        <w:rPr>
          <w:rFonts w:cstheme="minorHAnsi"/>
          <w:sz w:val="24"/>
          <w:szCs w:val="24"/>
        </w:rPr>
        <w:t>.</w:t>
      </w:r>
      <w:r w:rsidR="000F5464">
        <w:rPr>
          <w:rFonts w:cstheme="minorHAnsi"/>
          <w:sz w:val="24"/>
          <w:szCs w:val="24"/>
        </w:rPr>
        <w:t xml:space="preserve"> </w:t>
      </w:r>
      <w:r w:rsidR="00B33D4D">
        <w:rPr>
          <w:rFonts w:cstheme="minorHAnsi"/>
          <w:sz w:val="24"/>
          <w:szCs w:val="24"/>
        </w:rPr>
        <w:t>As such, d</w:t>
      </w:r>
      <w:r w:rsidR="003E4446" w:rsidRPr="00AF4D40">
        <w:rPr>
          <w:rFonts w:cstheme="minorHAnsi"/>
          <w:sz w:val="24"/>
          <w:szCs w:val="24"/>
        </w:rPr>
        <w:t>uring</w:t>
      </w:r>
      <w:r w:rsidR="003E4446" w:rsidRPr="00B002BD">
        <w:rPr>
          <w:rFonts w:cstheme="minorHAnsi"/>
          <w:sz w:val="24"/>
          <w:szCs w:val="24"/>
        </w:rPr>
        <w:t xml:space="preserve"> this training, the user </w:t>
      </w:r>
      <w:r w:rsidR="003E4446">
        <w:rPr>
          <w:rFonts w:cstheme="minorHAnsi"/>
          <w:sz w:val="24"/>
          <w:szCs w:val="24"/>
        </w:rPr>
        <w:t>will</w:t>
      </w:r>
      <w:r w:rsidR="003E4446" w:rsidRPr="00B002BD">
        <w:rPr>
          <w:rFonts w:cstheme="minorHAnsi"/>
          <w:sz w:val="24"/>
          <w:szCs w:val="24"/>
        </w:rPr>
        <w:t xml:space="preserve"> </w:t>
      </w:r>
      <w:r w:rsidR="003E4446">
        <w:rPr>
          <w:rFonts w:cstheme="minorHAnsi"/>
          <w:sz w:val="24"/>
          <w:szCs w:val="24"/>
        </w:rPr>
        <w:t xml:space="preserve">learn the student action codes and </w:t>
      </w:r>
      <w:r w:rsidR="003E4446" w:rsidRPr="00B002BD">
        <w:rPr>
          <w:rFonts w:cstheme="minorHAnsi"/>
          <w:sz w:val="24"/>
          <w:szCs w:val="24"/>
        </w:rPr>
        <w:t>then</w:t>
      </w:r>
      <w:r w:rsidR="003E4446">
        <w:rPr>
          <w:rFonts w:cstheme="minorHAnsi"/>
          <w:sz w:val="24"/>
          <w:szCs w:val="24"/>
        </w:rPr>
        <w:t xml:space="preserve"> practice</w:t>
      </w:r>
      <w:r w:rsidR="003E4446" w:rsidRPr="00B002BD">
        <w:rPr>
          <w:rFonts w:cstheme="minorHAnsi"/>
          <w:sz w:val="24"/>
          <w:szCs w:val="24"/>
        </w:rPr>
        <w:t xml:space="preserve"> enter</w:t>
      </w:r>
      <w:r w:rsidR="003E4446">
        <w:rPr>
          <w:rFonts w:cstheme="minorHAnsi"/>
          <w:sz w:val="24"/>
          <w:szCs w:val="24"/>
        </w:rPr>
        <w:t>ing</w:t>
      </w:r>
      <w:r w:rsidR="003E4446" w:rsidRPr="00B002BD">
        <w:rPr>
          <w:rFonts w:cstheme="minorHAnsi"/>
          <w:sz w:val="24"/>
          <w:szCs w:val="24"/>
        </w:rPr>
        <w:t xml:space="preserve"> </w:t>
      </w:r>
      <w:r w:rsidR="003E4446">
        <w:rPr>
          <w:rFonts w:cstheme="minorHAnsi"/>
          <w:sz w:val="24"/>
          <w:szCs w:val="24"/>
        </w:rPr>
        <w:t>S</w:t>
      </w:r>
      <w:r w:rsidR="003E4446" w:rsidRPr="00B002BD">
        <w:rPr>
          <w:rFonts w:cstheme="minorHAnsi"/>
          <w:sz w:val="24"/>
          <w:szCs w:val="24"/>
        </w:rPr>
        <w:t xml:space="preserve"> codes using seating chart numbers while</w:t>
      </w:r>
      <w:r w:rsidR="003E4446">
        <w:rPr>
          <w:rFonts w:cstheme="minorHAnsi"/>
          <w:sz w:val="24"/>
          <w:szCs w:val="24"/>
        </w:rPr>
        <w:t xml:space="preserve"> viewing a </w:t>
      </w:r>
      <w:r w:rsidR="003E4446" w:rsidRPr="00B002BD">
        <w:rPr>
          <w:rFonts w:cstheme="minorHAnsi"/>
          <w:sz w:val="24"/>
          <w:szCs w:val="24"/>
        </w:rPr>
        <w:t xml:space="preserve">pre-recorded lesson of someone teaching five avatar students. </w:t>
      </w:r>
      <w:r w:rsidR="00204FB5" w:rsidRPr="00B002BD">
        <w:rPr>
          <w:rFonts w:cstheme="minorHAnsi"/>
          <w:bCs/>
          <w:sz w:val="24"/>
          <w:szCs w:val="24"/>
        </w:rPr>
        <w:t>S codes are</w:t>
      </w:r>
      <w:r w:rsidR="00204FB5" w:rsidRPr="00B002BD">
        <w:rPr>
          <w:rFonts w:cstheme="minorHAnsi"/>
          <w:b/>
          <w:bCs/>
          <w:sz w:val="24"/>
          <w:szCs w:val="24"/>
        </w:rPr>
        <w:t xml:space="preserve"> </w:t>
      </w:r>
      <w:r w:rsidR="00204FB5" w:rsidRPr="0033358A">
        <w:rPr>
          <w:rFonts w:cstheme="minorHAnsi"/>
          <w:bCs/>
          <w:sz w:val="24"/>
          <w:szCs w:val="24"/>
        </w:rPr>
        <w:t>u</w:t>
      </w:r>
      <w:r w:rsidR="00204FB5" w:rsidRPr="00B002BD">
        <w:rPr>
          <w:rFonts w:cstheme="minorHAnsi"/>
          <w:sz w:val="24"/>
          <w:szCs w:val="24"/>
        </w:rPr>
        <w:t>sed when the observer wants to capture student actions</w:t>
      </w:r>
      <w:r>
        <w:rPr>
          <w:rFonts w:cstheme="minorHAnsi"/>
          <w:sz w:val="24"/>
          <w:szCs w:val="24"/>
        </w:rPr>
        <w:t>, perhaps to profile how students respond</w:t>
      </w:r>
      <w:r w:rsidR="00204FB5">
        <w:rPr>
          <w:rFonts w:cstheme="minorHAnsi"/>
          <w:sz w:val="24"/>
          <w:szCs w:val="24"/>
        </w:rPr>
        <w:t xml:space="preserve"> individually,</w:t>
      </w:r>
      <w:r w:rsidR="00204FB5" w:rsidRPr="00B002BD">
        <w:rPr>
          <w:rFonts w:cstheme="minorHAnsi"/>
          <w:sz w:val="24"/>
          <w:szCs w:val="24"/>
        </w:rPr>
        <w:t xml:space="preserve"> within a small group, or </w:t>
      </w:r>
      <w:r w:rsidR="000C0C5B">
        <w:rPr>
          <w:rFonts w:cstheme="minorHAnsi"/>
          <w:sz w:val="24"/>
          <w:szCs w:val="24"/>
        </w:rPr>
        <w:t xml:space="preserve">with </w:t>
      </w:r>
      <w:r w:rsidR="00204FB5" w:rsidRPr="00B002BD">
        <w:rPr>
          <w:rFonts w:cstheme="minorHAnsi"/>
          <w:sz w:val="24"/>
          <w:szCs w:val="24"/>
        </w:rPr>
        <w:t>the whole class. This allows the user to capture data on which students are engaged in answering questions</w:t>
      </w:r>
      <w:r w:rsidR="00204FB5">
        <w:rPr>
          <w:rFonts w:cstheme="minorHAnsi"/>
          <w:sz w:val="24"/>
          <w:szCs w:val="24"/>
        </w:rPr>
        <w:t xml:space="preserve">, </w:t>
      </w:r>
      <w:r>
        <w:rPr>
          <w:rFonts w:cstheme="minorHAnsi"/>
          <w:sz w:val="24"/>
          <w:szCs w:val="24"/>
        </w:rPr>
        <w:t>teacher-student communication, or student-student communication, including</w:t>
      </w:r>
      <w:r w:rsidR="00204FB5" w:rsidRPr="00B002BD">
        <w:rPr>
          <w:rFonts w:cstheme="minorHAnsi"/>
          <w:sz w:val="24"/>
          <w:szCs w:val="24"/>
        </w:rPr>
        <w:t xml:space="preserve"> the quantity and type of discourse.</w:t>
      </w:r>
      <w:r w:rsidR="00204FB5">
        <w:rPr>
          <w:rFonts w:cstheme="minorHAnsi"/>
          <w:sz w:val="24"/>
          <w:szCs w:val="24"/>
        </w:rPr>
        <w:t xml:space="preserve"> </w:t>
      </w:r>
      <w:r w:rsidR="003E4446" w:rsidRPr="00B002BD">
        <w:rPr>
          <w:rFonts w:cstheme="minorHAnsi"/>
          <w:sz w:val="24"/>
          <w:szCs w:val="24"/>
        </w:rPr>
        <w:t xml:space="preserve">Finally, the user will view and explore the analysis of the </w:t>
      </w:r>
      <w:r w:rsidR="003E4446">
        <w:rPr>
          <w:rFonts w:cstheme="minorHAnsi"/>
          <w:sz w:val="24"/>
          <w:szCs w:val="24"/>
        </w:rPr>
        <w:t>S</w:t>
      </w:r>
      <w:r w:rsidR="003E4446" w:rsidRPr="00B002BD">
        <w:rPr>
          <w:rFonts w:cstheme="minorHAnsi"/>
          <w:sz w:val="24"/>
          <w:szCs w:val="24"/>
        </w:rPr>
        <w:t xml:space="preserve"> Code data collected in the observation under </w:t>
      </w:r>
      <w:r w:rsidR="003E4446">
        <w:rPr>
          <w:rFonts w:cstheme="minorHAnsi"/>
          <w:i/>
          <w:iCs/>
          <w:sz w:val="24"/>
          <w:szCs w:val="24"/>
        </w:rPr>
        <w:t>Student Engagement</w:t>
      </w:r>
      <w:r w:rsidR="003E4446" w:rsidRPr="00B002BD">
        <w:rPr>
          <w:rFonts w:cstheme="minorHAnsi"/>
          <w:i/>
          <w:iCs/>
          <w:sz w:val="24"/>
          <w:szCs w:val="24"/>
        </w:rPr>
        <w:t xml:space="preserve"> Summary.</w:t>
      </w:r>
      <w:r w:rsidR="003E4446">
        <w:rPr>
          <w:rFonts w:cstheme="minorHAnsi"/>
          <w:i/>
          <w:iCs/>
          <w:sz w:val="24"/>
          <w:szCs w:val="24"/>
        </w:rPr>
        <w:t xml:space="preserve"> </w:t>
      </w:r>
    </w:p>
    <w:p w14:paraId="13B37BD6" w14:textId="76A3D69C" w:rsidR="003E4446" w:rsidRDefault="003E4446" w:rsidP="0078233B">
      <w:pPr>
        <w:spacing w:after="0" w:line="240" w:lineRule="auto"/>
        <w:rPr>
          <w:rFonts w:cstheme="minorHAnsi"/>
          <w:b/>
          <w:bCs/>
          <w:sz w:val="24"/>
          <w:szCs w:val="24"/>
        </w:rPr>
      </w:pPr>
    </w:p>
    <w:p w14:paraId="07114433" w14:textId="76D7B021" w:rsidR="0057505A" w:rsidRPr="00227833" w:rsidRDefault="0057505A" w:rsidP="0078233B">
      <w:pPr>
        <w:spacing w:after="0" w:line="240" w:lineRule="auto"/>
        <w:rPr>
          <w:rFonts w:cstheme="minorHAnsi"/>
          <w:sz w:val="24"/>
          <w:szCs w:val="24"/>
        </w:rPr>
      </w:pPr>
      <w:r w:rsidRPr="0057505A">
        <w:rPr>
          <w:rFonts w:cstheme="minorHAnsi"/>
          <w:b/>
          <w:bCs/>
          <w:sz w:val="24"/>
          <w:szCs w:val="24"/>
        </w:rPr>
        <w:t>The user will learn:</w:t>
      </w:r>
    </w:p>
    <w:p w14:paraId="63687067" w14:textId="2ACBF89F" w:rsidR="0057505A" w:rsidRDefault="004A1D61" w:rsidP="00617929">
      <w:pPr>
        <w:pStyle w:val="ListParagraph"/>
        <w:numPr>
          <w:ilvl w:val="0"/>
          <w:numId w:val="3"/>
        </w:numPr>
        <w:spacing w:after="0" w:line="240" w:lineRule="auto"/>
        <w:rPr>
          <w:rFonts w:cstheme="minorHAnsi"/>
          <w:sz w:val="24"/>
          <w:szCs w:val="24"/>
        </w:rPr>
      </w:pPr>
      <w:r>
        <w:rPr>
          <w:rFonts w:cstheme="minorHAnsi"/>
          <w:sz w:val="24"/>
          <w:szCs w:val="24"/>
        </w:rPr>
        <w:t>The various individual and whole group student action codes (S codes)</w:t>
      </w:r>
    </w:p>
    <w:p w14:paraId="5200CA31" w14:textId="34A15BED" w:rsidR="004A1D61" w:rsidRDefault="004A1D61"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collect S codes with or without </w:t>
      </w:r>
      <w:r w:rsidR="00CE1750">
        <w:rPr>
          <w:rFonts w:cstheme="minorHAnsi"/>
          <w:sz w:val="24"/>
          <w:szCs w:val="24"/>
        </w:rPr>
        <w:t>seating chart numbers</w:t>
      </w:r>
    </w:p>
    <w:p w14:paraId="4BA1324A" w14:textId="3732776A" w:rsidR="00CE1750" w:rsidRDefault="00CE1750" w:rsidP="00617929">
      <w:pPr>
        <w:pStyle w:val="ListParagraph"/>
        <w:numPr>
          <w:ilvl w:val="0"/>
          <w:numId w:val="3"/>
        </w:numPr>
        <w:spacing w:after="0" w:line="240" w:lineRule="auto"/>
        <w:rPr>
          <w:rFonts w:cstheme="minorHAnsi"/>
          <w:sz w:val="24"/>
          <w:szCs w:val="24"/>
        </w:rPr>
      </w:pPr>
      <w:r>
        <w:rPr>
          <w:rFonts w:cstheme="minorHAnsi"/>
          <w:sz w:val="24"/>
          <w:szCs w:val="24"/>
        </w:rPr>
        <w:t>How to look at both raw and analyzed student engagement data</w:t>
      </w:r>
    </w:p>
    <w:p w14:paraId="613D0693" w14:textId="01810AF7" w:rsidR="00CE1750" w:rsidRDefault="00CE1750"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view the </w:t>
      </w:r>
      <w:r w:rsidR="008D698A">
        <w:rPr>
          <w:rFonts w:cstheme="minorHAnsi"/>
          <w:sz w:val="24"/>
          <w:szCs w:val="24"/>
        </w:rPr>
        <w:t>color-coded levels of engagement in the Seating Chart Heat Map</w:t>
      </w:r>
    </w:p>
    <w:p w14:paraId="76DE83BB" w14:textId="3A9A8CEE" w:rsidR="008D698A" w:rsidRDefault="008D698A"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use the Demographic toggles to parse </w:t>
      </w:r>
      <w:r w:rsidR="00EE3B07">
        <w:rPr>
          <w:rFonts w:cstheme="minorHAnsi"/>
          <w:sz w:val="24"/>
          <w:szCs w:val="24"/>
        </w:rPr>
        <w:t>data using student characteristics</w:t>
      </w:r>
    </w:p>
    <w:p w14:paraId="4F1391EF" w14:textId="11538973" w:rsidR="00EE3B07" w:rsidRDefault="00EE3B07" w:rsidP="00617929">
      <w:pPr>
        <w:pStyle w:val="ListParagraph"/>
        <w:numPr>
          <w:ilvl w:val="0"/>
          <w:numId w:val="3"/>
        </w:numPr>
        <w:spacing w:after="0" w:line="240" w:lineRule="auto"/>
        <w:rPr>
          <w:rFonts w:cstheme="minorHAnsi"/>
          <w:sz w:val="24"/>
          <w:szCs w:val="24"/>
        </w:rPr>
      </w:pPr>
      <w:r>
        <w:rPr>
          <w:rFonts w:cstheme="minorHAnsi"/>
          <w:sz w:val="24"/>
          <w:szCs w:val="24"/>
        </w:rPr>
        <w:t>How to view the video linked to each of the data points</w:t>
      </w:r>
    </w:p>
    <w:p w14:paraId="710C6FFD" w14:textId="5E351C72" w:rsidR="00EC68B0" w:rsidRDefault="00EC68B0" w:rsidP="00617929">
      <w:pPr>
        <w:pStyle w:val="ListParagraph"/>
        <w:numPr>
          <w:ilvl w:val="0"/>
          <w:numId w:val="3"/>
        </w:numPr>
        <w:spacing w:after="0" w:line="240" w:lineRule="auto"/>
        <w:rPr>
          <w:rFonts w:cstheme="minorHAnsi"/>
          <w:sz w:val="24"/>
          <w:szCs w:val="24"/>
        </w:rPr>
      </w:pPr>
      <w:r>
        <w:rPr>
          <w:rFonts w:cstheme="minorHAnsi"/>
          <w:sz w:val="24"/>
          <w:szCs w:val="24"/>
        </w:rPr>
        <w:t>Questions to ponder about teaching when examining the S code data and analysis</w:t>
      </w:r>
    </w:p>
    <w:p w14:paraId="3C5D1D89" w14:textId="515E0FC8" w:rsidR="00EC68B0" w:rsidRDefault="00181859" w:rsidP="00EC68B0">
      <w:pPr>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43648" behindDoc="0" locked="0" layoutInCell="1" allowOverlap="1" wp14:anchorId="2CDF844B" wp14:editId="59DB09E7">
                <wp:simplePos x="0" y="0"/>
                <wp:positionH relativeFrom="column">
                  <wp:posOffset>-49530</wp:posOffset>
                </wp:positionH>
                <wp:positionV relativeFrom="paragraph">
                  <wp:posOffset>261620</wp:posOffset>
                </wp:positionV>
                <wp:extent cx="7075170" cy="1388745"/>
                <wp:effectExtent l="19050" t="19050" r="11430" b="20955"/>
                <wp:wrapSquare wrapText="bothSides"/>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5170" cy="1388745"/>
                        </a:xfrm>
                        <a:prstGeom prst="rect">
                          <a:avLst/>
                        </a:prstGeom>
                        <a:solidFill>
                          <a:srgbClr val="FFFFFF"/>
                        </a:solidFill>
                        <a:ln w="31750" cmpd="thickThin">
                          <a:solidFill>
                            <a:srgbClr val="000000"/>
                          </a:solidFill>
                          <a:miter lim="800000"/>
                          <a:headEnd/>
                          <a:tailEnd/>
                        </a:ln>
                      </wps:spPr>
                      <wps:txbx>
                        <w:txbxContent>
                          <w:p w14:paraId="265929DE" w14:textId="77777777" w:rsidR="00181859" w:rsidRPr="003F37B4" w:rsidRDefault="00181859" w:rsidP="003F5E53">
                            <w:pPr>
                              <w:spacing w:after="0" w:line="240" w:lineRule="auto"/>
                              <w:rPr>
                                <w:b/>
                                <w:bCs/>
                                <w:sz w:val="24"/>
                                <w:szCs w:val="24"/>
                              </w:rPr>
                            </w:pPr>
                            <w:r w:rsidRPr="003F37B4">
                              <w:rPr>
                                <w:b/>
                                <w:bCs/>
                                <w:sz w:val="24"/>
                                <w:szCs w:val="24"/>
                              </w:rPr>
                              <w:t>Training Elements</w:t>
                            </w:r>
                          </w:p>
                          <w:p w14:paraId="070ACC2E" w14:textId="461F3C40" w:rsidR="006C2814" w:rsidRPr="00AD5594" w:rsidRDefault="00D40729" w:rsidP="003F5E53">
                            <w:pPr>
                              <w:spacing w:after="0" w:line="240" w:lineRule="auto"/>
                              <w:rPr>
                                <w:rStyle w:val="Hyperlink"/>
                                <w:rFonts w:ascii="Roboto" w:hAnsi="Roboto"/>
                                <w:bCs/>
                                <w:sz w:val="23"/>
                                <w:szCs w:val="23"/>
                                <w:shd w:val="clear" w:color="auto" w:fill="F4F4F4"/>
                              </w:rPr>
                            </w:pPr>
                            <w:r w:rsidRPr="00AD5594">
                              <w:rPr>
                                <w:bCs/>
                              </w:rPr>
                              <w:t xml:space="preserve">     </w:t>
                            </w:r>
                            <w:hyperlink r:id="rId143" w:history="1">
                              <w:r w:rsidR="00A73C87" w:rsidRPr="00AD5594">
                                <w:rPr>
                                  <w:rStyle w:val="Hyperlink"/>
                                  <w:rFonts w:cstheme="minorHAnsi"/>
                                  <w:bCs/>
                                  <w:sz w:val="24"/>
                                  <w:szCs w:val="24"/>
                                </w:rPr>
                                <w:t>Training Module 6 – Student Actions (S Codes)</w:t>
                              </w:r>
                            </w:hyperlink>
                          </w:p>
                          <w:p w14:paraId="4DED620C" w14:textId="77777777" w:rsidR="003F5E53" w:rsidRDefault="00181859" w:rsidP="003F5E53">
                            <w:pPr>
                              <w:spacing w:after="0" w:line="240" w:lineRule="auto"/>
                              <w:rPr>
                                <w:rFonts w:cstheme="minorHAnsi"/>
                                <w:bCs/>
                                <w:sz w:val="24"/>
                                <w:szCs w:val="24"/>
                              </w:rPr>
                            </w:pPr>
                            <w:r w:rsidRPr="00AD5594">
                              <w:rPr>
                                <w:rFonts w:cstheme="minorHAnsi"/>
                                <w:bCs/>
                                <w:sz w:val="24"/>
                                <w:szCs w:val="24"/>
                              </w:rPr>
                              <w:t xml:space="preserve">   </w:t>
                            </w:r>
                          </w:p>
                          <w:p w14:paraId="597265E4" w14:textId="23BBFDE8" w:rsidR="00181859" w:rsidRPr="00AD5594" w:rsidRDefault="003F5E53" w:rsidP="003F5E53">
                            <w:pPr>
                              <w:spacing w:after="0" w:line="240" w:lineRule="auto"/>
                              <w:rPr>
                                <w:rFonts w:cstheme="minorHAnsi"/>
                                <w:bCs/>
                                <w:sz w:val="24"/>
                                <w:szCs w:val="24"/>
                              </w:rPr>
                            </w:pPr>
                            <w:r>
                              <w:rPr>
                                <w:rFonts w:cstheme="minorHAnsi"/>
                                <w:bCs/>
                                <w:sz w:val="24"/>
                                <w:szCs w:val="24"/>
                              </w:rPr>
                              <w:t xml:space="preserve">   </w:t>
                            </w:r>
                            <w:r w:rsidR="00181859" w:rsidRPr="00AD5594">
                              <w:rPr>
                                <w:rFonts w:cstheme="minorHAnsi"/>
                                <w:bCs/>
                                <w:sz w:val="24"/>
                                <w:szCs w:val="24"/>
                              </w:rPr>
                              <w:t xml:space="preserve"> </w:t>
                            </w:r>
                            <w:hyperlink r:id="rId144" w:history="1">
                              <w:r w:rsidR="00181859" w:rsidRPr="00AD5594">
                                <w:rPr>
                                  <w:rStyle w:val="Hyperlink"/>
                                  <w:rFonts w:cstheme="minorHAnsi"/>
                                  <w:bCs/>
                                  <w:sz w:val="24"/>
                                  <w:szCs w:val="24"/>
                                </w:rPr>
                                <w:t xml:space="preserve">Cheat Sheet </w:t>
                              </w:r>
                              <w:r w:rsidR="006C2814" w:rsidRPr="00AD5594">
                                <w:rPr>
                                  <w:rStyle w:val="Hyperlink"/>
                                  <w:rFonts w:cstheme="minorHAnsi"/>
                                  <w:bCs/>
                                  <w:sz w:val="24"/>
                                  <w:szCs w:val="24"/>
                                </w:rPr>
                                <w:t>6</w:t>
                              </w:r>
                            </w:hyperlink>
                          </w:p>
                          <w:p w14:paraId="40F1819A" w14:textId="77777777" w:rsidR="003F5E53" w:rsidRDefault="003F5E53" w:rsidP="003F5E53">
                            <w:pPr>
                              <w:spacing w:after="0" w:line="240" w:lineRule="auto"/>
                              <w:rPr>
                                <w:rFonts w:cstheme="minorHAnsi"/>
                                <w:bCs/>
                                <w:sz w:val="24"/>
                                <w:szCs w:val="24"/>
                              </w:rPr>
                            </w:pPr>
                          </w:p>
                          <w:p w14:paraId="14BBC88D" w14:textId="14C411F4" w:rsidR="00181859" w:rsidRPr="00AD5594" w:rsidRDefault="00181859" w:rsidP="003F5E53">
                            <w:pPr>
                              <w:spacing w:after="0" w:line="240" w:lineRule="auto"/>
                              <w:rPr>
                                <w:rFonts w:cstheme="minorHAnsi"/>
                                <w:bCs/>
                                <w:sz w:val="24"/>
                                <w:szCs w:val="24"/>
                              </w:rPr>
                            </w:pPr>
                            <w:r w:rsidRPr="00AD5594">
                              <w:rPr>
                                <w:rFonts w:cstheme="minorHAnsi"/>
                                <w:bCs/>
                                <w:sz w:val="24"/>
                                <w:szCs w:val="24"/>
                              </w:rPr>
                              <w:t xml:space="preserve">     </w:t>
                            </w:r>
                            <w:hyperlink r:id="rId145" w:history="1">
                              <w:r w:rsidRPr="00AD5594">
                                <w:rPr>
                                  <w:rStyle w:val="Hyperlink"/>
                                  <w:rFonts w:cstheme="minorHAnsi"/>
                                  <w:bCs/>
                                  <w:sz w:val="24"/>
                                  <w:szCs w:val="24"/>
                                </w:rPr>
                                <w:t xml:space="preserve">Extended Practice Key </w:t>
                              </w:r>
                              <w:r w:rsidR="006C2814" w:rsidRPr="00AD5594">
                                <w:rPr>
                                  <w:rStyle w:val="Hyperlink"/>
                                  <w:rFonts w:cstheme="minorHAnsi"/>
                                  <w:bCs/>
                                  <w:sz w:val="24"/>
                                  <w:szCs w:val="24"/>
                                </w:rPr>
                                <w:t>6</w:t>
                              </w:r>
                            </w:hyperlink>
                          </w:p>
                          <w:p w14:paraId="03099235" w14:textId="77777777" w:rsidR="00181859" w:rsidRDefault="00181859" w:rsidP="00181859">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F844B" id="_x0000_s1121" type="#_x0000_t202" style="position:absolute;margin-left:-3.9pt;margin-top:20.6pt;width:557.1pt;height:109.35pt;z-index:25184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" strokeweight="2.5pt">
                <v:stroke linestyle="thickThin"/>
                <v:textbox>
                  <w:txbxContent>
                    <w:p w14:paraId="265929DE" w14:textId="77777777" w:rsidR="00181859" w:rsidRPr="003F37B4" w:rsidRDefault="00181859" w:rsidP="003F5E53">
                      <w:pPr>
                        <w:spacing w:after="0" w:line="240" w:lineRule="auto"/>
                        <w:rPr>
                          <w:b/>
                          <w:bCs/>
                          <w:sz w:val="24"/>
                          <w:szCs w:val="24"/>
                        </w:rPr>
                      </w:pPr>
                      <w:r w:rsidRPr="003F37B4">
                        <w:rPr>
                          <w:b/>
                          <w:bCs/>
                          <w:sz w:val="24"/>
                          <w:szCs w:val="24"/>
                        </w:rPr>
                        <w:t>Training Elements</w:t>
                      </w:r>
                    </w:p>
                    <w:p w14:paraId="070ACC2E" w14:textId="461F3C40" w:rsidR="006C2814" w:rsidRPr="00AD5594" w:rsidRDefault="00D40729" w:rsidP="003F5E53">
                      <w:pPr>
                        <w:spacing w:after="0" w:line="240" w:lineRule="auto"/>
                        <w:rPr>
                          <w:rStyle w:val="Hyperlink"/>
                          <w:rFonts w:ascii="Roboto" w:hAnsi="Roboto"/>
                          <w:bCs/>
                          <w:sz w:val="23"/>
                          <w:szCs w:val="23"/>
                          <w:shd w:val="clear" w:color="auto" w:fill="F4F4F4"/>
                        </w:rPr>
                      </w:pPr>
                      <w:r w:rsidRPr="00AD5594">
                        <w:rPr>
                          <w:bCs/>
                        </w:rPr>
                        <w:t xml:space="preserve">     </w:t>
                      </w:r>
                      <w:hyperlink r:id="rId146" w:history="1">
                        <w:r w:rsidR="00A73C87" w:rsidRPr="00AD5594">
                          <w:rPr>
                            <w:rStyle w:val="Hyperlink"/>
                            <w:rFonts w:cstheme="minorHAnsi"/>
                            <w:bCs/>
                            <w:sz w:val="24"/>
                            <w:szCs w:val="24"/>
                          </w:rPr>
                          <w:t>Training Module 6 – Student Actions (S Codes)</w:t>
                        </w:r>
                      </w:hyperlink>
                    </w:p>
                    <w:p w14:paraId="4DED620C" w14:textId="77777777" w:rsidR="003F5E53" w:rsidRDefault="00181859" w:rsidP="003F5E53">
                      <w:pPr>
                        <w:spacing w:after="0" w:line="240" w:lineRule="auto"/>
                        <w:rPr>
                          <w:rFonts w:cstheme="minorHAnsi"/>
                          <w:bCs/>
                          <w:sz w:val="24"/>
                          <w:szCs w:val="24"/>
                        </w:rPr>
                      </w:pPr>
                      <w:r w:rsidRPr="00AD5594">
                        <w:rPr>
                          <w:rFonts w:cstheme="minorHAnsi"/>
                          <w:bCs/>
                          <w:sz w:val="24"/>
                          <w:szCs w:val="24"/>
                        </w:rPr>
                        <w:t xml:space="preserve">   </w:t>
                      </w:r>
                    </w:p>
                    <w:p w14:paraId="597265E4" w14:textId="23BBFDE8" w:rsidR="00181859" w:rsidRPr="00AD5594" w:rsidRDefault="003F5E53" w:rsidP="003F5E53">
                      <w:pPr>
                        <w:spacing w:after="0" w:line="240" w:lineRule="auto"/>
                        <w:rPr>
                          <w:rFonts w:cstheme="minorHAnsi"/>
                          <w:bCs/>
                          <w:sz w:val="24"/>
                          <w:szCs w:val="24"/>
                        </w:rPr>
                      </w:pPr>
                      <w:r>
                        <w:rPr>
                          <w:rFonts w:cstheme="minorHAnsi"/>
                          <w:bCs/>
                          <w:sz w:val="24"/>
                          <w:szCs w:val="24"/>
                        </w:rPr>
                        <w:t xml:space="preserve">   </w:t>
                      </w:r>
                      <w:r w:rsidR="00181859" w:rsidRPr="00AD5594">
                        <w:rPr>
                          <w:rFonts w:cstheme="minorHAnsi"/>
                          <w:bCs/>
                          <w:sz w:val="24"/>
                          <w:szCs w:val="24"/>
                        </w:rPr>
                        <w:t xml:space="preserve"> </w:t>
                      </w:r>
                      <w:hyperlink r:id="rId147" w:history="1">
                        <w:r w:rsidR="00181859" w:rsidRPr="00AD5594">
                          <w:rPr>
                            <w:rStyle w:val="Hyperlink"/>
                            <w:rFonts w:cstheme="minorHAnsi"/>
                            <w:bCs/>
                            <w:sz w:val="24"/>
                            <w:szCs w:val="24"/>
                          </w:rPr>
                          <w:t xml:space="preserve">Cheat Sheet </w:t>
                        </w:r>
                        <w:r w:rsidR="006C2814" w:rsidRPr="00AD5594">
                          <w:rPr>
                            <w:rStyle w:val="Hyperlink"/>
                            <w:rFonts w:cstheme="minorHAnsi"/>
                            <w:bCs/>
                            <w:sz w:val="24"/>
                            <w:szCs w:val="24"/>
                          </w:rPr>
                          <w:t>6</w:t>
                        </w:r>
                      </w:hyperlink>
                    </w:p>
                    <w:p w14:paraId="40F1819A" w14:textId="77777777" w:rsidR="003F5E53" w:rsidRDefault="003F5E53" w:rsidP="003F5E53">
                      <w:pPr>
                        <w:spacing w:after="0" w:line="240" w:lineRule="auto"/>
                        <w:rPr>
                          <w:rFonts w:cstheme="minorHAnsi"/>
                          <w:bCs/>
                          <w:sz w:val="24"/>
                          <w:szCs w:val="24"/>
                        </w:rPr>
                      </w:pPr>
                    </w:p>
                    <w:p w14:paraId="14BBC88D" w14:textId="14C411F4" w:rsidR="00181859" w:rsidRPr="00AD5594" w:rsidRDefault="00181859" w:rsidP="003F5E53">
                      <w:pPr>
                        <w:spacing w:after="0" w:line="240" w:lineRule="auto"/>
                        <w:rPr>
                          <w:rFonts w:cstheme="minorHAnsi"/>
                          <w:bCs/>
                          <w:sz w:val="24"/>
                          <w:szCs w:val="24"/>
                        </w:rPr>
                      </w:pPr>
                      <w:r w:rsidRPr="00AD5594">
                        <w:rPr>
                          <w:rFonts w:cstheme="minorHAnsi"/>
                          <w:bCs/>
                          <w:sz w:val="24"/>
                          <w:szCs w:val="24"/>
                        </w:rPr>
                        <w:t xml:space="preserve">     </w:t>
                      </w:r>
                      <w:hyperlink r:id="rId148" w:history="1">
                        <w:r w:rsidRPr="00AD5594">
                          <w:rPr>
                            <w:rStyle w:val="Hyperlink"/>
                            <w:rFonts w:cstheme="minorHAnsi"/>
                            <w:bCs/>
                            <w:sz w:val="24"/>
                            <w:szCs w:val="24"/>
                          </w:rPr>
                          <w:t xml:space="preserve">Extended Practice Key </w:t>
                        </w:r>
                        <w:r w:rsidR="006C2814" w:rsidRPr="00AD5594">
                          <w:rPr>
                            <w:rStyle w:val="Hyperlink"/>
                            <w:rFonts w:cstheme="minorHAnsi"/>
                            <w:bCs/>
                            <w:sz w:val="24"/>
                            <w:szCs w:val="24"/>
                          </w:rPr>
                          <w:t>6</w:t>
                        </w:r>
                      </w:hyperlink>
                    </w:p>
                    <w:p w14:paraId="03099235" w14:textId="77777777" w:rsidR="00181859" w:rsidRDefault="00181859" w:rsidP="00181859">
                      <w:pPr>
                        <w:spacing w:after="0" w:line="360" w:lineRule="auto"/>
                      </w:pPr>
                    </w:p>
                  </w:txbxContent>
                </v:textbox>
                <w10:wrap type="square"/>
              </v:shape>
            </w:pict>
          </mc:Fallback>
        </mc:AlternateContent>
      </w:r>
    </w:p>
    <w:p w14:paraId="62D5530A" w14:textId="3EED59BC" w:rsidR="00181859" w:rsidRPr="00635029" w:rsidRDefault="00181859" w:rsidP="00181859">
      <w:pPr>
        <w:spacing w:after="0" w:line="240" w:lineRule="auto"/>
        <w:rPr>
          <w:rFonts w:cstheme="minorHAnsi"/>
          <w:bCs/>
          <w:sz w:val="24"/>
          <w:szCs w:val="24"/>
        </w:rPr>
      </w:pPr>
    </w:p>
    <w:p w14:paraId="67F428A5" w14:textId="5FFCE818" w:rsidR="008243FC" w:rsidRPr="00B002BD" w:rsidRDefault="008243FC" w:rsidP="008243FC">
      <w:pPr>
        <w:spacing w:after="0" w:line="240" w:lineRule="auto"/>
        <w:rPr>
          <w:rFonts w:cstheme="minorHAnsi"/>
          <w:sz w:val="24"/>
          <w:szCs w:val="24"/>
        </w:rPr>
      </w:pPr>
      <w:r w:rsidRPr="00B002BD">
        <w:rPr>
          <w:rFonts w:cstheme="minorHAnsi"/>
          <w:b/>
          <w:sz w:val="24"/>
          <w:szCs w:val="24"/>
        </w:rPr>
        <w:t>Steps</w:t>
      </w:r>
      <w:r w:rsidR="00181859">
        <w:rPr>
          <w:rFonts w:cstheme="minorHAnsi"/>
          <w:b/>
          <w:sz w:val="24"/>
          <w:szCs w:val="24"/>
        </w:rPr>
        <w:t xml:space="preserve"> </w:t>
      </w:r>
      <w:r w:rsidR="00E804F4">
        <w:rPr>
          <w:rFonts w:cstheme="minorHAnsi"/>
          <w:b/>
          <w:sz w:val="24"/>
          <w:szCs w:val="24"/>
        </w:rPr>
        <w:t>to</w:t>
      </w:r>
      <w:r w:rsidR="00181859">
        <w:rPr>
          <w:rFonts w:cstheme="minorHAnsi"/>
          <w:b/>
          <w:sz w:val="24"/>
          <w:szCs w:val="24"/>
        </w:rPr>
        <w:t xml:space="preserve"> Take</w:t>
      </w:r>
      <w:r w:rsidRPr="00B002BD">
        <w:rPr>
          <w:rFonts w:cstheme="minorHAnsi"/>
          <w:b/>
          <w:sz w:val="24"/>
          <w:szCs w:val="24"/>
        </w:rPr>
        <w:t xml:space="preserve"> </w:t>
      </w:r>
      <w:r w:rsidR="005960E7">
        <w:rPr>
          <w:rFonts w:cstheme="minorHAnsi"/>
          <w:sz w:val="24"/>
          <w:szCs w:val="24"/>
        </w:rPr>
        <w:t>–</w:t>
      </w:r>
      <w:r w:rsidRPr="00B002BD">
        <w:rPr>
          <w:rFonts w:cstheme="minorHAnsi"/>
          <w:sz w:val="24"/>
          <w:szCs w:val="24"/>
        </w:rPr>
        <w:t xml:space="preserve"> </w:t>
      </w:r>
      <w:r w:rsidR="005960E7">
        <w:rPr>
          <w:rFonts w:cstheme="minorHAnsi"/>
          <w:sz w:val="24"/>
          <w:szCs w:val="24"/>
        </w:rPr>
        <w:t xml:space="preserve">First, watch the Lesson 6 video and have Cheat Sheet 6 on hand. </w:t>
      </w:r>
      <w:r w:rsidR="007D4E88">
        <w:rPr>
          <w:rFonts w:cstheme="minorHAnsi"/>
          <w:sz w:val="24"/>
          <w:szCs w:val="24"/>
        </w:rPr>
        <w:t>The user will be asked to complete a lesson observation</w:t>
      </w:r>
      <w:r w:rsidR="00E804F4">
        <w:rPr>
          <w:rFonts w:cstheme="minorHAnsi"/>
          <w:sz w:val="24"/>
          <w:szCs w:val="24"/>
        </w:rPr>
        <w:t>, collect data on S codes, and then compare their results with those obtained by an expert user, as shown</w:t>
      </w:r>
      <w:r w:rsidR="00C80AC6">
        <w:rPr>
          <w:rFonts w:cstheme="minorHAnsi"/>
          <w:sz w:val="24"/>
          <w:szCs w:val="24"/>
        </w:rPr>
        <w:t xml:space="preserve"> in the Extended Practice Key 6. </w:t>
      </w:r>
    </w:p>
    <w:p w14:paraId="120C374F" w14:textId="1CE4DA4B" w:rsidR="00DA251F" w:rsidRDefault="00DA251F" w:rsidP="00693E2F">
      <w:pPr>
        <w:spacing w:after="0" w:line="240" w:lineRule="auto"/>
        <w:rPr>
          <w:rStyle w:val="Hyperlink"/>
          <w:rFonts w:ascii="Roboto" w:hAnsi="Roboto"/>
          <w:sz w:val="23"/>
          <w:szCs w:val="23"/>
          <w:shd w:val="clear" w:color="auto" w:fill="F4F4F4"/>
        </w:rPr>
      </w:pPr>
    </w:p>
    <w:p w14:paraId="47F000D5" w14:textId="201D60C4" w:rsidR="00082D33" w:rsidRDefault="00082D33" w:rsidP="00082D33">
      <w:pPr>
        <w:spacing w:after="0" w:line="240" w:lineRule="auto"/>
        <w:rPr>
          <w:rFonts w:cstheme="minorHAnsi"/>
          <w:sz w:val="24"/>
          <w:szCs w:val="24"/>
        </w:rPr>
      </w:pPr>
      <w:r w:rsidRPr="00082D33">
        <w:rPr>
          <w:rFonts w:cstheme="minorHAnsi"/>
          <w:b/>
          <w:bCs/>
          <w:sz w:val="24"/>
          <w:szCs w:val="24"/>
        </w:rPr>
        <w:t>Overview of S Code Data Collection</w:t>
      </w:r>
      <w:r>
        <w:rPr>
          <w:rFonts w:cstheme="minorHAnsi"/>
          <w:sz w:val="24"/>
          <w:szCs w:val="24"/>
        </w:rPr>
        <w:t xml:space="preserve"> - </w:t>
      </w:r>
      <w:r w:rsidRPr="00D8481A">
        <w:rPr>
          <w:rFonts w:cstheme="minorHAnsi"/>
          <w:sz w:val="24"/>
          <w:szCs w:val="24"/>
        </w:rPr>
        <w:t xml:space="preserve">For level </w:t>
      </w:r>
      <w:r>
        <w:rPr>
          <w:rFonts w:cstheme="minorHAnsi"/>
          <w:sz w:val="24"/>
          <w:szCs w:val="24"/>
        </w:rPr>
        <w:t>6</w:t>
      </w:r>
      <w:r w:rsidRPr="00D8481A">
        <w:rPr>
          <w:rFonts w:cstheme="minorHAnsi"/>
          <w:sz w:val="24"/>
          <w:szCs w:val="24"/>
        </w:rPr>
        <w:t xml:space="preserve"> training, the user will learn how to use the nine S codes</w:t>
      </w:r>
      <w:r>
        <w:rPr>
          <w:rFonts w:cstheme="minorHAnsi"/>
          <w:sz w:val="24"/>
          <w:szCs w:val="24"/>
        </w:rPr>
        <w:t>.  Specifically, the first</w:t>
      </w:r>
      <w:r w:rsidRPr="00D8481A">
        <w:rPr>
          <w:rFonts w:cstheme="minorHAnsi"/>
          <w:sz w:val="24"/>
          <w:szCs w:val="24"/>
        </w:rPr>
        <w:t xml:space="preserve"> five relate to individual student responses (S1-S5) </w:t>
      </w:r>
      <w:r>
        <w:rPr>
          <w:rFonts w:cstheme="minorHAnsi"/>
          <w:sz w:val="24"/>
          <w:szCs w:val="24"/>
        </w:rPr>
        <w:t xml:space="preserve">(which can be used </w:t>
      </w:r>
      <w:r w:rsidR="00E804F4">
        <w:rPr>
          <w:rFonts w:cstheme="minorHAnsi"/>
          <w:sz w:val="24"/>
          <w:szCs w:val="24"/>
        </w:rPr>
        <w:t>with the seating chart), and the final four relate to whole-group</w:t>
      </w:r>
      <w:r w:rsidRPr="00D8481A">
        <w:rPr>
          <w:rFonts w:cstheme="minorHAnsi"/>
          <w:sz w:val="24"/>
          <w:szCs w:val="24"/>
        </w:rPr>
        <w:t xml:space="preserve"> responses (S6-S9). Capturing this data provide</w:t>
      </w:r>
      <w:r>
        <w:rPr>
          <w:rFonts w:cstheme="minorHAnsi"/>
          <w:sz w:val="24"/>
          <w:szCs w:val="24"/>
        </w:rPr>
        <w:t xml:space="preserve">s </w:t>
      </w:r>
      <w:r w:rsidRPr="00D8481A">
        <w:rPr>
          <w:rFonts w:cstheme="minorHAnsi"/>
          <w:sz w:val="24"/>
          <w:szCs w:val="24"/>
        </w:rPr>
        <w:t xml:space="preserve">a rich picture of student engagement in the classroom. </w:t>
      </w:r>
    </w:p>
    <w:p w14:paraId="082E53D5" w14:textId="77777777" w:rsidR="006C2814" w:rsidRDefault="006C2814" w:rsidP="006C2814">
      <w:pPr>
        <w:spacing w:after="0" w:line="240" w:lineRule="auto"/>
        <w:rPr>
          <w:rFonts w:cstheme="minorHAnsi"/>
          <w:sz w:val="24"/>
          <w:szCs w:val="24"/>
        </w:rPr>
      </w:pPr>
    </w:p>
    <w:p w14:paraId="7452CF5E" w14:textId="634B9716" w:rsidR="006C2814" w:rsidRDefault="006C2814" w:rsidP="006C2814">
      <w:pPr>
        <w:spacing w:after="0" w:line="240" w:lineRule="auto"/>
        <w:rPr>
          <w:rFonts w:cstheme="minorHAnsi"/>
          <w:sz w:val="24"/>
          <w:szCs w:val="24"/>
        </w:rPr>
      </w:pPr>
      <w:r w:rsidRPr="00B002BD">
        <w:rPr>
          <w:rFonts w:cstheme="minorHAnsi"/>
          <w:sz w:val="24"/>
          <w:szCs w:val="24"/>
        </w:rPr>
        <w:t xml:space="preserve">To accomplish this goal, the observer can click </w:t>
      </w:r>
      <w:r w:rsidR="00E804F4">
        <w:rPr>
          <w:rFonts w:cstheme="minorHAnsi"/>
          <w:sz w:val="24"/>
          <w:szCs w:val="24"/>
        </w:rPr>
        <w:t xml:space="preserve">the S1-S5 codes (at the end of the event) or first click a student number before clicking </w:t>
      </w:r>
      <w:r>
        <w:rPr>
          <w:rFonts w:cstheme="minorHAnsi"/>
          <w:sz w:val="24"/>
          <w:szCs w:val="24"/>
        </w:rPr>
        <w:t>the S1-S5 codes (at the end of the event)</w:t>
      </w:r>
      <w:r w:rsidR="00E804F4">
        <w:rPr>
          <w:rFonts w:cstheme="minorHAnsi"/>
          <w:sz w:val="24"/>
          <w:szCs w:val="24"/>
        </w:rPr>
        <w:t>:</w:t>
      </w:r>
      <w:r w:rsidRPr="00B002BD">
        <w:rPr>
          <w:rFonts w:cstheme="minorHAnsi"/>
          <w:sz w:val="24"/>
          <w:szCs w:val="24"/>
        </w:rPr>
        <w:t xml:space="preserve"> 1-S5, 4-S3, 15-S5. The S6-S9 codes are not used with a student number because </w:t>
      </w:r>
      <w:r w:rsidR="00E804F4">
        <w:rPr>
          <w:rFonts w:cstheme="minorHAnsi"/>
          <w:sz w:val="24"/>
          <w:szCs w:val="24"/>
        </w:rPr>
        <w:t xml:space="preserve">they refer to the whole class generating responses, such as when the teacher asks </w:t>
      </w:r>
      <w:r w:rsidRPr="00B002BD">
        <w:rPr>
          <w:rFonts w:cstheme="minorHAnsi"/>
          <w:sz w:val="24"/>
          <w:szCs w:val="24"/>
        </w:rPr>
        <w:t>students to write on the dry</w:t>
      </w:r>
      <w:r w:rsidR="000C0C5B">
        <w:rPr>
          <w:rFonts w:cstheme="minorHAnsi"/>
          <w:sz w:val="24"/>
          <w:szCs w:val="24"/>
        </w:rPr>
        <w:t>-</w:t>
      </w:r>
      <w:r w:rsidRPr="00B002BD">
        <w:rPr>
          <w:rFonts w:cstheme="minorHAnsi"/>
          <w:sz w:val="24"/>
          <w:szCs w:val="24"/>
        </w:rPr>
        <w:t>erase boards</w:t>
      </w:r>
      <w:r>
        <w:rPr>
          <w:rFonts w:cstheme="minorHAnsi"/>
          <w:sz w:val="24"/>
          <w:szCs w:val="24"/>
        </w:rPr>
        <w:t xml:space="preserve">. </w:t>
      </w:r>
      <w:r w:rsidR="00E804F4">
        <w:rPr>
          <w:rFonts w:cstheme="minorHAnsi"/>
          <w:sz w:val="24"/>
          <w:szCs w:val="24"/>
        </w:rPr>
        <w:t xml:space="preserve">Using all the S codes allows the user to capture </w:t>
      </w:r>
      <w:r w:rsidRPr="00B002BD">
        <w:rPr>
          <w:rFonts w:cstheme="minorHAnsi"/>
          <w:sz w:val="24"/>
          <w:szCs w:val="24"/>
        </w:rPr>
        <w:t xml:space="preserve">individual and whole-class responses and helps determine the full extent of student engagement </w:t>
      </w:r>
      <w:r>
        <w:rPr>
          <w:rFonts w:cstheme="minorHAnsi"/>
          <w:sz w:val="24"/>
          <w:szCs w:val="24"/>
        </w:rPr>
        <w:t>and</w:t>
      </w:r>
      <w:r w:rsidRPr="00B002BD">
        <w:rPr>
          <w:rFonts w:cstheme="minorHAnsi"/>
          <w:sz w:val="24"/>
          <w:szCs w:val="24"/>
        </w:rPr>
        <w:t xml:space="preserve"> interactions during the lesson.</w:t>
      </w:r>
    </w:p>
    <w:p w14:paraId="4E49CD92" w14:textId="70ECB5A3" w:rsidR="006C2814" w:rsidRDefault="006C2814" w:rsidP="00693E2F">
      <w:pPr>
        <w:spacing w:after="0" w:line="240" w:lineRule="auto"/>
        <w:rPr>
          <w:rStyle w:val="Hyperlink"/>
          <w:rFonts w:ascii="Roboto" w:hAnsi="Roboto"/>
          <w:sz w:val="23"/>
          <w:szCs w:val="23"/>
          <w:shd w:val="clear" w:color="auto" w:fill="F4F4F4"/>
        </w:rPr>
      </w:pPr>
    </w:p>
    <w:p w14:paraId="5D2C93E4" w14:textId="1B98FF6A" w:rsidR="005C1F01" w:rsidRDefault="00693E2F" w:rsidP="00693E2F">
      <w:pPr>
        <w:spacing w:after="0" w:line="240" w:lineRule="auto"/>
        <w:rPr>
          <w:sz w:val="24"/>
          <w:szCs w:val="24"/>
        </w:rPr>
      </w:pPr>
      <w:r w:rsidRPr="00D535CB">
        <w:rPr>
          <w:b/>
          <w:sz w:val="24"/>
          <w:szCs w:val="24"/>
        </w:rPr>
        <w:t>Student Engagement Summary</w:t>
      </w:r>
      <w:r w:rsidRPr="00D535CB">
        <w:rPr>
          <w:sz w:val="24"/>
          <w:szCs w:val="24"/>
        </w:rPr>
        <w:t xml:space="preserve"> – </w:t>
      </w:r>
      <w:r w:rsidR="005C1F01">
        <w:rPr>
          <w:sz w:val="24"/>
          <w:szCs w:val="24"/>
        </w:rPr>
        <w:t>This specific data can tell the user:</w:t>
      </w:r>
    </w:p>
    <w:p w14:paraId="12328239" w14:textId="4D9A003B" w:rsidR="005C1F01" w:rsidRPr="00D8481A" w:rsidRDefault="005C1F01" w:rsidP="00617929">
      <w:pPr>
        <w:pStyle w:val="ListParagraph"/>
        <w:numPr>
          <w:ilvl w:val="0"/>
          <w:numId w:val="14"/>
        </w:numPr>
        <w:spacing w:after="0" w:line="240" w:lineRule="auto"/>
        <w:rPr>
          <w:sz w:val="24"/>
          <w:szCs w:val="24"/>
        </w:rPr>
      </w:pPr>
      <w:r w:rsidRPr="00D8481A">
        <w:rPr>
          <w:sz w:val="24"/>
          <w:szCs w:val="24"/>
        </w:rPr>
        <w:t>I</w:t>
      </w:r>
      <w:r w:rsidR="00693E2F" w:rsidRPr="00D8481A">
        <w:rPr>
          <w:sz w:val="24"/>
          <w:szCs w:val="24"/>
        </w:rPr>
        <w:t>f a few students are responding versus many students contributing respo</w:t>
      </w:r>
      <w:r w:rsidRPr="00D8481A">
        <w:rPr>
          <w:sz w:val="24"/>
          <w:szCs w:val="24"/>
        </w:rPr>
        <w:t>nses</w:t>
      </w:r>
    </w:p>
    <w:p w14:paraId="36BA89DE" w14:textId="6BD712F0" w:rsidR="005C1F01" w:rsidRPr="00D8481A" w:rsidRDefault="005C1F01" w:rsidP="00617929">
      <w:pPr>
        <w:pStyle w:val="ListParagraph"/>
        <w:numPr>
          <w:ilvl w:val="0"/>
          <w:numId w:val="14"/>
        </w:numPr>
        <w:spacing w:after="0" w:line="240" w:lineRule="auto"/>
        <w:rPr>
          <w:sz w:val="24"/>
          <w:szCs w:val="24"/>
        </w:rPr>
      </w:pPr>
      <w:r w:rsidRPr="00D8481A">
        <w:rPr>
          <w:sz w:val="24"/>
          <w:szCs w:val="24"/>
        </w:rPr>
        <w:t>I</w:t>
      </w:r>
      <w:r w:rsidR="00693E2F" w:rsidRPr="00D8481A">
        <w:rPr>
          <w:sz w:val="24"/>
          <w:szCs w:val="24"/>
        </w:rPr>
        <w:t>f responses are forthcoming from students who sometimes are left out, such as students with special needs</w:t>
      </w:r>
      <w:r w:rsidRPr="00D8481A">
        <w:rPr>
          <w:sz w:val="24"/>
          <w:szCs w:val="24"/>
        </w:rPr>
        <w:t>.</w:t>
      </w:r>
    </w:p>
    <w:p w14:paraId="2D47D63A" w14:textId="6DEBDB4A" w:rsidR="005C1F01" w:rsidRPr="00D8481A" w:rsidRDefault="005C1F01" w:rsidP="00617929">
      <w:pPr>
        <w:pStyle w:val="ListParagraph"/>
        <w:numPr>
          <w:ilvl w:val="0"/>
          <w:numId w:val="14"/>
        </w:numPr>
        <w:spacing w:after="0" w:line="240" w:lineRule="auto"/>
        <w:rPr>
          <w:sz w:val="24"/>
          <w:szCs w:val="24"/>
        </w:rPr>
      </w:pPr>
      <w:r w:rsidRPr="00D8481A">
        <w:rPr>
          <w:sz w:val="24"/>
          <w:szCs w:val="24"/>
        </w:rPr>
        <w:t>H</w:t>
      </w:r>
      <w:r w:rsidR="00693E2F" w:rsidRPr="00D8481A">
        <w:rPr>
          <w:sz w:val="24"/>
          <w:szCs w:val="24"/>
        </w:rPr>
        <w:t>ow much of the lesson involves students who are actively contributing - communicating by responding, asking questions, or commenting to the teacher or other students vs. passive and hunkered down in their seats</w:t>
      </w:r>
      <w:r w:rsidR="008C6A73">
        <w:rPr>
          <w:sz w:val="24"/>
          <w:szCs w:val="24"/>
        </w:rPr>
        <w:t>?</w:t>
      </w:r>
      <w:r w:rsidR="00693E2F" w:rsidRPr="00D8481A">
        <w:rPr>
          <w:sz w:val="24"/>
          <w:szCs w:val="24"/>
        </w:rPr>
        <w:t xml:space="preserve"> </w:t>
      </w:r>
    </w:p>
    <w:p w14:paraId="37F23AF9" w14:textId="0C489767" w:rsidR="00693E2F" w:rsidRPr="00D8481A" w:rsidRDefault="005941D1" w:rsidP="00617929">
      <w:pPr>
        <w:pStyle w:val="ListParagraph"/>
        <w:numPr>
          <w:ilvl w:val="0"/>
          <w:numId w:val="14"/>
        </w:numPr>
        <w:spacing w:after="0" w:line="240" w:lineRule="auto"/>
        <w:rPr>
          <w:sz w:val="24"/>
          <w:szCs w:val="24"/>
        </w:rPr>
      </w:pPr>
      <w:r>
        <w:rPr>
          <w:sz w:val="24"/>
          <w:szCs w:val="24"/>
        </w:rPr>
        <w:t>T</w:t>
      </w:r>
      <w:r w:rsidR="005C1F01" w:rsidRPr="00D8481A">
        <w:rPr>
          <w:sz w:val="24"/>
          <w:szCs w:val="24"/>
        </w:rPr>
        <w:t xml:space="preserve">he whole </w:t>
      </w:r>
      <w:r w:rsidR="00693E2F" w:rsidRPr="00D8481A">
        <w:rPr>
          <w:sz w:val="24"/>
          <w:szCs w:val="24"/>
        </w:rPr>
        <w:t xml:space="preserve">picture </w:t>
      </w:r>
      <w:r w:rsidR="005C1F01" w:rsidRPr="00D8481A">
        <w:rPr>
          <w:sz w:val="24"/>
          <w:szCs w:val="24"/>
        </w:rPr>
        <w:t>regarding</w:t>
      </w:r>
      <w:r w:rsidR="00693E2F" w:rsidRPr="00D8481A">
        <w:rPr>
          <w:sz w:val="24"/>
          <w:szCs w:val="24"/>
        </w:rPr>
        <w:t xml:space="preserve"> student engagement in the classroom, individually and as a whole class</w:t>
      </w:r>
      <w:r>
        <w:rPr>
          <w:sz w:val="24"/>
          <w:szCs w:val="24"/>
        </w:rPr>
        <w:t>,</w:t>
      </w:r>
      <w:r w:rsidR="00693E2F" w:rsidRPr="00D8481A">
        <w:rPr>
          <w:sz w:val="24"/>
          <w:szCs w:val="24"/>
        </w:rPr>
        <w:t xml:space="preserve"> compared to time </w:t>
      </w:r>
      <w:r w:rsidR="000F6282">
        <w:rPr>
          <w:sz w:val="24"/>
          <w:szCs w:val="24"/>
        </w:rPr>
        <w:t xml:space="preserve">used and </w:t>
      </w:r>
      <w:r w:rsidR="00693E2F" w:rsidRPr="00D8481A">
        <w:rPr>
          <w:sz w:val="24"/>
          <w:szCs w:val="24"/>
        </w:rPr>
        <w:t>centered on the teacher’s actions.</w:t>
      </w:r>
    </w:p>
    <w:p w14:paraId="62CD3C5F" w14:textId="445FDB0C" w:rsidR="00693E2F" w:rsidRPr="00D535CB" w:rsidRDefault="00693E2F" w:rsidP="00693E2F">
      <w:pPr>
        <w:spacing w:after="0" w:line="240" w:lineRule="auto"/>
        <w:rPr>
          <w:sz w:val="24"/>
          <w:szCs w:val="24"/>
        </w:rPr>
      </w:pPr>
    </w:p>
    <w:p w14:paraId="7691E126" w14:textId="30CA0923" w:rsidR="001E5B64" w:rsidRPr="00B002BD" w:rsidRDefault="001E5B64" w:rsidP="001E5B64">
      <w:pPr>
        <w:spacing w:after="0" w:line="240" w:lineRule="auto"/>
        <w:rPr>
          <w:rFonts w:cstheme="minorHAnsi"/>
          <w:sz w:val="24"/>
          <w:szCs w:val="24"/>
        </w:rPr>
      </w:pPr>
      <w:r>
        <w:rPr>
          <w:rFonts w:cstheme="minorHAnsi"/>
          <w:b/>
          <w:sz w:val="24"/>
          <w:szCs w:val="24"/>
        </w:rPr>
        <w:t>Training Progression</w:t>
      </w:r>
      <w:r w:rsidRPr="00B002BD">
        <w:rPr>
          <w:rFonts w:cstheme="minorHAnsi"/>
          <w:sz w:val="24"/>
          <w:szCs w:val="24"/>
        </w:rPr>
        <w:t xml:space="preserve"> – First, </w:t>
      </w:r>
      <w:r>
        <w:rPr>
          <w:rFonts w:cstheme="minorHAnsi"/>
          <w:sz w:val="24"/>
          <w:szCs w:val="24"/>
        </w:rPr>
        <w:t xml:space="preserve">the user will </w:t>
      </w:r>
      <w:r w:rsidRPr="00B002BD">
        <w:rPr>
          <w:rFonts w:cstheme="minorHAnsi"/>
          <w:sz w:val="24"/>
          <w:szCs w:val="24"/>
        </w:rPr>
        <w:t>collect data</w:t>
      </w:r>
      <w:r>
        <w:rPr>
          <w:rFonts w:cstheme="minorHAnsi"/>
          <w:sz w:val="24"/>
          <w:szCs w:val="24"/>
        </w:rPr>
        <w:t xml:space="preserve"> and</w:t>
      </w:r>
      <w:r w:rsidRPr="00B002BD">
        <w:rPr>
          <w:rFonts w:cstheme="minorHAnsi"/>
          <w:sz w:val="24"/>
          <w:szCs w:val="24"/>
        </w:rPr>
        <w:t xml:space="preserve"> then learn how to look at the analysis pages to develop a rich sense of student engagement</w:t>
      </w:r>
      <w:r>
        <w:rPr>
          <w:rFonts w:cstheme="minorHAnsi"/>
          <w:sz w:val="24"/>
          <w:szCs w:val="24"/>
        </w:rPr>
        <w:t xml:space="preserve"> in the classroom</w:t>
      </w:r>
      <w:r w:rsidRPr="00B002BD">
        <w:rPr>
          <w:rFonts w:cstheme="minorHAnsi"/>
          <w:sz w:val="24"/>
          <w:szCs w:val="24"/>
        </w:rPr>
        <w:t xml:space="preserve">, which sets the foundation for </w:t>
      </w:r>
      <w:r w:rsidR="000F6282">
        <w:rPr>
          <w:rFonts w:cstheme="minorHAnsi"/>
          <w:sz w:val="24"/>
          <w:szCs w:val="24"/>
        </w:rPr>
        <w:t>improving</w:t>
      </w:r>
      <w:r w:rsidRPr="00B002BD">
        <w:rPr>
          <w:rFonts w:cstheme="minorHAnsi"/>
          <w:sz w:val="24"/>
          <w:szCs w:val="24"/>
        </w:rPr>
        <w:t xml:space="preserve"> student engagement. </w:t>
      </w:r>
    </w:p>
    <w:p w14:paraId="55776A6F" w14:textId="59AA3514" w:rsidR="001E5B64" w:rsidRPr="00B002BD" w:rsidRDefault="00997DE8" w:rsidP="001E5B64">
      <w:pPr>
        <w:spacing w:after="0" w:line="240" w:lineRule="auto"/>
        <w:rPr>
          <w:rFonts w:cstheme="minorHAnsi"/>
          <w:sz w:val="24"/>
          <w:szCs w:val="24"/>
        </w:rPr>
      </w:pPr>
      <w:r w:rsidRPr="00997DE8">
        <w:rPr>
          <w:rFonts w:cstheme="minorHAnsi"/>
          <w:b/>
          <w:noProof/>
          <w:sz w:val="24"/>
          <w:szCs w:val="24"/>
        </w:rPr>
        <w:lastRenderedPageBreak/>
        <mc:AlternateContent>
          <mc:Choice Requires="wps">
            <w:drawing>
              <wp:anchor distT="45720" distB="45720" distL="114300" distR="114300" simplePos="0" relativeHeight="251898944" behindDoc="0" locked="0" layoutInCell="1" allowOverlap="1" wp14:anchorId="18C05FA6" wp14:editId="149F2DDE">
                <wp:simplePos x="0" y="0"/>
                <wp:positionH relativeFrom="column">
                  <wp:posOffset>5517515</wp:posOffset>
                </wp:positionH>
                <wp:positionV relativeFrom="paragraph">
                  <wp:posOffset>173684</wp:posOffset>
                </wp:positionV>
                <wp:extent cx="1287145" cy="2905760"/>
                <wp:effectExtent l="0" t="0" r="27305" b="27940"/>
                <wp:wrapSquare wrapText="bothSides"/>
                <wp:docPr id="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145" cy="2905760"/>
                        </a:xfrm>
                        <a:prstGeom prst="rect">
                          <a:avLst/>
                        </a:prstGeom>
                        <a:solidFill>
                          <a:srgbClr val="FFFFFF"/>
                        </a:solidFill>
                        <a:ln w="9525">
                          <a:solidFill>
                            <a:srgbClr val="000000"/>
                          </a:solidFill>
                          <a:miter lim="800000"/>
                          <a:headEnd/>
                          <a:tailEnd/>
                        </a:ln>
                      </wps:spPr>
                      <wps:txbx>
                        <w:txbxContent>
                          <w:p w14:paraId="7CA7FE47" w14:textId="789BDD7A" w:rsidR="00997DE8" w:rsidRDefault="00997DE8">
                            <w:r>
                              <w:rPr>
                                <w:noProof/>
                              </w:rPr>
                              <w:drawing>
                                <wp:inline distT="0" distB="0" distL="0" distR="0" wp14:anchorId="6F2F343B" wp14:editId="1DFF79D7">
                                  <wp:extent cx="1095375" cy="2745740"/>
                                  <wp:effectExtent l="0" t="0" r="9525" b="0"/>
                                  <wp:docPr id="557" name="Picture 55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Picture 557" descr="Graphical user interface, text, application, chat or text message&#10;&#10;Description automatically generated"/>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95375" cy="27457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05FA6" id="_x0000_s1122" type="#_x0000_t202" style="position:absolute;margin-left:434.45pt;margin-top:13.7pt;width:101.35pt;height:228.8pt;z-index:251898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">
                <v:textbox>
                  <w:txbxContent>
                    <w:p w14:paraId="7CA7FE47" w14:textId="789BDD7A" w:rsidR="00997DE8" w:rsidRDefault="00997DE8">
                      <w:r>
                        <w:rPr>
                          <w:noProof/>
                        </w:rPr>
                        <w:drawing>
                          <wp:inline distT="0" distB="0" distL="0" distR="0" wp14:anchorId="6F2F343B" wp14:editId="1DFF79D7">
                            <wp:extent cx="1095375" cy="2745740"/>
                            <wp:effectExtent l="0" t="0" r="9525" b="0"/>
                            <wp:docPr id="557" name="Picture 55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Picture 557" descr="Graphical user interface, text, application, chat or text message&#10;&#10;Description automatically generated"/>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95375" cy="2745740"/>
                                    </a:xfrm>
                                    <a:prstGeom prst="rect">
                                      <a:avLst/>
                                    </a:prstGeom>
                                    <a:noFill/>
                                    <a:ln>
                                      <a:noFill/>
                                    </a:ln>
                                  </pic:spPr>
                                </pic:pic>
                              </a:graphicData>
                            </a:graphic>
                          </wp:inline>
                        </w:drawing>
                      </w:r>
                    </w:p>
                  </w:txbxContent>
                </v:textbox>
                <w10:wrap type="square"/>
              </v:shape>
            </w:pict>
          </mc:Fallback>
        </mc:AlternateContent>
      </w:r>
    </w:p>
    <w:p w14:paraId="334BB3DB" w14:textId="7440EA88" w:rsidR="001E5B64" w:rsidRDefault="001E5B64" w:rsidP="001E5B64">
      <w:pPr>
        <w:spacing w:after="0" w:line="240" w:lineRule="auto"/>
        <w:rPr>
          <w:rFonts w:cstheme="minorHAnsi"/>
          <w:bCs/>
          <w:sz w:val="24"/>
          <w:szCs w:val="24"/>
        </w:rPr>
      </w:pPr>
      <w:r w:rsidRPr="00B002BD">
        <w:rPr>
          <w:rFonts w:cstheme="minorHAnsi"/>
          <w:b/>
          <w:bCs/>
          <w:sz w:val="24"/>
          <w:szCs w:val="24"/>
        </w:rPr>
        <w:t xml:space="preserve">Lesson </w:t>
      </w:r>
      <w:r w:rsidR="000730E3">
        <w:rPr>
          <w:rFonts w:cstheme="minorHAnsi"/>
          <w:b/>
          <w:bCs/>
          <w:sz w:val="24"/>
          <w:szCs w:val="24"/>
        </w:rPr>
        <w:t>6</w:t>
      </w:r>
      <w:r w:rsidRPr="00B002BD">
        <w:rPr>
          <w:rFonts w:cstheme="minorHAnsi"/>
          <w:b/>
          <w:bCs/>
          <w:sz w:val="24"/>
          <w:szCs w:val="24"/>
        </w:rPr>
        <w:t>.1 S Codes –</w:t>
      </w:r>
      <w:r w:rsidR="007148D4">
        <w:rPr>
          <w:rFonts w:cstheme="minorHAnsi"/>
          <w:b/>
          <w:bCs/>
          <w:sz w:val="24"/>
          <w:szCs w:val="24"/>
        </w:rPr>
        <w:t xml:space="preserve"> </w:t>
      </w:r>
      <w:r w:rsidRPr="00B002BD">
        <w:rPr>
          <w:rFonts w:cstheme="minorHAnsi"/>
          <w:bCs/>
          <w:sz w:val="24"/>
          <w:szCs w:val="24"/>
        </w:rPr>
        <w:t>The S Codes are:</w:t>
      </w:r>
    </w:p>
    <w:p w14:paraId="79724BB4" w14:textId="77777777" w:rsidR="00F35B47" w:rsidRPr="00E4504A" w:rsidRDefault="00F35B47" w:rsidP="001E5B64">
      <w:pPr>
        <w:spacing w:after="0" w:line="240" w:lineRule="auto"/>
        <w:rPr>
          <w:rFonts w:cstheme="minorHAnsi"/>
          <w:sz w:val="24"/>
          <w:szCs w:val="24"/>
        </w:rPr>
      </w:pPr>
    </w:p>
    <w:p w14:paraId="7A3FAE0C" w14:textId="1D0A3AF5"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S1: </w:t>
      </w:r>
      <w:r w:rsidR="00AD5F70">
        <w:rPr>
          <w:rFonts w:cstheme="minorHAnsi"/>
          <w:b/>
          <w:bCs/>
          <w:sz w:val="24"/>
          <w:szCs w:val="24"/>
        </w:rPr>
        <w:t>Asks T question</w:t>
      </w:r>
      <w:r w:rsidR="00997DE8">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 Student asks the teacher a question.</w:t>
      </w:r>
    </w:p>
    <w:p w14:paraId="78050C39" w14:textId="72C7BF6C"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S2: </w:t>
      </w:r>
      <w:r w:rsidR="00AD5F70">
        <w:rPr>
          <w:rFonts w:cstheme="minorHAnsi"/>
          <w:b/>
          <w:bCs/>
          <w:sz w:val="24"/>
          <w:szCs w:val="24"/>
        </w:rPr>
        <w:t>Asks S question</w:t>
      </w:r>
      <w:r w:rsidRPr="00B002BD">
        <w:rPr>
          <w:rFonts w:cstheme="minorHAnsi"/>
          <w:b/>
          <w:bCs/>
          <w:sz w:val="24"/>
          <w:szCs w:val="24"/>
        </w:rPr>
        <w:t xml:space="preserve"> - </w:t>
      </w:r>
      <w:r w:rsidRPr="00B002BD">
        <w:rPr>
          <w:rFonts w:cstheme="minorHAnsi"/>
          <w:sz w:val="24"/>
          <w:szCs w:val="24"/>
        </w:rPr>
        <w:t>A Student asks another student a question.</w:t>
      </w:r>
    </w:p>
    <w:p w14:paraId="74B2EF4C" w14:textId="324A6CF6"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S3: </w:t>
      </w:r>
      <w:r w:rsidR="00AD5F70">
        <w:rPr>
          <w:rFonts w:cstheme="minorHAnsi"/>
          <w:b/>
          <w:bCs/>
          <w:sz w:val="24"/>
          <w:szCs w:val="24"/>
        </w:rPr>
        <w:t>Comment to T</w:t>
      </w:r>
      <w:r w:rsidR="00997DE8">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 Student makes a comment to the teacher.</w:t>
      </w:r>
    </w:p>
    <w:p w14:paraId="0F933BE9" w14:textId="2FC50C74"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S4: </w:t>
      </w:r>
      <w:r w:rsidR="00AD5F70">
        <w:rPr>
          <w:rFonts w:cstheme="minorHAnsi"/>
          <w:b/>
          <w:bCs/>
          <w:sz w:val="24"/>
          <w:szCs w:val="24"/>
        </w:rPr>
        <w:t>Comment to S</w:t>
      </w:r>
      <w:r w:rsidR="00997DE8">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 xml:space="preserve">A Student makes a comment to another student. </w:t>
      </w:r>
    </w:p>
    <w:p w14:paraId="1E6E1284" w14:textId="550FF53A"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S5: </w:t>
      </w:r>
      <w:r w:rsidR="00AD5F70">
        <w:rPr>
          <w:rFonts w:cstheme="minorHAnsi"/>
          <w:b/>
          <w:bCs/>
          <w:sz w:val="24"/>
          <w:szCs w:val="24"/>
        </w:rPr>
        <w:t>Answers question</w:t>
      </w:r>
      <w:r w:rsidR="00AD5F70">
        <w:rPr>
          <w:rFonts w:cstheme="minorHAnsi"/>
          <w:b/>
          <w:bCs/>
          <w:sz w:val="24"/>
          <w:szCs w:val="24"/>
        </w:rPr>
        <w:tab/>
      </w:r>
      <w:r w:rsidR="00997DE8">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 Student answers a question (from the teacher or</w:t>
      </w:r>
      <w:r w:rsidR="00997DE8">
        <w:rPr>
          <w:rFonts w:cstheme="minorHAnsi"/>
          <w:sz w:val="24"/>
          <w:szCs w:val="24"/>
        </w:rPr>
        <w:t xml:space="preserve"> </w:t>
      </w:r>
      <w:r w:rsidR="00A60888">
        <w:rPr>
          <w:rFonts w:cstheme="minorHAnsi"/>
          <w:sz w:val="24"/>
          <w:szCs w:val="24"/>
        </w:rPr>
        <w:t>a</w:t>
      </w:r>
      <w:r w:rsidRPr="00B002BD">
        <w:rPr>
          <w:rFonts w:cstheme="minorHAnsi"/>
          <w:sz w:val="24"/>
          <w:szCs w:val="24"/>
        </w:rPr>
        <w:t xml:space="preserve"> student)</w:t>
      </w:r>
      <w:r w:rsidR="00533BCD">
        <w:rPr>
          <w:rFonts w:cstheme="minorHAnsi"/>
          <w:sz w:val="24"/>
          <w:szCs w:val="24"/>
        </w:rPr>
        <w:t>.</w:t>
      </w:r>
    </w:p>
    <w:p w14:paraId="4DF32875" w14:textId="29411082" w:rsidR="00E52614" w:rsidRDefault="001E5B64" w:rsidP="00AD5F70">
      <w:pPr>
        <w:spacing w:after="0" w:line="240" w:lineRule="auto"/>
        <w:rPr>
          <w:rFonts w:cstheme="minorHAnsi"/>
          <w:sz w:val="24"/>
          <w:szCs w:val="24"/>
        </w:rPr>
      </w:pPr>
      <w:r w:rsidRPr="00B002BD">
        <w:rPr>
          <w:rFonts w:cstheme="minorHAnsi"/>
          <w:b/>
          <w:bCs/>
          <w:sz w:val="24"/>
          <w:szCs w:val="24"/>
        </w:rPr>
        <w:t xml:space="preserve">S6: </w:t>
      </w:r>
      <w:r w:rsidR="00E804F4">
        <w:rPr>
          <w:rFonts w:cstheme="minorHAnsi"/>
          <w:b/>
          <w:bCs/>
          <w:sz w:val="24"/>
          <w:szCs w:val="24"/>
        </w:rPr>
        <w:t>Dry-erase</w:t>
      </w:r>
      <w:r w:rsidR="00AD5F70">
        <w:rPr>
          <w:rFonts w:cstheme="minorHAnsi"/>
          <w:b/>
          <w:bCs/>
          <w:sz w:val="24"/>
          <w:szCs w:val="24"/>
        </w:rPr>
        <w:t xml:space="preserve"> response</w:t>
      </w:r>
      <w:r w:rsidR="00A60888">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 xml:space="preserve">All or most students answer a question using a dry-erase </w:t>
      </w:r>
    </w:p>
    <w:p w14:paraId="62DB8557" w14:textId="4AE16C62" w:rsidR="001E5B64" w:rsidRPr="00B002BD" w:rsidRDefault="00E52614" w:rsidP="00AD5F70">
      <w:pPr>
        <w:spacing w:after="0" w:line="240" w:lineRule="auto"/>
        <w:rPr>
          <w:rFonts w:cstheme="minorHAnsi"/>
          <w:sz w:val="24"/>
          <w:szCs w:val="24"/>
        </w:rPr>
      </w:pPr>
      <w:r>
        <w:rPr>
          <w:rFonts w:cstheme="minorHAnsi"/>
          <w:sz w:val="24"/>
          <w:szCs w:val="24"/>
        </w:rPr>
        <w:t xml:space="preserve">                                             </w:t>
      </w:r>
      <w:r w:rsidR="001E5B64" w:rsidRPr="00B002BD">
        <w:rPr>
          <w:rFonts w:cstheme="minorHAnsi"/>
          <w:sz w:val="24"/>
          <w:szCs w:val="24"/>
        </w:rPr>
        <w:t xml:space="preserve">response </w:t>
      </w:r>
      <w:r w:rsidR="00533BCD">
        <w:rPr>
          <w:rFonts w:cstheme="minorHAnsi"/>
          <w:sz w:val="24"/>
          <w:szCs w:val="24"/>
        </w:rPr>
        <w:t>b</w:t>
      </w:r>
      <w:r w:rsidR="001E5B64" w:rsidRPr="00B002BD">
        <w:rPr>
          <w:rFonts w:cstheme="minorHAnsi"/>
          <w:sz w:val="24"/>
          <w:szCs w:val="24"/>
        </w:rPr>
        <w:t>oard</w:t>
      </w:r>
      <w:r w:rsidR="00002971">
        <w:rPr>
          <w:rFonts w:cstheme="minorHAnsi"/>
          <w:sz w:val="24"/>
          <w:szCs w:val="24"/>
        </w:rPr>
        <w:t>, or all</w:t>
      </w:r>
      <w:r w:rsidR="00A60888">
        <w:rPr>
          <w:rFonts w:cstheme="minorHAnsi"/>
          <w:sz w:val="24"/>
          <w:szCs w:val="24"/>
        </w:rPr>
        <w:t xml:space="preserve"> </w:t>
      </w:r>
      <w:r w:rsidR="00002971">
        <w:rPr>
          <w:rFonts w:cstheme="minorHAnsi"/>
          <w:sz w:val="24"/>
          <w:szCs w:val="24"/>
        </w:rPr>
        <w:t>write an answer on paper</w:t>
      </w:r>
      <w:r w:rsidR="00533BCD">
        <w:rPr>
          <w:rFonts w:cstheme="minorHAnsi"/>
          <w:sz w:val="24"/>
          <w:szCs w:val="24"/>
        </w:rPr>
        <w:t>.</w:t>
      </w:r>
    </w:p>
    <w:p w14:paraId="1651DD5D" w14:textId="77777777" w:rsidR="005F523C" w:rsidRDefault="001E5B64" w:rsidP="00E52614">
      <w:pPr>
        <w:spacing w:after="0" w:line="240" w:lineRule="auto"/>
        <w:rPr>
          <w:rFonts w:cstheme="minorHAnsi"/>
          <w:sz w:val="24"/>
          <w:szCs w:val="24"/>
        </w:rPr>
      </w:pPr>
      <w:r w:rsidRPr="00B002BD">
        <w:rPr>
          <w:rFonts w:cstheme="minorHAnsi"/>
          <w:b/>
          <w:bCs/>
          <w:sz w:val="24"/>
          <w:szCs w:val="24"/>
        </w:rPr>
        <w:t xml:space="preserve">S7: </w:t>
      </w:r>
      <w:r w:rsidR="00AD5F70">
        <w:rPr>
          <w:rFonts w:cstheme="minorHAnsi"/>
          <w:b/>
          <w:bCs/>
          <w:sz w:val="24"/>
          <w:szCs w:val="24"/>
        </w:rPr>
        <w:t>Digital response</w:t>
      </w:r>
      <w:r w:rsidR="00E52614">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All or most students answer a question using a digital device</w:t>
      </w:r>
      <w:r w:rsidR="000B2015">
        <w:rPr>
          <w:rFonts w:cstheme="minorHAnsi"/>
          <w:sz w:val="24"/>
          <w:szCs w:val="24"/>
        </w:rPr>
        <w:t xml:space="preserve"> </w:t>
      </w:r>
    </w:p>
    <w:p w14:paraId="6B5DDA80" w14:textId="77777777" w:rsidR="005F523C" w:rsidRDefault="005F523C" w:rsidP="00E52614">
      <w:pPr>
        <w:spacing w:after="0" w:line="240" w:lineRule="auto"/>
        <w:rPr>
          <w:rFonts w:cstheme="minorHAnsi"/>
          <w:sz w:val="24"/>
          <w:szCs w:val="24"/>
        </w:rPr>
      </w:pPr>
      <w:r>
        <w:rPr>
          <w:rFonts w:cstheme="minorHAnsi"/>
          <w:sz w:val="24"/>
          <w:szCs w:val="24"/>
        </w:rPr>
        <w:t xml:space="preserve">                                       </w:t>
      </w:r>
      <w:r w:rsidR="000B2015">
        <w:rPr>
          <w:rFonts w:cstheme="minorHAnsi"/>
          <w:sz w:val="24"/>
          <w:szCs w:val="24"/>
        </w:rPr>
        <w:t>such as a phone,</w:t>
      </w:r>
      <w:r w:rsidR="00E52614">
        <w:rPr>
          <w:rFonts w:cstheme="minorHAnsi"/>
          <w:sz w:val="24"/>
          <w:szCs w:val="24"/>
        </w:rPr>
        <w:t xml:space="preserve"> </w:t>
      </w:r>
      <w:r w:rsidR="000B2015">
        <w:rPr>
          <w:rFonts w:cstheme="minorHAnsi"/>
          <w:sz w:val="24"/>
          <w:szCs w:val="24"/>
        </w:rPr>
        <w:t xml:space="preserve">computer, or using group response software </w:t>
      </w:r>
    </w:p>
    <w:p w14:paraId="1A9743E2" w14:textId="3C959260" w:rsidR="001E5B64" w:rsidRPr="00B002BD" w:rsidRDefault="005F523C" w:rsidP="00E52614">
      <w:pPr>
        <w:spacing w:after="0" w:line="240" w:lineRule="auto"/>
        <w:rPr>
          <w:rFonts w:cstheme="minorHAnsi"/>
          <w:sz w:val="24"/>
          <w:szCs w:val="24"/>
        </w:rPr>
      </w:pPr>
      <w:r>
        <w:rPr>
          <w:rFonts w:cstheme="minorHAnsi"/>
          <w:sz w:val="24"/>
          <w:szCs w:val="24"/>
        </w:rPr>
        <w:t xml:space="preserve">                                       </w:t>
      </w:r>
      <w:r w:rsidR="000B2015">
        <w:rPr>
          <w:rFonts w:cstheme="minorHAnsi"/>
          <w:sz w:val="24"/>
          <w:szCs w:val="24"/>
        </w:rPr>
        <w:t>such as Pear</w:t>
      </w:r>
      <w:r w:rsidR="00DB7DA8">
        <w:rPr>
          <w:rFonts w:cstheme="minorHAnsi"/>
          <w:sz w:val="24"/>
          <w:szCs w:val="24"/>
        </w:rPr>
        <w:t xml:space="preserve"> </w:t>
      </w:r>
      <w:r w:rsidR="000B2015">
        <w:rPr>
          <w:rFonts w:cstheme="minorHAnsi"/>
          <w:sz w:val="24"/>
          <w:szCs w:val="24"/>
        </w:rPr>
        <w:t>Deck or Kahoot.</w:t>
      </w:r>
    </w:p>
    <w:p w14:paraId="013EB726" w14:textId="2AE330F4" w:rsidR="005F523C" w:rsidRDefault="001E5B64" w:rsidP="001E5B64">
      <w:pPr>
        <w:spacing w:after="0" w:line="240" w:lineRule="auto"/>
        <w:rPr>
          <w:rFonts w:cstheme="minorHAnsi"/>
          <w:sz w:val="24"/>
          <w:szCs w:val="24"/>
        </w:rPr>
      </w:pPr>
      <w:r w:rsidRPr="00B002BD">
        <w:rPr>
          <w:rFonts w:cstheme="minorHAnsi"/>
          <w:b/>
          <w:bCs/>
          <w:sz w:val="24"/>
          <w:szCs w:val="24"/>
        </w:rPr>
        <w:t xml:space="preserve">S8: </w:t>
      </w:r>
      <w:r w:rsidR="00E804F4">
        <w:rPr>
          <w:rFonts w:cstheme="minorHAnsi"/>
          <w:b/>
          <w:bCs/>
          <w:sz w:val="24"/>
          <w:szCs w:val="24"/>
        </w:rPr>
        <w:t>Think-pair-share</w:t>
      </w:r>
      <w:r w:rsidR="005F523C">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All or most students are asked a question, think, pair up</w:t>
      </w:r>
      <w:r w:rsidR="00E804F4">
        <w:rPr>
          <w:rFonts w:cstheme="minorHAnsi"/>
          <w:sz w:val="24"/>
          <w:szCs w:val="24"/>
        </w:rPr>
        <w:t>,</w:t>
      </w:r>
      <w:r w:rsidRPr="00B002BD">
        <w:rPr>
          <w:rFonts w:cstheme="minorHAnsi"/>
          <w:sz w:val="24"/>
          <w:szCs w:val="24"/>
        </w:rPr>
        <w:t xml:space="preserve"> and </w:t>
      </w:r>
    </w:p>
    <w:p w14:paraId="3813F072" w14:textId="6C8D0BB0" w:rsidR="001E5B64" w:rsidRPr="00B002BD" w:rsidRDefault="005F523C" w:rsidP="001E5B64">
      <w:pPr>
        <w:spacing w:after="0" w:line="240" w:lineRule="auto"/>
        <w:rPr>
          <w:rFonts w:cstheme="minorHAnsi"/>
          <w:sz w:val="24"/>
          <w:szCs w:val="24"/>
        </w:rPr>
      </w:pPr>
      <w:r>
        <w:rPr>
          <w:rFonts w:cstheme="minorHAnsi"/>
          <w:sz w:val="24"/>
          <w:szCs w:val="24"/>
        </w:rPr>
        <w:t xml:space="preserve">                                       </w:t>
      </w:r>
      <w:r w:rsidR="001E5B64" w:rsidRPr="00B002BD">
        <w:rPr>
          <w:rFonts w:cstheme="minorHAnsi"/>
          <w:sz w:val="24"/>
          <w:szCs w:val="24"/>
        </w:rPr>
        <w:t>share responses</w:t>
      </w:r>
      <w:r w:rsidR="00533BCD">
        <w:rPr>
          <w:rFonts w:cstheme="minorHAnsi"/>
          <w:sz w:val="24"/>
          <w:szCs w:val="24"/>
        </w:rPr>
        <w:t>.</w:t>
      </w:r>
    </w:p>
    <w:p w14:paraId="6FFC19DB" w14:textId="77B1B288" w:rsidR="001E5B64" w:rsidRPr="00B002BD" w:rsidRDefault="001E5B64" w:rsidP="001E5B64">
      <w:pPr>
        <w:spacing w:after="0" w:line="240" w:lineRule="auto"/>
        <w:rPr>
          <w:rFonts w:cstheme="minorHAnsi"/>
          <w:sz w:val="24"/>
          <w:szCs w:val="24"/>
        </w:rPr>
      </w:pPr>
      <w:r w:rsidRPr="00B002BD">
        <w:rPr>
          <w:rFonts w:cstheme="minorHAnsi"/>
          <w:b/>
          <w:bCs/>
          <w:sz w:val="24"/>
          <w:szCs w:val="24"/>
        </w:rPr>
        <w:t xml:space="preserve">S9: </w:t>
      </w:r>
      <w:r w:rsidR="00AD5F70">
        <w:rPr>
          <w:rFonts w:cstheme="minorHAnsi"/>
          <w:b/>
          <w:bCs/>
          <w:sz w:val="24"/>
          <w:szCs w:val="24"/>
        </w:rPr>
        <w:t>Choral response</w:t>
      </w:r>
      <w:r w:rsidR="005F523C">
        <w:rPr>
          <w:rFonts w:cstheme="minorHAnsi"/>
          <w:b/>
          <w:bCs/>
          <w:sz w:val="24"/>
          <w:szCs w:val="24"/>
        </w:rPr>
        <w:t xml:space="preserve"> </w:t>
      </w:r>
      <w:r w:rsidRPr="00B002BD">
        <w:rPr>
          <w:rFonts w:cstheme="minorHAnsi"/>
          <w:b/>
          <w:bCs/>
          <w:sz w:val="24"/>
          <w:szCs w:val="24"/>
        </w:rPr>
        <w:t xml:space="preserve">- </w:t>
      </w:r>
      <w:r w:rsidRPr="00B002BD">
        <w:rPr>
          <w:rFonts w:cstheme="minorHAnsi"/>
          <w:sz w:val="24"/>
          <w:szCs w:val="24"/>
        </w:rPr>
        <w:t>All or most students respond as a group to a question</w:t>
      </w:r>
      <w:r w:rsidR="00533BCD">
        <w:rPr>
          <w:rFonts w:cstheme="minorHAnsi"/>
          <w:sz w:val="24"/>
          <w:szCs w:val="24"/>
        </w:rPr>
        <w:t>.</w:t>
      </w:r>
    </w:p>
    <w:p w14:paraId="5FA6D103" w14:textId="114E9118" w:rsidR="001E5B64" w:rsidRPr="00B002BD" w:rsidRDefault="00533BCD" w:rsidP="001E5B64">
      <w:pPr>
        <w:spacing w:after="0" w:line="240" w:lineRule="auto"/>
        <w:rPr>
          <w:rFonts w:cstheme="minorHAnsi"/>
          <w:b/>
          <w:bCs/>
          <w:sz w:val="24"/>
          <w:szCs w:val="24"/>
        </w:rPr>
      </w:pPr>
      <w:r w:rsidRPr="00B002BD">
        <w:rPr>
          <w:rFonts w:cstheme="minorHAnsi"/>
          <w:b/>
          <w:bCs/>
          <w:color w:val="00B050"/>
          <w:sz w:val="24"/>
          <w:szCs w:val="24"/>
        </w:rPr>
        <w:t xml:space="preserve">Lesson </w:t>
      </w:r>
      <w:r w:rsidR="00DD438B">
        <w:rPr>
          <w:rFonts w:cstheme="minorHAnsi"/>
          <w:b/>
          <w:bCs/>
          <w:color w:val="00B050"/>
          <w:sz w:val="24"/>
          <w:szCs w:val="24"/>
        </w:rPr>
        <w:t>6</w:t>
      </w:r>
      <w:r w:rsidRPr="00B002BD">
        <w:rPr>
          <w:rFonts w:cstheme="minorHAnsi"/>
          <w:b/>
          <w:bCs/>
          <w:color w:val="00B050"/>
          <w:sz w:val="24"/>
          <w:szCs w:val="24"/>
        </w:rPr>
        <w:t>.</w:t>
      </w:r>
      <w:r>
        <w:rPr>
          <w:rFonts w:cstheme="minorHAnsi"/>
          <w:b/>
          <w:bCs/>
          <w:color w:val="00B050"/>
          <w:sz w:val="24"/>
          <w:szCs w:val="24"/>
        </w:rPr>
        <w:t>2</w:t>
      </w:r>
      <w:r w:rsidRPr="00B002BD">
        <w:rPr>
          <w:rFonts w:cstheme="minorHAnsi"/>
          <w:b/>
          <w:bCs/>
          <w:color w:val="00B050"/>
          <w:sz w:val="24"/>
          <w:szCs w:val="24"/>
        </w:rPr>
        <w:t xml:space="preserve"> Practice Data Capture Using S Codes and Student Numbers </w:t>
      </w:r>
      <w:r w:rsidR="001E5B64" w:rsidRPr="00D8481A">
        <w:rPr>
          <w:rFonts w:cstheme="minorHAnsi"/>
          <w:b/>
          <w:bCs/>
          <w:color w:val="00B050"/>
          <w:sz w:val="24"/>
          <w:szCs w:val="24"/>
        </w:rPr>
        <w:t>-</w:t>
      </w:r>
      <w:r w:rsidR="001E5B64" w:rsidRPr="00B002BD">
        <w:rPr>
          <w:rFonts w:cstheme="minorHAnsi"/>
          <w:b/>
          <w:bCs/>
          <w:sz w:val="24"/>
          <w:szCs w:val="24"/>
        </w:rPr>
        <w:t xml:space="preserve"> </w:t>
      </w:r>
      <w:r w:rsidR="00E804F4">
        <w:rPr>
          <w:rFonts w:cstheme="minorHAnsi"/>
          <w:sz w:val="24"/>
          <w:szCs w:val="24"/>
        </w:rPr>
        <w:t xml:space="preserve">In this training, the user will learn to use S codes 1 - 9 </w:t>
      </w:r>
      <w:r w:rsidR="001E5B64" w:rsidRPr="00B002BD">
        <w:rPr>
          <w:rFonts w:cstheme="minorHAnsi"/>
          <w:sz w:val="24"/>
          <w:szCs w:val="24"/>
        </w:rPr>
        <w:t>with seating chart numbers by coding a video of someone teaching five avatar students</w:t>
      </w:r>
      <w:r>
        <w:rPr>
          <w:rFonts w:cstheme="minorHAnsi"/>
          <w:sz w:val="24"/>
          <w:szCs w:val="24"/>
        </w:rPr>
        <w:t xml:space="preserve"> while</w:t>
      </w:r>
      <w:r w:rsidR="001E5B64" w:rsidRPr="00B002BD">
        <w:rPr>
          <w:rFonts w:cstheme="minorHAnsi"/>
          <w:sz w:val="24"/>
          <w:szCs w:val="24"/>
        </w:rPr>
        <w:t xml:space="preserve"> using the seating chart. </w:t>
      </w:r>
    </w:p>
    <w:p w14:paraId="1DAD3B21" w14:textId="5033F6D8" w:rsidR="001E5B64" w:rsidRPr="00B002BD" w:rsidRDefault="00775B80" w:rsidP="001E5B64">
      <w:pPr>
        <w:spacing w:after="0" w:line="240" w:lineRule="auto"/>
        <w:rPr>
          <w:rFonts w:cstheme="minorHAnsi"/>
          <w:sz w:val="24"/>
          <w:szCs w:val="24"/>
        </w:rPr>
      </w:pPr>
      <w:r w:rsidRPr="000D7F4D">
        <w:rPr>
          <w:rFonts w:cstheme="minorHAnsi"/>
          <w:noProof/>
          <w:sz w:val="24"/>
          <w:szCs w:val="24"/>
        </w:rPr>
        <mc:AlternateContent>
          <mc:Choice Requires="wps">
            <w:drawing>
              <wp:anchor distT="45720" distB="45720" distL="114300" distR="114300" simplePos="0" relativeHeight="251896896" behindDoc="0" locked="0" layoutInCell="1" allowOverlap="1" wp14:anchorId="650973BA" wp14:editId="7A63B7C1">
                <wp:simplePos x="0" y="0"/>
                <wp:positionH relativeFrom="column">
                  <wp:posOffset>5128260</wp:posOffset>
                </wp:positionH>
                <wp:positionV relativeFrom="paragraph">
                  <wp:posOffset>444500</wp:posOffset>
                </wp:positionV>
                <wp:extent cx="1712595" cy="1444625"/>
                <wp:effectExtent l="0" t="0" r="1905" b="3175"/>
                <wp:wrapSquare wrapText="bothSides"/>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2595" cy="1444625"/>
                        </a:xfrm>
                        <a:prstGeom prst="rect">
                          <a:avLst/>
                        </a:prstGeom>
                        <a:solidFill>
                          <a:srgbClr val="FFFFFF"/>
                        </a:solidFill>
                        <a:ln w="9525">
                          <a:noFill/>
                          <a:miter lim="800000"/>
                          <a:headEnd/>
                          <a:tailEnd/>
                        </a:ln>
                      </wps:spPr>
                      <wps:txbx>
                        <w:txbxContent>
                          <w:p w14:paraId="76B9906D" w14:textId="4A6E601A" w:rsidR="000D7F4D" w:rsidRDefault="000D7F4D">
                            <w:r>
                              <w:rPr>
                                <w:noProof/>
                                <w:bdr w:val="none" w:sz="0" w:space="0" w:color="auto" w:frame="1"/>
                              </w:rPr>
                              <w:drawing>
                                <wp:inline distT="0" distB="0" distL="0" distR="0" wp14:anchorId="77A2DDDE" wp14:editId="6CB6CBA7">
                                  <wp:extent cx="1513205" cy="1276985"/>
                                  <wp:effectExtent l="0" t="0" r="0" b="0"/>
                                  <wp:docPr id="555" name="Picture 55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13205" cy="12769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973BA" id="_x0000_s1123" type="#_x0000_t202" style="position:absolute;margin-left:403.8pt;margin-top:35pt;width:134.85pt;height:113.75pt;z-index:25189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" stroked="f">
                <v:textbox>
                  <w:txbxContent>
                    <w:p w14:paraId="76B9906D" w14:textId="4A6E601A" w:rsidR="000D7F4D" w:rsidRDefault="000D7F4D">
                      <w:r>
                        <w:rPr>
                          <w:noProof/>
                          <w:bdr w:val="none" w:sz="0" w:space="0" w:color="auto" w:frame="1"/>
                        </w:rPr>
                        <w:drawing>
                          <wp:inline distT="0" distB="0" distL="0" distR="0" wp14:anchorId="77A2DDDE" wp14:editId="6CB6CBA7">
                            <wp:extent cx="1513205" cy="1276985"/>
                            <wp:effectExtent l="0" t="0" r="0" b="0"/>
                            <wp:docPr id="555" name="Picture 55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13205" cy="1276985"/>
                                    </a:xfrm>
                                    <a:prstGeom prst="rect">
                                      <a:avLst/>
                                    </a:prstGeom>
                                    <a:noFill/>
                                    <a:ln>
                                      <a:noFill/>
                                    </a:ln>
                                  </pic:spPr>
                                </pic:pic>
                              </a:graphicData>
                            </a:graphic>
                          </wp:inline>
                        </w:drawing>
                      </w:r>
                    </w:p>
                  </w:txbxContent>
                </v:textbox>
                <w10:wrap type="square"/>
              </v:shape>
            </w:pict>
          </mc:Fallback>
        </mc:AlternateContent>
      </w:r>
      <w:r w:rsidR="00AD2873" w:rsidRPr="007D70EF">
        <w:rPr>
          <w:rFonts w:cstheme="minorHAnsi"/>
          <w:b/>
          <w:bCs/>
          <w:noProof/>
          <w:sz w:val="24"/>
          <w:szCs w:val="24"/>
        </w:rPr>
        <mc:AlternateContent>
          <mc:Choice Requires="wps">
            <w:drawing>
              <wp:anchor distT="45720" distB="45720" distL="114300" distR="114300" simplePos="0" relativeHeight="251894848" behindDoc="0" locked="0" layoutInCell="1" allowOverlap="1" wp14:anchorId="1727A640" wp14:editId="2F36C68A">
                <wp:simplePos x="0" y="0"/>
                <wp:positionH relativeFrom="column">
                  <wp:posOffset>57303</wp:posOffset>
                </wp:positionH>
                <wp:positionV relativeFrom="paragraph">
                  <wp:posOffset>255905</wp:posOffset>
                </wp:positionV>
                <wp:extent cx="6416040" cy="3776345"/>
                <wp:effectExtent l="0" t="0" r="22860" b="14605"/>
                <wp:wrapSquare wrapText="bothSides"/>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3776345"/>
                        </a:xfrm>
                        <a:prstGeom prst="rect">
                          <a:avLst/>
                        </a:prstGeom>
                        <a:solidFill>
                          <a:srgbClr val="FFFFFF"/>
                        </a:solidFill>
                        <a:ln w="9525">
                          <a:solidFill>
                            <a:srgbClr val="000000"/>
                          </a:solidFill>
                          <a:miter lim="800000"/>
                          <a:headEnd/>
                          <a:tailEnd/>
                        </a:ln>
                      </wps:spPr>
                      <wps:txbx>
                        <w:txbxContent>
                          <w:p w14:paraId="0AF08771" w14:textId="6F9FA22B" w:rsidR="007D70EF" w:rsidRDefault="007D70EF" w:rsidP="00041E35">
                            <w:pPr>
                              <w:spacing w:after="0" w:line="240" w:lineRule="auto"/>
                            </w:pPr>
                            <w:r>
                              <w:t>1. Create a New Observation</w:t>
                            </w:r>
                          </w:p>
                          <w:p w14:paraId="4888AAFB" w14:textId="77777777" w:rsidR="007D70EF" w:rsidRDefault="007D70EF" w:rsidP="00041E35">
                            <w:pPr>
                              <w:spacing w:after="0" w:line="240" w:lineRule="auto"/>
                            </w:pPr>
                            <w:r>
                              <w:t>2. Observation type: Classroom observation from YouTube.</w:t>
                            </w:r>
                          </w:p>
                          <w:p w14:paraId="3E142A1D" w14:textId="77777777" w:rsidR="007D70EF" w:rsidRDefault="007D70EF" w:rsidP="00041E35">
                            <w:pPr>
                              <w:spacing w:after="0" w:line="240" w:lineRule="auto"/>
                              <w:ind w:firstLine="720"/>
                            </w:pPr>
                            <w:r>
                              <w:t>a. Enter OR copy and paste the following YouTube link into the URL box:</w:t>
                            </w:r>
                          </w:p>
                          <w:p w14:paraId="26A06697" w14:textId="77777777" w:rsidR="007D70EF" w:rsidRDefault="007D70EF" w:rsidP="00041E35">
                            <w:pPr>
                              <w:spacing w:after="0" w:line="240" w:lineRule="auto"/>
                              <w:ind w:firstLine="720"/>
                            </w:pPr>
                            <w:r>
                              <w:t>https://youtu.be/XlPKXIkeHMA</w:t>
                            </w:r>
                          </w:p>
                          <w:p w14:paraId="10BEB05F" w14:textId="77777777" w:rsidR="007D70EF" w:rsidRDefault="007D70EF" w:rsidP="00041E35">
                            <w:pPr>
                              <w:spacing w:after="0" w:line="240" w:lineRule="auto"/>
                            </w:pPr>
                            <w:r>
                              <w:t>3. Fill in the following information for this observation:</w:t>
                            </w:r>
                          </w:p>
                          <w:p w14:paraId="7E80DC3D" w14:textId="77777777" w:rsidR="007D70EF" w:rsidRDefault="007D70EF" w:rsidP="00041E35">
                            <w:pPr>
                              <w:spacing w:after="0" w:line="240" w:lineRule="auto"/>
                              <w:ind w:firstLine="720"/>
                            </w:pPr>
                            <w:r>
                              <w:t>● Teacher being observed: Avatar Teacher</w:t>
                            </w:r>
                          </w:p>
                          <w:p w14:paraId="308E050D" w14:textId="77777777" w:rsidR="007D70EF" w:rsidRDefault="007D70EF" w:rsidP="00041E35">
                            <w:pPr>
                              <w:spacing w:after="0" w:line="240" w:lineRule="auto"/>
                              <w:ind w:firstLine="720"/>
                            </w:pPr>
                            <w:r>
                              <w:t>● Observer 1: Yourself</w:t>
                            </w:r>
                          </w:p>
                          <w:p w14:paraId="536484FC" w14:textId="77777777" w:rsidR="007D70EF" w:rsidRDefault="007D70EF" w:rsidP="00041E35">
                            <w:pPr>
                              <w:spacing w:after="0" w:line="240" w:lineRule="auto"/>
                              <w:ind w:firstLine="720"/>
                            </w:pPr>
                            <w:r>
                              <w:t>● Observer 2: Avatar Teacher</w:t>
                            </w:r>
                          </w:p>
                          <w:p w14:paraId="524E9967" w14:textId="77777777" w:rsidR="007D70EF" w:rsidRDefault="007D70EF" w:rsidP="00041E35">
                            <w:pPr>
                              <w:spacing w:after="0" w:line="240" w:lineRule="auto"/>
                              <w:ind w:firstLine="720"/>
                            </w:pPr>
                            <w:r>
                              <w:t>● Lesson Topic: S-Code Practice 1</w:t>
                            </w:r>
                          </w:p>
                          <w:p w14:paraId="2C5FE6CD" w14:textId="77777777" w:rsidR="007D70EF" w:rsidRDefault="007D70EF" w:rsidP="00041E35">
                            <w:pPr>
                              <w:spacing w:after="0" w:line="240" w:lineRule="auto"/>
                            </w:pPr>
                            <w:r>
                              <w:t>4. Then click “Save and Continue”</w:t>
                            </w:r>
                          </w:p>
                          <w:p w14:paraId="14361E85" w14:textId="77777777" w:rsidR="007D70EF" w:rsidRDefault="007D70EF" w:rsidP="00041E35">
                            <w:pPr>
                              <w:spacing w:after="0" w:line="240" w:lineRule="auto"/>
                            </w:pPr>
                            <w:r>
                              <w:t xml:space="preserve">5. Create a Seating Chart as shown in the image on the right. (The avatar names are included to help you </w:t>
                            </w:r>
                          </w:p>
                          <w:p w14:paraId="5A11DA14" w14:textId="088ECE54" w:rsidR="007D70EF" w:rsidRDefault="007D70EF" w:rsidP="00041E35">
                            <w:pPr>
                              <w:spacing w:after="0" w:line="240" w:lineRule="auto"/>
                            </w:pPr>
                            <w:r>
                              <w:t xml:space="preserve">    identify which student avatar is engaged during the lesson.)</w:t>
                            </w:r>
                          </w:p>
                          <w:p w14:paraId="58016554" w14:textId="46B019F8" w:rsidR="007D70EF" w:rsidRDefault="007D70EF">
                            <w:pPr>
                              <w:pStyle w:val="ListParagraph"/>
                              <w:numPr>
                                <w:ilvl w:val="0"/>
                                <w:numId w:val="44"/>
                              </w:numPr>
                              <w:spacing w:after="0" w:line="240" w:lineRule="auto"/>
                            </w:pPr>
                            <w:r>
                              <w:t>Practice using the seating chart with the S codes to get data specific to individual students.</w:t>
                            </w:r>
                          </w:p>
                          <w:p w14:paraId="1A21148A" w14:textId="00EBCD17" w:rsidR="007030AB" w:rsidRPr="004B320A" w:rsidRDefault="007030AB">
                            <w:pPr>
                              <w:pStyle w:val="ListParagraph"/>
                              <w:numPr>
                                <w:ilvl w:val="0"/>
                                <w:numId w:val="44"/>
                              </w:numPr>
                              <w:spacing w:after="0" w:line="240" w:lineRule="auto"/>
                              <w:rPr>
                                <w:rFonts w:cstheme="minorHAnsi"/>
                                <w:sz w:val="24"/>
                                <w:szCs w:val="24"/>
                              </w:rPr>
                            </w:pPr>
                            <w:r>
                              <w:rPr>
                                <w:rFonts w:cstheme="minorHAnsi"/>
                                <w:sz w:val="24"/>
                                <w:szCs w:val="24"/>
                              </w:rPr>
                              <w:t>Identify individual student responses by</w:t>
                            </w:r>
                            <w:r w:rsidRPr="00B002BD">
                              <w:rPr>
                                <w:rFonts w:cstheme="minorHAnsi"/>
                                <w:sz w:val="24"/>
                                <w:szCs w:val="24"/>
                              </w:rPr>
                              <w:t xml:space="preserve"> click</w:t>
                            </w:r>
                            <w:r>
                              <w:rPr>
                                <w:rFonts w:cstheme="minorHAnsi"/>
                                <w:sz w:val="24"/>
                                <w:szCs w:val="24"/>
                              </w:rPr>
                              <w:t>ing</w:t>
                            </w:r>
                            <w:r w:rsidRPr="00B002BD">
                              <w:rPr>
                                <w:rFonts w:cstheme="minorHAnsi"/>
                                <w:sz w:val="24"/>
                                <w:szCs w:val="24"/>
                              </w:rPr>
                              <w:t xml:space="preserve"> on a student seating </w:t>
                            </w:r>
                            <w:r>
                              <w:rPr>
                                <w:rFonts w:cstheme="minorHAnsi"/>
                                <w:sz w:val="24"/>
                                <w:szCs w:val="24"/>
                              </w:rPr>
                              <w:t xml:space="preserve">chart </w:t>
                            </w:r>
                            <w:r w:rsidRPr="00B002BD">
                              <w:rPr>
                                <w:rFonts w:cstheme="minorHAnsi"/>
                                <w:sz w:val="24"/>
                                <w:szCs w:val="24"/>
                              </w:rPr>
                              <w:t>number prior to using an S1-S5 code. For the S6-S9 codes, no student seating chart numbers are used</w:t>
                            </w:r>
                            <w:r>
                              <w:rPr>
                                <w:rFonts w:cstheme="minorHAnsi"/>
                                <w:sz w:val="24"/>
                                <w:szCs w:val="24"/>
                              </w:rPr>
                              <w:t xml:space="preserve">. </w:t>
                            </w:r>
                          </w:p>
                          <w:p w14:paraId="48993E94" w14:textId="77777777" w:rsidR="007D70EF" w:rsidRDefault="007D70EF" w:rsidP="00041E35">
                            <w:pPr>
                              <w:spacing w:after="0" w:line="240" w:lineRule="auto"/>
                            </w:pPr>
                            <w:r>
                              <w:t>6. Then click “Save and Start.”</w:t>
                            </w:r>
                          </w:p>
                          <w:p w14:paraId="05A69BD0" w14:textId="77777777" w:rsidR="007D70EF" w:rsidRDefault="007D70EF" w:rsidP="00041E35">
                            <w:pPr>
                              <w:spacing w:after="0" w:line="240" w:lineRule="auto"/>
                            </w:pPr>
                            <w:r>
                              <w:t>7. Choose “Quantitative” observation, then click “Start”.</w:t>
                            </w:r>
                          </w:p>
                          <w:p w14:paraId="115CF28F" w14:textId="015B8C45" w:rsidR="007D70EF" w:rsidRDefault="007D70EF" w:rsidP="00041E35">
                            <w:pPr>
                              <w:spacing w:after="0" w:line="240" w:lineRule="auto"/>
                              <w:ind w:firstLine="720"/>
                            </w:pPr>
                            <w:r>
                              <w:t>a. Note: For this lesson, as you will focus on using the S1-S5 codes, toggle all other coding buttons</w:t>
                            </w:r>
                            <w:r w:rsidR="000D1B26">
                              <w:t xml:space="preserve"> </w:t>
                            </w:r>
                            <w:r>
                              <w:t>off.</w:t>
                            </w:r>
                          </w:p>
                          <w:p w14:paraId="57F8B027" w14:textId="77777777" w:rsidR="007D70EF" w:rsidRDefault="007D70EF" w:rsidP="00041E35">
                            <w:pPr>
                              <w:spacing w:after="0" w:line="240" w:lineRule="auto"/>
                            </w:pPr>
                            <w:r>
                              <w:t>8. Hit play and begin your observation by clicking the appropriate L code.</w:t>
                            </w:r>
                          </w:p>
                          <w:p w14:paraId="6858A651" w14:textId="77777777" w:rsidR="000D1B26" w:rsidRDefault="007D70EF" w:rsidP="00041E35">
                            <w:pPr>
                              <w:spacing w:after="0" w:line="240" w:lineRule="auto"/>
                              <w:ind w:firstLine="720"/>
                            </w:pPr>
                            <w:r>
                              <w:t>a. Remember clicking the L code at the start of the lesson starts the timer for that observation. For</w:t>
                            </w:r>
                            <w:r w:rsidR="000D1B26">
                              <w:t xml:space="preserve"> </w:t>
                            </w:r>
                          </w:p>
                          <w:p w14:paraId="2DEF8A97" w14:textId="45C9C35D" w:rsidR="007D70EF" w:rsidRDefault="007D70EF" w:rsidP="00041E35">
                            <w:pPr>
                              <w:spacing w:after="0" w:line="240" w:lineRule="auto"/>
                              <w:ind w:firstLine="720"/>
                            </w:pPr>
                            <w:r>
                              <w:t>this practice lesson, choose L3: Interactive Demo.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7A640" id="_x0000_s1124" type="#_x0000_t202" style="position:absolute;margin-left:4.5pt;margin-top:20.15pt;width:505.2pt;height:297.35pt;z-index:25189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">
                <v:textbox>
                  <w:txbxContent>
                    <w:p w14:paraId="0AF08771" w14:textId="6F9FA22B" w:rsidR="007D70EF" w:rsidRDefault="007D70EF" w:rsidP="00041E35">
                      <w:pPr>
                        <w:spacing w:after="0" w:line="240" w:lineRule="auto"/>
                      </w:pPr>
                      <w:r>
                        <w:t>1. Create a New Observation</w:t>
                      </w:r>
                    </w:p>
                    <w:p w14:paraId="4888AAFB" w14:textId="77777777" w:rsidR="007D70EF" w:rsidRDefault="007D70EF" w:rsidP="00041E35">
                      <w:pPr>
                        <w:spacing w:after="0" w:line="240" w:lineRule="auto"/>
                      </w:pPr>
                      <w:r>
                        <w:t>2. Observation type: Classroom observation from YouTube.</w:t>
                      </w:r>
                    </w:p>
                    <w:p w14:paraId="3E142A1D" w14:textId="77777777" w:rsidR="007D70EF" w:rsidRDefault="007D70EF" w:rsidP="00041E35">
                      <w:pPr>
                        <w:spacing w:after="0" w:line="240" w:lineRule="auto"/>
                        <w:ind w:firstLine="720"/>
                      </w:pPr>
                      <w:r>
                        <w:t>a. Enter OR copy and paste the following YouTube link into the URL box:</w:t>
                      </w:r>
                    </w:p>
                    <w:p w14:paraId="26A06697" w14:textId="77777777" w:rsidR="007D70EF" w:rsidRDefault="007D70EF" w:rsidP="00041E35">
                      <w:pPr>
                        <w:spacing w:after="0" w:line="240" w:lineRule="auto"/>
                        <w:ind w:firstLine="720"/>
                      </w:pPr>
                      <w:r>
                        <w:t>https://youtu.be/XlPKXIkeHMA</w:t>
                      </w:r>
                    </w:p>
                    <w:p w14:paraId="10BEB05F" w14:textId="77777777" w:rsidR="007D70EF" w:rsidRDefault="007D70EF" w:rsidP="00041E35">
                      <w:pPr>
                        <w:spacing w:after="0" w:line="240" w:lineRule="auto"/>
                      </w:pPr>
                      <w:r>
                        <w:t>3. Fill in the following information for this observation:</w:t>
                      </w:r>
                    </w:p>
                    <w:p w14:paraId="7E80DC3D" w14:textId="77777777" w:rsidR="007D70EF" w:rsidRDefault="007D70EF" w:rsidP="00041E35">
                      <w:pPr>
                        <w:spacing w:after="0" w:line="240" w:lineRule="auto"/>
                        <w:ind w:firstLine="720"/>
                      </w:pPr>
                      <w:r>
                        <w:t>● Teacher being observed: Avatar Teacher</w:t>
                      </w:r>
                    </w:p>
                    <w:p w14:paraId="308E050D" w14:textId="77777777" w:rsidR="007D70EF" w:rsidRDefault="007D70EF" w:rsidP="00041E35">
                      <w:pPr>
                        <w:spacing w:after="0" w:line="240" w:lineRule="auto"/>
                        <w:ind w:firstLine="720"/>
                      </w:pPr>
                      <w:r>
                        <w:t>● Observer 1: Yourself</w:t>
                      </w:r>
                    </w:p>
                    <w:p w14:paraId="536484FC" w14:textId="77777777" w:rsidR="007D70EF" w:rsidRDefault="007D70EF" w:rsidP="00041E35">
                      <w:pPr>
                        <w:spacing w:after="0" w:line="240" w:lineRule="auto"/>
                        <w:ind w:firstLine="720"/>
                      </w:pPr>
                      <w:r>
                        <w:t>● Observer 2: Avatar Teacher</w:t>
                      </w:r>
                    </w:p>
                    <w:p w14:paraId="524E9967" w14:textId="77777777" w:rsidR="007D70EF" w:rsidRDefault="007D70EF" w:rsidP="00041E35">
                      <w:pPr>
                        <w:spacing w:after="0" w:line="240" w:lineRule="auto"/>
                        <w:ind w:firstLine="720"/>
                      </w:pPr>
                      <w:r>
                        <w:t>● Lesson Topic: S-Code Practice 1</w:t>
                      </w:r>
                    </w:p>
                    <w:p w14:paraId="2C5FE6CD" w14:textId="77777777" w:rsidR="007D70EF" w:rsidRDefault="007D70EF" w:rsidP="00041E35">
                      <w:pPr>
                        <w:spacing w:after="0" w:line="240" w:lineRule="auto"/>
                      </w:pPr>
                      <w:r>
                        <w:t>4. Then click “Save and Continue”</w:t>
                      </w:r>
                    </w:p>
                    <w:p w14:paraId="14361E85" w14:textId="77777777" w:rsidR="007D70EF" w:rsidRDefault="007D70EF" w:rsidP="00041E35">
                      <w:pPr>
                        <w:spacing w:after="0" w:line="240" w:lineRule="auto"/>
                      </w:pPr>
                      <w:r>
                        <w:t xml:space="preserve">5. Create a Seating Chart as shown in the image on the right. (The avatar names are included to help you </w:t>
                      </w:r>
                    </w:p>
                    <w:p w14:paraId="5A11DA14" w14:textId="088ECE54" w:rsidR="007D70EF" w:rsidRDefault="007D70EF" w:rsidP="00041E35">
                      <w:pPr>
                        <w:spacing w:after="0" w:line="240" w:lineRule="auto"/>
                      </w:pPr>
                      <w:r>
                        <w:t xml:space="preserve">    identify which student avatar is engaged during the lesson.)</w:t>
                      </w:r>
                    </w:p>
                    <w:p w14:paraId="58016554" w14:textId="46B019F8" w:rsidR="007D70EF" w:rsidRDefault="007D70EF">
                      <w:pPr>
                        <w:pStyle w:val="ListParagraph"/>
                        <w:numPr>
                          <w:ilvl w:val="0"/>
                          <w:numId w:val="44"/>
                        </w:numPr>
                        <w:spacing w:after="0" w:line="240" w:lineRule="auto"/>
                      </w:pPr>
                      <w:r>
                        <w:t>Practice using the seating chart with the S codes to get data specific to individual students.</w:t>
                      </w:r>
                    </w:p>
                    <w:p w14:paraId="1A21148A" w14:textId="00EBCD17" w:rsidR="007030AB" w:rsidRPr="004B320A" w:rsidRDefault="007030AB">
                      <w:pPr>
                        <w:pStyle w:val="ListParagraph"/>
                        <w:numPr>
                          <w:ilvl w:val="0"/>
                          <w:numId w:val="44"/>
                        </w:numPr>
                        <w:spacing w:after="0" w:line="240" w:lineRule="auto"/>
                        <w:rPr>
                          <w:rFonts w:cstheme="minorHAnsi"/>
                          <w:sz w:val="24"/>
                          <w:szCs w:val="24"/>
                        </w:rPr>
                      </w:pPr>
                      <w:r>
                        <w:rPr>
                          <w:rFonts w:cstheme="minorHAnsi"/>
                          <w:sz w:val="24"/>
                          <w:szCs w:val="24"/>
                        </w:rPr>
                        <w:t>Identify individual student responses by</w:t>
                      </w:r>
                      <w:r w:rsidRPr="00B002BD">
                        <w:rPr>
                          <w:rFonts w:cstheme="minorHAnsi"/>
                          <w:sz w:val="24"/>
                          <w:szCs w:val="24"/>
                        </w:rPr>
                        <w:t xml:space="preserve"> click</w:t>
                      </w:r>
                      <w:r>
                        <w:rPr>
                          <w:rFonts w:cstheme="minorHAnsi"/>
                          <w:sz w:val="24"/>
                          <w:szCs w:val="24"/>
                        </w:rPr>
                        <w:t>ing</w:t>
                      </w:r>
                      <w:r w:rsidRPr="00B002BD">
                        <w:rPr>
                          <w:rFonts w:cstheme="minorHAnsi"/>
                          <w:sz w:val="24"/>
                          <w:szCs w:val="24"/>
                        </w:rPr>
                        <w:t xml:space="preserve"> on a student seating </w:t>
                      </w:r>
                      <w:r>
                        <w:rPr>
                          <w:rFonts w:cstheme="minorHAnsi"/>
                          <w:sz w:val="24"/>
                          <w:szCs w:val="24"/>
                        </w:rPr>
                        <w:t xml:space="preserve">chart </w:t>
                      </w:r>
                      <w:r w:rsidRPr="00B002BD">
                        <w:rPr>
                          <w:rFonts w:cstheme="minorHAnsi"/>
                          <w:sz w:val="24"/>
                          <w:szCs w:val="24"/>
                        </w:rPr>
                        <w:t>number prior to using an S1-S5 code. For the S6-S9 codes, no student seating chart numbers are used</w:t>
                      </w:r>
                      <w:r>
                        <w:rPr>
                          <w:rFonts w:cstheme="minorHAnsi"/>
                          <w:sz w:val="24"/>
                          <w:szCs w:val="24"/>
                        </w:rPr>
                        <w:t xml:space="preserve">. </w:t>
                      </w:r>
                    </w:p>
                    <w:p w14:paraId="48993E94" w14:textId="77777777" w:rsidR="007D70EF" w:rsidRDefault="007D70EF" w:rsidP="00041E35">
                      <w:pPr>
                        <w:spacing w:after="0" w:line="240" w:lineRule="auto"/>
                      </w:pPr>
                      <w:r>
                        <w:t>6. Then click “Save and Start.”</w:t>
                      </w:r>
                    </w:p>
                    <w:p w14:paraId="05A69BD0" w14:textId="77777777" w:rsidR="007D70EF" w:rsidRDefault="007D70EF" w:rsidP="00041E35">
                      <w:pPr>
                        <w:spacing w:after="0" w:line="240" w:lineRule="auto"/>
                      </w:pPr>
                      <w:r>
                        <w:t>7. Choose “Quantitative” observation, then click “Start”.</w:t>
                      </w:r>
                    </w:p>
                    <w:p w14:paraId="115CF28F" w14:textId="015B8C45" w:rsidR="007D70EF" w:rsidRDefault="007D70EF" w:rsidP="00041E35">
                      <w:pPr>
                        <w:spacing w:after="0" w:line="240" w:lineRule="auto"/>
                        <w:ind w:firstLine="720"/>
                      </w:pPr>
                      <w:r>
                        <w:t>a. Note: For this lesson, as you will focus on using the S1-S5 codes, toggle all other coding buttons</w:t>
                      </w:r>
                      <w:r w:rsidR="000D1B26">
                        <w:t xml:space="preserve"> </w:t>
                      </w:r>
                      <w:r>
                        <w:t>off.</w:t>
                      </w:r>
                    </w:p>
                    <w:p w14:paraId="57F8B027" w14:textId="77777777" w:rsidR="007D70EF" w:rsidRDefault="007D70EF" w:rsidP="00041E35">
                      <w:pPr>
                        <w:spacing w:after="0" w:line="240" w:lineRule="auto"/>
                      </w:pPr>
                      <w:r>
                        <w:t>8. Hit play and begin your observation by clicking the appropriate L code.</w:t>
                      </w:r>
                    </w:p>
                    <w:p w14:paraId="6858A651" w14:textId="77777777" w:rsidR="000D1B26" w:rsidRDefault="007D70EF" w:rsidP="00041E35">
                      <w:pPr>
                        <w:spacing w:after="0" w:line="240" w:lineRule="auto"/>
                        <w:ind w:firstLine="720"/>
                      </w:pPr>
                      <w:r>
                        <w:t>a. Remember clicking the L code at the start of the lesson starts the timer for that observation. For</w:t>
                      </w:r>
                      <w:r w:rsidR="000D1B26">
                        <w:t xml:space="preserve"> </w:t>
                      </w:r>
                    </w:p>
                    <w:p w14:paraId="2DEF8A97" w14:textId="45C9C35D" w:rsidR="007D70EF" w:rsidRDefault="007D70EF" w:rsidP="00041E35">
                      <w:pPr>
                        <w:spacing w:after="0" w:line="240" w:lineRule="auto"/>
                        <w:ind w:firstLine="720"/>
                      </w:pPr>
                      <w:r>
                        <w:t>this practice lesson, choose L3: Interactive Demo.</w:t>
                      </w:r>
                    </w:p>
                  </w:txbxContent>
                </v:textbox>
                <w10:wrap type="square"/>
              </v:shape>
            </w:pict>
          </mc:Fallback>
        </mc:AlternateContent>
      </w:r>
    </w:p>
    <w:p w14:paraId="573F060F" w14:textId="00853500" w:rsidR="009179A4" w:rsidRDefault="009179A4" w:rsidP="001E5B64">
      <w:pPr>
        <w:spacing w:after="0" w:line="240" w:lineRule="auto"/>
        <w:rPr>
          <w:rFonts w:cstheme="minorHAnsi"/>
          <w:b/>
          <w:bCs/>
          <w:sz w:val="24"/>
          <w:szCs w:val="24"/>
        </w:rPr>
      </w:pPr>
    </w:p>
    <w:p w14:paraId="338661C4" w14:textId="09CF6EA7" w:rsidR="009179A4" w:rsidRDefault="009179A4" w:rsidP="001E5B64">
      <w:pPr>
        <w:spacing w:after="0" w:line="240" w:lineRule="auto"/>
        <w:rPr>
          <w:rFonts w:cstheme="minorHAnsi"/>
          <w:b/>
          <w:bCs/>
          <w:sz w:val="24"/>
          <w:szCs w:val="24"/>
        </w:rPr>
      </w:pPr>
    </w:p>
    <w:p w14:paraId="44DB0E1C" w14:textId="26EDA00D" w:rsidR="009179A4" w:rsidRDefault="009179A4" w:rsidP="001E5B64">
      <w:pPr>
        <w:spacing w:after="0" w:line="240" w:lineRule="auto"/>
        <w:rPr>
          <w:rFonts w:cstheme="minorHAnsi"/>
          <w:b/>
          <w:bCs/>
          <w:sz w:val="24"/>
          <w:szCs w:val="24"/>
        </w:rPr>
      </w:pPr>
    </w:p>
    <w:p w14:paraId="3506EB7E" w14:textId="77777777" w:rsidR="009179A4" w:rsidRDefault="009179A4" w:rsidP="001E5B64">
      <w:pPr>
        <w:spacing w:after="0" w:line="240" w:lineRule="auto"/>
        <w:rPr>
          <w:rFonts w:cstheme="minorHAnsi"/>
          <w:b/>
          <w:bCs/>
          <w:sz w:val="24"/>
          <w:szCs w:val="24"/>
        </w:rPr>
      </w:pPr>
    </w:p>
    <w:p w14:paraId="3E40EBDF" w14:textId="77777777" w:rsidR="009179A4" w:rsidRDefault="009179A4" w:rsidP="001E5B64">
      <w:pPr>
        <w:spacing w:after="0" w:line="240" w:lineRule="auto"/>
        <w:rPr>
          <w:rFonts w:cstheme="minorHAnsi"/>
          <w:b/>
          <w:bCs/>
          <w:sz w:val="24"/>
          <w:szCs w:val="24"/>
        </w:rPr>
      </w:pPr>
    </w:p>
    <w:p w14:paraId="7C4996D7" w14:textId="77777777" w:rsidR="009179A4" w:rsidRDefault="009179A4" w:rsidP="001E5B64">
      <w:pPr>
        <w:spacing w:after="0" w:line="240" w:lineRule="auto"/>
        <w:rPr>
          <w:rFonts w:cstheme="minorHAnsi"/>
          <w:b/>
          <w:bCs/>
          <w:sz w:val="24"/>
          <w:szCs w:val="24"/>
        </w:rPr>
      </w:pPr>
    </w:p>
    <w:p w14:paraId="013E8A59" w14:textId="77777777" w:rsidR="009179A4" w:rsidRDefault="009179A4" w:rsidP="001E5B64">
      <w:pPr>
        <w:spacing w:after="0" w:line="240" w:lineRule="auto"/>
        <w:rPr>
          <w:rFonts w:cstheme="minorHAnsi"/>
          <w:b/>
          <w:bCs/>
          <w:sz w:val="24"/>
          <w:szCs w:val="24"/>
        </w:rPr>
      </w:pPr>
    </w:p>
    <w:p w14:paraId="6D918EC2" w14:textId="77777777" w:rsidR="009179A4" w:rsidRDefault="009179A4" w:rsidP="001E5B64">
      <w:pPr>
        <w:spacing w:after="0" w:line="240" w:lineRule="auto"/>
        <w:rPr>
          <w:rFonts w:cstheme="minorHAnsi"/>
          <w:b/>
          <w:bCs/>
          <w:sz w:val="24"/>
          <w:szCs w:val="24"/>
        </w:rPr>
      </w:pPr>
    </w:p>
    <w:p w14:paraId="23A7D616" w14:textId="77777777" w:rsidR="009179A4" w:rsidRDefault="009179A4" w:rsidP="001E5B64">
      <w:pPr>
        <w:spacing w:after="0" w:line="240" w:lineRule="auto"/>
        <w:rPr>
          <w:rFonts w:cstheme="minorHAnsi"/>
          <w:b/>
          <w:bCs/>
          <w:sz w:val="24"/>
          <w:szCs w:val="24"/>
        </w:rPr>
      </w:pPr>
    </w:p>
    <w:p w14:paraId="63734068" w14:textId="77777777" w:rsidR="009179A4" w:rsidRDefault="009179A4" w:rsidP="001E5B64">
      <w:pPr>
        <w:spacing w:after="0" w:line="240" w:lineRule="auto"/>
        <w:rPr>
          <w:rFonts w:cstheme="minorHAnsi"/>
          <w:b/>
          <w:bCs/>
          <w:sz w:val="24"/>
          <w:szCs w:val="24"/>
        </w:rPr>
      </w:pPr>
    </w:p>
    <w:p w14:paraId="1D7E8116" w14:textId="5FC0F67C" w:rsidR="009179A4" w:rsidRDefault="009179A4" w:rsidP="001E5B64">
      <w:pPr>
        <w:spacing w:after="0" w:line="240" w:lineRule="auto"/>
        <w:rPr>
          <w:rFonts w:cstheme="minorHAnsi"/>
          <w:b/>
          <w:bCs/>
          <w:sz w:val="24"/>
          <w:szCs w:val="24"/>
        </w:rPr>
      </w:pPr>
    </w:p>
    <w:p w14:paraId="640A4013" w14:textId="08BCD3B5" w:rsidR="008D14D5" w:rsidRPr="00D8481A" w:rsidRDefault="00AD2873" w:rsidP="00D8481A">
      <w:pPr>
        <w:pStyle w:val="ListParagraph"/>
        <w:spacing w:after="0" w:line="240" w:lineRule="auto"/>
        <w:rPr>
          <w:rFonts w:cstheme="minorHAnsi"/>
          <w:sz w:val="24"/>
          <w:szCs w:val="24"/>
        </w:rPr>
      </w:pPr>
      <w:r>
        <w:rPr>
          <w:noProof/>
        </w:rPr>
        <mc:AlternateContent>
          <mc:Choice Requires="wps">
            <w:drawing>
              <wp:anchor distT="45720" distB="45720" distL="114300" distR="114300" simplePos="0" relativeHeight="251658295" behindDoc="0" locked="0" layoutInCell="1" allowOverlap="1" wp14:anchorId="1057AFE6" wp14:editId="078ED5D5">
                <wp:simplePos x="0" y="0"/>
                <wp:positionH relativeFrom="margin">
                  <wp:posOffset>61004</wp:posOffset>
                </wp:positionH>
                <wp:positionV relativeFrom="paragraph">
                  <wp:posOffset>420479</wp:posOffset>
                </wp:positionV>
                <wp:extent cx="6412230" cy="765810"/>
                <wp:effectExtent l="19050" t="19050" r="26670" b="15240"/>
                <wp:wrapTopAndBottom/>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2230" cy="765810"/>
                        </a:xfrm>
                        <a:prstGeom prst="rect">
                          <a:avLst/>
                        </a:prstGeom>
                        <a:solidFill>
                          <a:srgbClr val="FFFFFF"/>
                        </a:solidFill>
                        <a:ln w="28575">
                          <a:solidFill>
                            <a:sysClr val="windowText" lastClr="000000"/>
                          </a:solidFill>
                          <a:miter lim="800000"/>
                          <a:headEnd/>
                          <a:tailEnd/>
                        </a:ln>
                      </wps:spPr>
                      <wps:txbx>
                        <w:txbxContent>
                          <w:p w14:paraId="37B34B49" w14:textId="7D68FF86" w:rsidR="008D14D5" w:rsidRPr="00713E97" w:rsidRDefault="008D14D5" w:rsidP="008D14D5">
                            <w:pPr>
                              <w:spacing w:after="0" w:line="240" w:lineRule="auto"/>
                              <w:rPr>
                                <w:sz w:val="24"/>
                                <w:szCs w:val="24"/>
                              </w:rPr>
                            </w:pPr>
                            <w:r>
                              <w:rPr>
                                <w:sz w:val="24"/>
                                <w:szCs w:val="24"/>
                              </w:rPr>
                              <w:t xml:space="preserve">Note that the user can toggle on or off any set of T, S, M or U codes as well as the wait-time bar </w:t>
                            </w:r>
                            <w:r w:rsidR="00DA251F">
                              <w:rPr>
                                <w:sz w:val="24"/>
                                <w:szCs w:val="24"/>
                              </w:rPr>
                              <w:t>to</w:t>
                            </w:r>
                            <w:r>
                              <w:rPr>
                                <w:sz w:val="24"/>
                                <w:szCs w:val="24"/>
                              </w:rPr>
                              <w:t xml:space="preserve"> reduce the complexity of the data collection screen. For practicing S </w:t>
                            </w:r>
                            <w:r w:rsidR="00DA251F">
                              <w:rPr>
                                <w:sz w:val="24"/>
                                <w:szCs w:val="24"/>
                              </w:rPr>
                              <w:t>codes,</w:t>
                            </w:r>
                            <w:r>
                              <w:rPr>
                                <w:sz w:val="24"/>
                                <w:szCs w:val="24"/>
                              </w:rPr>
                              <w:t xml:space="preserve"> the user might want to have only the S codes displayed.</w:t>
                            </w:r>
                          </w:p>
                          <w:p w14:paraId="745C054F" w14:textId="77777777" w:rsidR="008D14D5" w:rsidRDefault="008D14D5" w:rsidP="008D14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7AFE6" id="_x0000_s1125" type="#_x0000_t202" style="position:absolute;left:0;text-align:left;margin-left:4.8pt;margin-top:33.1pt;width:504.9pt;height:60.3pt;z-index:25165829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" strokecolor="windowText" strokeweight="2.25pt">
                <v:textbox>
                  <w:txbxContent>
                    <w:p w14:paraId="37B34B49" w14:textId="7D68FF86" w:rsidR="008D14D5" w:rsidRPr="00713E97" w:rsidRDefault="008D14D5" w:rsidP="008D14D5">
                      <w:pPr>
                        <w:spacing w:after="0" w:line="240" w:lineRule="auto"/>
                        <w:rPr>
                          <w:sz w:val="24"/>
                          <w:szCs w:val="24"/>
                        </w:rPr>
                      </w:pPr>
                      <w:r>
                        <w:rPr>
                          <w:sz w:val="24"/>
                          <w:szCs w:val="24"/>
                        </w:rPr>
                        <w:t xml:space="preserve">Note that the user can toggle on or off any set of T, S, M or U codes as well as the wait-time bar </w:t>
                      </w:r>
                      <w:r w:rsidR="00DA251F">
                        <w:rPr>
                          <w:sz w:val="24"/>
                          <w:szCs w:val="24"/>
                        </w:rPr>
                        <w:t>to</w:t>
                      </w:r>
                      <w:r>
                        <w:rPr>
                          <w:sz w:val="24"/>
                          <w:szCs w:val="24"/>
                        </w:rPr>
                        <w:t xml:space="preserve"> reduce the complexity of the data collection screen. For practicing S </w:t>
                      </w:r>
                      <w:r w:rsidR="00DA251F">
                        <w:rPr>
                          <w:sz w:val="24"/>
                          <w:szCs w:val="24"/>
                        </w:rPr>
                        <w:t>codes,</w:t>
                      </w:r>
                      <w:r>
                        <w:rPr>
                          <w:sz w:val="24"/>
                          <w:szCs w:val="24"/>
                        </w:rPr>
                        <w:t xml:space="preserve"> the user might want to have only the S codes displayed.</w:t>
                      </w:r>
                    </w:p>
                    <w:p w14:paraId="745C054F" w14:textId="77777777" w:rsidR="008D14D5" w:rsidRDefault="008D14D5" w:rsidP="008D14D5"/>
                  </w:txbxContent>
                </v:textbox>
                <w10:wrap type="topAndBottom" anchorx="margin"/>
              </v:shape>
            </w:pict>
          </mc:Fallback>
        </mc:AlternateContent>
      </w:r>
    </w:p>
    <w:p w14:paraId="4B0012B3" w14:textId="77777777" w:rsidR="001E5B64" w:rsidRPr="00B002BD" w:rsidRDefault="001E5B64" w:rsidP="001E5B64">
      <w:pPr>
        <w:spacing w:after="0" w:line="240" w:lineRule="auto"/>
        <w:rPr>
          <w:rFonts w:cstheme="minorHAnsi"/>
          <w:b/>
          <w:bCs/>
          <w:sz w:val="24"/>
          <w:szCs w:val="24"/>
        </w:rPr>
      </w:pPr>
    </w:p>
    <w:p w14:paraId="401879EB" w14:textId="77777777" w:rsidR="00E2498B" w:rsidRDefault="00E2498B" w:rsidP="001E5B64">
      <w:pPr>
        <w:spacing w:after="0" w:line="240" w:lineRule="auto"/>
        <w:rPr>
          <w:rFonts w:cstheme="minorHAnsi"/>
          <w:b/>
          <w:sz w:val="24"/>
          <w:szCs w:val="24"/>
        </w:rPr>
      </w:pPr>
    </w:p>
    <w:p w14:paraId="5CDA36DD" w14:textId="146349F2" w:rsidR="001E5B64" w:rsidRPr="00E2498B" w:rsidRDefault="001E5B64" w:rsidP="001E5B64">
      <w:pPr>
        <w:spacing w:after="0" w:line="240" w:lineRule="auto"/>
        <w:rPr>
          <w:rFonts w:cstheme="minorHAnsi"/>
          <w:b/>
          <w:sz w:val="24"/>
          <w:szCs w:val="24"/>
        </w:rPr>
      </w:pPr>
      <w:r w:rsidRPr="00E2498B">
        <w:rPr>
          <w:rFonts w:cstheme="minorHAnsi"/>
          <w:b/>
          <w:sz w:val="24"/>
          <w:szCs w:val="24"/>
        </w:rPr>
        <w:t xml:space="preserve">Lesson </w:t>
      </w:r>
      <w:r w:rsidR="000730E3" w:rsidRPr="00E2498B">
        <w:rPr>
          <w:rFonts w:cstheme="minorHAnsi"/>
          <w:b/>
          <w:sz w:val="24"/>
          <w:szCs w:val="24"/>
        </w:rPr>
        <w:t>6</w:t>
      </w:r>
      <w:r w:rsidRPr="00E2498B">
        <w:rPr>
          <w:rFonts w:cstheme="minorHAnsi"/>
          <w:b/>
          <w:sz w:val="24"/>
          <w:szCs w:val="24"/>
        </w:rPr>
        <w:t>.</w:t>
      </w:r>
      <w:r w:rsidR="00B239FB" w:rsidRPr="00E2498B">
        <w:rPr>
          <w:rFonts w:cstheme="minorHAnsi"/>
          <w:b/>
          <w:sz w:val="24"/>
          <w:szCs w:val="24"/>
        </w:rPr>
        <w:t>3</w:t>
      </w:r>
      <w:r w:rsidRPr="00E2498B">
        <w:rPr>
          <w:rFonts w:cstheme="minorHAnsi"/>
          <w:b/>
          <w:sz w:val="24"/>
          <w:szCs w:val="24"/>
        </w:rPr>
        <w:t xml:space="preserve"> </w:t>
      </w:r>
      <w:r w:rsidRPr="00E2498B">
        <w:rPr>
          <w:rFonts w:cstheme="minorHAnsi"/>
          <w:b/>
          <w:bCs/>
          <w:sz w:val="24"/>
          <w:szCs w:val="24"/>
        </w:rPr>
        <w:t>S Code – Student Engagement Data Analysis Options</w:t>
      </w:r>
    </w:p>
    <w:p w14:paraId="3A77B452" w14:textId="77777777" w:rsidR="001E5B64" w:rsidRPr="00B002BD" w:rsidRDefault="001E5B64" w:rsidP="001E5B64">
      <w:pPr>
        <w:spacing w:after="0" w:line="240" w:lineRule="auto"/>
        <w:rPr>
          <w:rFonts w:cstheme="minorHAnsi"/>
          <w:b/>
          <w:sz w:val="24"/>
          <w:szCs w:val="24"/>
        </w:rPr>
      </w:pPr>
    </w:p>
    <w:p w14:paraId="1D4D872E" w14:textId="7F81AD64" w:rsidR="001E5B64" w:rsidRPr="00B002BD" w:rsidRDefault="001E5B64" w:rsidP="001E5B64">
      <w:pPr>
        <w:spacing w:after="0" w:line="240" w:lineRule="auto"/>
        <w:rPr>
          <w:rFonts w:cstheme="minorHAnsi"/>
          <w:sz w:val="24"/>
          <w:szCs w:val="24"/>
        </w:rPr>
      </w:pPr>
      <w:r w:rsidRPr="00B002BD">
        <w:rPr>
          <w:rFonts w:cstheme="minorHAnsi"/>
          <w:b/>
          <w:sz w:val="24"/>
          <w:szCs w:val="24"/>
        </w:rPr>
        <w:t>Introduction</w:t>
      </w:r>
      <w:r w:rsidRPr="00B002BD">
        <w:rPr>
          <w:rFonts w:cstheme="minorHAnsi"/>
          <w:sz w:val="24"/>
          <w:szCs w:val="24"/>
        </w:rPr>
        <w:t xml:space="preserve"> - In this lesson, the user </w:t>
      </w:r>
      <w:r w:rsidR="00B239FB">
        <w:rPr>
          <w:rFonts w:cstheme="minorHAnsi"/>
          <w:sz w:val="24"/>
          <w:szCs w:val="24"/>
        </w:rPr>
        <w:t xml:space="preserve">will </w:t>
      </w:r>
      <w:r w:rsidRPr="00B002BD">
        <w:rPr>
          <w:rFonts w:cstheme="minorHAnsi"/>
          <w:sz w:val="24"/>
          <w:szCs w:val="24"/>
        </w:rPr>
        <w:t xml:space="preserve">learn to examine the details and meaningful information displayed on the quantitative analysis screens and how S </w:t>
      </w:r>
      <w:r w:rsidR="00E804F4">
        <w:rPr>
          <w:rFonts w:cstheme="minorHAnsi"/>
          <w:sz w:val="24"/>
          <w:szCs w:val="24"/>
        </w:rPr>
        <w:t>Code</w:t>
      </w:r>
      <w:r w:rsidRPr="00B002BD">
        <w:rPr>
          <w:rFonts w:cstheme="minorHAnsi"/>
          <w:sz w:val="24"/>
          <w:szCs w:val="24"/>
        </w:rPr>
        <w:t xml:space="preserve"> data is linked to the video.</w:t>
      </w:r>
    </w:p>
    <w:p w14:paraId="4247BDF0" w14:textId="77777777" w:rsidR="001E5B64" w:rsidRPr="00B002BD" w:rsidRDefault="001E5B64" w:rsidP="001E5B64">
      <w:pPr>
        <w:spacing w:after="0" w:line="240" w:lineRule="auto"/>
        <w:rPr>
          <w:rFonts w:cstheme="minorHAnsi"/>
          <w:sz w:val="24"/>
          <w:szCs w:val="24"/>
        </w:rPr>
      </w:pPr>
    </w:p>
    <w:p w14:paraId="554E6BF0" w14:textId="77777777" w:rsidR="00B239FB" w:rsidRDefault="00B239FB" w:rsidP="001E5B64">
      <w:pPr>
        <w:spacing w:after="0" w:line="240" w:lineRule="auto"/>
        <w:rPr>
          <w:rFonts w:cstheme="minorHAnsi"/>
          <w:b/>
          <w:bCs/>
          <w:sz w:val="24"/>
          <w:szCs w:val="24"/>
        </w:rPr>
      </w:pPr>
      <w:r>
        <w:rPr>
          <w:rFonts w:cstheme="minorHAnsi"/>
          <w:b/>
          <w:bCs/>
          <w:sz w:val="24"/>
          <w:szCs w:val="24"/>
        </w:rPr>
        <w:t xml:space="preserve">Training </w:t>
      </w:r>
      <w:r w:rsidR="001E5B64" w:rsidRPr="00B002BD">
        <w:rPr>
          <w:rFonts w:cstheme="minorHAnsi"/>
          <w:b/>
          <w:bCs/>
          <w:sz w:val="24"/>
          <w:szCs w:val="24"/>
        </w:rPr>
        <w:t>Steps</w:t>
      </w:r>
      <w:r>
        <w:rPr>
          <w:rFonts w:cstheme="minorHAnsi"/>
          <w:b/>
          <w:bCs/>
          <w:sz w:val="24"/>
          <w:szCs w:val="24"/>
        </w:rPr>
        <w:t>:</w:t>
      </w:r>
    </w:p>
    <w:p w14:paraId="3C8FC887" w14:textId="52D50A19" w:rsidR="001E5B64" w:rsidRPr="00D8481A" w:rsidRDefault="00B239FB">
      <w:pPr>
        <w:pStyle w:val="ListParagraph"/>
        <w:numPr>
          <w:ilvl w:val="0"/>
          <w:numId w:val="15"/>
        </w:numPr>
        <w:spacing w:after="0" w:line="240" w:lineRule="auto"/>
        <w:rPr>
          <w:rFonts w:cstheme="minorHAnsi"/>
          <w:b/>
          <w:iCs/>
          <w:sz w:val="24"/>
          <w:szCs w:val="24"/>
        </w:rPr>
      </w:pPr>
      <w:r w:rsidRPr="00D8481A">
        <w:rPr>
          <w:rFonts w:cstheme="minorHAnsi"/>
          <w:sz w:val="24"/>
          <w:szCs w:val="24"/>
        </w:rPr>
        <w:t>I</w:t>
      </w:r>
      <w:r w:rsidRPr="00DA27B5">
        <w:rPr>
          <w:rFonts w:cstheme="minorHAnsi"/>
          <w:sz w:val="24"/>
          <w:szCs w:val="24"/>
        </w:rPr>
        <w:t>f</w:t>
      </w:r>
      <w:r w:rsidR="001E5B64" w:rsidRPr="00D8481A">
        <w:rPr>
          <w:rFonts w:cstheme="minorHAnsi"/>
          <w:sz w:val="24"/>
          <w:szCs w:val="24"/>
        </w:rPr>
        <w:t xml:space="preserve"> you continued from lesson </w:t>
      </w:r>
      <w:r w:rsidR="00151121">
        <w:rPr>
          <w:rFonts w:cstheme="minorHAnsi"/>
          <w:sz w:val="24"/>
          <w:szCs w:val="24"/>
        </w:rPr>
        <w:t>6</w:t>
      </w:r>
      <w:r w:rsidR="001E5B64" w:rsidRPr="00D8481A">
        <w:rPr>
          <w:rFonts w:cstheme="minorHAnsi"/>
          <w:sz w:val="24"/>
          <w:szCs w:val="24"/>
        </w:rPr>
        <w:t>.</w:t>
      </w:r>
      <w:r w:rsidRPr="00DA27B5">
        <w:rPr>
          <w:rFonts w:cstheme="minorHAnsi"/>
          <w:sz w:val="24"/>
          <w:szCs w:val="24"/>
        </w:rPr>
        <w:t>2</w:t>
      </w:r>
      <w:r w:rsidR="001E5B64" w:rsidRPr="00D8481A">
        <w:rPr>
          <w:rFonts w:cstheme="minorHAnsi"/>
          <w:sz w:val="24"/>
          <w:szCs w:val="24"/>
        </w:rPr>
        <w:t>, you w</w:t>
      </w:r>
      <w:r w:rsidR="00EB2B12">
        <w:rPr>
          <w:rFonts w:cstheme="minorHAnsi"/>
          <w:sz w:val="24"/>
          <w:szCs w:val="24"/>
        </w:rPr>
        <w:t>ould</w:t>
      </w:r>
      <w:r w:rsidR="001E5B64" w:rsidRPr="00D8481A">
        <w:rPr>
          <w:rFonts w:cstheme="minorHAnsi"/>
          <w:sz w:val="24"/>
          <w:szCs w:val="24"/>
        </w:rPr>
        <w:t xml:space="preserve"> already be at the quantitative analysis screen. If not, go to your </w:t>
      </w:r>
      <w:r w:rsidR="001E5B64" w:rsidRPr="00D8481A">
        <w:rPr>
          <w:rFonts w:cstheme="minorHAnsi"/>
          <w:i/>
          <w:iCs/>
          <w:sz w:val="24"/>
          <w:szCs w:val="24"/>
        </w:rPr>
        <w:t>Dashboard</w:t>
      </w:r>
      <w:r w:rsidR="001E5B64" w:rsidRPr="00D8481A">
        <w:rPr>
          <w:rFonts w:cstheme="minorHAnsi"/>
          <w:sz w:val="24"/>
          <w:szCs w:val="24"/>
        </w:rPr>
        <w:t xml:space="preserve">, select the lesson you created, click the plus symbol (+), </w:t>
      </w:r>
      <w:r w:rsidR="00E804F4">
        <w:rPr>
          <w:rFonts w:cstheme="minorHAnsi"/>
          <w:sz w:val="24"/>
          <w:szCs w:val="24"/>
        </w:rPr>
        <w:t>and click the green arrow in the quantitative column to go</w:t>
      </w:r>
      <w:r w:rsidR="001E5B64" w:rsidRPr="00D8481A">
        <w:rPr>
          <w:rFonts w:cstheme="minorHAnsi"/>
          <w:sz w:val="24"/>
          <w:szCs w:val="24"/>
        </w:rPr>
        <w:t xml:space="preserve"> to the quantitative analysis screen. </w:t>
      </w:r>
    </w:p>
    <w:p w14:paraId="730CC3EC" w14:textId="77777777" w:rsidR="00DA27B5" w:rsidRPr="00DA27B5" w:rsidRDefault="00DA27B5" w:rsidP="00D8481A">
      <w:pPr>
        <w:pStyle w:val="ListParagraph"/>
        <w:spacing w:after="0" w:line="240" w:lineRule="auto"/>
        <w:rPr>
          <w:rFonts w:cstheme="minorHAnsi"/>
          <w:b/>
          <w:iCs/>
          <w:sz w:val="24"/>
          <w:szCs w:val="24"/>
        </w:rPr>
      </w:pPr>
    </w:p>
    <w:p w14:paraId="189B31D6" w14:textId="77777777" w:rsidR="00B93162" w:rsidRDefault="00B93162" w:rsidP="00A3507C">
      <w:pPr>
        <w:spacing w:after="0" w:line="240" w:lineRule="auto"/>
        <w:rPr>
          <w:b/>
          <w:bCs/>
          <w:sz w:val="24"/>
          <w:szCs w:val="24"/>
        </w:rPr>
      </w:pPr>
    </w:p>
    <w:p w14:paraId="17CA8FE9" w14:textId="0C65A163" w:rsidR="00B93162" w:rsidRDefault="00B93162" w:rsidP="00A3507C">
      <w:pPr>
        <w:spacing w:after="0" w:line="240" w:lineRule="auto"/>
        <w:rPr>
          <w:b/>
          <w:bCs/>
          <w:sz w:val="24"/>
          <w:szCs w:val="24"/>
        </w:rPr>
      </w:pPr>
    </w:p>
    <w:p w14:paraId="31ED0312" w14:textId="77777777" w:rsidR="00755AE0" w:rsidRDefault="00755AE0" w:rsidP="00A3507C">
      <w:pPr>
        <w:spacing w:after="0" w:line="240" w:lineRule="auto"/>
        <w:rPr>
          <w:b/>
          <w:bCs/>
          <w:sz w:val="24"/>
          <w:szCs w:val="24"/>
        </w:rPr>
      </w:pPr>
    </w:p>
    <w:p w14:paraId="4BC52F9E" w14:textId="21AAECC9" w:rsidR="00A3507C" w:rsidRPr="00B002BD" w:rsidRDefault="00A3507C" w:rsidP="00A3507C">
      <w:pPr>
        <w:spacing w:after="0" w:line="240" w:lineRule="auto"/>
        <w:rPr>
          <w:b/>
          <w:bCs/>
          <w:sz w:val="24"/>
          <w:szCs w:val="24"/>
        </w:rPr>
      </w:pPr>
      <w:r w:rsidRPr="00B002BD">
        <w:rPr>
          <w:b/>
          <w:bCs/>
          <w:sz w:val="24"/>
          <w:szCs w:val="24"/>
        </w:rPr>
        <w:t>Student Engagement Summary Features</w:t>
      </w:r>
    </w:p>
    <w:p w14:paraId="66C0960A" w14:textId="77777777" w:rsidR="00A3507C" w:rsidRPr="00D535CB" w:rsidRDefault="00A3507C" w:rsidP="00A3507C">
      <w:pPr>
        <w:spacing w:after="0" w:line="240" w:lineRule="auto"/>
        <w:rPr>
          <w:sz w:val="24"/>
          <w:szCs w:val="24"/>
        </w:rPr>
      </w:pPr>
      <w:r w:rsidRPr="00D535CB">
        <w:rPr>
          <w:sz w:val="24"/>
          <w:szCs w:val="24"/>
        </w:rPr>
        <w:t xml:space="preserve">The Student Engagement summary displays events of individual student code events (S1-S5), whole-group engagement (S6-S9), and how much time was coded for student engagement versus teacher talk. </w:t>
      </w:r>
    </w:p>
    <w:p w14:paraId="0548EF14" w14:textId="5150769A" w:rsidR="00A3507C" w:rsidRPr="00D535CB" w:rsidRDefault="00AD5F70" w:rsidP="00A3507C">
      <w:pPr>
        <w:spacing w:after="0" w:line="240" w:lineRule="auto"/>
        <w:rPr>
          <w:sz w:val="24"/>
          <w:szCs w:val="24"/>
        </w:rPr>
      </w:pPr>
      <w:r>
        <w:rPr>
          <w:noProof/>
        </w:rPr>
        <w:lastRenderedPageBreak/>
        <mc:AlternateContent>
          <mc:Choice Requires="wps">
            <w:drawing>
              <wp:anchor distT="45720" distB="45720" distL="114300" distR="114300" simplePos="0" relativeHeight="251658263" behindDoc="0" locked="0" layoutInCell="1" allowOverlap="1" wp14:anchorId="42951141" wp14:editId="2CE110DB">
                <wp:simplePos x="0" y="0"/>
                <wp:positionH relativeFrom="column">
                  <wp:posOffset>0</wp:posOffset>
                </wp:positionH>
                <wp:positionV relativeFrom="paragraph">
                  <wp:posOffset>216535</wp:posOffset>
                </wp:positionV>
                <wp:extent cx="6088380" cy="2057400"/>
                <wp:effectExtent l="0" t="0" r="7620" b="0"/>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057400"/>
                        </a:xfrm>
                        <a:prstGeom prst="rect">
                          <a:avLst/>
                        </a:prstGeom>
                        <a:solidFill>
                          <a:srgbClr val="FFFFFF"/>
                        </a:solidFill>
                        <a:ln w="9525">
                          <a:solidFill>
                            <a:srgbClr val="000000"/>
                          </a:solidFill>
                          <a:miter lim="800000"/>
                          <a:headEnd/>
                          <a:tailEnd/>
                        </a:ln>
                      </wps:spPr>
                      <wps:txbx>
                        <w:txbxContent>
                          <w:p w14:paraId="4E605F6A" w14:textId="6ACE4742" w:rsidR="00AD5DFF" w:rsidRDefault="00BD3F7E" w:rsidP="00A3507C">
                            <w:r>
                              <w:rPr>
                                <w:noProof/>
                              </w:rPr>
                              <w:drawing>
                                <wp:inline distT="0" distB="0" distL="0" distR="0" wp14:anchorId="0690A392" wp14:editId="7C522ECC">
                                  <wp:extent cx="5895975" cy="189547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113">
                                            <a:extLst>
                                              <a:ext uri="{28A0092B-C50C-407E-A947-70E740481C1C}">
                                                <a14:useLocalDpi xmlns:a14="http://schemas.microsoft.com/office/drawing/2010/main" val="0"/>
                                              </a:ext>
                                            </a:extLst>
                                          </a:blip>
                                          <a:stretch>
                                            <a:fillRect/>
                                          </a:stretch>
                                        </pic:blipFill>
                                        <pic:spPr>
                                          <a:xfrm>
                                            <a:off x="0" y="0"/>
                                            <a:ext cx="5895975" cy="18954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51141" id="_x0000_s1126" type="#_x0000_t202" style="position:absolute;margin-left:0;margin-top:17.05pt;width:479.4pt;height:162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">
                <v:textbox>
                  <w:txbxContent>
                    <w:p w14:paraId="4E605F6A" w14:textId="6ACE4742" w:rsidR="00AD5DFF" w:rsidRDefault="00BD3F7E" w:rsidP="00A3507C">
                      <w:r>
                        <w:rPr>
                          <w:noProof/>
                        </w:rPr>
                        <w:drawing>
                          <wp:inline distT="0" distB="0" distL="0" distR="0" wp14:anchorId="0690A392" wp14:editId="7C522ECC">
                            <wp:extent cx="5895975" cy="189547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113">
                                      <a:extLst>
                                        <a:ext uri="{28A0092B-C50C-407E-A947-70E740481C1C}">
                                          <a14:useLocalDpi xmlns:a14="http://schemas.microsoft.com/office/drawing/2010/main" val="0"/>
                                        </a:ext>
                                      </a:extLst>
                                    </a:blip>
                                    <a:stretch>
                                      <a:fillRect/>
                                    </a:stretch>
                                  </pic:blipFill>
                                  <pic:spPr>
                                    <a:xfrm>
                                      <a:off x="0" y="0"/>
                                      <a:ext cx="5895975" cy="1895475"/>
                                    </a:xfrm>
                                    <a:prstGeom prst="rect">
                                      <a:avLst/>
                                    </a:prstGeom>
                                  </pic:spPr>
                                </pic:pic>
                              </a:graphicData>
                            </a:graphic>
                          </wp:inline>
                        </w:drawing>
                      </w:r>
                    </w:p>
                  </w:txbxContent>
                </v:textbox>
                <w10:wrap type="square"/>
              </v:shape>
            </w:pict>
          </mc:Fallback>
        </mc:AlternateContent>
      </w:r>
    </w:p>
    <w:p w14:paraId="5A0885E4" w14:textId="77777777" w:rsidR="00A3507C" w:rsidRPr="00D535CB" w:rsidRDefault="00A3507C" w:rsidP="00A3507C">
      <w:pPr>
        <w:spacing w:after="0" w:line="240" w:lineRule="auto"/>
        <w:rPr>
          <w:sz w:val="24"/>
          <w:szCs w:val="24"/>
        </w:rPr>
      </w:pPr>
    </w:p>
    <w:p w14:paraId="14055B71" w14:textId="77777777" w:rsidR="00A3507C" w:rsidRPr="00D535CB" w:rsidRDefault="00A3507C" w:rsidP="00A3507C">
      <w:pPr>
        <w:spacing w:after="0" w:line="240" w:lineRule="auto"/>
        <w:rPr>
          <w:sz w:val="24"/>
          <w:szCs w:val="24"/>
        </w:rPr>
      </w:pPr>
    </w:p>
    <w:p w14:paraId="2C91A8D6" w14:textId="77777777" w:rsidR="00A3507C" w:rsidRPr="00D535CB" w:rsidRDefault="00A3507C" w:rsidP="00A3507C">
      <w:pPr>
        <w:spacing w:after="0" w:line="240" w:lineRule="auto"/>
        <w:rPr>
          <w:sz w:val="24"/>
          <w:szCs w:val="24"/>
        </w:rPr>
      </w:pPr>
    </w:p>
    <w:p w14:paraId="6B06E8B7" w14:textId="77777777" w:rsidR="00A3507C" w:rsidRPr="00D535CB" w:rsidRDefault="00A3507C" w:rsidP="00A3507C">
      <w:pPr>
        <w:spacing w:after="0" w:line="240" w:lineRule="auto"/>
        <w:rPr>
          <w:sz w:val="24"/>
          <w:szCs w:val="24"/>
        </w:rPr>
      </w:pPr>
    </w:p>
    <w:p w14:paraId="031A9F8F" w14:textId="77777777" w:rsidR="00A3507C" w:rsidRPr="00D535CB" w:rsidRDefault="00A3507C" w:rsidP="00A3507C">
      <w:pPr>
        <w:spacing w:after="0" w:line="240" w:lineRule="auto"/>
        <w:rPr>
          <w:sz w:val="24"/>
          <w:szCs w:val="24"/>
        </w:rPr>
      </w:pPr>
    </w:p>
    <w:p w14:paraId="2F67D3CB" w14:textId="77777777" w:rsidR="00A3507C" w:rsidRPr="00D535CB" w:rsidRDefault="00A3507C" w:rsidP="00A3507C">
      <w:pPr>
        <w:spacing w:after="0" w:line="240" w:lineRule="auto"/>
        <w:rPr>
          <w:sz w:val="24"/>
          <w:szCs w:val="24"/>
        </w:rPr>
      </w:pPr>
    </w:p>
    <w:p w14:paraId="3D34D7FC" w14:textId="77777777" w:rsidR="00A3507C" w:rsidRPr="00D535CB" w:rsidRDefault="00A3507C" w:rsidP="00A3507C">
      <w:pPr>
        <w:spacing w:after="0" w:line="240" w:lineRule="auto"/>
        <w:rPr>
          <w:sz w:val="24"/>
          <w:szCs w:val="24"/>
        </w:rPr>
      </w:pPr>
    </w:p>
    <w:p w14:paraId="2F4EA2BC" w14:textId="77777777" w:rsidR="00A3507C" w:rsidRPr="00D535CB" w:rsidRDefault="00A3507C" w:rsidP="00A3507C">
      <w:pPr>
        <w:spacing w:after="0" w:line="240" w:lineRule="auto"/>
        <w:rPr>
          <w:sz w:val="24"/>
          <w:szCs w:val="24"/>
        </w:rPr>
      </w:pPr>
    </w:p>
    <w:p w14:paraId="76C5C502" w14:textId="59311012" w:rsidR="00A3507C" w:rsidRDefault="00A3507C" w:rsidP="00A3507C">
      <w:pPr>
        <w:spacing w:after="0" w:line="240" w:lineRule="auto"/>
        <w:rPr>
          <w:sz w:val="24"/>
          <w:szCs w:val="24"/>
        </w:rPr>
      </w:pPr>
    </w:p>
    <w:p w14:paraId="4A4261EC" w14:textId="6FB37D56" w:rsidR="00CC294E" w:rsidRDefault="00CC294E" w:rsidP="00A3507C">
      <w:pPr>
        <w:spacing w:after="0" w:line="240" w:lineRule="auto"/>
        <w:rPr>
          <w:sz w:val="24"/>
          <w:szCs w:val="24"/>
        </w:rPr>
      </w:pPr>
    </w:p>
    <w:p w14:paraId="53DC4DF1" w14:textId="45A70093" w:rsidR="00CC294E" w:rsidRDefault="00CC294E" w:rsidP="00A3507C">
      <w:pPr>
        <w:spacing w:after="0" w:line="240" w:lineRule="auto"/>
        <w:rPr>
          <w:sz w:val="24"/>
          <w:szCs w:val="24"/>
        </w:rPr>
      </w:pPr>
    </w:p>
    <w:p w14:paraId="32CDE211" w14:textId="77777777" w:rsidR="00CC294E" w:rsidRPr="00D535CB" w:rsidRDefault="00CC294E" w:rsidP="00A3507C">
      <w:pPr>
        <w:spacing w:after="0" w:line="240" w:lineRule="auto"/>
        <w:rPr>
          <w:sz w:val="24"/>
          <w:szCs w:val="24"/>
        </w:rPr>
      </w:pPr>
    </w:p>
    <w:p w14:paraId="1C23DF35" w14:textId="77777777" w:rsidR="00A3507C" w:rsidRPr="00D535CB" w:rsidRDefault="00A3507C" w:rsidP="00A3507C">
      <w:pPr>
        <w:spacing w:after="0" w:line="240" w:lineRule="auto"/>
        <w:rPr>
          <w:sz w:val="24"/>
          <w:szCs w:val="24"/>
        </w:rPr>
      </w:pPr>
    </w:p>
    <w:p w14:paraId="7D558D59" w14:textId="6C109D25" w:rsidR="00A3507C" w:rsidRDefault="00A3507C" w:rsidP="001E5B64">
      <w:pPr>
        <w:spacing w:after="0" w:line="240" w:lineRule="auto"/>
        <w:rPr>
          <w:sz w:val="24"/>
          <w:szCs w:val="24"/>
        </w:rPr>
      </w:pPr>
      <w:r w:rsidRPr="00D535CB">
        <w:rPr>
          <w:sz w:val="24"/>
          <w:szCs w:val="24"/>
        </w:rPr>
        <w:t xml:space="preserve">When first clicking on </w:t>
      </w:r>
      <w:r w:rsidRPr="00D535CB">
        <w:rPr>
          <w:i/>
          <w:iCs/>
          <w:sz w:val="24"/>
          <w:szCs w:val="24"/>
        </w:rPr>
        <w:t>Student Engagement</w:t>
      </w:r>
      <w:r w:rsidRPr="00D535CB">
        <w:rPr>
          <w:sz w:val="24"/>
          <w:szCs w:val="24"/>
        </w:rPr>
        <w:t xml:space="preserve">, </w:t>
      </w:r>
      <w:r w:rsidR="00CC294E">
        <w:rPr>
          <w:sz w:val="24"/>
          <w:szCs w:val="24"/>
        </w:rPr>
        <w:t>like</w:t>
      </w:r>
      <w:r>
        <w:rPr>
          <w:sz w:val="24"/>
          <w:szCs w:val="24"/>
        </w:rPr>
        <w:t xml:space="preserve"> the M code data analysis page, the user will </w:t>
      </w:r>
      <w:r w:rsidRPr="00D535CB">
        <w:rPr>
          <w:sz w:val="24"/>
          <w:szCs w:val="24"/>
        </w:rPr>
        <w:t xml:space="preserve">notice the </w:t>
      </w:r>
      <w:r>
        <w:rPr>
          <w:sz w:val="24"/>
          <w:szCs w:val="24"/>
        </w:rPr>
        <w:t xml:space="preserve">lesson timeline </w:t>
      </w:r>
      <w:r w:rsidRPr="00D535CB">
        <w:rPr>
          <w:sz w:val="24"/>
          <w:szCs w:val="24"/>
        </w:rPr>
        <w:t xml:space="preserve">graph containing black </w:t>
      </w:r>
      <w:r>
        <w:rPr>
          <w:sz w:val="24"/>
          <w:szCs w:val="24"/>
        </w:rPr>
        <w:t xml:space="preserve">and red </w:t>
      </w:r>
      <w:r w:rsidRPr="00D535CB">
        <w:rPr>
          <w:sz w:val="24"/>
          <w:szCs w:val="24"/>
        </w:rPr>
        <w:t xml:space="preserve">vertical bars </w:t>
      </w:r>
      <w:r>
        <w:rPr>
          <w:sz w:val="24"/>
          <w:szCs w:val="24"/>
        </w:rPr>
        <w:t>a</w:t>
      </w:r>
      <w:r w:rsidR="0021221C">
        <w:rPr>
          <w:sz w:val="24"/>
          <w:szCs w:val="24"/>
        </w:rPr>
        <w:t>nd</w:t>
      </w:r>
      <w:r w:rsidRPr="00D535CB">
        <w:rPr>
          <w:sz w:val="24"/>
          <w:szCs w:val="24"/>
        </w:rPr>
        <w:t xml:space="preserve"> a couple of tables above the graph.   </w:t>
      </w:r>
    </w:p>
    <w:p w14:paraId="561C839F" w14:textId="77777777" w:rsidR="00754E8D" w:rsidRDefault="00754E8D" w:rsidP="001E5B64">
      <w:pPr>
        <w:spacing w:after="0" w:line="240" w:lineRule="auto"/>
        <w:rPr>
          <w:sz w:val="24"/>
          <w:szCs w:val="24"/>
        </w:rPr>
      </w:pPr>
    </w:p>
    <w:p w14:paraId="1EF24102" w14:textId="4FB26560" w:rsidR="00754E8D" w:rsidRDefault="00754E8D" w:rsidP="00754E8D">
      <w:pPr>
        <w:spacing w:after="0" w:line="240" w:lineRule="auto"/>
        <w:rPr>
          <w:rFonts w:cstheme="minorHAnsi"/>
          <w:sz w:val="24"/>
          <w:szCs w:val="24"/>
        </w:rPr>
      </w:pPr>
      <w:r>
        <w:rPr>
          <w:rFonts w:cstheme="minorHAnsi"/>
          <w:b/>
          <w:bCs/>
          <w:sz w:val="24"/>
          <w:szCs w:val="24"/>
        </w:rPr>
        <w:t>C</w:t>
      </w:r>
      <w:r w:rsidRPr="00B002BD">
        <w:rPr>
          <w:rFonts w:cstheme="minorHAnsi"/>
          <w:b/>
          <w:bCs/>
          <w:sz w:val="24"/>
          <w:szCs w:val="24"/>
        </w:rPr>
        <w:t>ode Summary</w:t>
      </w:r>
      <w:r w:rsidRPr="00B002BD">
        <w:rPr>
          <w:rFonts w:cstheme="minorHAnsi"/>
          <w:sz w:val="24"/>
          <w:szCs w:val="24"/>
        </w:rPr>
        <w:t xml:space="preserve"> –</w:t>
      </w:r>
      <w:r>
        <w:rPr>
          <w:rFonts w:cstheme="minorHAnsi"/>
          <w:sz w:val="24"/>
          <w:szCs w:val="24"/>
        </w:rPr>
        <w:t>As stated before and shown below, t</w:t>
      </w:r>
      <w:r w:rsidRPr="00B002BD">
        <w:rPr>
          <w:rFonts w:cstheme="minorHAnsi"/>
          <w:sz w:val="24"/>
          <w:szCs w:val="24"/>
        </w:rPr>
        <w:t xml:space="preserve">his feature provides a graph of how many times each code was used during data collection, </w:t>
      </w:r>
      <w:r>
        <w:rPr>
          <w:rFonts w:cstheme="minorHAnsi"/>
          <w:sz w:val="24"/>
          <w:szCs w:val="24"/>
        </w:rPr>
        <w:t>including</w:t>
      </w:r>
      <w:r w:rsidRPr="00B002BD">
        <w:rPr>
          <w:rFonts w:cstheme="minorHAnsi"/>
          <w:sz w:val="24"/>
          <w:szCs w:val="24"/>
        </w:rPr>
        <w:t xml:space="preserve"> relative and specific use of the </w:t>
      </w:r>
      <w:r>
        <w:rPr>
          <w:rFonts w:cstheme="minorHAnsi"/>
          <w:sz w:val="24"/>
          <w:szCs w:val="24"/>
        </w:rPr>
        <w:t>S</w:t>
      </w:r>
      <w:r w:rsidRPr="00B002BD">
        <w:rPr>
          <w:rFonts w:cstheme="minorHAnsi"/>
          <w:sz w:val="24"/>
          <w:szCs w:val="24"/>
        </w:rPr>
        <w:t xml:space="preserve"> codes. Underneath the graph is a data table that displays data for each of the specific codes by frequency of an event, frequency of an event compared to the overall total number of events, amount of time for each type of event, and time accrued for that event compared to the total time of </w:t>
      </w:r>
      <w:r w:rsidR="00CC294E" w:rsidRPr="00B002BD">
        <w:rPr>
          <w:rFonts w:cstheme="minorHAnsi"/>
          <w:sz w:val="24"/>
          <w:szCs w:val="24"/>
        </w:rPr>
        <w:t>all</w:t>
      </w:r>
      <w:r w:rsidRPr="00B002BD">
        <w:rPr>
          <w:rFonts w:cstheme="minorHAnsi"/>
          <w:sz w:val="24"/>
          <w:szCs w:val="24"/>
        </w:rPr>
        <w:t xml:space="preserve"> the events. At the bottom of </w:t>
      </w:r>
      <w:r>
        <w:rPr>
          <w:rFonts w:cstheme="minorHAnsi"/>
          <w:sz w:val="24"/>
          <w:szCs w:val="24"/>
        </w:rPr>
        <w:t>the</w:t>
      </w:r>
      <w:r w:rsidRPr="00B002BD">
        <w:rPr>
          <w:rFonts w:cstheme="minorHAnsi"/>
          <w:sz w:val="24"/>
          <w:szCs w:val="24"/>
        </w:rPr>
        <w:t xml:space="preserve"> data table</w:t>
      </w:r>
      <w:r>
        <w:rPr>
          <w:rFonts w:cstheme="minorHAnsi"/>
          <w:sz w:val="24"/>
          <w:szCs w:val="24"/>
        </w:rPr>
        <w:t xml:space="preserve"> for your practice </w:t>
      </w:r>
      <w:r w:rsidR="00D8481A">
        <w:rPr>
          <w:rFonts w:cstheme="minorHAnsi"/>
          <w:sz w:val="24"/>
          <w:szCs w:val="24"/>
        </w:rPr>
        <w:t>observation</w:t>
      </w:r>
      <w:r w:rsidR="00D8481A" w:rsidRPr="00B002BD">
        <w:rPr>
          <w:rFonts w:cstheme="minorHAnsi"/>
          <w:sz w:val="24"/>
          <w:szCs w:val="24"/>
        </w:rPr>
        <w:t>,</w:t>
      </w:r>
      <w:r w:rsidR="00D8481A">
        <w:rPr>
          <w:rFonts w:cstheme="minorHAnsi"/>
          <w:sz w:val="24"/>
          <w:szCs w:val="24"/>
        </w:rPr>
        <w:t xml:space="preserve"> you</w:t>
      </w:r>
      <w:r>
        <w:rPr>
          <w:rFonts w:cstheme="minorHAnsi"/>
          <w:sz w:val="24"/>
          <w:szCs w:val="24"/>
        </w:rPr>
        <w:t xml:space="preserve"> can see that</w:t>
      </w:r>
      <w:r w:rsidRPr="00B002BD">
        <w:rPr>
          <w:rFonts w:cstheme="minorHAnsi"/>
          <w:sz w:val="24"/>
          <w:szCs w:val="24"/>
        </w:rPr>
        <w:t xml:space="preserve"> the </w:t>
      </w:r>
      <w:r>
        <w:rPr>
          <w:rFonts w:cstheme="minorHAnsi"/>
          <w:sz w:val="24"/>
          <w:szCs w:val="24"/>
        </w:rPr>
        <w:t>S</w:t>
      </w:r>
      <w:r w:rsidRPr="00B002BD">
        <w:rPr>
          <w:rFonts w:cstheme="minorHAnsi"/>
          <w:sz w:val="24"/>
          <w:szCs w:val="24"/>
        </w:rPr>
        <w:t xml:space="preserve"> code data has been tallied and turned into percentages of events and time. </w:t>
      </w:r>
    </w:p>
    <w:p w14:paraId="4EB49FD3" w14:textId="77777777" w:rsidR="00754E8D" w:rsidRDefault="00754E8D" w:rsidP="00754E8D">
      <w:pPr>
        <w:spacing w:after="0" w:line="240" w:lineRule="auto"/>
        <w:rPr>
          <w:rFonts w:cstheme="minorHAnsi"/>
          <w:sz w:val="24"/>
          <w:szCs w:val="24"/>
        </w:rPr>
      </w:pPr>
    </w:p>
    <w:p w14:paraId="0264410A" w14:textId="4A78E457" w:rsidR="00754E8D" w:rsidRPr="00B002BD" w:rsidRDefault="00CB00F0" w:rsidP="00754E8D">
      <w:pPr>
        <w:spacing w:after="0" w:line="240" w:lineRule="auto"/>
        <w:rPr>
          <w:rFonts w:cstheme="minorHAnsi"/>
          <w:sz w:val="24"/>
          <w:szCs w:val="24"/>
        </w:rPr>
      </w:pPr>
      <w:r>
        <w:rPr>
          <w:rFonts w:cstheme="minorHAnsi"/>
          <w:noProof/>
          <w:sz w:val="24"/>
          <w:szCs w:val="24"/>
        </w:rPr>
        <w:drawing>
          <wp:inline distT="0" distB="0" distL="0" distR="0" wp14:anchorId="1ADCB217" wp14:editId="38056620">
            <wp:extent cx="5913120" cy="2910840"/>
            <wp:effectExtent l="0" t="0" r="0" b="0"/>
            <wp:docPr id="229" name="Picture 22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picture containing graphical user interface&#10;&#10;Description automatically generated"/>
                    <pic:cNvPicPr/>
                  </pic:nvPicPr>
                  <pic:blipFill>
                    <a:blip r:embed="rId150">
                      <a:extLst>
                        <a:ext uri="{28A0092B-C50C-407E-A947-70E740481C1C}">
                          <a14:useLocalDpi xmlns:a14="http://schemas.microsoft.com/office/drawing/2010/main" val="0"/>
                        </a:ext>
                      </a:extLst>
                    </a:blip>
                    <a:stretch>
                      <a:fillRect/>
                    </a:stretch>
                  </pic:blipFill>
                  <pic:spPr>
                    <a:xfrm>
                      <a:off x="0" y="0"/>
                      <a:ext cx="5913120" cy="2910840"/>
                    </a:xfrm>
                    <a:prstGeom prst="rect">
                      <a:avLst/>
                    </a:prstGeom>
                  </pic:spPr>
                </pic:pic>
              </a:graphicData>
            </a:graphic>
          </wp:inline>
        </w:drawing>
      </w:r>
    </w:p>
    <w:p w14:paraId="5B1FD8E0" w14:textId="09E7E361" w:rsidR="00754E8D" w:rsidRDefault="00754E8D" w:rsidP="001E5B64">
      <w:pPr>
        <w:spacing w:after="0" w:line="240" w:lineRule="auto"/>
        <w:rPr>
          <w:sz w:val="24"/>
          <w:szCs w:val="24"/>
        </w:rPr>
      </w:pPr>
    </w:p>
    <w:p w14:paraId="200AA900" w14:textId="77777777" w:rsidR="00CC294E" w:rsidRDefault="00CC294E" w:rsidP="001E5B64">
      <w:pPr>
        <w:spacing w:after="0" w:line="240" w:lineRule="auto"/>
        <w:rPr>
          <w:sz w:val="24"/>
          <w:szCs w:val="24"/>
        </w:rPr>
      </w:pPr>
    </w:p>
    <w:p w14:paraId="3D93EB92" w14:textId="7558233F" w:rsidR="007D4B24" w:rsidRDefault="00AD5F70" w:rsidP="001E5B64">
      <w:pPr>
        <w:spacing w:after="0" w:line="240" w:lineRule="auto"/>
        <w:rPr>
          <w:rFonts w:cstheme="minorHAnsi"/>
          <w:sz w:val="24"/>
          <w:szCs w:val="24"/>
        </w:rPr>
      </w:pPr>
      <w:r>
        <w:rPr>
          <w:noProof/>
        </w:rPr>
        <w:lastRenderedPageBreak/>
        <mc:AlternateContent>
          <mc:Choice Requires="wps">
            <w:drawing>
              <wp:anchor distT="45720" distB="45720" distL="114300" distR="114300" simplePos="0" relativeHeight="251658262" behindDoc="0" locked="0" layoutInCell="1" allowOverlap="1" wp14:anchorId="1D8E3A60" wp14:editId="2DDC0063">
                <wp:simplePos x="0" y="0"/>
                <wp:positionH relativeFrom="margin">
                  <wp:posOffset>-171450</wp:posOffset>
                </wp:positionH>
                <wp:positionV relativeFrom="paragraph">
                  <wp:posOffset>674370</wp:posOffset>
                </wp:positionV>
                <wp:extent cx="6587490" cy="2053590"/>
                <wp:effectExtent l="0" t="0" r="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7490" cy="2053590"/>
                        </a:xfrm>
                        <a:prstGeom prst="rect">
                          <a:avLst/>
                        </a:prstGeom>
                        <a:solidFill>
                          <a:srgbClr val="FFFFFF"/>
                        </a:solidFill>
                        <a:ln w="9525">
                          <a:noFill/>
                          <a:miter lim="800000"/>
                          <a:headEnd/>
                          <a:tailEnd/>
                        </a:ln>
                      </wps:spPr>
                      <wps:txbx>
                        <w:txbxContent>
                          <w:p w14:paraId="4A1A812D" w14:textId="20F6D7AF" w:rsidR="00AD5DFF" w:rsidRDefault="007D4B24" w:rsidP="001E5B64">
                            <w:r w:rsidRPr="007D4B24">
                              <w:rPr>
                                <w:noProof/>
                              </w:rPr>
                              <w:drawing>
                                <wp:inline distT="0" distB="0" distL="0" distR="0" wp14:anchorId="61B53E1F" wp14:editId="412463AC">
                                  <wp:extent cx="6134100" cy="189738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100" cy="18973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8E3A60" id="_x0000_s1127" type="#_x0000_t202" style="position:absolute;margin-left:-13.5pt;margin-top:53.1pt;width:518.7pt;height:161.7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" stroked="f">
                <v:textbox>
                  <w:txbxContent>
                    <w:p w14:paraId="4A1A812D" w14:textId="20F6D7AF" w:rsidR="00AD5DFF" w:rsidRDefault="007D4B24" w:rsidP="001E5B64">
                      <w:r w:rsidRPr="007D4B24">
                        <w:rPr>
                          <w:noProof/>
                        </w:rPr>
                        <w:drawing>
                          <wp:inline distT="0" distB="0" distL="0" distR="0" wp14:anchorId="61B53E1F" wp14:editId="412463AC">
                            <wp:extent cx="6134100" cy="189738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100" cy="1897380"/>
                                    </a:xfrm>
                                    <a:prstGeom prst="rect">
                                      <a:avLst/>
                                    </a:prstGeom>
                                    <a:noFill/>
                                    <a:ln>
                                      <a:noFill/>
                                    </a:ln>
                                  </pic:spPr>
                                </pic:pic>
                              </a:graphicData>
                            </a:graphic>
                          </wp:inline>
                        </w:drawing>
                      </w:r>
                    </w:p>
                  </w:txbxContent>
                </v:textbox>
                <w10:wrap type="square" anchorx="margin"/>
              </v:shape>
            </w:pict>
          </mc:Fallback>
        </mc:AlternateContent>
      </w:r>
      <w:r w:rsidR="00A3507C">
        <w:rPr>
          <w:rFonts w:cstheme="minorHAnsi"/>
          <w:b/>
          <w:sz w:val="24"/>
          <w:szCs w:val="24"/>
        </w:rPr>
        <w:t>St</w:t>
      </w:r>
      <w:r w:rsidR="001E5B64" w:rsidRPr="00B002BD">
        <w:rPr>
          <w:rFonts w:cstheme="minorHAnsi"/>
          <w:b/>
          <w:sz w:val="24"/>
          <w:szCs w:val="24"/>
        </w:rPr>
        <w:t>udent Engagement Summary</w:t>
      </w:r>
      <w:r w:rsidR="001E5B64" w:rsidRPr="00B002BD">
        <w:rPr>
          <w:rFonts w:cstheme="minorHAnsi"/>
          <w:sz w:val="24"/>
          <w:szCs w:val="24"/>
        </w:rPr>
        <w:t xml:space="preserve"> – The Student Engagement </w:t>
      </w:r>
      <w:r w:rsidR="00E804F4">
        <w:rPr>
          <w:rFonts w:cstheme="minorHAnsi"/>
          <w:sz w:val="24"/>
          <w:szCs w:val="24"/>
        </w:rPr>
        <w:t>Summary displays data on individual student code events (S1-S5) and whole-group engagement (S6-S9),</w:t>
      </w:r>
      <w:r w:rsidR="001E5B64" w:rsidRPr="00B002BD">
        <w:rPr>
          <w:rFonts w:cstheme="minorHAnsi"/>
          <w:sz w:val="24"/>
          <w:szCs w:val="24"/>
        </w:rPr>
        <w:t xml:space="preserve"> and how much time was coded to student engagement versus teacher talk. </w:t>
      </w:r>
    </w:p>
    <w:p w14:paraId="55B234DE" w14:textId="77777777" w:rsidR="00AD4E2C" w:rsidRDefault="00AD4E2C" w:rsidP="001E5B64">
      <w:pPr>
        <w:spacing w:after="0" w:line="240" w:lineRule="auto"/>
        <w:rPr>
          <w:rFonts w:cstheme="minorHAnsi"/>
          <w:sz w:val="24"/>
          <w:szCs w:val="24"/>
        </w:rPr>
      </w:pPr>
    </w:p>
    <w:p w14:paraId="7E77AE96" w14:textId="77777777" w:rsidR="00B93162" w:rsidRDefault="00B93162" w:rsidP="001E5B64">
      <w:pPr>
        <w:spacing w:after="0" w:line="240" w:lineRule="auto"/>
        <w:rPr>
          <w:rFonts w:cstheme="minorHAnsi"/>
          <w:b/>
          <w:bCs/>
          <w:sz w:val="24"/>
          <w:szCs w:val="24"/>
        </w:rPr>
      </w:pPr>
    </w:p>
    <w:p w14:paraId="362C9C0C" w14:textId="77777777" w:rsidR="00B93162" w:rsidRDefault="00B93162" w:rsidP="001E5B64">
      <w:pPr>
        <w:spacing w:after="0" w:line="240" w:lineRule="auto"/>
        <w:rPr>
          <w:rFonts w:cstheme="minorHAnsi"/>
          <w:b/>
          <w:bCs/>
          <w:sz w:val="24"/>
          <w:szCs w:val="24"/>
        </w:rPr>
      </w:pPr>
    </w:p>
    <w:p w14:paraId="77C1A5C2" w14:textId="77777777" w:rsidR="00B93162" w:rsidRDefault="00B93162" w:rsidP="001E5B64">
      <w:pPr>
        <w:spacing w:after="0" w:line="240" w:lineRule="auto"/>
        <w:rPr>
          <w:rFonts w:cstheme="minorHAnsi"/>
          <w:b/>
          <w:bCs/>
          <w:sz w:val="24"/>
          <w:szCs w:val="24"/>
        </w:rPr>
      </w:pPr>
    </w:p>
    <w:p w14:paraId="4EB53607" w14:textId="77777777" w:rsidR="00B93162" w:rsidRDefault="00B93162" w:rsidP="001E5B64">
      <w:pPr>
        <w:spacing w:after="0" w:line="240" w:lineRule="auto"/>
        <w:rPr>
          <w:rFonts w:cstheme="minorHAnsi"/>
          <w:b/>
          <w:bCs/>
          <w:sz w:val="24"/>
          <w:szCs w:val="24"/>
        </w:rPr>
      </w:pPr>
    </w:p>
    <w:p w14:paraId="5E1E1906" w14:textId="77777777" w:rsidR="00B93162" w:rsidRDefault="00B93162" w:rsidP="001E5B64">
      <w:pPr>
        <w:spacing w:after="0" w:line="240" w:lineRule="auto"/>
        <w:rPr>
          <w:rFonts w:cstheme="minorHAnsi"/>
          <w:b/>
          <w:bCs/>
          <w:sz w:val="24"/>
          <w:szCs w:val="24"/>
        </w:rPr>
      </w:pPr>
    </w:p>
    <w:p w14:paraId="3F3B4BA2" w14:textId="77777777" w:rsidR="00B93162" w:rsidRDefault="00B93162" w:rsidP="001E5B64">
      <w:pPr>
        <w:spacing w:after="0" w:line="240" w:lineRule="auto"/>
        <w:rPr>
          <w:rFonts w:cstheme="minorHAnsi"/>
          <w:b/>
          <w:bCs/>
          <w:sz w:val="24"/>
          <w:szCs w:val="24"/>
        </w:rPr>
      </w:pPr>
    </w:p>
    <w:p w14:paraId="5D02E771" w14:textId="77777777" w:rsidR="00B93162" w:rsidRDefault="00B93162" w:rsidP="001E5B64">
      <w:pPr>
        <w:spacing w:after="0" w:line="240" w:lineRule="auto"/>
        <w:rPr>
          <w:rFonts w:cstheme="minorHAnsi"/>
          <w:b/>
          <w:bCs/>
          <w:sz w:val="24"/>
          <w:szCs w:val="24"/>
        </w:rPr>
      </w:pPr>
    </w:p>
    <w:p w14:paraId="69ECB0AC" w14:textId="77777777" w:rsidR="00B93162" w:rsidRDefault="00B93162" w:rsidP="001E5B64">
      <w:pPr>
        <w:spacing w:after="0" w:line="240" w:lineRule="auto"/>
        <w:rPr>
          <w:rFonts w:cstheme="minorHAnsi"/>
          <w:b/>
          <w:bCs/>
          <w:sz w:val="24"/>
          <w:szCs w:val="24"/>
        </w:rPr>
      </w:pPr>
    </w:p>
    <w:p w14:paraId="7116FEBD" w14:textId="77777777" w:rsidR="00B93162" w:rsidRDefault="00B93162" w:rsidP="001E5B64">
      <w:pPr>
        <w:spacing w:after="0" w:line="240" w:lineRule="auto"/>
        <w:rPr>
          <w:rFonts w:cstheme="minorHAnsi"/>
          <w:b/>
          <w:bCs/>
          <w:sz w:val="24"/>
          <w:szCs w:val="24"/>
        </w:rPr>
      </w:pPr>
    </w:p>
    <w:p w14:paraId="5F63A550" w14:textId="77777777" w:rsidR="00B93162" w:rsidRDefault="00B93162" w:rsidP="001E5B64">
      <w:pPr>
        <w:spacing w:after="0" w:line="240" w:lineRule="auto"/>
        <w:rPr>
          <w:rFonts w:cstheme="minorHAnsi"/>
          <w:b/>
          <w:bCs/>
          <w:sz w:val="24"/>
          <w:szCs w:val="24"/>
        </w:rPr>
      </w:pPr>
    </w:p>
    <w:p w14:paraId="362BC1E4" w14:textId="77777777" w:rsidR="00B93162" w:rsidRDefault="00B93162" w:rsidP="001E5B64">
      <w:pPr>
        <w:spacing w:after="0" w:line="240" w:lineRule="auto"/>
        <w:rPr>
          <w:rFonts w:cstheme="minorHAnsi"/>
          <w:b/>
          <w:bCs/>
          <w:sz w:val="24"/>
          <w:szCs w:val="24"/>
        </w:rPr>
      </w:pPr>
    </w:p>
    <w:p w14:paraId="15861B12" w14:textId="2FF377B5" w:rsidR="001E5B64" w:rsidRPr="00B002BD" w:rsidRDefault="001E5B64" w:rsidP="001E5B64">
      <w:pPr>
        <w:spacing w:after="0" w:line="240" w:lineRule="auto"/>
        <w:rPr>
          <w:rFonts w:cstheme="minorHAnsi"/>
          <w:sz w:val="24"/>
          <w:szCs w:val="24"/>
        </w:rPr>
      </w:pPr>
      <w:r w:rsidRPr="00B002BD">
        <w:rPr>
          <w:rFonts w:cstheme="minorHAnsi"/>
          <w:b/>
          <w:bCs/>
          <w:sz w:val="24"/>
          <w:szCs w:val="24"/>
        </w:rPr>
        <w:t>Tables Above the Graph</w:t>
      </w:r>
      <w:r w:rsidRPr="00B002BD">
        <w:rPr>
          <w:rFonts w:cstheme="minorHAnsi"/>
          <w:sz w:val="24"/>
          <w:szCs w:val="24"/>
        </w:rPr>
        <w:t xml:space="preserve"> - </w:t>
      </w:r>
      <w:r w:rsidR="00216735" w:rsidRPr="00B002BD">
        <w:rPr>
          <w:sz w:val="24"/>
          <w:szCs w:val="24"/>
        </w:rPr>
        <w:t>Like</w:t>
      </w:r>
      <w:r w:rsidR="00A3507C" w:rsidRPr="00B002BD">
        <w:rPr>
          <w:sz w:val="24"/>
          <w:szCs w:val="24"/>
        </w:rPr>
        <w:t xml:space="preserve"> the</w:t>
      </w:r>
      <w:r w:rsidR="00A3507C">
        <w:rPr>
          <w:i/>
          <w:iCs/>
          <w:sz w:val="24"/>
          <w:szCs w:val="24"/>
        </w:rPr>
        <w:t xml:space="preserve"> Management Summary,</w:t>
      </w:r>
      <w:r w:rsidR="00A3507C" w:rsidRPr="00D535CB">
        <w:rPr>
          <w:sz w:val="24"/>
          <w:szCs w:val="24"/>
        </w:rPr>
        <w:t xml:space="preserve"> </w:t>
      </w:r>
      <w:r w:rsidR="00A3507C">
        <w:rPr>
          <w:sz w:val="24"/>
          <w:szCs w:val="24"/>
        </w:rPr>
        <w:t>i</w:t>
      </w:r>
      <w:r w:rsidRPr="00B002BD">
        <w:rPr>
          <w:rFonts w:cstheme="minorHAnsi"/>
          <w:sz w:val="24"/>
          <w:szCs w:val="24"/>
        </w:rPr>
        <w:t xml:space="preserve">f the S1-S5 events were coded with a student seating number, all those events are displayed in the top-left of the </w:t>
      </w:r>
      <w:r w:rsidRPr="00B002BD">
        <w:rPr>
          <w:rFonts w:cstheme="minorHAnsi"/>
          <w:i/>
          <w:iCs/>
          <w:sz w:val="24"/>
          <w:szCs w:val="24"/>
        </w:rPr>
        <w:t xml:space="preserve">Student Engagement </w:t>
      </w:r>
      <w:r w:rsidRPr="00B002BD">
        <w:rPr>
          <w:rFonts w:cstheme="minorHAnsi"/>
          <w:sz w:val="24"/>
          <w:szCs w:val="24"/>
        </w:rPr>
        <w:t>summary</w:t>
      </w:r>
      <w:r w:rsidRPr="00B002BD">
        <w:rPr>
          <w:rFonts w:cstheme="minorHAnsi"/>
          <w:i/>
          <w:iCs/>
          <w:sz w:val="24"/>
          <w:szCs w:val="24"/>
        </w:rPr>
        <w:t xml:space="preserve"> </w:t>
      </w:r>
      <w:r w:rsidRPr="00B002BD">
        <w:rPr>
          <w:rFonts w:cstheme="minorHAnsi"/>
          <w:sz w:val="24"/>
          <w:szCs w:val="24"/>
        </w:rPr>
        <w:t>window, separated by specific students</w:t>
      </w:r>
      <w:r w:rsidR="00316A30">
        <w:rPr>
          <w:rFonts w:cstheme="minorHAnsi"/>
          <w:sz w:val="24"/>
          <w:szCs w:val="24"/>
        </w:rPr>
        <w:t>.  T</w:t>
      </w:r>
      <w:r w:rsidRPr="00B002BD">
        <w:rPr>
          <w:rFonts w:cstheme="minorHAnsi"/>
          <w:sz w:val="24"/>
          <w:szCs w:val="24"/>
        </w:rPr>
        <w:t>he student seating chart number is displayed</w:t>
      </w:r>
      <w:r w:rsidR="00EB2B12">
        <w:rPr>
          <w:rFonts w:cstheme="minorHAnsi"/>
          <w:sz w:val="24"/>
          <w:szCs w:val="24"/>
        </w:rPr>
        <w:t>,</w:t>
      </w:r>
      <w:r w:rsidRPr="00B002BD">
        <w:rPr>
          <w:rFonts w:cstheme="minorHAnsi"/>
          <w:sz w:val="24"/>
          <w:szCs w:val="24"/>
        </w:rPr>
        <w:t xml:space="preserve"> followed by the times that specific students were coded as contributing </w:t>
      </w:r>
      <w:r w:rsidR="0021221C">
        <w:rPr>
          <w:rFonts w:cstheme="minorHAnsi"/>
          <w:sz w:val="24"/>
          <w:szCs w:val="24"/>
        </w:rPr>
        <w:t xml:space="preserve">to </w:t>
      </w:r>
      <w:r w:rsidRPr="00B002BD">
        <w:rPr>
          <w:rFonts w:cstheme="minorHAnsi"/>
          <w:sz w:val="24"/>
          <w:szCs w:val="24"/>
        </w:rPr>
        <w:t>an S code event. If the user coded an S code without using student seating chart numbers, the quadrant would include NC-0 (followed by clock times), meaning non-seating chart</w:t>
      </w:r>
      <w:r w:rsidR="005941D1">
        <w:rPr>
          <w:rFonts w:cstheme="minorHAnsi"/>
          <w:sz w:val="24"/>
          <w:szCs w:val="24"/>
        </w:rPr>
        <w:t>-</w:t>
      </w:r>
      <w:r w:rsidRPr="00B002BD">
        <w:rPr>
          <w:rFonts w:cstheme="minorHAnsi"/>
          <w:sz w:val="24"/>
          <w:szCs w:val="24"/>
        </w:rPr>
        <w:t>coded S events. For example, NC-0 1:18 means an S code event</w:t>
      </w:r>
      <w:r w:rsidR="00E804F4">
        <w:rPr>
          <w:rFonts w:cstheme="minorHAnsi"/>
          <w:sz w:val="24"/>
          <w:szCs w:val="24"/>
        </w:rPr>
        <w:t xml:space="preserve"> occurred at 1:18 into the lesson, without a seating chart number attached</w:t>
      </w:r>
      <w:r w:rsidRPr="00B002BD">
        <w:rPr>
          <w:rFonts w:cstheme="minorHAnsi"/>
          <w:sz w:val="24"/>
          <w:szCs w:val="24"/>
        </w:rPr>
        <w:t>.</w:t>
      </w:r>
    </w:p>
    <w:p w14:paraId="54C94C3E" w14:textId="77777777" w:rsidR="001E5B64" w:rsidRPr="00B002BD" w:rsidRDefault="001E5B64" w:rsidP="001E5B64">
      <w:pPr>
        <w:spacing w:after="0" w:line="240" w:lineRule="auto"/>
        <w:rPr>
          <w:rFonts w:cstheme="minorHAnsi"/>
          <w:sz w:val="24"/>
          <w:szCs w:val="24"/>
        </w:rPr>
      </w:pPr>
    </w:p>
    <w:p w14:paraId="497EC409" w14:textId="0ED635D9" w:rsidR="001E5B64" w:rsidRPr="00B002BD" w:rsidRDefault="001E5B64" w:rsidP="001E5B64">
      <w:pPr>
        <w:spacing w:after="0" w:line="240" w:lineRule="auto"/>
        <w:rPr>
          <w:rFonts w:cstheme="minorHAnsi"/>
          <w:sz w:val="24"/>
          <w:szCs w:val="24"/>
        </w:rPr>
      </w:pPr>
      <w:r w:rsidRPr="00B002BD">
        <w:rPr>
          <w:rFonts w:cstheme="minorHAnsi"/>
          <w:sz w:val="24"/>
          <w:szCs w:val="24"/>
        </w:rPr>
        <w:t xml:space="preserve">Whole </w:t>
      </w:r>
      <w:proofErr w:type="gramStart"/>
      <w:r w:rsidRPr="00B002BD">
        <w:rPr>
          <w:rFonts w:cstheme="minorHAnsi"/>
          <w:sz w:val="24"/>
          <w:szCs w:val="24"/>
        </w:rPr>
        <w:t>class</w:t>
      </w:r>
      <w:proofErr w:type="gramEnd"/>
      <w:r w:rsidRPr="00B002BD">
        <w:rPr>
          <w:rFonts w:cstheme="minorHAnsi"/>
          <w:sz w:val="24"/>
          <w:szCs w:val="24"/>
        </w:rPr>
        <w:t xml:space="preserve"> responses and engagement </w:t>
      </w:r>
      <w:r w:rsidR="00E804F4">
        <w:rPr>
          <w:rFonts w:cstheme="minorHAnsi"/>
          <w:sz w:val="24"/>
          <w:szCs w:val="24"/>
        </w:rPr>
        <w:t>are</w:t>
      </w:r>
      <w:r w:rsidRPr="00B002BD">
        <w:rPr>
          <w:rFonts w:cstheme="minorHAnsi"/>
          <w:sz w:val="24"/>
          <w:szCs w:val="24"/>
        </w:rPr>
        <w:t xml:space="preserve"> represented by codes S6-S9. </w:t>
      </w:r>
      <w:r w:rsidR="001549C3">
        <w:rPr>
          <w:rFonts w:cstheme="minorHAnsi"/>
          <w:sz w:val="24"/>
          <w:szCs w:val="24"/>
        </w:rPr>
        <w:t xml:space="preserve">Suppose the teacher asks a question directed to the whole class </w:t>
      </w:r>
      <w:r w:rsidR="00E804F4">
        <w:rPr>
          <w:rFonts w:cstheme="minorHAnsi"/>
          <w:sz w:val="24"/>
          <w:szCs w:val="24"/>
        </w:rPr>
        <w:t>or gives directions for students</w:t>
      </w:r>
      <w:r w:rsidR="001549C3">
        <w:rPr>
          <w:rFonts w:cstheme="minorHAnsi"/>
          <w:sz w:val="24"/>
          <w:szCs w:val="24"/>
        </w:rPr>
        <w:t xml:space="preserve"> to </w:t>
      </w:r>
      <w:r w:rsidR="00E3614C">
        <w:rPr>
          <w:rFonts w:cstheme="minorHAnsi"/>
          <w:sz w:val="24"/>
          <w:szCs w:val="24"/>
        </w:rPr>
        <w:t>act</w:t>
      </w:r>
      <w:r w:rsidR="001549C3">
        <w:rPr>
          <w:rFonts w:cstheme="minorHAnsi"/>
          <w:sz w:val="24"/>
          <w:szCs w:val="24"/>
        </w:rPr>
        <w:t xml:space="preserve"> related to thinking or answering a question. In that case,</w:t>
      </w:r>
      <w:r w:rsidRPr="00B002BD">
        <w:rPr>
          <w:rFonts w:cstheme="minorHAnsi"/>
          <w:sz w:val="24"/>
          <w:szCs w:val="24"/>
        </w:rPr>
        <w:t xml:space="preserve"> the S6</w:t>
      </w:r>
      <w:r w:rsidR="00E804F4">
        <w:rPr>
          <w:rFonts w:cstheme="minorHAnsi"/>
          <w:sz w:val="24"/>
          <w:szCs w:val="24"/>
        </w:rPr>
        <w:t>–S9 codes are used to gather data on whole-class engagement in responding using dry-erase boards, digital responses on Chromebooks, iPads</w:t>
      </w:r>
      <w:r w:rsidRPr="00B002BD">
        <w:rPr>
          <w:rFonts w:cstheme="minorHAnsi"/>
          <w:sz w:val="24"/>
          <w:szCs w:val="24"/>
        </w:rPr>
        <w:t xml:space="preserve">, or another device, think-pair-share, or choral responses. The upper right window provides a breakdown of each of the S6-S9 codes by the number of events, the amount of time </w:t>
      </w:r>
      <w:r w:rsidR="005941D1">
        <w:rPr>
          <w:rFonts w:cstheme="minorHAnsi"/>
          <w:sz w:val="24"/>
          <w:szCs w:val="24"/>
        </w:rPr>
        <w:t xml:space="preserve">that is </w:t>
      </w:r>
      <w:r w:rsidR="001549C3">
        <w:rPr>
          <w:rFonts w:cstheme="minorHAnsi"/>
          <w:sz w:val="24"/>
          <w:szCs w:val="24"/>
        </w:rPr>
        <w:t>related to each S code, and</w:t>
      </w:r>
      <w:r w:rsidRPr="00B002BD">
        <w:rPr>
          <w:rFonts w:cstheme="minorHAnsi"/>
          <w:sz w:val="24"/>
          <w:szCs w:val="24"/>
        </w:rPr>
        <w:t xml:space="preserve"> the tally for all the S6-S9 codes. </w:t>
      </w:r>
      <w:r w:rsidR="0021221C">
        <w:rPr>
          <w:rFonts w:cstheme="minorHAnsi"/>
          <w:sz w:val="24"/>
          <w:szCs w:val="24"/>
        </w:rPr>
        <w:t>I</w:t>
      </w:r>
      <w:r w:rsidR="00862838">
        <w:rPr>
          <w:rFonts w:cstheme="minorHAnsi"/>
          <w:sz w:val="24"/>
          <w:szCs w:val="24"/>
        </w:rPr>
        <w:t>n the example above</w:t>
      </w:r>
      <w:r w:rsidR="0021221C">
        <w:rPr>
          <w:rFonts w:cstheme="minorHAnsi"/>
          <w:sz w:val="24"/>
          <w:szCs w:val="24"/>
        </w:rPr>
        <w:t>,</w:t>
      </w:r>
      <w:r w:rsidR="00862838">
        <w:rPr>
          <w:rFonts w:cstheme="minorHAnsi"/>
          <w:sz w:val="24"/>
          <w:szCs w:val="24"/>
        </w:rPr>
        <w:t xml:space="preserve"> no S6-S9 codes were </w:t>
      </w:r>
      <w:r w:rsidR="00335EAF">
        <w:rPr>
          <w:rFonts w:cstheme="minorHAnsi"/>
          <w:sz w:val="24"/>
          <w:szCs w:val="24"/>
        </w:rPr>
        <w:t>used during this lesson observation.</w:t>
      </w:r>
    </w:p>
    <w:p w14:paraId="1F335B1F" w14:textId="77777777" w:rsidR="001E5B64" w:rsidRPr="00B002BD" w:rsidRDefault="001E5B64" w:rsidP="001E5B64">
      <w:pPr>
        <w:spacing w:after="0" w:line="240" w:lineRule="auto"/>
        <w:rPr>
          <w:rFonts w:cstheme="minorHAnsi"/>
          <w:sz w:val="24"/>
          <w:szCs w:val="24"/>
        </w:rPr>
      </w:pPr>
    </w:p>
    <w:p w14:paraId="5EE197DD" w14:textId="174CF5A5" w:rsidR="003470DF" w:rsidRDefault="001E5B64" w:rsidP="003470DF">
      <w:pPr>
        <w:spacing w:after="0" w:line="240" w:lineRule="auto"/>
        <w:rPr>
          <w:sz w:val="24"/>
          <w:szCs w:val="24"/>
        </w:rPr>
      </w:pPr>
      <w:r w:rsidRPr="00B002BD">
        <w:rPr>
          <w:rFonts w:cstheme="minorHAnsi"/>
          <w:b/>
          <w:bCs/>
          <w:sz w:val="24"/>
          <w:szCs w:val="24"/>
        </w:rPr>
        <w:lastRenderedPageBreak/>
        <w:t>Graph and Vertical Bars</w:t>
      </w:r>
      <w:r w:rsidRPr="00B002BD">
        <w:rPr>
          <w:rFonts w:cstheme="minorHAnsi"/>
          <w:sz w:val="24"/>
          <w:szCs w:val="24"/>
        </w:rPr>
        <w:t xml:space="preserve"> - Below the table is </w:t>
      </w:r>
      <w:r w:rsidR="00316A30">
        <w:rPr>
          <w:rFonts w:cstheme="minorHAnsi"/>
          <w:sz w:val="24"/>
          <w:szCs w:val="24"/>
        </w:rPr>
        <w:t>the lesson timeline</w:t>
      </w:r>
      <w:r w:rsidRPr="00B002BD">
        <w:rPr>
          <w:rFonts w:cstheme="minorHAnsi"/>
          <w:sz w:val="24"/>
          <w:szCs w:val="24"/>
        </w:rPr>
        <w:t xml:space="preserve"> graph</w:t>
      </w:r>
      <w:r w:rsidR="00316A30">
        <w:rPr>
          <w:rFonts w:cstheme="minorHAnsi"/>
          <w:sz w:val="24"/>
          <w:szCs w:val="24"/>
        </w:rPr>
        <w:t>,</w:t>
      </w:r>
      <w:r w:rsidRPr="00B002BD">
        <w:rPr>
          <w:rFonts w:cstheme="minorHAnsi"/>
          <w:sz w:val="24"/>
          <w:szCs w:val="24"/>
        </w:rPr>
        <w:t xml:space="preserve"> displaying the lesson segments with vertical bars. </w:t>
      </w:r>
      <w:r w:rsidR="0079135C">
        <w:rPr>
          <w:rFonts w:cstheme="minorHAnsi"/>
          <w:sz w:val="24"/>
          <w:szCs w:val="24"/>
        </w:rPr>
        <w:t xml:space="preserve">When clicking </w:t>
      </w:r>
      <w:r w:rsidR="00E804F4">
        <w:rPr>
          <w:rFonts w:cstheme="minorHAnsi"/>
          <w:sz w:val="24"/>
          <w:szCs w:val="24"/>
        </w:rPr>
        <w:t xml:space="preserve">Student Engagement, black bars appear for each student number-coded action (S1-S5) and red bars for </w:t>
      </w:r>
      <w:r w:rsidRPr="00B002BD">
        <w:rPr>
          <w:rFonts w:cstheme="minorHAnsi"/>
          <w:sz w:val="24"/>
          <w:szCs w:val="24"/>
        </w:rPr>
        <w:t>group responses (S6-S9)</w:t>
      </w:r>
      <w:r w:rsidR="00316A30">
        <w:rPr>
          <w:rFonts w:cstheme="minorHAnsi"/>
          <w:sz w:val="24"/>
          <w:szCs w:val="24"/>
        </w:rPr>
        <w:t>. This allows</w:t>
      </w:r>
      <w:r w:rsidRPr="00B002BD">
        <w:rPr>
          <w:rFonts w:cstheme="minorHAnsi"/>
          <w:sz w:val="24"/>
          <w:szCs w:val="24"/>
        </w:rPr>
        <w:t xml:space="preserve"> the user </w:t>
      </w:r>
      <w:r w:rsidR="00316A30">
        <w:rPr>
          <w:rFonts w:cstheme="minorHAnsi"/>
          <w:sz w:val="24"/>
          <w:szCs w:val="24"/>
        </w:rPr>
        <w:t>to</w:t>
      </w:r>
      <w:r w:rsidRPr="00B002BD">
        <w:rPr>
          <w:rFonts w:cstheme="minorHAnsi"/>
          <w:sz w:val="24"/>
          <w:szCs w:val="24"/>
        </w:rPr>
        <w:t xml:space="preserve"> see where in the </w:t>
      </w:r>
      <w:r w:rsidR="00E804F4">
        <w:rPr>
          <w:rFonts w:cstheme="minorHAnsi"/>
          <w:sz w:val="24"/>
          <w:szCs w:val="24"/>
        </w:rPr>
        <w:t xml:space="preserve">lesson timeline students contributed and showed </w:t>
      </w:r>
      <w:r w:rsidRPr="00B002BD">
        <w:rPr>
          <w:rFonts w:cstheme="minorHAnsi"/>
          <w:sz w:val="24"/>
          <w:szCs w:val="24"/>
        </w:rPr>
        <w:t>student engagement.</w:t>
      </w:r>
      <w:r w:rsidR="00125C24">
        <w:rPr>
          <w:rFonts w:cstheme="minorHAnsi"/>
          <w:sz w:val="24"/>
          <w:szCs w:val="24"/>
        </w:rPr>
        <w:t xml:space="preserve"> </w:t>
      </w:r>
      <w:r w:rsidR="003470DF">
        <w:rPr>
          <w:sz w:val="24"/>
          <w:szCs w:val="24"/>
        </w:rPr>
        <w:t xml:space="preserve">With the mouse wheel, the user can zoom in or out when the bars become crowded or reset the zoom to normal by clicking the Reset button </w:t>
      </w:r>
      <w:r w:rsidR="0021221C">
        <w:rPr>
          <w:sz w:val="24"/>
          <w:szCs w:val="24"/>
        </w:rPr>
        <w:t xml:space="preserve">and </w:t>
      </w:r>
      <w:r w:rsidR="003470DF">
        <w:rPr>
          <w:sz w:val="24"/>
          <w:szCs w:val="24"/>
        </w:rPr>
        <w:t>the double arrows (top</w:t>
      </w:r>
      <w:r w:rsidR="005D579D">
        <w:rPr>
          <w:sz w:val="24"/>
          <w:szCs w:val="24"/>
        </w:rPr>
        <w:t xml:space="preserve"> </w:t>
      </w:r>
      <w:r w:rsidR="003470DF">
        <w:rPr>
          <w:sz w:val="24"/>
          <w:szCs w:val="24"/>
        </w:rPr>
        <w:t>right, above the timeline).</w:t>
      </w:r>
    </w:p>
    <w:p w14:paraId="324FBAFF" w14:textId="77777777" w:rsidR="00125C24" w:rsidRDefault="00125C24" w:rsidP="001E5B64">
      <w:pPr>
        <w:spacing w:after="0" w:line="240" w:lineRule="auto"/>
        <w:rPr>
          <w:rFonts w:cstheme="minorHAnsi"/>
          <w:sz w:val="24"/>
          <w:szCs w:val="24"/>
        </w:rPr>
      </w:pPr>
    </w:p>
    <w:p w14:paraId="103B838A" w14:textId="4E56A96D" w:rsidR="001E5B64" w:rsidRPr="00B002BD" w:rsidRDefault="00E804F4" w:rsidP="001E5B64">
      <w:pPr>
        <w:spacing w:after="0" w:line="240" w:lineRule="auto"/>
        <w:rPr>
          <w:rFonts w:cstheme="minorHAnsi"/>
          <w:sz w:val="24"/>
          <w:szCs w:val="24"/>
        </w:rPr>
      </w:pPr>
      <w:r>
        <w:rPr>
          <w:rFonts w:cstheme="minorHAnsi"/>
          <w:sz w:val="24"/>
          <w:szCs w:val="24"/>
        </w:rPr>
        <w:t>If the user wants to see only the events on the timeline for a specific student, first click a specific student number in the upper-left</w:t>
      </w:r>
      <w:r w:rsidR="00AD5F70">
        <w:rPr>
          <w:rFonts w:cstheme="minorHAnsi"/>
          <w:sz w:val="24"/>
          <w:szCs w:val="24"/>
        </w:rPr>
        <w:t xml:space="preserve"> table above the graph. In that case</w:t>
      </w:r>
      <w:r w:rsidR="0079135C">
        <w:rPr>
          <w:rFonts w:cstheme="minorHAnsi"/>
          <w:sz w:val="24"/>
          <w:szCs w:val="24"/>
        </w:rPr>
        <w:t>,</w:t>
      </w:r>
      <w:r w:rsidR="001E5B64" w:rsidRPr="00B002BD">
        <w:rPr>
          <w:rFonts w:cstheme="minorHAnsi"/>
          <w:sz w:val="24"/>
          <w:szCs w:val="24"/>
        </w:rPr>
        <w:t xml:space="preserve"> all bars disappear except for th</w:t>
      </w:r>
      <w:r w:rsidR="009614CE">
        <w:rPr>
          <w:rFonts w:cstheme="minorHAnsi"/>
          <w:sz w:val="24"/>
          <w:szCs w:val="24"/>
        </w:rPr>
        <w:t>e</w:t>
      </w:r>
      <w:r w:rsidR="001E5B64" w:rsidRPr="00B002BD">
        <w:rPr>
          <w:rFonts w:cstheme="minorHAnsi"/>
          <w:sz w:val="24"/>
          <w:szCs w:val="24"/>
        </w:rPr>
        <w:t xml:space="preserve"> </w:t>
      </w:r>
      <w:r w:rsidR="00FF0528">
        <w:rPr>
          <w:rFonts w:cstheme="minorHAnsi"/>
          <w:sz w:val="24"/>
          <w:szCs w:val="24"/>
        </w:rPr>
        <w:t>b</w:t>
      </w:r>
      <w:r w:rsidR="0088687C">
        <w:rPr>
          <w:rFonts w:cstheme="minorHAnsi"/>
          <w:sz w:val="24"/>
          <w:szCs w:val="24"/>
        </w:rPr>
        <w:t xml:space="preserve">lack bars (events) for that </w:t>
      </w:r>
      <w:r w:rsidR="001E5B64" w:rsidRPr="00B002BD">
        <w:rPr>
          <w:rFonts w:cstheme="minorHAnsi"/>
          <w:sz w:val="24"/>
          <w:szCs w:val="24"/>
        </w:rPr>
        <w:t xml:space="preserve">specific student. </w:t>
      </w:r>
      <w:r w:rsidR="007657A7">
        <w:rPr>
          <w:rFonts w:cstheme="minorHAnsi"/>
          <w:sz w:val="24"/>
          <w:szCs w:val="24"/>
        </w:rPr>
        <w:t>The red bars for that specific data appear on the graph when clicking on any of the S6, S7, S8, or S9 labels in the upper right table</w:t>
      </w:r>
      <w:r w:rsidR="001E5B64" w:rsidRPr="00B002BD">
        <w:rPr>
          <w:rFonts w:cstheme="minorHAnsi"/>
          <w:sz w:val="24"/>
          <w:szCs w:val="24"/>
        </w:rPr>
        <w:t xml:space="preserve">. </w:t>
      </w:r>
      <w:r w:rsidR="00316A30">
        <w:rPr>
          <w:rFonts w:cstheme="minorHAnsi"/>
          <w:sz w:val="24"/>
          <w:szCs w:val="24"/>
        </w:rPr>
        <w:t xml:space="preserve">If </w:t>
      </w:r>
      <w:r w:rsidR="007657A7">
        <w:rPr>
          <w:rFonts w:cstheme="minorHAnsi"/>
          <w:sz w:val="24"/>
          <w:szCs w:val="24"/>
        </w:rPr>
        <w:t xml:space="preserve">users </w:t>
      </w:r>
      <w:r>
        <w:rPr>
          <w:rFonts w:cstheme="minorHAnsi"/>
          <w:sz w:val="24"/>
          <w:szCs w:val="24"/>
        </w:rPr>
        <w:t xml:space="preserve">want to switch from a specific data set to the full dataset, they can click </w:t>
      </w:r>
      <w:r w:rsidR="001E5B64" w:rsidRPr="00B002BD">
        <w:rPr>
          <w:rFonts w:cstheme="minorHAnsi"/>
          <w:i/>
          <w:iCs/>
          <w:sz w:val="24"/>
          <w:szCs w:val="24"/>
        </w:rPr>
        <w:t>Student Engagement</w:t>
      </w:r>
      <w:r w:rsidR="001E5B64" w:rsidRPr="00B002BD">
        <w:rPr>
          <w:rFonts w:cstheme="minorHAnsi"/>
          <w:sz w:val="24"/>
          <w:szCs w:val="24"/>
        </w:rPr>
        <w:t xml:space="preserve">. </w:t>
      </w:r>
    </w:p>
    <w:p w14:paraId="5631FF5A" w14:textId="77D638ED" w:rsidR="001E5B64" w:rsidRDefault="001E5B64" w:rsidP="001E5B64">
      <w:pPr>
        <w:spacing w:after="0" w:line="240" w:lineRule="auto"/>
        <w:rPr>
          <w:rFonts w:cstheme="minorHAnsi"/>
          <w:sz w:val="24"/>
          <w:szCs w:val="24"/>
        </w:rPr>
      </w:pPr>
    </w:p>
    <w:p w14:paraId="7052D913" w14:textId="77777777" w:rsidR="00603CD5" w:rsidRPr="00B002BD" w:rsidRDefault="00603CD5" w:rsidP="001E5B64">
      <w:pPr>
        <w:spacing w:after="0" w:line="240" w:lineRule="auto"/>
        <w:rPr>
          <w:rFonts w:cstheme="minorHAnsi"/>
          <w:sz w:val="24"/>
          <w:szCs w:val="24"/>
        </w:rPr>
      </w:pPr>
    </w:p>
    <w:p w14:paraId="571DFEB4" w14:textId="129DC09B" w:rsidR="00754E8D" w:rsidRPr="00D535CB" w:rsidRDefault="00754E8D" w:rsidP="00754E8D">
      <w:pPr>
        <w:spacing w:after="0" w:line="240" w:lineRule="auto"/>
        <w:rPr>
          <w:rFonts w:cstheme="minorHAnsi"/>
          <w:sz w:val="24"/>
          <w:szCs w:val="24"/>
        </w:rPr>
      </w:pPr>
      <w:r w:rsidRPr="00B002BD">
        <w:rPr>
          <w:rFonts w:cstheme="minorHAnsi"/>
          <w:b/>
          <w:bCs/>
          <w:sz w:val="24"/>
          <w:szCs w:val="24"/>
        </w:rPr>
        <w:t>Links to Video</w:t>
      </w:r>
      <w:r w:rsidRPr="00D535CB">
        <w:rPr>
          <w:rFonts w:cstheme="minorHAnsi"/>
          <w:sz w:val="24"/>
          <w:szCs w:val="24"/>
        </w:rPr>
        <w:t xml:space="preserve"> – </w:t>
      </w:r>
      <w:r>
        <w:rPr>
          <w:rFonts w:cstheme="minorHAnsi"/>
          <w:sz w:val="24"/>
          <w:szCs w:val="24"/>
        </w:rPr>
        <w:t>Student engagement data points collected during the observation</w:t>
      </w:r>
      <w:r w:rsidRPr="00D535CB">
        <w:rPr>
          <w:rFonts w:cstheme="minorHAnsi"/>
          <w:sz w:val="24"/>
          <w:szCs w:val="24"/>
        </w:rPr>
        <w:t xml:space="preserve"> are linked to the </w:t>
      </w:r>
      <w:r w:rsidR="007657A7">
        <w:rPr>
          <w:rFonts w:cstheme="minorHAnsi"/>
          <w:sz w:val="24"/>
          <w:szCs w:val="24"/>
        </w:rPr>
        <w:t>video's clock and</w:t>
      </w:r>
      <w:r>
        <w:rPr>
          <w:rFonts w:cstheme="minorHAnsi"/>
          <w:sz w:val="24"/>
          <w:szCs w:val="24"/>
        </w:rPr>
        <w:t xml:space="preserve"> presented </w:t>
      </w:r>
      <w:r w:rsidRPr="00D535CB">
        <w:rPr>
          <w:rFonts w:cstheme="minorHAnsi"/>
          <w:sz w:val="24"/>
          <w:szCs w:val="24"/>
        </w:rPr>
        <w:t xml:space="preserve">as vertical bars on the </w:t>
      </w:r>
      <w:r>
        <w:rPr>
          <w:rFonts w:cstheme="minorHAnsi"/>
          <w:sz w:val="24"/>
          <w:szCs w:val="24"/>
        </w:rPr>
        <w:t xml:space="preserve">lesson timeline </w:t>
      </w:r>
      <w:r w:rsidRPr="00D535CB">
        <w:rPr>
          <w:rFonts w:cstheme="minorHAnsi"/>
          <w:sz w:val="24"/>
          <w:szCs w:val="24"/>
        </w:rPr>
        <w:t xml:space="preserve">graph. </w:t>
      </w:r>
      <w:r>
        <w:rPr>
          <w:rFonts w:cstheme="minorHAnsi"/>
          <w:sz w:val="24"/>
          <w:szCs w:val="24"/>
        </w:rPr>
        <w:t xml:space="preserve">As such, the user can </w:t>
      </w:r>
      <w:r w:rsidRPr="00D535CB">
        <w:rPr>
          <w:rFonts w:cstheme="minorHAnsi"/>
          <w:sz w:val="24"/>
          <w:szCs w:val="24"/>
        </w:rPr>
        <w:t>click on</w:t>
      </w:r>
      <w:r>
        <w:rPr>
          <w:rFonts w:cstheme="minorHAnsi"/>
          <w:sz w:val="24"/>
          <w:szCs w:val="24"/>
        </w:rPr>
        <w:t xml:space="preserve"> any vertical bar</w:t>
      </w:r>
      <w:r w:rsidRPr="00D535CB">
        <w:rPr>
          <w:rFonts w:cstheme="minorHAnsi"/>
          <w:sz w:val="24"/>
          <w:szCs w:val="24"/>
        </w:rPr>
        <w:t xml:space="preserve"> to view the</w:t>
      </w:r>
      <w:r>
        <w:rPr>
          <w:rFonts w:cstheme="minorHAnsi"/>
          <w:sz w:val="24"/>
          <w:szCs w:val="24"/>
        </w:rPr>
        <w:t xml:space="preserve"> correlating</w:t>
      </w:r>
      <w:r w:rsidRPr="00D535CB">
        <w:rPr>
          <w:rFonts w:cstheme="minorHAnsi"/>
          <w:sz w:val="24"/>
          <w:szCs w:val="24"/>
        </w:rPr>
        <w:t xml:space="preserve"> video</w:t>
      </w:r>
      <w:r>
        <w:rPr>
          <w:rFonts w:cstheme="minorHAnsi"/>
          <w:sz w:val="24"/>
          <w:szCs w:val="24"/>
        </w:rPr>
        <w:t xml:space="preserve"> segment</w:t>
      </w:r>
      <w:r w:rsidRPr="00D535CB">
        <w:rPr>
          <w:rFonts w:cstheme="minorHAnsi"/>
          <w:sz w:val="24"/>
          <w:szCs w:val="24"/>
        </w:rPr>
        <w:t xml:space="preserve">. </w:t>
      </w:r>
      <w:r>
        <w:rPr>
          <w:rFonts w:cstheme="minorHAnsi"/>
          <w:sz w:val="24"/>
          <w:szCs w:val="24"/>
        </w:rPr>
        <w:t xml:space="preserve">In addition, the user can isolate </w:t>
      </w:r>
      <w:r w:rsidR="00E804F4">
        <w:rPr>
          <w:rFonts w:cstheme="minorHAnsi"/>
          <w:sz w:val="24"/>
          <w:szCs w:val="24"/>
        </w:rPr>
        <w:t>a particular student's engagement</w:t>
      </w:r>
      <w:r>
        <w:rPr>
          <w:rFonts w:cstheme="minorHAnsi"/>
          <w:sz w:val="24"/>
          <w:szCs w:val="24"/>
        </w:rPr>
        <w:t xml:space="preserve">.  For example, </w:t>
      </w:r>
      <w:r w:rsidR="0079135C">
        <w:rPr>
          <w:rFonts w:cstheme="minorHAnsi"/>
          <w:sz w:val="24"/>
          <w:szCs w:val="24"/>
        </w:rPr>
        <w:t>suppose the user wishes to view all episodes of student 15’s engagement. In that case</w:t>
      </w:r>
      <w:r>
        <w:rPr>
          <w:rFonts w:cstheme="minorHAnsi"/>
          <w:sz w:val="24"/>
          <w:szCs w:val="24"/>
        </w:rPr>
        <w:t>, they can</w:t>
      </w:r>
      <w:r w:rsidRPr="00D535CB">
        <w:rPr>
          <w:rFonts w:cstheme="minorHAnsi"/>
          <w:sz w:val="24"/>
          <w:szCs w:val="24"/>
        </w:rPr>
        <w:t xml:space="preserve"> click on student 15</w:t>
      </w:r>
      <w:r>
        <w:rPr>
          <w:rFonts w:cstheme="minorHAnsi"/>
          <w:sz w:val="24"/>
          <w:szCs w:val="24"/>
        </w:rPr>
        <w:t xml:space="preserve"> in the </w:t>
      </w:r>
      <w:r>
        <w:rPr>
          <w:rFonts w:cstheme="minorHAnsi"/>
          <w:i/>
          <w:iCs/>
          <w:sz w:val="24"/>
          <w:szCs w:val="24"/>
        </w:rPr>
        <w:t>Student Engagement</w:t>
      </w:r>
      <w:r>
        <w:rPr>
          <w:rFonts w:cstheme="minorHAnsi"/>
          <w:sz w:val="24"/>
          <w:szCs w:val="24"/>
        </w:rPr>
        <w:t xml:space="preserve"> window or on the </w:t>
      </w:r>
      <w:r w:rsidRPr="00B002BD">
        <w:rPr>
          <w:rFonts w:cstheme="minorHAnsi"/>
          <w:i/>
          <w:iCs/>
          <w:sz w:val="24"/>
          <w:szCs w:val="24"/>
        </w:rPr>
        <w:t>Seating Chart Heat Map</w:t>
      </w:r>
      <w:r w:rsidR="007E0A0E">
        <w:rPr>
          <w:rFonts w:cstheme="minorHAnsi"/>
          <w:i/>
          <w:iCs/>
          <w:sz w:val="24"/>
          <w:szCs w:val="24"/>
        </w:rPr>
        <w:t>,</w:t>
      </w:r>
      <w:r>
        <w:rPr>
          <w:rFonts w:cstheme="minorHAnsi"/>
          <w:sz w:val="24"/>
          <w:szCs w:val="24"/>
        </w:rPr>
        <w:t xml:space="preserve"> which will cause </w:t>
      </w:r>
      <w:r w:rsidRPr="00D535CB">
        <w:rPr>
          <w:rFonts w:cstheme="minorHAnsi"/>
          <w:sz w:val="24"/>
          <w:szCs w:val="24"/>
        </w:rPr>
        <w:t xml:space="preserve">all the vertical bars </w:t>
      </w:r>
      <w:r>
        <w:rPr>
          <w:rFonts w:cstheme="minorHAnsi"/>
          <w:sz w:val="24"/>
          <w:szCs w:val="24"/>
        </w:rPr>
        <w:t xml:space="preserve">to </w:t>
      </w:r>
      <w:r w:rsidRPr="00D535CB">
        <w:rPr>
          <w:rFonts w:cstheme="minorHAnsi"/>
          <w:sz w:val="24"/>
          <w:szCs w:val="24"/>
        </w:rPr>
        <w:t>disappear from the lesson timeline</w:t>
      </w:r>
      <w:r>
        <w:rPr>
          <w:rFonts w:cstheme="minorHAnsi"/>
          <w:sz w:val="24"/>
          <w:szCs w:val="24"/>
        </w:rPr>
        <w:t xml:space="preserve"> graph</w:t>
      </w:r>
      <w:r w:rsidRPr="00D535CB">
        <w:rPr>
          <w:rFonts w:cstheme="minorHAnsi"/>
          <w:sz w:val="24"/>
          <w:szCs w:val="24"/>
        </w:rPr>
        <w:t xml:space="preserve"> except for </w:t>
      </w:r>
      <w:r>
        <w:rPr>
          <w:rFonts w:cstheme="minorHAnsi"/>
          <w:sz w:val="24"/>
          <w:szCs w:val="24"/>
        </w:rPr>
        <w:t xml:space="preserve">the data points linked to </w:t>
      </w:r>
      <w:r w:rsidRPr="00D535CB">
        <w:rPr>
          <w:rFonts w:cstheme="minorHAnsi"/>
          <w:sz w:val="24"/>
          <w:szCs w:val="24"/>
        </w:rPr>
        <w:t xml:space="preserve">student 15. </w:t>
      </w:r>
    </w:p>
    <w:p w14:paraId="34C12585" w14:textId="77777777" w:rsidR="001E5B64" w:rsidRPr="00B002BD" w:rsidRDefault="001E5B64" w:rsidP="001E5B64">
      <w:pPr>
        <w:spacing w:after="0" w:line="240" w:lineRule="auto"/>
        <w:rPr>
          <w:rFonts w:cstheme="minorHAnsi"/>
          <w:sz w:val="24"/>
          <w:szCs w:val="24"/>
        </w:rPr>
      </w:pPr>
    </w:p>
    <w:p w14:paraId="70C928E5" w14:textId="2C8E522A" w:rsidR="001E5B64" w:rsidRPr="00B002BD" w:rsidRDefault="001E5B64" w:rsidP="001E5B64">
      <w:pPr>
        <w:spacing w:after="0" w:line="240" w:lineRule="auto"/>
        <w:rPr>
          <w:rFonts w:cstheme="minorHAnsi"/>
          <w:sz w:val="24"/>
          <w:szCs w:val="24"/>
        </w:rPr>
      </w:pPr>
      <w:r w:rsidRPr="00B002BD">
        <w:rPr>
          <w:rFonts w:cstheme="minorHAnsi"/>
          <w:b/>
          <w:bCs/>
          <w:sz w:val="24"/>
          <w:szCs w:val="24"/>
        </w:rPr>
        <w:t>The Ratio of Student to Teacher Time</w:t>
      </w:r>
      <w:r w:rsidRPr="00B002BD">
        <w:rPr>
          <w:rFonts w:cstheme="minorHAnsi"/>
          <w:sz w:val="24"/>
          <w:szCs w:val="24"/>
        </w:rPr>
        <w:t xml:space="preserve"> - Immediately above the graph is the tally for total S1 - S5 time </w:t>
      </w:r>
      <w:r w:rsidR="00754E8D">
        <w:rPr>
          <w:rFonts w:cstheme="minorHAnsi"/>
          <w:sz w:val="24"/>
          <w:szCs w:val="24"/>
        </w:rPr>
        <w:t>(</w:t>
      </w:r>
      <w:r w:rsidRPr="00B002BD">
        <w:rPr>
          <w:rFonts w:cstheme="minorHAnsi"/>
          <w:sz w:val="24"/>
          <w:szCs w:val="24"/>
        </w:rPr>
        <w:t>individual student engagement events</w:t>
      </w:r>
      <w:r w:rsidR="00754E8D">
        <w:rPr>
          <w:rFonts w:cstheme="minorHAnsi"/>
          <w:sz w:val="24"/>
          <w:szCs w:val="24"/>
        </w:rPr>
        <w:t>)</w:t>
      </w:r>
      <w:r w:rsidRPr="00B002BD">
        <w:rPr>
          <w:rFonts w:cstheme="minorHAnsi"/>
          <w:sz w:val="24"/>
          <w:szCs w:val="24"/>
        </w:rPr>
        <w:t>, the total time for S1-S9 codes (total student engagement time for the lesson), total teacher time (T1 through T12</w:t>
      </w:r>
      <w:r w:rsidR="00754E8D">
        <w:rPr>
          <w:rFonts w:cstheme="minorHAnsi"/>
          <w:sz w:val="24"/>
          <w:szCs w:val="24"/>
        </w:rPr>
        <w:t xml:space="preserve"> – to be covered in a subsequent lesson</w:t>
      </w:r>
      <w:r w:rsidRPr="00B002BD">
        <w:rPr>
          <w:rFonts w:cstheme="minorHAnsi"/>
          <w:sz w:val="24"/>
          <w:szCs w:val="24"/>
        </w:rPr>
        <w:t xml:space="preserve">), and the percentage of total student engagement time vs. total teacher time. Not coding T codes yet, the S code ratio should show 100%. When coding a lesson using both S and T codes, if the </w:t>
      </w:r>
      <w:r w:rsidR="00E804F4">
        <w:rPr>
          <w:rFonts w:cstheme="minorHAnsi"/>
          <w:sz w:val="24"/>
          <w:szCs w:val="24"/>
        </w:rPr>
        <w:t xml:space="preserve">S-to-T ratio is greater than 50%, students </w:t>
      </w:r>
      <w:proofErr w:type="gramStart"/>
      <w:r w:rsidR="00E804F4">
        <w:rPr>
          <w:rFonts w:cstheme="minorHAnsi"/>
          <w:sz w:val="24"/>
          <w:szCs w:val="24"/>
        </w:rPr>
        <w:t>contributed</w:t>
      </w:r>
      <w:proofErr w:type="gramEnd"/>
      <w:r w:rsidR="00E804F4">
        <w:rPr>
          <w:rFonts w:cstheme="minorHAnsi"/>
          <w:sz w:val="24"/>
          <w:szCs w:val="24"/>
        </w:rPr>
        <w:t xml:space="preserve"> at least 50% of the time in </w:t>
      </w:r>
      <w:r w:rsidRPr="00B002BD">
        <w:rPr>
          <w:rFonts w:cstheme="minorHAnsi"/>
          <w:sz w:val="24"/>
          <w:szCs w:val="24"/>
        </w:rPr>
        <w:t xml:space="preserve">class. If the ratio </w:t>
      </w:r>
      <w:r w:rsidR="00E804F4">
        <w:rPr>
          <w:rFonts w:cstheme="minorHAnsi"/>
          <w:sz w:val="24"/>
          <w:szCs w:val="24"/>
        </w:rPr>
        <w:t>is</w:t>
      </w:r>
      <w:r w:rsidRPr="00B002BD">
        <w:rPr>
          <w:rFonts w:cstheme="minorHAnsi"/>
          <w:sz w:val="24"/>
          <w:szCs w:val="24"/>
        </w:rPr>
        <w:t xml:space="preserve"> 5%, it means </w:t>
      </w:r>
      <w:r w:rsidR="00E804F4">
        <w:rPr>
          <w:rFonts w:cstheme="minorHAnsi"/>
          <w:sz w:val="24"/>
          <w:szCs w:val="24"/>
        </w:rPr>
        <w:t>students contributed</w:t>
      </w:r>
      <w:r w:rsidRPr="00B002BD">
        <w:rPr>
          <w:rFonts w:cstheme="minorHAnsi"/>
          <w:sz w:val="24"/>
          <w:szCs w:val="24"/>
        </w:rPr>
        <w:t xml:space="preserve"> very little. Note that this ratio is a rough indicator of student engagement in the classroom. A class resulting in a 10/90 ratio looks very different compared to a class with a 90/10 ratio.</w:t>
      </w:r>
    </w:p>
    <w:p w14:paraId="7032C144" w14:textId="4AE102C2" w:rsidR="001E5B64" w:rsidRDefault="001E5B64" w:rsidP="001E5B64">
      <w:pPr>
        <w:spacing w:after="0" w:line="240" w:lineRule="auto"/>
        <w:rPr>
          <w:rFonts w:cstheme="minorHAnsi"/>
          <w:sz w:val="24"/>
          <w:szCs w:val="24"/>
        </w:rPr>
      </w:pPr>
    </w:p>
    <w:p w14:paraId="662D3314" w14:textId="0B2C7E31" w:rsidR="001E5B64" w:rsidRPr="00B002BD" w:rsidRDefault="00AD5F70" w:rsidP="001E5B64">
      <w:pPr>
        <w:spacing w:after="0" w:line="240" w:lineRule="auto"/>
        <w:rPr>
          <w:rFonts w:cstheme="minorHAnsi"/>
          <w:sz w:val="24"/>
          <w:szCs w:val="24"/>
        </w:rPr>
      </w:pPr>
      <w:r>
        <w:rPr>
          <w:noProof/>
        </w:rPr>
        <w:lastRenderedPageBreak/>
        <mc:AlternateContent>
          <mc:Choice Requires="wps">
            <w:drawing>
              <wp:anchor distT="45720" distB="45720" distL="114300" distR="114300" simplePos="0" relativeHeight="251658304" behindDoc="0" locked="0" layoutInCell="1" allowOverlap="1" wp14:anchorId="25C98111" wp14:editId="7CCBE02C">
                <wp:simplePos x="0" y="0"/>
                <wp:positionH relativeFrom="column">
                  <wp:posOffset>3532505</wp:posOffset>
                </wp:positionH>
                <wp:positionV relativeFrom="paragraph">
                  <wp:posOffset>95250</wp:posOffset>
                </wp:positionV>
                <wp:extent cx="3108960" cy="2920365"/>
                <wp:effectExtent l="8255" t="9525" r="6985" b="13335"/>
                <wp:wrapSquare wrapText="bothSides"/>
                <wp:docPr id="23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920365"/>
                        </a:xfrm>
                        <a:prstGeom prst="rect">
                          <a:avLst/>
                        </a:prstGeom>
                        <a:solidFill>
                          <a:srgbClr val="FFFFFF"/>
                        </a:solidFill>
                        <a:ln w="9525">
                          <a:solidFill>
                            <a:srgbClr val="000000"/>
                          </a:solidFill>
                          <a:miter lim="800000"/>
                          <a:headEnd/>
                          <a:tailEnd/>
                        </a:ln>
                      </wps:spPr>
                      <wps:txbx>
                        <w:txbxContent>
                          <w:p w14:paraId="3032E30E" w14:textId="016E88A6" w:rsidR="00AD4E2C" w:rsidRDefault="00AD4E2C">
                            <w:r>
                              <w:rPr>
                                <w:noProof/>
                              </w:rPr>
                              <w:drawing>
                                <wp:inline distT="0" distB="0" distL="0" distR="0" wp14:anchorId="18BFEB73" wp14:editId="61DCB99D">
                                  <wp:extent cx="2916555" cy="2757733"/>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134">
                                            <a:extLst>
                                              <a:ext uri="{28A0092B-C50C-407E-A947-70E740481C1C}">
                                                <a14:useLocalDpi xmlns:a14="http://schemas.microsoft.com/office/drawing/2010/main" val="0"/>
                                              </a:ext>
                                            </a:extLst>
                                          </a:blip>
                                          <a:stretch>
                                            <a:fillRect/>
                                          </a:stretch>
                                        </pic:blipFill>
                                        <pic:spPr>
                                          <a:xfrm>
                                            <a:off x="0" y="0"/>
                                            <a:ext cx="2916555" cy="275773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C98111" id="Text Box 73" o:spid="_x0000_s1128" type="#_x0000_t202" style="position:absolute;margin-left:278.15pt;margin-top:7.5pt;width:244.8pt;height:229.95pt;z-index:25165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">
                <v:textbox>
                  <w:txbxContent>
                    <w:p w14:paraId="3032E30E" w14:textId="016E88A6" w:rsidR="00AD4E2C" w:rsidRDefault="00AD4E2C">
                      <w:r>
                        <w:rPr>
                          <w:noProof/>
                        </w:rPr>
                        <w:drawing>
                          <wp:inline distT="0" distB="0" distL="0" distR="0" wp14:anchorId="18BFEB73" wp14:editId="61DCB99D">
                            <wp:extent cx="2916555" cy="2757733"/>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134">
                                      <a:extLst>
                                        <a:ext uri="{28A0092B-C50C-407E-A947-70E740481C1C}">
                                          <a14:useLocalDpi xmlns:a14="http://schemas.microsoft.com/office/drawing/2010/main" val="0"/>
                                        </a:ext>
                                      </a:extLst>
                                    </a:blip>
                                    <a:stretch>
                                      <a:fillRect/>
                                    </a:stretch>
                                  </pic:blipFill>
                                  <pic:spPr>
                                    <a:xfrm>
                                      <a:off x="0" y="0"/>
                                      <a:ext cx="2916555" cy="2757733"/>
                                    </a:xfrm>
                                    <a:prstGeom prst="rect">
                                      <a:avLst/>
                                    </a:prstGeom>
                                  </pic:spPr>
                                </pic:pic>
                              </a:graphicData>
                            </a:graphic>
                          </wp:inline>
                        </w:drawing>
                      </w:r>
                    </w:p>
                  </w:txbxContent>
                </v:textbox>
                <w10:wrap type="square"/>
              </v:shape>
            </w:pict>
          </mc:Fallback>
        </mc:AlternateContent>
      </w:r>
      <w:r w:rsidR="001E5B64" w:rsidRPr="00B002BD">
        <w:rPr>
          <w:rFonts w:cstheme="minorHAnsi"/>
          <w:b/>
          <w:bCs/>
          <w:sz w:val="24"/>
          <w:szCs w:val="24"/>
        </w:rPr>
        <w:t>Student Seating Chart Heat Map</w:t>
      </w:r>
      <w:r w:rsidR="001E5B64" w:rsidRPr="00B002BD">
        <w:rPr>
          <w:rFonts w:cstheme="minorHAnsi"/>
          <w:sz w:val="24"/>
          <w:szCs w:val="24"/>
        </w:rPr>
        <w:t xml:space="preserve"> - The </w:t>
      </w:r>
      <w:r w:rsidR="001E5B64" w:rsidRPr="00B002BD">
        <w:rPr>
          <w:rFonts w:cstheme="minorHAnsi"/>
          <w:i/>
          <w:sz w:val="24"/>
          <w:szCs w:val="24"/>
        </w:rPr>
        <w:t>Student Engagement</w:t>
      </w:r>
      <w:r w:rsidR="001E5B64" w:rsidRPr="00B002BD">
        <w:rPr>
          <w:rFonts w:cstheme="minorHAnsi"/>
          <w:sz w:val="24"/>
          <w:szCs w:val="24"/>
        </w:rPr>
        <w:t xml:space="preserve"> data is also visually represented in the seating chart window by a color-coded heat map indicating which students were coded for engagement and the number of engagement events connected to them. This visual nature of the seating chart heat map </w:t>
      </w:r>
      <w:r w:rsidR="007657A7">
        <w:rPr>
          <w:rFonts w:cstheme="minorHAnsi"/>
          <w:sz w:val="24"/>
          <w:szCs w:val="24"/>
        </w:rPr>
        <w:t>gives the user</w:t>
      </w:r>
      <w:r w:rsidR="001E5B64" w:rsidRPr="00B002BD">
        <w:rPr>
          <w:rFonts w:cstheme="minorHAnsi"/>
          <w:sz w:val="24"/>
          <w:szCs w:val="24"/>
        </w:rPr>
        <w:t xml:space="preserve"> an instant picture of student engagement – who </w:t>
      </w:r>
      <w:r w:rsidR="007657A7">
        <w:rPr>
          <w:rFonts w:cstheme="minorHAnsi"/>
          <w:sz w:val="24"/>
          <w:szCs w:val="24"/>
        </w:rPr>
        <w:t xml:space="preserve">and </w:t>
      </w:r>
      <w:r w:rsidR="001E5B64" w:rsidRPr="00B002BD">
        <w:rPr>
          <w:rFonts w:cstheme="minorHAnsi"/>
          <w:sz w:val="24"/>
          <w:szCs w:val="24"/>
        </w:rPr>
        <w:t>how many events</w:t>
      </w:r>
      <w:r w:rsidR="003772DB">
        <w:rPr>
          <w:rFonts w:cstheme="minorHAnsi"/>
          <w:sz w:val="24"/>
          <w:szCs w:val="24"/>
        </w:rPr>
        <w:t xml:space="preserve"> </w:t>
      </w:r>
      <w:r w:rsidR="0045077F">
        <w:rPr>
          <w:rFonts w:cstheme="minorHAnsi"/>
          <w:sz w:val="24"/>
          <w:szCs w:val="24"/>
        </w:rPr>
        <w:t xml:space="preserve">are occurring </w:t>
      </w:r>
      <w:r w:rsidR="003772DB">
        <w:rPr>
          <w:rFonts w:cstheme="minorHAnsi"/>
          <w:sz w:val="24"/>
          <w:szCs w:val="24"/>
        </w:rPr>
        <w:t>in the classroom</w:t>
      </w:r>
      <w:r w:rsidR="0045077F">
        <w:rPr>
          <w:rFonts w:cstheme="minorHAnsi"/>
          <w:sz w:val="24"/>
          <w:szCs w:val="24"/>
        </w:rPr>
        <w:t>,</w:t>
      </w:r>
      <w:r w:rsidR="003772DB">
        <w:rPr>
          <w:rFonts w:cstheme="minorHAnsi"/>
          <w:sz w:val="24"/>
          <w:szCs w:val="24"/>
        </w:rPr>
        <w:t xml:space="preserve"> whereas </w:t>
      </w:r>
      <w:r w:rsidR="00314B94">
        <w:rPr>
          <w:rFonts w:cstheme="minorHAnsi"/>
          <w:sz w:val="24"/>
          <w:szCs w:val="24"/>
        </w:rPr>
        <w:t>the timeline provides the “</w:t>
      </w:r>
      <w:r w:rsidR="001E5B64" w:rsidRPr="00B002BD">
        <w:rPr>
          <w:rFonts w:cstheme="minorHAnsi"/>
          <w:sz w:val="24"/>
          <w:szCs w:val="24"/>
        </w:rPr>
        <w:t>whe</w:t>
      </w:r>
      <w:r w:rsidR="00AF1D04">
        <w:rPr>
          <w:rFonts w:cstheme="minorHAnsi"/>
          <w:sz w:val="24"/>
          <w:szCs w:val="24"/>
        </w:rPr>
        <w:t>n</w:t>
      </w:r>
      <w:r w:rsidR="00314B94">
        <w:rPr>
          <w:rFonts w:cstheme="minorHAnsi"/>
          <w:sz w:val="24"/>
          <w:szCs w:val="24"/>
        </w:rPr>
        <w:t xml:space="preserve">” during </w:t>
      </w:r>
      <w:r w:rsidR="003772DB">
        <w:rPr>
          <w:rFonts w:cstheme="minorHAnsi"/>
          <w:sz w:val="24"/>
          <w:szCs w:val="24"/>
        </w:rPr>
        <w:t>the lesson.</w:t>
      </w:r>
    </w:p>
    <w:p w14:paraId="6F0D7D53" w14:textId="3EABB991" w:rsidR="001E5B64" w:rsidRDefault="001E5B64" w:rsidP="001E5B64">
      <w:pPr>
        <w:spacing w:after="0" w:line="240" w:lineRule="auto"/>
        <w:rPr>
          <w:rFonts w:cstheme="minorHAnsi"/>
          <w:sz w:val="24"/>
          <w:szCs w:val="24"/>
        </w:rPr>
      </w:pPr>
    </w:p>
    <w:p w14:paraId="546A750E" w14:textId="2CDC652C" w:rsidR="0066086F" w:rsidRPr="00D8481A" w:rsidRDefault="0066086F" w:rsidP="0066086F">
      <w:pPr>
        <w:spacing w:after="0" w:line="240" w:lineRule="auto"/>
        <w:rPr>
          <w:rFonts w:cstheme="minorHAnsi"/>
          <w:sz w:val="24"/>
          <w:szCs w:val="24"/>
        </w:rPr>
      </w:pPr>
      <w:r w:rsidRPr="006D7FAC">
        <w:rPr>
          <w:rFonts w:cstheme="minorHAnsi"/>
          <w:b/>
          <w:bCs/>
          <w:sz w:val="24"/>
          <w:szCs w:val="24"/>
        </w:rPr>
        <w:t>Demographic Highlighting in the Seating Chart Heat Map</w:t>
      </w:r>
      <w:r>
        <w:rPr>
          <w:rFonts w:cstheme="minorHAnsi"/>
          <w:sz w:val="24"/>
          <w:szCs w:val="24"/>
        </w:rPr>
        <w:t xml:space="preserve"> - </w:t>
      </w:r>
      <w:r w:rsidRPr="00D8481A">
        <w:rPr>
          <w:rFonts w:cstheme="minorHAnsi"/>
          <w:sz w:val="24"/>
          <w:szCs w:val="24"/>
        </w:rPr>
        <w:t xml:space="preserve">In addition, </w:t>
      </w:r>
      <w:r>
        <w:rPr>
          <w:rFonts w:cstheme="minorHAnsi"/>
          <w:sz w:val="24"/>
          <w:szCs w:val="24"/>
        </w:rPr>
        <w:t>if d</w:t>
      </w:r>
      <w:r w:rsidRPr="00D8481A">
        <w:rPr>
          <w:rFonts w:cstheme="minorHAnsi"/>
          <w:sz w:val="24"/>
          <w:szCs w:val="24"/>
        </w:rPr>
        <w:t xml:space="preserve">ata is collected for specific students </w:t>
      </w:r>
      <w:r w:rsidR="00E804F4">
        <w:rPr>
          <w:rFonts w:cstheme="minorHAnsi"/>
          <w:sz w:val="24"/>
          <w:szCs w:val="24"/>
        </w:rPr>
        <w:t xml:space="preserve">using the student seat number before entering the S code, the data can be displayed and toggled on or off by clicking </w:t>
      </w:r>
      <w:r w:rsidRPr="00D8481A">
        <w:rPr>
          <w:rFonts w:cstheme="minorHAnsi"/>
          <w:sz w:val="24"/>
          <w:szCs w:val="24"/>
        </w:rPr>
        <w:t xml:space="preserve">the gender, ELL, Sped, or Minority buttons. If the observer </w:t>
      </w:r>
      <w:r w:rsidR="00E804F4">
        <w:rPr>
          <w:rFonts w:cstheme="minorHAnsi"/>
          <w:sz w:val="24"/>
          <w:szCs w:val="24"/>
        </w:rPr>
        <w:t>wonders</w:t>
      </w:r>
      <w:r w:rsidRPr="00D8481A">
        <w:rPr>
          <w:rFonts w:cstheme="minorHAnsi"/>
          <w:sz w:val="24"/>
          <w:szCs w:val="24"/>
        </w:rPr>
        <w:t xml:space="preserve"> how the students with special needs are engaged during the lesson, toggle this information to find out. If the observer or teacher is concerned about equity of </w:t>
      </w:r>
      <w:r w:rsidR="00584777">
        <w:rPr>
          <w:rFonts w:cstheme="minorHAnsi"/>
          <w:sz w:val="24"/>
          <w:szCs w:val="24"/>
        </w:rPr>
        <w:t xml:space="preserve">student </w:t>
      </w:r>
      <w:r w:rsidRPr="00D8481A">
        <w:rPr>
          <w:rFonts w:cstheme="minorHAnsi"/>
          <w:sz w:val="24"/>
          <w:szCs w:val="24"/>
        </w:rPr>
        <w:t xml:space="preserve">participation </w:t>
      </w:r>
      <w:r w:rsidR="00584777">
        <w:rPr>
          <w:rFonts w:cstheme="minorHAnsi"/>
          <w:sz w:val="24"/>
          <w:szCs w:val="24"/>
        </w:rPr>
        <w:t xml:space="preserve">and engagement </w:t>
      </w:r>
      <w:r w:rsidRPr="00D8481A">
        <w:rPr>
          <w:rFonts w:cstheme="minorHAnsi"/>
          <w:sz w:val="24"/>
          <w:szCs w:val="24"/>
        </w:rPr>
        <w:t xml:space="preserve">regarding gender, minority, ELL, or students with special needs, then this data is available. </w:t>
      </w:r>
    </w:p>
    <w:p w14:paraId="3A1CB3BE" w14:textId="77777777" w:rsidR="0066086F" w:rsidRPr="00B002BD" w:rsidRDefault="0066086F" w:rsidP="001E5B64">
      <w:pPr>
        <w:spacing w:after="0" w:line="240" w:lineRule="auto"/>
        <w:rPr>
          <w:rFonts w:cstheme="minorHAnsi"/>
          <w:sz w:val="24"/>
          <w:szCs w:val="24"/>
        </w:rPr>
      </w:pPr>
    </w:p>
    <w:p w14:paraId="738DCB0A" w14:textId="77777777" w:rsidR="001E5B64" w:rsidRPr="00B002BD" w:rsidRDefault="001E5B64" w:rsidP="001E5B64">
      <w:pPr>
        <w:spacing w:after="0" w:line="240" w:lineRule="auto"/>
        <w:rPr>
          <w:rFonts w:cstheme="minorHAnsi"/>
          <w:bCs/>
          <w:sz w:val="24"/>
          <w:szCs w:val="24"/>
        </w:rPr>
      </w:pPr>
      <w:r w:rsidRPr="00B002BD">
        <w:rPr>
          <w:rFonts w:cstheme="minorHAnsi"/>
          <w:b/>
          <w:sz w:val="24"/>
          <w:szCs w:val="24"/>
        </w:rPr>
        <w:t xml:space="preserve">Data Buttons and Locating S Codes in the Running Record – </w:t>
      </w:r>
      <w:r w:rsidRPr="00B002BD">
        <w:rPr>
          <w:rFonts w:cstheme="minorHAnsi"/>
          <w:bCs/>
          <w:sz w:val="24"/>
          <w:szCs w:val="24"/>
        </w:rPr>
        <w:t>In the prior training level</w:t>
      </w:r>
      <w:r w:rsidR="00754E8D">
        <w:rPr>
          <w:rFonts w:cstheme="minorHAnsi"/>
          <w:bCs/>
          <w:sz w:val="24"/>
          <w:szCs w:val="24"/>
        </w:rPr>
        <w:t>,</w:t>
      </w:r>
      <w:r w:rsidRPr="00B002BD">
        <w:rPr>
          <w:rFonts w:cstheme="minorHAnsi"/>
          <w:bCs/>
          <w:sz w:val="24"/>
          <w:szCs w:val="24"/>
        </w:rPr>
        <w:t xml:space="preserve"> the user learned how to locate specific code events in the </w:t>
      </w:r>
      <w:r w:rsidRPr="00B002BD">
        <w:rPr>
          <w:rFonts w:cstheme="minorHAnsi"/>
          <w:bCs/>
          <w:i/>
          <w:iCs/>
          <w:sz w:val="24"/>
          <w:szCs w:val="24"/>
        </w:rPr>
        <w:t>Running Record</w:t>
      </w:r>
      <w:r w:rsidRPr="00B002BD">
        <w:rPr>
          <w:rFonts w:cstheme="minorHAnsi"/>
          <w:bCs/>
          <w:sz w:val="24"/>
          <w:szCs w:val="24"/>
        </w:rPr>
        <w:t xml:space="preserve">. This is simply a reminder that the user can locate specific S code events in the </w:t>
      </w:r>
      <w:r w:rsidRPr="00B002BD">
        <w:rPr>
          <w:rFonts w:cstheme="minorHAnsi"/>
          <w:bCs/>
          <w:i/>
          <w:iCs/>
          <w:sz w:val="24"/>
          <w:szCs w:val="24"/>
        </w:rPr>
        <w:t>Running Record</w:t>
      </w:r>
      <w:r w:rsidRPr="00B002BD">
        <w:rPr>
          <w:rFonts w:cstheme="minorHAnsi"/>
          <w:bCs/>
          <w:sz w:val="24"/>
          <w:szCs w:val="24"/>
        </w:rPr>
        <w:t xml:space="preserve"> and view the linked video using this function. </w:t>
      </w:r>
    </w:p>
    <w:p w14:paraId="78272890" w14:textId="77777777" w:rsidR="00517105" w:rsidRDefault="00517105" w:rsidP="001E5B64">
      <w:pPr>
        <w:spacing w:after="0" w:line="240" w:lineRule="auto"/>
        <w:rPr>
          <w:rFonts w:cstheme="minorHAnsi"/>
          <w:b/>
          <w:sz w:val="24"/>
          <w:szCs w:val="24"/>
        </w:rPr>
      </w:pPr>
    </w:p>
    <w:p w14:paraId="3A84E42C" w14:textId="77777777" w:rsidR="00AD4E2C" w:rsidRDefault="00AD4E2C" w:rsidP="00693E2F">
      <w:pPr>
        <w:spacing w:after="0" w:line="240" w:lineRule="auto"/>
        <w:rPr>
          <w:rFonts w:cstheme="minorHAnsi"/>
          <w:b/>
          <w:sz w:val="24"/>
          <w:szCs w:val="24"/>
        </w:rPr>
      </w:pPr>
    </w:p>
    <w:p w14:paraId="0EEB9BCA" w14:textId="77777777" w:rsidR="00E804F4" w:rsidRDefault="00E804F4" w:rsidP="00693E2F">
      <w:pPr>
        <w:spacing w:after="0" w:line="240" w:lineRule="auto"/>
        <w:rPr>
          <w:rFonts w:cstheme="minorHAnsi"/>
          <w:b/>
          <w:sz w:val="24"/>
          <w:szCs w:val="24"/>
        </w:rPr>
      </w:pPr>
    </w:p>
    <w:p w14:paraId="7D884E83" w14:textId="77777777" w:rsidR="00AD4E2C" w:rsidRDefault="00AD4E2C" w:rsidP="00693E2F">
      <w:pPr>
        <w:spacing w:after="0" w:line="240" w:lineRule="auto"/>
        <w:rPr>
          <w:rFonts w:cstheme="minorHAnsi"/>
          <w:b/>
          <w:sz w:val="24"/>
          <w:szCs w:val="24"/>
        </w:rPr>
      </w:pPr>
    </w:p>
    <w:p w14:paraId="0C77220C" w14:textId="17323E2F" w:rsidR="00693E2F" w:rsidRPr="00D535CB" w:rsidRDefault="00FE23BF" w:rsidP="00693E2F">
      <w:pPr>
        <w:spacing w:after="0" w:line="240" w:lineRule="auto"/>
        <w:rPr>
          <w:b/>
          <w:sz w:val="24"/>
          <w:szCs w:val="24"/>
        </w:rPr>
      </w:pPr>
      <w:r>
        <w:rPr>
          <w:rFonts w:cstheme="minorHAnsi"/>
          <w:b/>
          <w:sz w:val="24"/>
          <w:szCs w:val="24"/>
        </w:rPr>
        <w:t xml:space="preserve">Things </w:t>
      </w:r>
      <w:r w:rsidR="001E5B64" w:rsidRPr="00B002BD">
        <w:rPr>
          <w:rFonts w:cstheme="minorHAnsi"/>
          <w:b/>
          <w:sz w:val="24"/>
          <w:szCs w:val="24"/>
        </w:rPr>
        <w:t xml:space="preserve">to Ponder Using S Code – </w:t>
      </w:r>
      <w:r w:rsidR="00693E2F" w:rsidRPr="00D535CB">
        <w:rPr>
          <w:b/>
          <w:sz w:val="24"/>
          <w:szCs w:val="24"/>
        </w:rPr>
        <w:t>How Can SMT Users Utilize the Specific S Code – Student Engagement Data?</w:t>
      </w:r>
    </w:p>
    <w:p w14:paraId="5161D018" w14:textId="0E2F88DD" w:rsidR="00693E2F" w:rsidRPr="00D535CB" w:rsidRDefault="00693E2F" w:rsidP="00617929">
      <w:pPr>
        <w:pStyle w:val="ListParagraph"/>
        <w:numPr>
          <w:ilvl w:val="0"/>
          <w:numId w:val="3"/>
        </w:numPr>
        <w:spacing w:after="0" w:line="240" w:lineRule="auto"/>
        <w:rPr>
          <w:sz w:val="24"/>
          <w:szCs w:val="24"/>
        </w:rPr>
      </w:pPr>
      <w:r w:rsidRPr="00D535CB">
        <w:rPr>
          <w:sz w:val="24"/>
          <w:szCs w:val="24"/>
        </w:rPr>
        <w:t xml:space="preserve">Consider how many </w:t>
      </w:r>
      <w:r w:rsidR="007657A7">
        <w:rPr>
          <w:sz w:val="24"/>
          <w:szCs w:val="24"/>
        </w:rPr>
        <w:t>students responded to at least one question and how many</w:t>
      </w:r>
      <w:r w:rsidRPr="00D535CB">
        <w:rPr>
          <w:sz w:val="24"/>
          <w:szCs w:val="24"/>
        </w:rPr>
        <w:t xml:space="preserve"> were not part of the conversation. (Heat Map)</w:t>
      </w:r>
    </w:p>
    <w:p w14:paraId="3079093A" w14:textId="78F0D222" w:rsidR="00693E2F" w:rsidRPr="00D535CB" w:rsidRDefault="00693E2F" w:rsidP="00617929">
      <w:pPr>
        <w:pStyle w:val="ListParagraph"/>
        <w:numPr>
          <w:ilvl w:val="0"/>
          <w:numId w:val="3"/>
        </w:numPr>
        <w:spacing w:after="0" w:line="240" w:lineRule="auto"/>
        <w:rPr>
          <w:sz w:val="24"/>
          <w:szCs w:val="24"/>
        </w:rPr>
      </w:pPr>
      <w:r w:rsidRPr="00D535CB">
        <w:rPr>
          <w:sz w:val="24"/>
          <w:szCs w:val="24"/>
        </w:rPr>
        <w:t>Think about your teaching</w:t>
      </w:r>
      <w:r w:rsidR="008C752C">
        <w:rPr>
          <w:sz w:val="24"/>
          <w:szCs w:val="24"/>
        </w:rPr>
        <w:t>,</w:t>
      </w:r>
      <w:r w:rsidRPr="00D535CB">
        <w:rPr>
          <w:sz w:val="24"/>
          <w:szCs w:val="24"/>
        </w:rPr>
        <w:t xml:space="preserve"> how many students responded to each other at least once, and what you might change to produce more student</w:t>
      </w:r>
      <w:r w:rsidR="008C752C">
        <w:rPr>
          <w:sz w:val="24"/>
          <w:szCs w:val="24"/>
        </w:rPr>
        <w:t>-to-</w:t>
      </w:r>
      <w:r w:rsidRPr="00D535CB">
        <w:rPr>
          <w:sz w:val="24"/>
          <w:szCs w:val="24"/>
        </w:rPr>
        <w:t>student interactions. (</w:t>
      </w:r>
      <w:r w:rsidRPr="00D535CB">
        <w:rPr>
          <w:i/>
          <w:iCs/>
          <w:sz w:val="24"/>
          <w:szCs w:val="24"/>
        </w:rPr>
        <w:t>Interaction Patterns</w:t>
      </w:r>
      <w:r w:rsidRPr="00D535CB">
        <w:rPr>
          <w:sz w:val="24"/>
          <w:szCs w:val="24"/>
        </w:rPr>
        <w:t xml:space="preserve"> S-S #)</w:t>
      </w:r>
    </w:p>
    <w:p w14:paraId="2E63CE1D" w14:textId="6EFECFF6" w:rsidR="00693E2F" w:rsidRPr="00D535CB" w:rsidRDefault="00693E2F" w:rsidP="00617929">
      <w:pPr>
        <w:pStyle w:val="ListParagraph"/>
        <w:numPr>
          <w:ilvl w:val="0"/>
          <w:numId w:val="3"/>
        </w:numPr>
        <w:spacing w:after="0" w:line="240" w:lineRule="auto"/>
        <w:rPr>
          <w:sz w:val="24"/>
          <w:szCs w:val="24"/>
        </w:rPr>
      </w:pPr>
      <w:r w:rsidRPr="00D535CB">
        <w:rPr>
          <w:sz w:val="24"/>
          <w:szCs w:val="24"/>
        </w:rPr>
        <w:t>Think about the average number of responses per student</w:t>
      </w:r>
      <w:r w:rsidR="0048490B">
        <w:rPr>
          <w:sz w:val="24"/>
          <w:szCs w:val="24"/>
        </w:rPr>
        <w:t>, how that fits</w:t>
      </w:r>
      <w:r w:rsidRPr="00D535CB">
        <w:rPr>
          <w:sz w:val="24"/>
          <w:szCs w:val="24"/>
        </w:rPr>
        <w:t xml:space="preserve"> your student engagement goals</w:t>
      </w:r>
      <w:r w:rsidR="008C752C">
        <w:rPr>
          <w:sz w:val="24"/>
          <w:szCs w:val="24"/>
        </w:rPr>
        <w:t>,</w:t>
      </w:r>
      <w:r w:rsidRPr="00D535CB">
        <w:rPr>
          <w:sz w:val="24"/>
          <w:szCs w:val="24"/>
        </w:rPr>
        <w:t xml:space="preserve"> and how that number might be increased.  [Total of S1-S5 plus (the total of S6-S9 x the number of students in </w:t>
      </w:r>
      <w:r w:rsidR="008C752C">
        <w:rPr>
          <w:sz w:val="24"/>
          <w:szCs w:val="24"/>
        </w:rPr>
        <w:t xml:space="preserve">the </w:t>
      </w:r>
      <w:r w:rsidRPr="00D535CB">
        <w:rPr>
          <w:sz w:val="24"/>
          <w:szCs w:val="24"/>
        </w:rPr>
        <w:t>class) / number of students in class]</w:t>
      </w:r>
    </w:p>
    <w:p w14:paraId="45E6F26C" w14:textId="2702E03C" w:rsidR="00693E2F" w:rsidRPr="00D535CB" w:rsidRDefault="00693E2F" w:rsidP="00617929">
      <w:pPr>
        <w:pStyle w:val="ListParagraph"/>
        <w:numPr>
          <w:ilvl w:val="0"/>
          <w:numId w:val="3"/>
        </w:numPr>
        <w:spacing w:after="0" w:line="240" w:lineRule="auto"/>
        <w:rPr>
          <w:sz w:val="24"/>
          <w:szCs w:val="24"/>
        </w:rPr>
      </w:pPr>
      <w:r w:rsidRPr="00D535CB">
        <w:rPr>
          <w:sz w:val="24"/>
          <w:szCs w:val="24"/>
        </w:rPr>
        <w:t xml:space="preserve">Look at the various </w:t>
      </w:r>
      <w:r w:rsidR="00E804F4">
        <w:rPr>
          <w:sz w:val="24"/>
          <w:szCs w:val="24"/>
        </w:rPr>
        <w:t>parts</w:t>
      </w:r>
      <w:r w:rsidRPr="00D535CB">
        <w:rPr>
          <w:sz w:val="24"/>
          <w:szCs w:val="24"/>
        </w:rPr>
        <w:t xml:space="preserve"> of the class or type of lesson segment and determine if or how students were engaged</w:t>
      </w:r>
      <w:r w:rsidR="007657A7">
        <w:rPr>
          <w:sz w:val="24"/>
          <w:szCs w:val="24"/>
        </w:rPr>
        <w:t>,</w:t>
      </w:r>
      <w:r w:rsidRPr="00D535CB">
        <w:rPr>
          <w:sz w:val="24"/>
          <w:szCs w:val="24"/>
        </w:rPr>
        <w:t xml:space="preserve"> as evidenced by vertical bars. Think about parts of the lesson that were absent of student contributions and engagement and how your lesson might be altered to produce more student engagement.</w:t>
      </w:r>
    </w:p>
    <w:p w14:paraId="47EEE270" w14:textId="4440EB96" w:rsidR="00693E2F" w:rsidRPr="00D535CB" w:rsidRDefault="00693E2F" w:rsidP="00617929">
      <w:pPr>
        <w:pStyle w:val="ListParagraph"/>
        <w:numPr>
          <w:ilvl w:val="0"/>
          <w:numId w:val="3"/>
        </w:numPr>
        <w:spacing w:after="0" w:line="240" w:lineRule="auto"/>
        <w:rPr>
          <w:sz w:val="24"/>
          <w:szCs w:val="24"/>
        </w:rPr>
      </w:pPr>
      <w:r w:rsidRPr="00D535CB">
        <w:rPr>
          <w:sz w:val="24"/>
          <w:szCs w:val="24"/>
        </w:rPr>
        <w:t xml:space="preserve">Using the </w:t>
      </w:r>
      <w:r w:rsidR="00C25B41">
        <w:rPr>
          <w:sz w:val="24"/>
          <w:szCs w:val="24"/>
        </w:rPr>
        <w:t xml:space="preserve">demographic </w:t>
      </w:r>
      <w:r w:rsidRPr="00D535CB">
        <w:rPr>
          <w:sz w:val="24"/>
          <w:szCs w:val="24"/>
        </w:rPr>
        <w:t xml:space="preserve">toggles on the </w:t>
      </w:r>
      <w:r w:rsidR="0048490B">
        <w:rPr>
          <w:sz w:val="24"/>
          <w:szCs w:val="24"/>
        </w:rPr>
        <w:t xml:space="preserve">Seating Chart </w:t>
      </w:r>
      <w:r w:rsidRPr="00D535CB">
        <w:rPr>
          <w:sz w:val="24"/>
          <w:szCs w:val="24"/>
        </w:rPr>
        <w:t>Heat Map</w:t>
      </w:r>
      <w:r w:rsidR="0048490B">
        <w:rPr>
          <w:sz w:val="24"/>
          <w:szCs w:val="24"/>
        </w:rPr>
        <w:t>,</w:t>
      </w:r>
      <w:r w:rsidR="00C25B41">
        <w:rPr>
          <w:sz w:val="24"/>
          <w:szCs w:val="24"/>
        </w:rPr>
        <w:t xml:space="preserve"> </w:t>
      </w:r>
      <w:r w:rsidRPr="00D535CB">
        <w:rPr>
          <w:sz w:val="24"/>
          <w:szCs w:val="24"/>
        </w:rPr>
        <w:t xml:space="preserve">examine </w:t>
      </w:r>
      <w:r w:rsidR="00E3614C" w:rsidRPr="00D535CB">
        <w:rPr>
          <w:sz w:val="24"/>
          <w:szCs w:val="24"/>
        </w:rPr>
        <w:t>student</w:t>
      </w:r>
      <w:r w:rsidRPr="00D535CB">
        <w:rPr>
          <w:sz w:val="24"/>
          <w:szCs w:val="24"/>
        </w:rPr>
        <w:t xml:space="preserve"> </w:t>
      </w:r>
      <w:r w:rsidR="00781072">
        <w:rPr>
          <w:sz w:val="24"/>
          <w:szCs w:val="24"/>
        </w:rPr>
        <w:t xml:space="preserve">engagement by </w:t>
      </w:r>
      <w:r w:rsidRPr="00D535CB">
        <w:rPr>
          <w:sz w:val="24"/>
          <w:szCs w:val="24"/>
        </w:rPr>
        <w:t xml:space="preserve">demographics such as gender, minority, ELL, </w:t>
      </w:r>
      <w:r w:rsidR="0066086F">
        <w:rPr>
          <w:sz w:val="24"/>
          <w:szCs w:val="24"/>
        </w:rPr>
        <w:t xml:space="preserve">and </w:t>
      </w:r>
      <w:r w:rsidRPr="00D535CB">
        <w:rPr>
          <w:sz w:val="24"/>
          <w:szCs w:val="24"/>
        </w:rPr>
        <w:t>Spe</w:t>
      </w:r>
      <w:r w:rsidR="0066086F">
        <w:rPr>
          <w:sz w:val="24"/>
          <w:szCs w:val="24"/>
        </w:rPr>
        <w:t>cial Education</w:t>
      </w:r>
      <w:r w:rsidRPr="00D535CB">
        <w:rPr>
          <w:sz w:val="24"/>
          <w:szCs w:val="24"/>
        </w:rPr>
        <w:t xml:space="preserve"> – think about what the data suggests </w:t>
      </w:r>
      <w:r w:rsidR="007657A7">
        <w:rPr>
          <w:sz w:val="24"/>
          <w:szCs w:val="24"/>
        </w:rPr>
        <w:t>regarding</w:t>
      </w:r>
      <w:r w:rsidRPr="00D535CB">
        <w:rPr>
          <w:sz w:val="24"/>
          <w:szCs w:val="24"/>
        </w:rPr>
        <w:t xml:space="preserve"> equity </w:t>
      </w:r>
      <w:r w:rsidR="00E804F4">
        <w:rPr>
          <w:sz w:val="24"/>
          <w:szCs w:val="24"/>
        </w:rPr>
        <w:t>in</w:t>
      </w:r>
      <w:r w:rsidRPr="00D535CB">
        <w:rPr>
          <w:sz w:val="24"/>
          <w:szCs w:val="24"/>
        </w:rPr>
        <w:t xml:space="preserve"> student engagement.</w:t>
      </w:r>
    </w:p>
    <w:p w14:paraId="3271CE49" w14:textId="77777777" w:rsidR="0078233B" w:rsidRDefault="0078233B" w:rsidP="0078233B">
      <w:pPr>
        <w:spacing w:after="0" w:line="240" w:lineRule="auto"/>
        <w:rPr>
          <w:rFonts w:cstheme="minorHAnsi"/>
          <w:b/>
          <w:color w:val="0070C0"/>
          <w:sz w:val="24"/>
          <w:szCs w:val="24"/>
        </w:rPr>
      </w:pPr>
    </w:p>
    <w:p w14:paraId="749D78D2" w14:textId="77777777" w:rsidR="008C752C" w:rsidRDefault="008C752C" w:rsidP="00754E8D">
      <w:pPr>
        <w:spacing w:after="0" w:line="240" w:lineRule="auto"/>
        <w:rPr>
          <w:rFonts w:cstheme="minorHAnsi"/>
          <w:b/>
          <w:bCs/>
          <w:color w:val="00B050"/>
          <w:sz w:val="24"/>
          <w:szCs w:val="24"/>
        </w:rPr>
      </w:pPr>
    </w:p>
    <w:p w14:paraId="53039A10" w14:textId="7BF54EDB" w:rsidR="00754E8D" w:rsidRPr="00B002BD" w:rsidRDefault="00754E8D" w:rsidP="00754E8D">
      <w:pPr>
        <w:spacing w:after="0" w:line="240" w:lineRule="auto"/>
        <w:rPr>
          <w:rFonts w:cstheme="minorHAnsi"/>
          <w:b/>
          <w:bCs/>
          <w:color w:val="00B050"/>
          <w:sz w:val="24"/>
          <w:szCs w:val="24"/>
        </w:rPr>
      </w:pPr>
      <w:r>
        <w:rPr>
          <w:rFonts w:cstheme="minorHAnsi"/>
          <w:b/>
          <w:bCs/>
          <w:color w:val="00B050"/>
          <w:sz w:val="24"/>
          <w:szCs w:val="24"/>
        </w:rPr>
        <w:t xml:space="preserve">Need </w:t>
      </w:r>
      <w:r w:rsidRPr="00B002BD">
        <w:rPr>
          <w:rFonts w:cstheme="minorHAnsi"/>
          <w:b/>
          <w:bCs/>
          <w:color w:val="00B050"/>
          <w:sz w:val="24"/>
          <w:szCs w:val="24"/>
        </w:rPr>
        <w:t xml:space="preserve">More Practice Using S Codes </w:t>
      </w:r>
      <w:r w:rsidR="00E3614C" w:rsidRPr="00B002BD">
        <w:rPr>
          <w:rFonts w:cstheme="minorHAnsi"/>
          <w:b/>
          <w:bCs/>
          <w:color w:val="00B050"/>
          <w:sz w:val="24"/>
          <w:szCs w:val="24"/>
        </w:rPr>
        <w:t>with</w:t>
      </w:r>
      <w:r w:rsidRPr="00B002BD">
        <w:rPr>
          <w:rFonts w:cstheme="minorHAnsi"/>
          <w:b/>
          <w:bCs/>
          <w:color w:val="00B050"/>
          <w:sz w:val="24"/>
          <w:szCs w:val="24"/>
        </w:rPr>
        <w:t xml:space="preserve"> the Seating Chart?</w:t>
      </w:r>
    </w:p>
    <w:p w14:paraId="4C3A45F5" w14:textId="300CCA39" w:rsidR="00754E8D" w:rsidRDefault="00754E8D" w:rsidP="00754E8D">
      <w:pPr>
        <w:spacing w:after="0" w:line="240" w:lineRule="auto"/>
        <w:rPr>
          <w:rFonts w:cstheme="minorHAnsi"/>
          <w:color w:val="00B050"/>
          <w:sz w:val="24"/>
          <w:szCs w:val="24"/>
        </w:rPr>
      </w:pPr>
      <w:r w:rsidRPr="00B002BD">
        <w:rPr>
          <w:rFonts w:cstheme="minorHAnsi"/>
          <w:color w:val="00B050"/>
          <w:sz w:val="24"/>
          <w:szCs w:val="24"/>
        </w:rPr>
        <w:t xml:space="preserve">If you wish to practice another lesson using S codes and seating chart numbers, </w:t>
      </w:r>
      <w:r w:rsidR="00946046">
        <w:rPr>
          <w:rFonts w:cstheme="minorHAnsi"/>
          <w:color w:val="00B050"/>
          <w:sz w:val="24"/>
          <w:szCs w:val="24"/>
        </w:rPr>
        <w:t>create a new observation using the same seating chart, but use the URL for the video labeled</w:t>
      </w:r>
      <w:r w:rsidR="00382454">
        <w:rPr>
          <w:rFonts w:cstheme="minorHAnsi"/>
          <w:color w:val="00B050"/>
          <w:sz w:val="24"/>
          <w:szCs w:val="24"/>
        </w:rPr>
        <w:t xml:space="preserve"> SMT Practice Video Truck Hill</w:t>
      </w:r>
      <w:r w:rsidR="00D04E9E">
        <w:rPr>
          <w:rFonts w:cstheme="minorHAnsi"/>
          <w:color w:val="00B050"/>
          <w:sz w:val="24"/>
          <w:szCs w:val="24"/>
        </w:rPr>
        <w:t xml:space="preserve"> L</w:t>
      </w:r>
      <w:r w:rsidR="00382454">
        <w:rPr>
          <w:rFonts w:cstheme="minorHAnsi"/>
          <w:color w:val="00B050"/>
          <w:sz w:val="24"/>
          <w:szCs w:val="24"/>
        </w:rPr>
        <w:t xml:space="preserve"> </w:t>
      </w:r>
      <w:hyperlink r:id="rId152" w:tgtFrame="_blank" w:history="1">
        <w:r w:rsidR="0024740E" w:rsidRPr="0024740E">
          <w:rPr>
            <w:rStyle w:val="Hyperlink"/>
            <w:rFonts w:cstheme="minorHAnsi"/>
            <w:sz w:val="24"/>
            <w:szCs w:val="24"/>
            <w:bdr w:val="none" w:sz="0" w:space="0" w:color="auto" w:frame="1"/>
          </w:rPr>
          <w:t>https://youtu.be/pjv0FSyR5sw</w:t>
        </w:r>
      </w:hyperlink>
      <w:r w:rsidR="0024740E" w:rsidRPr="0024740E">
        <w:rPr>
          <w:rFonts w:cstheme="minorHAnsi"/>
          <w:sz w:val="24"/>
          <w:szCs w:val="24"/>
        </w:rPr>
        <w:t>.</w:t>
      </w:r>
    </w:p>
    <w:p w14:paraId="729AA24A" w14:textId="78063BDB" w:rsidR="00041E35" w:rsidRDefault="00041E35">
      <w:pPr>
        <w:rPr>
          <w:sz w:val="24"/>
          <w:szCs w:val="24"/>
        </w:rPr>
      </w:pPr>
      <w:r>
        <w:rPr>
          <w:sz w:val="24"/>
          <w:szCs w:val="24"/>
        </w:rPr>
        <w:br w:type="page"/>
      </w:r>
    </w:p>
    <w:p w14:paraId="16C53437" w14:textId="30AE4438" w:rsidR="007B3211" w:rsidRPr="008B251F" w:rsidRDefault="007B3211" w:rsidP="008B251F">
      <w:pPr>
        <w:pStyle w:val="IntenseQuote"/>
        <w:rPr>
          <w:rFonts w:asciiTheme="majorHAnsi" w:hAnsiTheme="majorHAnsi" w:cstheme="majorHAnsi"/>
          <w:i w:val="0"/>
          <w:iCs w:val="0"/>
          <w:sz w:val="32"/>
          <w:szCs w:val="32"/>
        </w:rPr>
      </w:pPr>
      <w:bookmarkStart w:id="12" w:name="Training6"/>
      <w:bookmarkStart w:id="13" w:name="Training7LearnaboutTeacherAction"/>
      <w:r w:rsidRPr="008B251F">
        <w:rPr>
          <w:rFonts w:asciiTheme="majorHAnsi" w:hAnsiTheme="majorHAnsi" w:cstheme="majorHAnsi"/>
          <w:i w:val="0"/>
          <w:iCs w:val="0"/>
          <w:sz w:val="32"/>
          <w:szCs w:val="32"/>
        </w:rPr>
        <w:lastRenderedPageBreak/>
        <w:t xml:space="preserve">Training </w:t>
      </w:r>
      <w:r w:rsidR="00151121">
        <w:rPr>
          <w:rFonts w:asciiTheme="majorHAnsi" w:hAnsiTheme="majorHAnsi" w:cstheme="majorHAnsi"/>
          <w:i w:val="0"/>
          <w:iCs w:val="0"/>
          <w:sz w:val="32"/>
          <w:szCs w:val="32"/>
        </w:rPr>
        <w:t>7</w:t>
      </w:r>
      <w:r w:rsidRPr="008B251F">
        <w:rPr>
          <w:rFonts w:asciiTheme="majorHAnsi" w:hAnsiTheme="majorHAnsi" w:cstheme="majorHAnsi"/>
          <w:i w:val="0"/>
          <w:iCs w:val="0"/>
          <w:sz w:val="32"/>
          <w:szCs w:val="32"/>
        </w:rPr>
        <w:t xml:space="preserve"> – Teacher Actions</w:t>
      </w:r>
      <w:r w:rsidR="00160887" w:rsidRPr="008B251F">
        <w:rPr>
          <w:rFonts w:asciiTheme="majorHAnsi" w:hAnsiTheme="majorHAnsi" w:cstheme="majorHAnsi"/>
          <w:i w:val="0"/>
          <w:iCs w:val="0"/>
          <w:sz w:val="32"/>
          <w:szCs w:val="32"/>
        </w:rPr>
        <w:t>: Four Question Types</w:t>
      </w:r>
    </w:p>
    <w:bookmarkEnd w:id="12"/>
    <w:bookmarkEnd w:id="13"/>
    <w:p w14:paraId="3618412B" w14:textId="1B0D8D50" w:rsidR="00160887" w:rsidRDefault="00C718C2" w:rsidP="0078233B">
      <w:pPr>
        <w:spacing w:after="0" w:line="240" w:lineRule="auto"/>
        <w:rPr>
          <w:rFonts w:cstheme="minorHAnsi"/>
          <w:b/>
          <w:sz w:val="28"/>
          <w:szCs w:val="28"/>
        </w:rPr>
      </w:pPr>
      <w:r w:rsidRPr="00C718C2">
        <w:rPr>
          <w:rFonts w:cstheme="minorHAnsi"/>
          <w:b/>
          <w:bCs/>
          <w:sz w:val="24"/>
          <w:szCs w:val="24"/>
        </w:rPr>
        <w:t>Introduction</w:t>
      </w:r>
      <w:r>
        <w:rPr>
          <w:rFonts w:cstheme="minorHAnsi"/>
          <w:sz w:val="24"/>
          <w:szCs w:val="24"/>
        </w:rPr>
        <w:t xml:space="preserve"> - </w:t>
      </w:r>
      <w:r w:rsidR="00160887">
        <w:rPr>
          <w:rFonts w:cstheme="minorHAnsi"/>
          <w:sz w:val="24"/>
          <w:szCs w:val="24"/>
        </w:rPr>
        <w:t>Teacher actions</w:t>
      </w:r>
      <w:r w:rsidR="002F0DED">
        <w:rPr>
          <w:rFonts w:cstheme="minorHAnsi"/>
          <w:sz w:val="24"/>
          <w:szCs w:val="24"/>
        </w:rPr>
        <w:t xml:space="preserve"> are </w:t>
      </w:r>
      <w:r w:rsidR="00BA32C8">
        <w:rPr>
          <w:rFonts w:cstheme="minorHAnsi"/>
          <w:sz w:val="24"/>
          <w:szCs w:val="24"/>
        </w:rPr>
        <w:t xml:space="preserve">one of the </w:t>
      </w:r>
      <w:r w:rsidR="00160887" w:rsidRPr="00D8481A">
        <w:rPr>
          <w:rFonts w:cstheme="minorHAnsi"/>
          <w:sz w:val="24"/>
          <w:szCs w:val="24"/>
        </w:rPr>
        <w:t>most important data to collect and analyze</w:t>
      </w:r>
      <w:r w:rsidR="00BA32C8">
        <w:rPr>
          <w:rFonts w:cstheme="minorHAnsi"/>
          <w:sz w:val="24"/>
          <w:szCs w:val="24"/>
        </w:rPr>
        <w:t xml:space="preserve"> when examining indicators of effective teaching</w:t>
      </w:r>
      <w:r w:rsidR="00160887" w:rsidRPr="00D8481A">
        <w:rPr>
          <w:rFonts w:cstheme="minorHAnsi"/>
          <w:sz w:val="24"/>
          <w:szCs w:val="24"/>
        </w:rPr>
        <w:t xml:space="preserve">. </w:t>
      </w:r>
      <w:r w:rsidR="00E804F4">
        <w:rPr>
          <w:rFonts w:cstheme="minorHAnsi"/>
          <w:sz w:val="24"/>
          <w:szCs w:val="24"/>
        </w:rPr>
        <w:t>Teachers</w:t>
      </w:r>
      <w:r w:rsidR="00160887" w:rsidRPr="00D8481A">
        <w:rPr>
          <w:rFonts w:cstheme="minorHAnsi"/>
          <w:sz w:val="24"/>
          <w:szCs w:val="24"/>
        </w:rPr>
        <w:t xml:space="preserve"> </w:t>
      </w:r>
      <w:r w:rsidR="007657A7">
        <w:rPr>
          <w:rFonts w:cstheme="minorHAnsi"/>
          <w:sz w:val="24"/>
          <w:szCs w:val="24"/>
        </w:rPr>
        <w:t xml:space="preserve">greatly </w:t>
      </w:r>
      <w:proofErr w:type="gramStart"/>
      <w:r w:rsidR="007657A7">
        <w:rPr>
          <w:rFonts w:cstheme="minorHAnsi"/>
          <w:sz w:val="24"/>
          <w:szCs w:val="24"/>
        </w:rPr>
        <w:t>impact</w:t>
      </w:r>
      <w:proofErr w:type="gramEnd"/>
      <w:r w:rsidR="00160887" w:rsidRPr="00D8481A">
        <w:rPr>
          <w:rFonts w:cstheme="minorHAnsi"/>
          <w:sz w:val="24"/>
          <w:szCs w:val="24"/>
        </w:rPr>
        <w:t xml:space="preserve"> the classroom learning environment. Most sources acknowledge that the teacher is the most important factor affecting student learning (if the student comes to class). Research </w:t>
      </w:r>
      <w:r w:rsidR="00E804F4">
        <w:rPr>
          <w:rFonts w:cstheme="minorHAnsi"/>
          <w:sz w:val="24"/>
          <w:szCs w:val="24"/>
        </w:rPr>
        <w:t>clearly shows that teacher behaviors and actions significantly affect student learning, student behavior, student self-efficacy, and more</w:t>
      </w:r>
      <w:r w:rsidR="00160887" w:rsidRPr="00D8481A">
        <w:rPr>
          <w:rFonts w:cstheme="minorHAnsi"/>
          <w:sz w:val="24"/>
          <w:szCs w:val="24"/>
        </w:rPr>
        <w:t xml:space="preserve">. As such, </w:t>
      </w:r>
      <w:r w:rsidR="007657A7">
        <w:rPr>
          <w:rFonts w:cstheme="minorHAnsi"/>
          <w:sz w:val="24"/>
          <w:szCs w:val="24"/>
        </w:rPr>
        <w:t>examining teacher behaviors and actions in the context of lessons and teacher-student interactions is critical</w:t>
      </w:r>
      <w:r w:rsidR="00160887" w:rsidRPr="00D8481A">
        <w:rPr>
          <w:rFonts w:cstheme="minorHAnsi"/>
          <w:sz w:val="24"/>
          <w:szCs w:val="24"/>
        </w:rPr>
        <w:t>.</w:t>
      </w:r>
    </w:p>
    <w:p w14:paraId="2D875156" w14:textId="27400EF6" w:rsidR="00160887" w:rsidRPr="00FA6DC5" w:rsidRDefault="00160887" w:rsidP="0078233B">
      <w:pPr>
        <w:spacing w:after="0" w:line="240" w:lineRule="auto"/>
        <w:rPr>
          <w:rFonts w:cstheme="minorHAnsi"/>
          <w:bCs/>
          <w:sz w:val="24"/>
          <w:szCs w:val="24"/>
        </w:rPr>
      </w:pPr>
    </w:p>
    <w:p w14:paraId="5F8AADA9" w14:textId="1A87D43C" w:rsidR="00FA6DC5" w:rsidRDefault="007E4F0A" w:rsidP="0078233B">
      <w:pPr>
        <w:spacing w:after="0" w:line="240" w:lineRule="auto"/>
        <w:rPr>
          <w:rFonts w:cstheme="minorHAnsi"/>
          <w:bCs/>
          <w:sz w:val="24"/>
          <w:szCs w:val="24"/>
        </w:rPr>
      </w:pPr>
      <w:r>
        <w:rPr>
          <w:rFonts w:cstheme="minorHAnsi"/>
          <w:bCs/>
          <w:sz w:val="24"/>
          <w:szCs w:val="24"/>
        </w:rPr>
        <w:t>This lesson focuses on a subset of teacher actions</w:t>
      </w:r>
      <w:r w:rsidR="00A101E8">
        <w:rPr>
          <w:rFonts w:cstheme="minorHAnsi"/>
          <w:bCs/>
          <w:sz w:val="24"/>
          <w:szCs w:val="24"/>
        </w:rPr>
        <w:t xml:space="preserve">, probably the most important </w:t>
      </w:r>
      <w:r w:rsidR="009A5FA7">
        <w:rPr>
          <w:rFonts w:cstheme="minorHAnsi"/>
          <w:bCs/>
          <w:sz w:val="24"/>
          <w:szCs w:val="24"/>
        </w:rPr>
        <w:t>aspect of teacher-student interactions – how teachers pose questions</w:t>
      </w:r>
      <w:r w:rsidR="00A063E3">
        <w:rPr>
          <w:rFonts w:cstheme="minorHAnsi"/>
          <w:bCs/>
          <w:sz w:val="24"/>
          <w:szCs w:val="24"/>
        </w:rPr>
        <w:t xml:space="preserve"> </w:t>
      </w:r>
      <w:r w:rsidR="008D14B2">
        <w:rPr>
          <w:rFonts w:cstheme="minorHAnsi"/>
          <w:bCs/>
          <w:sz w:val="24"/>
          <w:szCs w:val="24"/>
        </w:rPr>
        <w:t>to students. Hence, this lesson examines</w:t>
      </w:r>
      <w:r>
        <w:rPr>
          <w:rFonts w:cstheme="minorHAnsi"/>
          <w:bCs/>
          <w:sz w:val="24"/>
          <w:szCs w:val="24"/>
        </w:rPr>
        <w:t xml:space="preserve"> the four question types an SMT user can note</w:t>
      </w:r>
      <w:r w:rsidR="008D14B2">
        <w:rPr>
          <w:rFonts w:cstheme="minorHAnsi"/>
          <w:bCs/>
          <w:sz w:val="24"/>
          <w:szCs w:val="24"/>
        </w:rPr>
        <w:t xml:space="preserve"> while observing a teacher interact during a lesson. </w:t>
      </w:r>
      <w:r w:rsidR="009F7990">
        <w:rPr>
          <w:rFonts w:cstheme="minorHAnsi"/>
          <w:bCs/>
          <w:sz w:val="24"/>
          <w:szCs w:val="24"/>
        </w:rPr>
        <w:t>This training leads to more powerful data collection and analysis</w:t>
      </w:r>
      <w:r w:rsidR="00E804F4">
        <w:rPr>
          <w:rFonts w:cstheme="minorHAnsi"/>
          <w:bCs/>
          <w:sz w:val="24"/>
          <w:szCs w:val="24"/>
        </w:rPr>
        <w:t xml:space="preserve">, as in Practice 6/7 the user will </w:t>
      </w:r>
      <w:r w:rsidR="00B21465">
        <w:rPr>
          <w:rFonts w:cstheme="minorHAnsi"/>
          <w:bCs/>
          <w:sz w:val="24"/>
          <w:szCs w:val="24"/>
        </w:rPr>
        <w:t xml:space="preserve">collect the four question types </w:t>
      </w:r>
      <w:r w:rsidR="00E804F4">
        <w:rPr>
          <w:rFonts w:cstheme="minorHAnsi"/>
          <w:bCs/>
          <w:sz w:val="24"/>
          <w:szCs w:val="24"/>
        </w:rPr>
        <w:t>alongside</w:t>
      </w:r>
      <w:r w:rsidR="00B21465">
        <w:rPr>
          <w:rFonts w:cstheme="minorHAnsi"/>
          <w:bCs/>
          <w:sz w:val="24"/>
          <w:szCs w:val="24"/>
        </w:rPr>
        <w:t xml:space="preserve"> data on student actions</w:t>
      </w:r>
      <w:r w:rsidR="000636C1">
        <w:rPr>
          <w:rFonts w:cstheme="minorHAnsi"/>
          <w:bCs/>
          <w:sz w:val="24"/>
          <w:szCs w:val="24"/>
        </w:rPr>
        <w:t xml:space="preserve">. </w:t>
      </w:r>
      <w:r w:rsidR="00F2482E">
        <w:rPr>
          <w:rFonts w:cstheme="minorHAnsi"/>
          <w:bCs/>
          <w:sz w:val="24"/>
          <w:szCs w:val="24"/>
        </w:rPr>
        <w:t xml:space="preserve">Then in Training </w:t>
      </w:r>
      <w:r w:rsidR="00184131">
        <w:rPr>
          <w:rFonts w:cstheme="minorHAnsi"/>
          <w:bCs/>
          <w:sz w:val="24"/>
          <w:szCs w:val="24"/>
        </w:rPr>
        <w:t>8</w:t>
      </w:r>
      <w:r w:rsidR="00F2482E">
        <w:rPr>
          <w:rFonts w:cstheme="minorHAnsi"/>
          <w:bCs/>
          <w:sz w:val="24"/>
          <w:szCs w:val="24"/>
        </w:rPr>
        <w:t xml:space="preserve">, </w:t>
      </w:r>
      <w:r w:rsidR="00EA115D">
        <w:rPr>
          <w:rFonts w:cstheme="minorHAnsi"/>
          <w:bCs/>
          <w:sz w:val="24"/>
          <w:szCs w:val="24"/>
        </w:rPr>
        <w:t xml:space="preserve">the </w:t>
      </w:r>
      <w:r w:rsidR="002B7CFC">
        <w:rPr>
          <w:rFonts w:cstheme="minorHAnsi"/>
          <w:bCs/>
          <w:sz w:val="24"/>
          <w:szCs w:val="24"/>
        </w:rPr>
        <w:t>other eleven</w:t>
      </w:r>
      <w:r w:rsidR="00EA115D">
        <w:rPr>
          <w:rFonts w:cstheme="minorHAnsi"/>
          <w:bCs/>
          <w:sz w:val="24"/>
          <w:szCs w:val="24"/>
        </w:rPr>
        <w:t xml:space="preserve"> teacher actions will be added </w:t>
      </w:r>
      <w:r w:rsidR="00461C03">
        <w:rPr>
          <w:rFonts w:cstheme="minorHAnsi"/>
          <w:bCs/>
          <w:sz w:val="24"/>
          <w:szCs w:val="24"/>
        </w:rPr>
        <w:t>in,</w:t>
      </w:r>
      <w:r w:rsidR="00EA115D">
        <w:rPr>
          <w:rFonts w:cstheme="minorHAnsi"/>
          <w:bCs/>
          <w:sz w:val="24"/>
          <w:szCs w:val="24"/>
        </w:rPr>
        <w:t xml:space="preserve"> and the user will collect data that represents rich </w:t>
      </w:r>
      <w:r w:rsidR="00190817">
        <w:rPr>
          <w:rFonts w:cstheme="minorHAnsi"/>
          <w:bCs/>
          <w:sz w:val="24"/>
          <w:szCs w:val="24"/>
        </w:rPr>
        <w:t xml:space="preserve">data that represents the complete picture of how teachers ask questions, students respond, and what the teacher does following the student response that greatly affects learning and student engagement. So, for now, we </w:t>
      </w:r>
      <w:r w:rsidR="007657A7">
        <w:rPr>
          <w:rFonts w:cstheme="minorHAnsi"/>
          <w:bCs/>
          <w:sz w:val="24"/>
          <w:szCs w:val="24"/>
        </w:rPr>
        <w:t>will</w:t>
      </w:r>
      <w:r w:rsidR="00190817">
        <w:rPr>
          <w:rFonts w:cstheme="minorHAnsi"/>
          <w:bCs/>
          <w:sz w:val="24"/>
          <w:szCs w:val="24"/>
        </w:rPr>
        <w:t xml:space="preserve"> focus solely on </w:t>
      </w:r>
      <w:r w:rsidR="00B81163">
        <w:rPr>
          <w:rFonts w:cstheme="minorHAnsi"/>
          <w:bCs/>
          <w:sz w:val="24"/>
          <w:szCs w:val="24"/>
        </w:rPr>
        <w:t xml:space="preserve">identifying and collecting the four question types. </w:t>
      </w:r>
    </w:p>
    <w:p w14:paraId="02B41246" w14:textId="512DCA57" w:rsidR="00B81163" w:rsidRDefault="00B81163" w:rsidP="0078233B">
      <w:pPr>
        <w:spacing w:after="0" w:line="240" w:lineRule="auto"/>
        <w:rPr>
          <w:rFonts w:cstheme="minorHAnsi"/>
          <w:bCs/>
          <w:sz w:val="24"/>
          <w:szCs w:val="24"/>
        </w:rPr>
      </w:pPr>
    </w:p>
    <w:p w14:paraId="64B84D50" w14:textId="254AA381" w:rsidR="00B81163" w:rsidRPr="001A4AFB" w:rsidRDefault="00B81163" w:rsidP="0078233B">
      <w:pPr>
        <w:spacing w:after="0" w:line="240" w:lineRule="auto"/>
        <w:rPr>
          <w:rFonts w:cstheme="minorHAnsi"/>
          <w:bCs/>
          <w:sz w:val="24"/>
          <w:szCs w:val="24"/>
        </w:rPr>
      </w:pPr>
      <w:r>
        <w:rPr>
          <w:rFonts w:cstheme="minorHAnsi"/>
          <w:bCs/>
          <w:sz w:val="24"/>
          <w:szCs w:val="24"/>
        </w:rPr>
        <w:t xml:space="preserve">Why only four question types? Because in the often </w:t>
      </w:r>
      <w:r w:rsidR="00E804F4">
        <w:rPr>
          <w:rFonts w:cstheme="minorHAnsi"/>
          <w:bCs/>
          <w:sz w:val="24"/>
          <w:szCs w:val="24"/>
        </w:rPr>
        <w:t>fast-paced arena of a classroom and teacher-student interactions,</w:t>
      </w:r>
      <w:r>
        <w:rPr>
          <w:rFonts w:cstheme="minorHAnsi"/>
          <w:bCs/>
          <w:sz w:val="24"/>
          <w:szCs w:val="24"/>
        </w:rPr>
        <w:t xml:space="preserve"> the observer has </w:t>
      </w:r>
      <w:r w:rsidR="006205D7">
        <w:rPr>
          <w:rFonts w:cstheme="minorHAnsi"/>
          <w:bCs/>
          <w:sz w:val="24"/>
          <w:szCs w:val="24"/>
        </w:rPr>
        <w:t xml:space="preserve">enough time to discern four question types but not </w:t>
      </w:r>
      <w:r w:rsidR="00FD60DE">
        <w:rPr>
          <w:rFonts w:cstheme="minorHAnsi"/>
          <w:bCs/>
          <w:sz w:val="24"/>
          <w:szCs w:val="24"/>
        </w:rPr>
        <w:t xml:space="preserve">enough time </w:t>
      </w:r>
      <w:r w:rsidR="006205D7">
        <w:rPr>
          <w:rFonts w:cstheme="minorHAnsi"/>
          <w:bCs/>
          <w:sz w:val="24"/>
          <w:szCs w:val="24"/>
        </w:rPr>
        <w:t>to sort out more complex schemes that contain seven or eight</w:t>
      </w:r>
      <w:r w:rsidR="006E446C">
        <w:rPr>
          <w:rFonts w:cstheme="minorHAnsi"/>
          <w:bCs/>
          <w:sz w:val="24"/>
          <w:szCs w:val="24"/>
        </w:rPr>
        <w:t xml:space="preserve"> </w:t>
      </w:r>
      <w:r w:rsidR="00B41882">
        <w:rPr>
          <w:rFonts w:cstheme="minorHAnsi"/>
          <w:bCs/>
          <w:sz w:val="24"/>
          <w:szCs w:val="24"/>
        </w:rPr>
        <w:t xml:space="preserve">types of questions </w:t>
      </w:r>
      <w:r w:rsidR="006E446C">
        <w:rPr>
          <w:rFonts w:cstheme="minorHAnsi"/>
          <w:bCs/>
          <w:sz w:val="24"/>
          <w:szCs w:val="24"/>
        </w:rPr>
        <w:t>without missing important actions taking place</w:t>
      </w:r>
      <w:r w:rsidR="00B41882">
        <w:rPr>
          <w:rFonts w:cstheme="minorHAnsi"/>
          <w:bCs/>
          <w:sz w:val="24"/>
          <w:szCs w:val="24"/>
        </w:rPr>
        <w:t xml:space="preserve"> in the lesson. </w:t>
      </w:r>
      <w:r w:rsidR="00850177">
        <w:rPr>
          <w:rFonts w:cstheme="minorHAnsi"/>
          <w:bCs/>
          <w:sz w:val="24"/>
          <w:szCs w:val="24"/>
        </w:rPr>
        <w:t xml:space="preserve">The four question types </w:t>
      </w:r>
      <w:r w:rsidR="00E804F4">
        <w:rPr>
          <w:rFonts w:cstheme="minorHAnsi"/>
          <w:bCs/>
          <w:sz w:val="24"/>
          <w:szCs w:val="24"/>
        </w:rPr>
        <w:t>come from a well-established teacher observation system dating</w:t>
      </w:r>
      <w:r w:rsidR="00AF4391">
        <w:rPr>
          <w:rFonts w:cstheme="minorHAnsi"/>
          <w:bCs/>
          <w:sz w:val="24"/>
          <w:szCs w:val="24"/>
        </w:rPr>
        <w:t xml:space="preserve"> back to </w:t>
      </w:r>
      <w:r w:rsidR="00F72AB3">
        <w:rPr>
          <w:rFonts w:cstheme="minorHAnsi"/>
          <w:bCs/>
          <w:sz w:val="24"/>
          <w:szCs w:val="24"/>
        </w:rPr>
        <w:t xml:space="preserve">Abraham and </w:t>
      </w:r>
      <w:r w:rsidR="00AF4391">
        <w:rPr>
          <w:rFonts w:cstheme="minorHAnsi"/>
          <w:bCs/>
          <w:sz w:val="24"/>
          <w:szCs w:val="24"/>
        </w:rPr>
        <w:t>Schlitt</w:t>
      </w:r>
      <w:r w:rsidR="0086285F">
        <w:rPr>
          <w:rFonts w:cstheme="minorHAnsi"/>
          <w:bCs/>
          <w:sz w:val="24"/>
          <w:szCs w:val="24"/>
        </w:rPr>
        <w:t xml:space="preserve"> (</w:t>
      </w:r>
      <w:r w:rsidR="00F72AB3">
        <w:rPr>
          <w:rFonts w:cstheme="minorHAnsi"/>
          <w:bCs/>
          <w:sz w:val="24"/>
          <w:szCs w:val="24"/>
        </w:rPr>
        <w:t>1972</w:t>
      </w:r>
      <w:r w:rsidR="00AF4391">
        <w:rPr>
          <w:rFonts w:cstheme="minorHAnsi"/>
          <w:bCs/>
          <w:sz w:val="24"/>
          <w:szCs w:val="24"/>
        </w:rPr>
        <w:t>)</w:t>
      </w:r>
      <w:r w:rsidR="007657A7">
        <w:rPr>
          <w:rFonts w:cstheme="minorHAnsi"/>
          <w:bCs/>
          <w:sz w:val="24"/>
          <w:szCs w:val="24"/>
        </w:rPr>
        <w:t>,</w:t>
      </w:r>
      <w:r w:rsidR="00AF4391">
        <w:rPr>
          <w:rFonts w:cstheme="minorHAnsi"/>
          <w:bCs/>
          <w:sz w:val="24"/>
          <w:szCs w:val="24"/>
        </w:rPr>
        <w:t xml:space="preserve"> </w:t>
      </w:r>
      <w:r w:rsidR="008A5189">
        <w:rPr>
          <w:rFonts w:cstheme="minorHAnsi"/>
          <w:bCs/>
          <w:sz w:val="24"/>
          <w:szCs w:val="24"/>
        </w:rPr>
        <w:t>who devised and use</w:t>
      </w:r>
      <w:r w:rsidR="007657A7">
        <w:rPr>
          <w:rFonts w:cstheme="minorHAnsi"/>
          <w:bCs/>
          <w:sz w:val="24"/>
          <w:szCs w:val="24"/>
        </w:rPr>
        <w:t>d</w:t>
      </w:r>
      <w:r w:rsidR="008A5189">
        <w:rPr>
          <w:rFonts w:cstheme="minorHAnsi"/>
          <w:bCs/>
          <w:sz w:val="24"/>
          <w:szCs w:val="24"/>
        </w:rPr>
        <w:t xml:space="preserve"> </w:t>
      </w:r>
      <w:r w:rsidR="00E1587C">
        <w:rPr>
          <w:rFonts w:cstheme="minorHAnsi"/>
          <w:bCs/>
          <w:sz w:val="24"/>
          <w:szCs w:val="24"/>
        </w:rPr>
        <w:t xml:space="preserve">the SATIC Coding system </w:t>
      </w:r>
      <w:r w:rsidR="008A5189">
        <w:rPr>
          <w:rFonts w:cstheme="minorHAnsi"/>
          <w:bCs/>
          <w:sz w:val="24"/>
          <w:szCs w:val="24"/>
        </w:rPr>
        <w:t>for</w:t>
      </w:r>
      <w:r w:rsidR="00E1587C">
        <w:rPr>
          <w:rFonts w:cstheme="minorHAnsi"/>
          <w:bCs/>
          <w:sz w:val="24"/>
          <w:szCs w:val="24"/>
        </w:rPr>
        <w:t xml:space="preserve"> classroom observations. </w:t>
      </w:r>
      <w:r w:rsidR="006E446C">
        <w:rPr>
          <w:rFonts w:cstheme="minorHAnsi"/>
          <w:bCs/>
          <w:sz w:val="24"/>
          <w:szCs w:val="24"/>
        </w:rPr>
        <w:t xml:space="preserve"> </w:t>
      </w:r>
    </w:p>
    <w:p w14:paraId="55ECCACF" w14:textId="77777777" w:rsidR="007B3211" w:rsidRPr="001A4AFB" w:rsidRDefault="007B3211" w:rsidP="0078233B">
      <w:pPr>
        <w:spacing w:after="0" w:line="240" w:lineRule="auto"/>
        <w:rPr>
          <w:rFonts w:cstheme="minorHAnsi"/>
          <w:bCs/>
          <w:sz w:val="24"/>
          <w:szCs w:val="24"/>
        </w:rPr>
      </w:pPr>
    </w:p>
    <w:p w14:paraId="7B081159" w14:textId="42820007" w:rsidR="006E446C" w:rsidRPr="001C5CA9" w:rsidRDefault="00C718C2">
      <w:pPr>
        <w:rPr>
          <w:rFonts w:cstheme="minorHAnsi"/>
          <w:bCs/>
          <w:sz w:val="24"/>
          <w:szCs w:val="24"/>
        </w:rPr>
      </w:pPr>
      <w:r w:rsidRPr="001A4AFB">
        <w:rPr>
          <w:rFonts w:cstheme="minorHAnsi"/>
          <w:b/>
          <w:sz w:val="24"/>
          <w:szCs w:val="24"/>
        </w:rPr>
        <w:t>The user will learn:</w:t>
      </w:r>
    </w:p>
    <w:p w14:paraId="1047D201" w14:textId="26A56CB1" w:rsidR="00367E65" w:rsidRDefault="001C5CA9" w:rsidP="00617929">
      <w:pPr>
        <w:pStyle w:val="ListParagraph"/>
        <w:numPr>
          <w:ilvl w:val="0"/>
          <w:numId w:val="3"/>
        </w:numPr>
        <w:rPr>
          <w:rFonts w:cstheme="minorHAnsi"/>
          <w:bCs/>
          <w:sz w:val="24"/>
          <w:szCs w:val="24"/>
        </w:rPr>
      </w:pPr>
      <w:r w:rsidRPr="001C5CA9">
        <w:rPr>
          <w:rFonts w:cstheme="minorHAnsi"/>
          <w:bCs/>
          <w:sz w:val="24"/>
          <w:szCs w:val="24"/>
        </w:rPr>
        <w:t>How to recognize and collect data on t</w:t>
      </w:r>
      <w:r w:rsidR="00367E65" w:rsidRPr="001C5CA9">
        <w:rPr>
          <w:rFonts w:cstheme="minorHAnsi"/>
          <w:bCs/>
          <w:sz w:val="24"/>
          <w:szCs w:val="24"/>
        </w:rPr>
        <w:t>he four question types</w:t>
      </w:r>
    </w:p>
    <w:p w14:paraId="33477C99" w14:textId="2C5D24D3" w:rsidR="00D73446" w:rsidRDefault="00D73446" w:rsidP="00617929">
      <w:pPr>
        <w:pStyle w:val="ListParagraph"/>
        <w:numPr>
          <w:ilvl w:val="0"/>
          <w:numId w:val="3"/>
        </w:numPr>
        <w:rPr>
          <w:rFonts w:cstheme="minorHAnsi"/>
          <w:bCs/>
          <w:sz w:val="24"/>
          <w:szCs w:val="24"/>
        </w:rPr>
      </w:pPr>
      <w:r>
        <w:rPr>
          <w:rFonts w:cstheme="minorHAnsi"/>
          <w:bCs/>
          <w:sz w:val="24"/>
          <w:szCs w:val="24"/>
        </w:rPr>
        <w:t>How to view both raw and analyzed data</w:t>
      </w:r>
      <w:r w:rsidR="00E85DA6">
        <w:rPr>
          <w:rFonts w:cstheme="minorHAnsi"/>
          <w:bCs/>
          <w:sz w:val="24"/>
          <w:szCs w:val="24"/>
        </w:rPr>
        <w:t>.</w:t>
      </w:r>
    </w:p>
    <w:p w14:paraId="0C5A8560" w14:textId="185A8111" w:rsidR="00E85DA6" w:rsidRDefault="00E85DA6" w:rsidP="00617929">
      <w:pPr>
        <w:pStyle w:val="ListParagraph"/>
        <w:numPr>
          <w:ilvl w:val="0"/>
          <w:numId w:val="3"/>
        </w:numPr>
        <w:rPr>
          <w:rFonts w:cstheme="minorHAnsi"/>
          <w:bCs/>
          <w:sz w:val="24"/>
          <w:szCs w:val="24"/>
        </w:rPr>
      </w:pPr>
      <w:r>
        <w:rPr>
          <w:rFonts w:cstheme="minorHAnsi"/>
          <w:bCs/>
          <w:sz w:val="24"/>
          <w:szCs w:val="24"/>
        </w:rPr>
        <w:t xml:space="preserve">Questions to ponder </w:t>
      </w:r>
      <w:r w:rsidR="00952022">
        <w:rPr>
          <w:rFonts w:cstheme="minorHAnsi"/>
          <w:bCs/>
          <w:sz w:val="24"/>
          <w:szCs w:val="24"/>
        </w:rPr>
        <w:t xml:space="preserve">about teaching when examining the question-type data and analysis. </w:t>
      </w:r>
    </w:p>
    <w:p w14:paraId="0C5F64C1" w14:textId="77777777" w:rsidR="004058EA" w:rsidRPr="004058EA" w:rsidRDefault="004058EA" w:rsidP="004058EA">
      <w:pPr>
        <w:pStyle w:val="ListParagraph"/>
        <w:spacing w:after="0" w:line="240" w:lineRule="auto"/>
        <w:rPr>
          <w:rFonts w:cstheme="minorHAnsi"/>
          <w:bCs/>
          <w:sz w:val="24"/>
          <w:szCs w:val="24"/>
        </w:rPr>
      </w:pPr>
      <w:r w:rsidRPr="00770320">
        <w:rPr>
          <w:noProof/>
        </w:rPr>
        <mc:AlternateContent>
          <mc:Choice Requires="wps">
            <w:drawing>
              <wp:anchor distT="45720" distB="45720" distL="114300" distR="114300" simplePos="0" relativeHeight="251845696" behindDoc="0" locked="0" layoutInCell="1" allowOverlap="1" wp14:anchorId="42A8E5F4" wp14:editId="0974E2A6">
                <wp:simplePos x="0" y="0"/>
                <wp:positionH relativeFrom="column">
                  <wp:posOffset>24130</wp:posOffset>
                </wp:positionH>
                <wp:positionV relativeFrom="paragraph">
                  <wp:posOffset>428625</wp:posOffset>
                </wp:positionV>
                <wp:extent cx="6880860" cy="1399540"/>
                <wp:effectExtent l="19050" t="19050" r="15240" b="10160"/>
                <wp:wrapSquare wrapText="bothSides"/>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99540"/>
                        </a:xfrm>
                        <a:prstGeom prst="rect">
                          <a:avLst/>
                        </a:prstGeom>
                        <a:solidFill>
                          <a:srgbClr val="FFFFFF"/>
                        </a:solidFill>
                        <a:ln w="31750" cmpd="thickThin">
                          <a:solidFill>
                            <a:srgbClr val="000000"/>
                          </a:solidFill>
                          <a:miter lim="800000"/>
                          <a:headEnd/>
                          <a:tailEnd/>
                        </a:ln>
                      </wps:spPr>
                      <wps:txbx>
                        <w:txbxContent>
                          <w:p w14:paraId="5B2382CF" w14:textId="77777777" w:rsidR="004058EA" w:rsidRPr="003F37B4" w:rsidRDefault="004058EA" w:rsidP="004E6A5F">
                            <w:pPr>
                              <w:spacing w:after="0" w:line="240" w:lineRule="auto"/>
                              <w:rPr>
                                <w:b/>
                                <w:bCs/>
                                <w:sz w:val="24"/>
                                <w:szCs w:val="24"/>
                              </w:rPr>
                            </w:pPr>
                            <w:r w:rsidRPr="003F37B4">
                              <w:rPr>
                                <w:b/>
                                <w:bCs/>
                                <w:sz w:val="24"/>
                                <w:szCs w:val="24"/>
                              </w:rPr>
                              <w:t>Training Elements</w:t>
                            </w:r>
                          </w:p>
                          <w:p w14:paraId="4A3079CD" w14:textId="16BE3DAF" w:rsidR="00404CE3" w:rsidRPr="00E164EB" w:rsidRDefault="00404CE3" w:rsidP="004E6A5F">
                            <w:pPr>
                              <w:spacing w:after="0" w:line="240" w:lineRule="auto"/>
                              <w:rPr>
                                <w:rFonts w:cstheme="minorHAnsi"/>
                                <w:bCs/>
                                <w:sz w:val="24"/>
                                <w:szCs w:val="24"/>
                              </w:rPr>
                            </w:pPr>
                            <w:r w:rsidRPr="00E164EB">
                              <w:rPr>
                                <w:rFonts w:cstheme="minorHAnsi"/>
                                <w:bCs/>
                                <w:sz w:val="24"/>
                                <w:szCs w:val="24"/>
                              </w:rPr>
                              <w:t xml:space="preserve">  </w:t>
                            </w:r>
                            <w:r w:rsidR="00021E53" w:rsidRPr="00E164EB">
                              <w:rPr>
                                <w:rFonts w:cstheme="minorHAnsi"/>
                                <w:bCs/>
                                <w:sz w:val="24"/>
                                <w:szCs w:val="24"/>
                              </w:rPr>
                              <w:t xml:space="preserve">   </w:t>
                            </w:r>
                            <w:hyperlink r:id="rId153" w:history="1">
                              <w:r w:rsidR="00481C63" w:rsidRPr="00E164EB">
                                <w:rPr>
                                  <w:rStyle w:val="Hyperlink"/>
                                  <w:rFonts w:cstheme="minorHAnsi"/>
                                  <w:bCs/>
                                  <w:sz w:val="24"/>
                                  <w:szCs w:val="24"/>
                                </w:rPr>
                                <w:t xml:space="preserve">Training 7 </w:t>
                              </w:r>
                              <w:r w:rsidRPr="00E164EB">
                                <w:rPr>
                                  <w:rStyle w:val="Hyperlink"/>
                                  <w:rFonts w:cstheme="minorHAnsi"/>
                                  <w:bCs/>
                                  <w:sz w:val="24"/>
                                  <w:szCs w:val="24"/>
                                </w:rPr>
                                <w:t xml:space="preserve">Video Overview of </w:t>
                              </w:r>
                              <w:r w:rsidR="00021E53" w:rsidRPr="00E164EB">
                                <w:rPr>
                                  <w:rStyle w:val="Hyperlink"/>
                                  <w:rFonts w:cstheme="minorHAnsi"/>
                                  <w:bCs/>
                                  <w:sz w:val="24"/>
                                  <w:szCs w:val="24"/>
                                </w:rPr>
                                <w:t xml:space="preserve">Teacher Actions - </w:t>
                              </w:r>
                              <w:r w:rsidRPr="00E164EB">
                                <w:rPr>
                                  <w:rStyle w:val="Hyperlink"/>
                                  <w:rFonts w:cstheme="minorHAnsi"/>
                                  <w:bCs/>
                                  <w:sz w:val="24"/>
                                  <w:szCs w:val="24"/>
                                </w:rPr>
                                <w:t xml:space="preserve">Four Question Types  </w:t>
                              </w:r>
                            </w:hyperlink>
                            <w:r w:rsidRPr="00E164EB">
                              <w:rPr>
                                <w:rFonts w:cstheme="minorHAnsi"/>
                                <w:bCs/>
                                <w:sz w:val="24"/>
                                <w:szCs w:val="24"/>
                              </w:rPr>
                              <w:t xml:space="preserve">  </w:t>
                            </w:r>
                          </w:p>
                          <w:p w14:paraId="58C8132F" w14:textId="77777777" w:rsidR="004E6A5F" w:rsidRDefault="004E6A5F" w:rsidP="004E6A5F">
                            <w:pPr>
                              <w:spacing w:after="0" w:line="240" w:lineRule="auto"/>
                              <w:rPr>
                                <w:rFonts w:cstheme="minorHAnsi"/>
                                <w:bCs/>
                                <w:sz w:val="24"/>
                                <w:szCs w:val="24"/>
                              </w:rPr>
                            </w:pPr>
                          </w:p>
                          <w:p w14:paraId="44C1DA77" w14:textId="662FF49D" w:rsidR="004058EA" w:rsidRPr="00E164EB" w:rsidRDefault="004058EA" w:rsidP="004E6A5F">
                            <w:pPr>
                              <w:spacing w:after="0" w:line="240" w:lineRule="auto"/>
                              <w:rPr>
                                <w:rFonts w:cstheme="minorHAnsi"/>
                                <w:bCs/>
                                <w:sz w:val="24"/>
                                <w:szCs w:val="24"/>
                              </w:rPr>
                            </w:pPr>
                            <w:r w:rsidRPr="00E164EB">
                              <w:rPr>
                                <w:rFonts w:cstheme="minorHAnsi"/>
                                <w:bCs/>
                                <w:sz w:val="24"/>
                                <w:szCs w:val="24"/>
                              </w:rPr>
                              <w:t xml:space="preserve">     </w:t>
                            </w:r>
                            <w:hyperlink r:id="rId154" w:history="1">
                              <w:r w:rsidRPr="00E164EB">
                                <w:rPr>
                                  <w:rStyle w:val="Hyperlink"/>
                                  <w:rFonts w:cstheme="minorHAnsi"/>
                                  <w:bCs/>
                                  <w:sz w:val="24"/>
                                  <w:szCs w:val="24"/>
                                </w:rPr>
                                <w:t xml:space="preserve">Cheat Sheet </w:t>
                              </w:r>
                              <w:r w:rsidR="00481C63" w:rsidRPr="00E164EB">
                                <w:rPr>
                                  <w:rStyle w:val="Hyperlink"/>
                                  <w:rFonts w:cstheme="minorHAnsi"/>
                                  <w:bCs/>
                                  <w:sz w:val="24"/>
                                  <w:szCs w:val="24"/>
                                </w:rPr>
                                <w:t>7</w:t>
                              </w:r>
                            </w:hyperlink>
                          </w:p>
                          <w:p w14:paraId="0022C1DF" w14:textId="77777777" w:rsidR="004E6A5F" w:rsidRDefault="004E6A5F" w:rsidP="004E6A5F">
                            <w:pPr>
                              <w:spacing w:after="0" w:line="240" w:lineRule="auto"/>
                              <w:rPr>
                                <w:rFonts w:cstheme="minorHAnsi"/>
                                <w:bCs/>
                                <w:sz w:val="24"/>
                                <w:szCs w:val="24"/>
                              </w:rPr>
                            </w:pPr>
                          </w:p>
                          <w:p w14:paraId="5BE6D0BC" w14:textId="0E94DE59" w:rsidR="004058EA" w:rsidRPr="00E164EB" w:rsidRDefault="004058EA" w:rsidP="004E6A5F">
                            <w:pPr>
                              <w:spacing w:after="0" w:line="240" w:lineRule="auto"/>
                              <w:rPr>
                                <w:rFonts w:cstheme="minorHAnsi"/>
                                <w:bCs/>
                                <w:sz w:val="24"/>
                                <w:szCs w:val="24"/>
                              </w:rPr>
                            </w:pPr>
                            <w:r w:rsidRPr="00E164EB">
                              <w:rPr>
                                <w:rFonts w:cstheme="minorHAnsi"/>
                                <w:bCs/>
                                <w:sz w:val="24"/>
                                <w:szCs w:val="24"/>
                              </w:rPr>
                              <w:t xml:space="preserve">     </w:t>
                            </w:r>
                            <w:hyperlink r:id="rId155" w:history="1">
                              <w:r w:rsidRPr="00E164EB">
                                <w:rPr>
                                  <w:rStyle w:val="Hyperlink"/>
                                  <w:rFonts w:cstheme="minorHAnsi"/>
                                  <w:bCs/>
                                  <w:sz w:val="24"/>
                                  <w:szCs w:val="24"/>
                                </w:rPr>
                                <w:t xml:space="preserve">Extended Practice Key </w:t>
                              </w:r>
                              <w:r w:rsidR="00481C63" w:rsidRPr="00E164EB">
                                <w:rPr>
                                  <w:rStyle w:val="Hyperlink"/>
                                  <w:rFonts w:cstheme="minorHAnsi"/>
                                  <w:bCs/>
                                  <w:sz w:val="24"/>
                                  <w:szCs w:val="24"/>
                                </w:rPr>
                                <w:t>7</w:t>
                              </w:r>
                            </w:hyperlink>
                          </w:p>
                          <w:p w14:paraId="40E29D67" w14:textId="77777777" w:rsidR="004058EA" w:rsidRDefault="004058EA" w:rsidP="004058EA">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8E5F4" id="_x0000_s1129" type="#_x0000_t202" style="position:absolute;left:0;text-align:left;margin-left:1.9pt;margin-top:33.75pt;width:541.8pt;height:110.2pt;z-index:251845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" strokeweight="2.5pt">
                <v:stroke linestyle="thickThin"/>
                <v:textbox>
                  <w:txbxContent>
                    <w:p w14:paraId="5B2382CF" w14:textId="77777777" w:rsidR="004058EA" w:rsidRPr="003F37B4" w:rsidRDefault="004058EA" w:rsidP="004E6A5F">
                      <w:pPr>
                        <w:spacing w:after="0" w:line="240" w:lineRule="auto"/>
                        <w:rPr>
                          <w:b/>
                          <w:bCs/>
                          <w:sz w:val="24"/>
                          <w:szCs w:val="24"/>
                        </w:rPr>
                      </w:pPr>
                      <w:r w:rsidRPr="003F37B4">
                        <w:rPr>
                          <w:b/>
                          <w:bCs/>
                          <w:sz w:val="24"/>
                          <w:szCs w:val="24"/>
                        </w:rPr>
                        <w:t>Training Elements</w:t>
                      </w:r>
                    </w:p>
                    <w:p w14:paraId="4A3079CD" w14:textId="16BE3DAF" w:rsidR="00404CE3" w:rsidRPr="00E164EB" w:rsidRDefault="00404CE3" w:rsidP="004E6A5F">
                      <w:pPr>
                        <w:spacing w:after="0" w:line="240" w:lineRule="auto"/>
                        <w:rPr>
                          <w:rFonts w:cstheme="minorHAnsi"/>
                          <w:bCs/>
                          <w:sz w:val="24"/>
                          <w:szCs w:val="24"/>
                        </w:rPr>
                      </w:pPr>
                      <w:r w:rsidRPr="00E164EB">
                        <w:rPr>
                          <w:rFonts w:cstheme="minorHAnsi"/>
                          <w:bCs/>
                          <w:sz w:val="24"/>
                          <w:szCs w:val="24"/>
                        </w:rPr>
                        <w:t xml:space="preserve">  </w:t>
                      </w:r>
                      <w:r w:rsidR="00021E53" w:rsidRPr="00E164EB">
                        <w:rPr>
                          <w:rFonts w:cstheme="minorHAnsi"/>
                          <w:bCs/>
                          <w:sz w:val="24"/>
                          <w:szCs w:val="24"/>
                        </w:rPr>
                        <w:t xml:space="preserve">   </w:t>
                      </w:r>
                      <w:hyperlink r:id="rId156" w:history="1">
                        <w:r w:rsidR="00481C63" w:rsidRPr="00E164EB">
                          <w:rPr>
                            <w:rStyle w:val="Hyperlink"/>
                            <w:rFonts w:cstheme="minorHAnsi"/>
                            <w:bCs/>
                            <w:sz w:val="24"/>
                            <w:szCs w:val="24"/>
                          </w:rPr>
                          <w:t xml:space="preserve">Training 7 </w:t>
                        </w:r>
                        <w:r w:rsidRPr="00E164EB">
                          <w:rPr>
                            <w:rStyle w:val="Hyperlink"/>
                            <w:rFonts w:cstheme="minorHAnsi"/>
                            <w:bCs/>
                            <w:sz w:val="24"/>
                            <w:szCs w:val="24"/>
                          </w:rPr>
                          <w:t xml:space="preserve">Video Overview of </w:t>
                        </w:r>
                        <w:r w:rsidR="00021E53" w:rsidRPr="00E164EB">
                          <w:rPr>
                            <w:rStyle w:val="Hyperlink"/>
                            <w:rFonts w:cstheme="minorHAnsi"/>
                            <w:bCs/>
                            <w:sz w:val="24"/>
                            <w:szCs w:val="24"/>
                          </w:rPr>
                          <w:t xml:space="preserve">Teacher Actions - </w:t>
                        </w:r>
                        <w:r w:rsidRPr="00E164EB">
                          <w:rPr>
                            <w:rStyle w:val="Hyperlink"/>
                            <w:rFonts w:cstheme="minorHAnsi"/>
                            <w:bCs/>
                            <w:sz w:val="24"/>
                            <w:szCs w:val="24"/>
                          </w:rPr>
                          <w:t xml:space="preserve">Four Question Types  </w:t>
                        </w:r>
                      </w:hyperlink>
                      <w:r w:rsidRPr="00E164EB">
                        <w:rPr>
                          <w:rFonts w:cstheme="minorHAnsi"/>
                          <w:bCs/>
                          <w:sz w:val="24"/>
                          <w:szCs w:val="24"/>
                        </w:rPr>
                        <w:t xml:space="preserve">  </w:t>
                      </w:r>
                    </w:p>
                    <w:p w14:paraId="58C8132F" w14:textId="77777777" w:rsidR="004E6A5F" w:rsidRDefault="004E6A5F" w:rsidP="004E6A5F">
                      <w:pPr>
                        <w:spacing w:after="0" w:line="240" w:lineRule="auto"/>
                        <w:rPr>
                          <w:rFonts w:cstheme="minorHAnsi"/>
                          <w:bCs/>
                          <w:sz w:val="24"/>
                          <w:szCs w:val="24"/>
                        </w:rPr>
                      </w:pPr>
                    </w:p>
                    <w:p w14:paraId="44C1DA77" w14:textId="662FF49D" w:rsidR="004058EA" w:rsidRPr="00E164EB" w:rsidRDefault="004058EA" w:rsidP="004E6A5F">
                      <w:pPr>
                        <w:spacing w:after="0" w:line="240" w:lineRule="auto"/>
                        <w:rPr>
                          <w:rFonts w:cstheme="minorHAnsi"/>
                          <w:bCs/>
                          <w:sz w:val="24"/>
                          <w:szCs w:val="24"/>
                        </w:rPr>
                      </w:pPr>
                      <w:r w:rsidRPr="00E164EB">
                        <w:rPr>
                          <w:rFonts w:cstheme="minorHAnsi"/>
                          <w:bCs/>
                          <w:sz w:val="24"/>
                          <w:szCs w:val="24"/>
                        </w:rPr>
                        <w:t xml:space="preserve">     </w:t>
                      </w:r>
                      <w:hyperlink r:id="rId157" w:history="1">
                        <w:r w:rsidRPr="00E164EB">
                          <w:rPr>
                            <w:rStyle w:val="Hyperlink"/>
                            <w:rFonts w:cstheme="minorHAnsi"/>
                            <w:bCs/>
                            <w:sz w:val="24"/>
                            <w:szCs w:val="24"/>
                          </w:rPr>
                          <w:t xml:space="preserve">Cheat Sheet </w:t>
                        </w:r>
                        <w:r w:rsidR="00481C63" w:rsidRPr="00E164EB">
                          <w:rPr>
                            <w:rStyle w:val="Hyperlink"/>
                            <w:rFonts w:cstheme="minorHAnsi"/>
                            <w:bCs/>
                            <w:sz w:val="24"/>
                            <w:szCs w:val="24"/>
                          </w:rPr>
                          <w:t>7</w:t>
                        </w:r>
                      </w:hyperlink>
                    </w:p>
                    <w:p w14:paraId="0022C1DF" w14:textId="77777777" w:rsidR="004E6A5F" w:rsidRDefault="004E6A5F" w:rsidP="004E6A5F">
                      <w:pPr>
                        <w:spacing w:after="0" w:line="240" w:lineRule="auto"/>
                        <w:rPr>
                          <w:rFonts w:cstheme="minorHAnsi"/>
                          <w:bCs/>
                          <w:sz w:val="24"/>
                          <w:szCs w:val="24"/>
                        </w:rPr>
                      </w:pPr>
                    </w:p>
                    <w:p w14:paraId="5BE6D0BC" w14:textId="0E94DE59" w:rsidR="004058EA" w:rsidRPr="00E164EB" w:rsidRDefault="004058EA" w:rsidP="004E6A5F">
                      <w:pPr>
                        <w:spacing w:after="0" w:line="240" w:lineRule="auto"/>
                        <w:rPr>
                          <w:rFonts w:cstheme="minorHAnsi"/>
                          <w:bCs/>
                          <w:sz w:val="24"/>
                          <w:szCs w:val="24"/>
                        </w:rPr>
                      </w:pPr>
                      <w:r w:rsidRPr="00E164EB">
                        <w:rPr>
                          <w:rFonts w:cstheme="minorHAnsi"/>
                          <w:bCs/>
                          <w:sz w:val="24"/>
                          <w:szCs w:val="24"/>
                        </w:rPr>
                        <w:t xml:space="preserve">     </w:t>
                      </w:r>
                      <w:hyperlink r:id="rId158" w:history="1">
                        <w:r w:rsidRPr="00E164EB">
                          <w:rPr>
                            <w:rStyle w:val="Hyperlink"/>
                            <w:rFonts w:cstheme="minorHAnsi"/>
                            <w:bCs/>
                            <w:sz w:val="24"/>
                            <w:szCs w:val="24"/>
                          </w:rPr>
                          <w:t xml:space="preserve">Extended Practice Key </w:t>
                        </w:r>
                        <w:r w:rsidR="00481C63" w:rsidRPr="00E164EB">
                          <w:rPr>
                            <w:rStyle w:val="Hyperlink"/>
                            <w:rFonts w:cstheme="minorHAnsi"/>
                            <w:bCs/>
                            <w:sz w:val="24"/>
                            <w:szCs w:val="24"/>
                          </w:rPr>
                          <w:t>7</w:t>
                        </w:r>
                      </w:hyperlink>
                    </w:p>
                    <w:p w14:paraId="40E29D67" w14:textId="77777777" w:rsidR="004058EA" w:rsidRDefault="004058EA" w:rsidP="004058EA">
                      <w:pPr>
                        <w:spacing w:after="0" w:line="360" w:lineRule="auto"/>
                      </w:pPr>
                    </w:p>
                  </w:txbxContent>
                </v:textbox>
                <w10:wrap type="square"/>
              </v:shape>
            </w:pict>
          </mc:Fallback>
        </mc:AlternateContent>
      </w:r>
    </w:p>
    <w:p w14:paraId="1F69ECF0" w14:textId="77777777" w:rsidR="00181859" w:rsidRDefault="00181859" w:rsidP="00952022">
      <w:pPr>
        <w:rPr>
          <w:rFonts w:cstheme="minorHAnsi"/>
          <w:b/>
          <w:sz w:val="24"/>
          <w:szCs w:val="24"/>
        </w:rPr>
      </w:pPr>
    </w:p>
    <w:p w14:paraId="2B960547" w14:textId="7D13A1F6" w:rsidR="00AF4DA2" w:rsidRDefault="00952022" w:rsidP="00952022">
      <w:pPr>
        <w:rPr>
          <w:rFonts w:cstheme="minorHAnsi"/>
          <w:sz w:val="24"/>
          <w:szCs w:val="24"/>
        </w:rPr>
      </w:pPr>
      <w:r w:rsidRPr="00952022">
        <w:rPr>
          <w:rFonts w:cstheme="minorHAnsi"/>
          <w:b/>
          <w:sz w:val="24"/>
          <w:szCs w:val="24"/>
        </w:rPr>
        <w:lastRenderedPageBreak/>
        <w:t>Steps</w:t>
      </w:r>
      <w:r w:rsidR="00181859">
        <w:rPr>
          <w:rFonts w:cstheme="minorHAnsi"/>
          <w:b/>
          <w:sz w:val="24"/>
          <w:szCs w:val="24"/>
        </w:rPr>
        <w:t xml:space="preserve"> </w:t>
      </w:r>
      <w:r w:rsidR="00E804F4">
        <w:rPr>
          <w:rFonts w:cstheme="minorHAnsi"/>
          <w:b/>
          <w:sz w:val="24"/>
          <w:szCs w:val="24"/>
        </w:rPr>
        <w:t>to</w:t>
      </w:r>
      <w:r w:rsidR="00181859">
        <w:rPr>
          <w:rFonts w:cstheme="minorHAnsi"/>
          <w:b/>
          <w:sz w:val="24"/>
          <w:szCs w:val="24"/>
        </w:rPr>
        <w:t xml:space="preserve"> Take</w:t>
      </w:r>
      <w:r w:rsidR="00404CE3">
        <w:rPr>
          <w:rFonts w:cstheme="minorHAnsi"/>
          <w:bCs/>
          <w:sz w:val="24"/>
          <w:szCs w:val="24"/>
        </w:rPr>
        <w:t xml:space="preserve"> – </w:t>
      </w:r>
      <w:r w:rsidR="00791DBC">
        <w:rPr>
          <w:rFonts w:cstheme="minorHAnsi"/>
          <w:sz w:val="24"/>
          <w:szCs w:val="24"/>
        </w:rPr>
        <w:t xml:space="preserve">First, </w:t>
      </w:r>
      <w:r w:rsidR="00397DCB">
        <w:rPr>
          <w:rFonts w:cstheme="minorHAnsi"/>
          <w:sz w:val="24"/>
          <w:szCs w:val="24"/>
        </w:rPr>
        <w:t xml:space="preserve">read the introduction to teacher actions noted below. Then, </w:t>
      </w:r>
      <w:r w:rsidR="00791DBC">
        <w:rPr>
          <w:rFonts w:cstheme="minorHAnsi"/>
          <w:sz w:val="24"/>
          <w:szCs w:val="24"/>
        </w:rPr>
        <w:t>watch the Lesson 7 video and have Cheat Sheet 7 on hand. The user will be asked to complete a lesson observation</w:t>
      </w:r>
      <w:r w:rsidR="00E804F4">
        <w:rPr>
          <w:rFonts w:cstheme="minorHAnsi"/>
          <w:sz w:val="24"/>
          <w:szCs w:val="24"/>
        </w:rPr>
        <w:t>, collecting data on T codes – the four question types-</w:t>
      </w:r>
      <w:r w:rsidR="00791DBC">
        <w:rPr>
          <w:rFonts w:cstheme="minorHAnsi"/>
          <w:sz w:val="24"/>
          <w:szCs w:val="24"/>
        </w:rPr>
        <w:t xml:space="preserve"> then compare their results with those obtained by an expert user</w:t>
      </w:r>
      <w:r w:rsidR="007657A7">
        <w:rPr>
          <w:rFonts w:cstheme="minorHAnsi"/>
          <w:sz w:val="24"/>
          <w:szCs w:val="24"/>
        </w:rPr>
        <w:t>,</w:t>
      </w:r>
      <w:r w:rsidR="00791DBC">
        <w:rPr>
          <w:rFonts w:cstheme="minorHAnsi"/>
          <w:sz w:val="24"/>
          <w:szCs w:val="24"/>
        </w:rPr>
        <w:t xml:space="preserve"> which is found in the Extended Practice Key 7.</w:t>
      </w:r>
    </w:p>
    <w:p w14:paraId="6501C5D8" w14:textId="33AC5237" w:rsidR="007943F2" w:rsidRPr="00184131" w:rsidRDefault="009C3955">
      <w:pPr>
        <w:pStyle w:val="ListParagraph"/>
        <w:numPr>
          <w:ilvl w:val="1"/>
          <w:numId w:val="33"/>
        </w:numPr>
        <w:rPr>
          <w:rFonts w:cstheme="minorHAnsi"/>
          <w:bCs/>
          <w:sz w:val="24"/>
          <w:szCs w:val="24"/>
        </w:rPr>
      </w:pPr>
      <w:r w:rsidRPr="00184131">
        <w:rPr>
          <w:rFonts w:cstheme="minorHAnsi"/>
          <w:bCs/>
          <w:sz w:val="24"/>
          <w:szCs w:val="24"/>
        </w:rPr>
        <w:t>T</w:t>
      </w:r>
      <w:r w:rsidR="007943F2" w:rsidRPr="00184131">
        <w:rPr>
          <w:rFonts w:cstheme="minorHAnsi"/>
          <w:bCs/>
          <w:sz w:val="24"/>
          <w:szCs w:val="24"/>
        </w:rPr>
        <w:t xml:space="preserve">he user will read a short introduction to </w:t>
      </w:r>
      <w:r w:rsidR="00A76922" w:rsidRPr="00184131">
        <w:rPr>
          <w:rFonts w:cstheme="minorHAnsi"/>
          <w:bCs/>
          <w:sz w:val="24"/>
          <w:szCs w:val="24"/>
        </w:rPr>
        <w:t xml:space="preserve">collecting data on teacher actions within the </w:t>
      </w:r>
      <w:r w:rsidR="00957351">
        <w:rPr>
          <w:rFonts w:cstheme="minorHAnsi"/>
          <w:bCs/>
          <w:sz w:val="24"/>
          <w:szCs w:val="24"/>
        </w:rPr>
        <w:t>t</w:t>
      </w:r>
      <w:r w:rsidR="00A76922" w:rsidRPr="00184131">
        <w:rPr>
          <w:rFonts w:cstheme="minorHAnsi"/>
          <w:bCs/>
          <w:sz w:val="24"/>
          <w:szCs w:val="24"/>
        </w:rPr>
        <w:t xml:space="preserve">raining </w:t>
      </w:r>
      <w:r w:rsidR="00957351">
        <w:rPr>
          <w:rFonts w:cstheme="minorHAnsi"/>
          <w:bCs/>
          <w:sz w:val="24"/>
          <w:szCs w:val="24"/>
        </w:rPr>
        <w:t>s</w:t>
      </w:r>
      <w:r w:rsidR="00A76922" w:rsidRPr="00184131">
        <w:rPr>
          <w:rFonts w:cstheme="minorHAnsi"/>
          <w:bCs/>
          <w:sz w:val="24"/>
          <w:szCs w:val="24"/>
        </w:rPr>
        <w:t xml:space="preserve">upplement </w:t>
      </w:r>
      <w:r w:rsidR="00957351">
        <w:rPr>
          <w:rFonts w:cstheme="minorHAnsi"/>
          <w:bCs/>
          <w:sz w:val="24"/>
          <w:szCs w:val="24"/>
        </w:rPr>
        <w:t xml:space="preserve">in SMT Training 7 – </w:t>
      </w:r>
      <w:r w:rsidR="00957351" w:rsidRPr="00957351">
        <w:rPr>
          <w:rFonts w:cstheme="minorHAnsi"/>
          <w:bCs/>
          <w:i/>
          <w:iCs/>
          <w:sz w:val="24"/>
          <w:szCs w:val="24"/>
        </w:rPr>
        <w:t>Module 2</w:t>
      </w:r>
      <w:r w:rsidR="00957351">
        <w:rPr>
          <w:rFonts w:cstheme="minorHAnsi"/>
          <w:bCs/>
          <w:i/>
          <w:iCs/>
          <w:sz w:val="24"/>
          <w:szCs w:val="24"/>
        </w:rPr>
        <w:t>:</w:t>
      </w:r>
      <w:r w:rsidR="00957351" w:rsidRPr="00957351">
        <w:rPr>
          <w:rFonts w:cstheme="minorHAnsi"/>
          <w:bCs/>
          <w:i/>
          <w:iCs/>
          <w:sz w:val="24"/>
          <w:szCs w:val="24"/>
        </w:rPr>
        <w:t xml:space="preserve"> Learning the </w:t>
      </w:r>
      <w:r w:rsidR="00A76922" w:rsidRPr="00957351">
        <w:rPr>
          <w:rFonts w:ascii="Calibri" w:hAnsi="Calibri" w:cs="Calibri"/>
          <w:bCs/>
          <w:i/>
          <w:iCs/>
          <w:sz w:val="24"/>
          <w:szCs w:val="24"/>
        </w:rPr>
        <w:t>Teacher Action Codes</w:t>
      </w:r>
      <w:r w:rsidR="007E6D75" w:rsidRPr="00184131">
        <w:rPr>
          <w:rFonts w:ascii="Calibri" w:hAnsi="Calibri" w:cs="Calibri"/>
          <w:bCs/>
          <w:sz w:val="24"/>
          <w:szCs w:val="24"/>
        </w:rPr>
        <w:t xml:space="preserve">. This material provides some insights into why </w:t>
      </w:r>
      <w:r w:rsidR="007657A7">
        <w:rPr>
          <w:rFonts w:ascii="Calibri" w:hAnsi="Calibri" w:cs="Calibri"/>
          <w:bCs/>
          <w:sz w:val="24"/>
          <w:szCs w:val="24"/>
        </w:rPr>
        <w:t>studying and collecting data on teacher actions is so critical</w:t>
      </w:r>
      <w:r w:rsidR="007E6D75" w:rsidRPr="00184131">
        <w:rPr>
          <w:rFonts w:ascii="Calibri" w:hAnsi="Calibri" w:cs="Calibri"/>
          <w:bCs/>
          <w:sz w:val="24"/>
          <w:szCs w:val="24"/>
        </w:rPr>
        <w:t xml:space="preserve">. </w:t>
      </w:r>
      <w:r w:rsidR="002A4B9B" w:rsidRPr="00184131">
        <w:rPr>
          <w:rFonts w:ascii="Calibri" w:hAnsi="Calibri" w:cs="Calibri"/>
          <w:bCs/>
          <w:sz w:val="24"/>
          <w:szCs w:val="24"/>
        </w:rPr>
        <w:t xml:space="preserve">This reading will also be applied to Training </w:t>
      </w:r>
      <w:r w:rsidR="00D72D23">
        <w:rPr>
          <w:rFonts w:ascii="Calibri" w:hAnsi="Calibri" w:cs="Calibri"/>
          <w:bCs/>
          <w:sz w:val="24"/>
          <w:szCs w:val="24"/>
        </w:rPr>
        <w:t>8</w:t>
      </w:r>
      <w:r w:rsidR="007657A7">
        <w:rPr>
          <w:rFonts w:ascii="Calibri" w:hAnsi="Calibri" w:cs="Calibri"/>
          <w:bCs/>
          <w:sz w:val="24"/>
          <w:szCs w:val="24"/>
        </w:rPr>
        <w:t>,</w:t>
      </w:r>
      <w:r w:rsidR="002A4B9B" w:rsidRPr="00184131">
        <w:rPr>
          <w:rFonts w:ascii="Calibri" w:hAnsi="Calibri" w:cs="Calibri"/>
          <w:bCs/>
          <w:sz w:val="24"/>
          <w:szCs w:val="24"/>
        </w:rPr>
        <w:t xml:space="preserve"> where the user learns more about teacher actions</w:t>
      </w:r>
      <w:r w:rsidR="002236CD" w:rsidRPr="00184131">
        <w:rPr>
          <w:rFonts w:ascii="Calibri" w:hAnsi="Calibri" w:cs="Calibri"/>
          <w:bCs/>
          <w:sz w:val="24"/>
          <w:szCs w:val="24"/>
        </w:rPr>
        <w:t xml:space="preserve"> that might follow a student’s response.</w:t>
      </w:r>
    </w:p>
    <w:p w14:paraId="5E810B2C" w14:textId="77777777" w:rsidR="00FA75D8" w:rsidRPr="007E6D75" w:rsidRDefault="00FA75D8" w:rsidP="00D55C60">
      <w:pPr>
        <w:pStyle w:val="ListParagraph"/>
        <w:rPr>
          <w:rFonts w:cstheme="minorHAnsi"/>
          <w:bCs/>
          <w:sz w:val="24"/>
          <w:szCs w:val="24"/>
        </w:rPr>
      </w:pPr>
    </w:p>
    <w:p w14:paraId="71545388" w14:textId="252E7B2B" w:rsidR="00A03CD2" w:rsidRPr="00BB75B7" w:rsidRDefault="00A03CD2">
      <w:pPr>
        <w:pStyle w:val="ListParagraph"/>
        <w:numPr>
          <w:ilvl w:val="1"/>
          <w:numId w:val="33"/>
        </w:numPr>
        <w:rPr>
          <w:rFonts w:cstheme="minorHAnsi"/>
          <w:bCs/>
          <w:sz w:val="24"/>
          <w:szCs w:val="24"/>
        </w:rPr>
      </w:pPr>
      <w:r w:rsidRPr="004878F4">
        <w:rPr>
          <w:rFonts w:cstheme="minorHAnsi"/>
          <w:bCs/>
          <w:sz w:val="24"/>
          <w:szCs w:val="24"/>
        </w:rPr>
        <w:t>The Four Question Types</w:t>
      </w:r>
      <w:r w:rsidR="00B909EC" w:rsidRPr="004878F4">
        <w:rPr>
          <w:rFonts w:cstheme="minorHAnsi"/>
          <w:bCs/>
          <w:sz w:val="24"/>
          <w:szCs w:val="24"/>
        </w:rPr>
        <w:t xml:space="preserve"> -</w:t>
      </w:r>
      <w:r w:rsidR="00B909EC" w:rsidRPr="00BB75B7">
        <w:rPr>
          <w:rFonts w:cstheme="minorHAnsi"/>
          <w:b/>
          <w:sz w:val="24"/>
          <w:szCs w:val="24"/>
        </w:rPr>
        <w:t xml:space="preserve"> </w:t>
      </w:r>
      <w:r w:rsidR="00B909EC" w:rsidRPr="00BB75B7">
        <w:rPr>
          <w:rFonts w:cstheme="minorHAnsi"/>
          <w:bCs/>
          <w:sz w:val="24"/>
          <w:szCs w:val="24"/>
        </w:rPr>
        <w:t xml:space="preserve">read the </w:t>
      </w:r>
      <w:r w:rsidR="004878F4">
        <w:rPr>
          <w:rFonts w:cstheme="minorHAnsi"/>
          <w:bCs/>
          <w:sz w:val="24"/>
          <w:szCs w:val="24"/>
        </w:rPr>
        <w:t xml:space="preserve">following </w:t>
      </w:r>
      <w:r w:rsidR="00B909EC" w:rsidRPr="00BB75B7">
        <w:rPr>
          <w:rFonts w:cstheme="minorHAnsi"/>
          <w:bCs/>
          <w:sz w:val="24"/>
          <w:szCs w:val="24"/>
        </w:rPr>
        <w:t>definitions</w:t>
      </w:r>
      <w:r w:rsidR="004878F4">
        <w:rPr>
          <w:rFonts w:cstheme="minorHAnsi"/>
          <w:bCs/>
          <w:sz w:val="24"/>
          <w:szCs w:val="24"/>
        </w:rPr>
        <w:t xml:space="preserve"> of the four question types.</w:t>
      </w:r>
    </w:p>
    <w:p w14:paraId="2C4917C9" w14:textId="4C6383DA" w:rsidR="00A03CD2" w:rsidRPr="00B002BD" w:rsidRDefault="00A03CD2" w:rsidP="00A03CD2">
      <w:pPr>
        <w:spacing w:after="0" w:line="240" w:lineRule="auto"/>
        <w:ind w:left="720"/>
        <w:rPr>
          <w:rFonts w:cstheme="minorHAnsi"/>
          <w:sz w:val="24"/>
          <w:szCs w:val="24"/>
        </w:rPr>
      </w:pPr>
      <w:r w:rsidRPr="00B002BD">
        <w:rPr>
          <w:rFonts w:cstheme="minorHAnsi"/>
          <w:b/>
          <w:bCs/>
          <w:sz w:val="24"/>
          <w:szCs w:val="24"/>
        </w:rPr>
        <w:t>T3a. Asks Yes/No</w:t>
      </w:r>
      <w:r>
        <w:rPr>
          <w:rFonts w:cstheme="minorHAnsi"/>
          <w:b/>
          <w:bCs/>
          <w:sz w:val="24"/>
          <w:szCs w:val="24"/>
        </w:rPr>
        <w:t xml:space="preserve"> or Multiple-choice (M.C.)</w:t>
      </w:r>
      <w:r w:rsidRPr="00B002BD">
        <w:rPr>
          <w:rFonts w:cstheme="minorHAnsi"/>
          <w:b/>
          <w:bCs/>
          <w:sz w:val="24"/>
          <w:szCs w:val="24"/>
        </w:rPr>
        <w:t xml:space="preserve"> Question</w:t>
      </w:r>
      <w:r w:rsidRPr="00B002BD">
        <w:rPr>
          <w:rFonts w:cstheme="minorHAnsi"/>
          <w:b/>
          <w:sz w:val="24"/>
          <w:szCs w:val="24"/>
        </w:rPr>
        <w:t>:</w:t>
      </w:r>
      <w:r w:rsidRPr="00B002BD">
        <w:rPr>
          <w:rFonts w:cstheme="minorHAnsi"/>
          <w:sz w:val="24"/>
          <w:szCs w:val="24"/>
        </w:rPr>
        <w:t xml:space="preserve"> </w:t>
      </w:r>
      <w:r>
        <w:rPr>
          <w:rFonts w:cstheme="minorHAnsi"/>
          <w:sz w:val="24"/>
          <w:szCs w:val="24"/>
        </w:rPr>
        <w:t>T</w:t>
      </w:r>
      <w:r w:rsidRPr="00A95BFA">
        <w:rPr>
          <w:rFonts w:cstheme="minorHAnsi"/>
          <w:sz w:val="24"/>
          <w:szCs w:val="24"/>
        </w:rPr>
        <w:t xml:space="preserve">his code is used when the teacher asks a question that requires a yes/no </w:t>
      </w:r>
      <w:r w:rsidR="004878F4" w:rsidRPr="00A95BFA">
        <w:rPr>
          <w:rFonts w:cstheme="minorHAnsi"/>
          <w:sz w:val="24"/>
          <w:szCs w:val="24"/>
        </w:rPr>
        <w:t>answer</w:t>
      </w:r>
      <w:r>
        <w:rPr>
          <w:rFonts w:cstheme="minorHAnsi"/>
          <w:sz w:val="24"/>
          <w:szCs w:val="24"/>
        </w:rPr>
        <w:t xml:space="preserve"> or </w:t>
      </w:r>
      <w:r w:rsidR="00E804F4">
        <w:rPr>
          <w:rFonts w:cstheme="minorHAnsi"/>
          <w:sz w:val="24"/>
          <w:szCs w:val="24"/>
        </w:rPr>
        <w:t xml:space="preserve">offers a couple of choices from which the student </w:t>
      </w:r>
      <w:r>
        <w:rPr>
          <w:rFonts w:cstheme="minorHAnsi"/>
          <w:sz w:val="24"/>
          <w:szCs w:val="24"/>
        </w:rPr>
        <w:t>chooses an answer. For example, the teacher might ask</w:t>
      </w:r>
      <w:r w:rsidR="007657A7">
        <w:rPr>
          <w:rFonts w:cstheme="minorHAnsi"/>
          <w:sz w:val="24"/>
          <w:szCs w:val="24"/>
        </w:rPr>
        <w:t>,</w:t>
      </w:r>
      <w:r>
        <w:rPr>
          <w:rFonts w:cstheme="minorHAnsi"/>
          <w:sz w:val="24"/>
          <w:szCs w:val="24"/>
        </w:rPr>
        <w:t xml:space="preserve"> “Does 100 kg or 50 kg have more mass?”</w:t>
      </w:r>
      <w:r w:rsidRPr="00A95BFA">
        <w:rPr>
          <w:rFonts w:cstheme="minorHAnsi"/>
          <w:sz w:val="24"/>
          <w:szCs w:val="24"/>
        </w:rPr>
        <w:t xml:space="preserve"> </w:t>
      </w:r>
    </w:p>
    <w:p w14:paraId="525BD293" w14:textId="77777777" w:rsidR="00A03CD2" w:rsidRDefault="00A03CD2" w:rsidP="00A03CD2">
      <w:pPr>
        <w:spacing w:after="0" w:line="240" w:lineRule="auto"/>
        <w:rPr>
          <w:rFonts w:cstheme="minorHAnsi"/>
          <w:b/>
          <w:sz w:val="24"/>
          <w:szCs w:val="24"/>
        </w:rPr>
      </w:pPr>
    </w:p>
    <w:p w14:paraId="0B224A6C" w14:textId="46651BB3" w:rsidR="00A03CD2" w:rsidRPr="00B002BD" w:rsidRDefault="00A03CD2" w:rsidP="00A03CD2">
      <w:pPr>
        <w:spacing w:after="0" w:line="240" w:lineRule="auto"/>
        <w:ind w:left="720"/>
        <w:rPr>
          <w:rFonts w:cstheme="minorHAnsi"/>
          <w:sz w:val="24"/>
          <w:szCs w:val="24"/>
        </w:rPr>
      </w:pPr>
      <w:r w:rsidRPr="00B002BD">
        <w:rPr>
          <w:rFonts w:cstheme="minorHAnsi"/>
          <w:b/>
          <w:sz w:val="24"/>
          <w:szCs w:val="24"/>
        </w:rPr>
        <w:t xml:space="preserve">T3b. Asks </w:t>
      </w:r>
      <w:r>
        <w:rPr>
          <w:rFonts w:cstheme="minorHAnsi"/>
          <w:b/>
          <w:sz w:val="24"/>
          <w:szCs w:val="24"/>
        </w:rPr>
        <w:t>Mere Recall</w:t>
      </w:r>
      <w:r w:rsidRPr="00B002BD">
        <w:rPr>
          <w:rFonts w:cstheme="minorHAnsi"/>
          <w:b/>
          <w:sz w:val="24"/>
          <w:szCs w:val="24"/>
        </w:rPr>
        <w:t xml:space="preserve"> Question:</w:t>
      </w:r>
      <w:r w:rsidRPr="00B002BD">
        <w:rPr>
          <w:rFonts w:cstheme="minorHAnsi"/>
          <w:sz w:val="24"/>
          <w:szCs w:val="24"/>
        </w:rPr>
        <w:t xml:space="preserve"> </w:t>
      </w:r>
      <w:r>
        <w:rPr>
          <w:rFonts w:cstheme="minorHAnsi"/>
          <w:sz w:val="24"/>
          <w:szCs w:val="24"/>
        </w:rPr>
        <w:t>This code is used when the teacher asks a</w:t>
      </w:r>
      <w:r w:rsidRPr="00B002BD">
        <w:rPr>
          <w:rFonts w:cstheme="minorHAnsi"/>
          <w:sz w:val="24"/>
          <w:szCs w:val="24"/>
        </w:rPr>
        <w:t xml:space="preserve"> question </w:t>
      </w:r>
      <w:r>
        <w:rPr>
          <w:rFonts w:cstheme="minorHAnsi"/>
          <w:sz w:val="24"/>
          <w:szCs w:val="24"/>
        </w:rPr>
        <w:t xml:space="preserve">framed </w:t>
      </w:r>
      <w:r w:rsidR="00E804F4">
        <w:rPr>
          <w:rFonts w:cstheme="minorHAnsi"/>
          <w:sz w:val="24"/>
          <w:szCs w:val="24"/>
        </w:rPr>
        <w:t>to recall</w:t>
      </w:r>
      <w:r>
        <w:rPr>
          <w:rFonts w:cstheme="minorHAnsi"/>
          <w:sz w:val="24"/>
          <w:szCs w:val="24"/>
        </w:rPr>
        <w:t xml:space="preserve"> information, facts, or a procedure they completed. For example, “Someone tell me what we did in </w:t>
      </w:r>
      <w:r w:rsidR="004878F4">
        <w:rPr>
          <w:rFonts w:cstheme="minorHAnsi"/>
          <w:sz w:val="24"/>
          <w:szCs w:val="24"/>
        </w:rPr>
        <w:t>yesterday’s</w:t>
      </w:r>
      <w:r>
        <w:rPr>
          <w:rFonts w:cstheme="minorHAnsi"/>
          <w:sz w:val="24"/>
          <w:szCs w:val="24"/>
        </w:rPr>
        <w:t xml:space="preserve"> lab” </w:t>
      </w:r>
      <w:r w:rsidR="007657A7">
        <w:rPr>
          <w:rFonts w:cstheme="minorHAnsi"/>
          <w:sz w:val="24"/>
          <w:szCs w:val="24"/>
        </w:rPr>
        <w:t>simply asks</w:t>
      </w:r>
      <w:r>
        <w:rPr>
          <w:rFonts w:cstheme="minorHAnsi"/>
          <w:sz w:val="24"/>
          <w:szCs w:val="24"/>
        </w:rPr>
        <w:t xml:space="preserve"> the student to recall an event.</w:t>
      </w:r>
    </w:p>
    <w:p w14:paraId="47D66959" w14:textId="77777777" w:rsidR="00A03CD2" w:rsidRDefault="00A03CD2" w:rsidP="00A03CD2">
      <w:pPr>
        <w:spacing w:after="0" w:line="240" w:lineRule="auto"/>
        <w:rPr>
          <w:rFonts w:cstheme="minorHAnsi"/>
          <w:b/>
          <w:sz w:val="24"/>
          <w:szCs w:val="24"/>
        </w:rPr>
      </w:pPr>
    </w:p>
    <w:p w14:paraId="6185BFCB" w14:textId="42054B15" w:rsidR="00A03CD2" w:rsidRPr="00AB2A62" w:rsidRDefault="00A03CD2" w:rsidP="00CA68B1">
      <w:pPr>
        <w:spacing w:after="0" w:line="240" w:lineRule="auto"/>
        <w:ind w:left="720"/>
        <w:rPr>
          <w:rFonts w:cstheme="minorHAnsi"/>
          <w:color w:val="000000"/>
          <w:sz w:val="24"/>
          <w:szCs w:val="24"/>
        </w:rPr>
      </w:pPr>
      <w:r w:rsidRPr="00AB2A62">
        <w:rPr>
          <w:rFonts w:cstheme="minorHAnsi"/>
          <w:b/>
          <w:sz w:val="24"/>
          <w:szCs w:val="24"/>
        </w:rPr>
        <w:t>T4a. Asks Thought-provoking Short Answer Question:</w:t>
      </w:r>
      <w:r w:rsidRPr="00AB2A62">
        <w:rPr>
          <w:rFonts w:cstheme="minorHAnsi"/>
          <w:sz w:val="24"/>
          <w:szCs w:val="24"/>
        </w:rPr>
        <w:t xml:space="preserve"> </w:t>
      </w:r>
      <w:r w:rsidR="00CA68B1" w:rsidRPr="00AB2A62">
        <w:rPr>
          <w:rFonts w:cstheme="minorHAnsi"/>
          <w:color w:val="000000"/>
          <w:sz w:val="24"/>
          <w:szCs w:val="24"/>
        </w:rPr>
        <w:t>This code is used when the teacher asks a question that requires deeper thinking, perhaps in the form of speculation. While it might be answered with 1-2 words</w:t>
      </w:r>
      <w:r w:rsidR="00E804F4">
        <w:rPr>
          <w:rFonts w:cstheme="minorHAnsi"/>
          <w:color w:val="000000"/>
          <w:sz w:val="24"/>
          <w:szCs w:val="24"/>
        </w:rPr>
        <w:t>,</w:t>
      </w:r>
      <w:r w:rsidR="00CA68B1" w:rsidRPr="00AB2A62">
        <w:rPr>
          <w:rFonts w:cstheme="minorHAnsi"/>
          <w:color w:val="000000"/>
          <w:sz w:val="24"/>
          <w:szCs w:val="24"/>
        </w:rPr>
        <w:t xml:space="preserve"> a T4a is any question that requires some thought process to generate an answer, some critical thinking, and </w:t>
      </w:r>
      <w:r w:rsidR="00E804F4">
        <w:rPr>
          <w:rFonts w:cstheme="minorHAnsi"/>
          <w:color w:val="000000"/>
          <w:sz w:val="24"/>
          <w:szCs w:val="24"/>
        </w:rPr>
        <w:t>may be open-ended, with multiple possible responses from</w:t>
      </w:r>
      <w:r w:rsidR="00CA68B1" w:rsidRPr="00AB2A62">
        <w:rPr>
          <w:rFonts w:cstheme="minorHAnsi"/>
          <w:color w:val="000000"/>
          <w:sz w:val="24"/>
          <w:szCs w:val="24"/>
        </w:rPr>
        <w:t xml:space="preserve"> students. For example, the question might be posed as “What are some ways we might solve this dilemma?</w:t>
      </w:r>
      <w:r w:rsidR="006313E3" w:rsidRPr="00AB2A62">
        <w:rPr>
          <w:rFonts w:cstheme="minorHAnsi"/>
          <w:color w:val="000000"/>
          <w:sz w:val="24"/>
          <w:szCs w:val="24"/>
        </w:rPr>
        <w:t xml:space="preserve">” </w:t>
      </w:r>
      <w:r w:rsidR="00CA68B1" w:rsidRPr="00AB2A62">
        <w:rPr>
          <w:rFonts w:cstheme="minorHAnsi"/>
          <w:color w:val="000000"/>
          <w:sz w:val="24"/>
          <w:szCs w:val="24"/>
        </w:rPr>
        <w:t xml:space="preserve">The answer could be </w:t>
      </w:r>
      <w:r w:rsidR="00E804F4">
        <w:rPr>
          <w:rFonts w:cstheme="minorHAnsi"/>
          <w:color w:val="000000"/>
          <w:sz w:val="24"/>
          <w:szCs w:val="24"/>
        </w:rPr>
        <w:t xml:space="preserve">a few words, but to respond, students had to think more deeply than what is required for a recall, multiple-choice, or yes/no </w:t>
      </w:r>
      <w:r w:rsidR="00CA68B1" w:rsidRPr="00AB2A62">
        <w:rPr>
          <w:rFonts w:cstheme="minorHAnsi"/>
          <w:color w:val="000000"/>
          <w:sz w:val="24"/>
          <w:szCs w:val="24"/>
        </w:rPr>
        <w:t xml:space="preserve">question. Examples </w:t>
      </w:r>
      <w:r w:rsidR="00E804F4">
        <w:rPr>
          <w:rFonts w:cstheme="minorHAnsi"/>
          <w:color w:val="000000"/>
          <w:sz w:val="24"/>
          <w:szCs w:val="24"/>
        </w:rPr>
        <w:t xml:space="preserve">include hypothesizing what will happen when you release a balloon filled with nitrogen or explaining which equation would most effectively help </w:t>
      </w:r>
      <w:r w:rsidR="00CA68B1" w:rsidRPr="00AB2A62">
        <w:rPr>
          <w:rFonts w:cstheme="minorHAnsi"/>
          <w:color w:val="000000"/>
          <w:sz w:val="24"/>
          <w:szCs w:val="24"/>
        </w:rPr>
        <w:t xml:space="preserve">solve a given word problem. This question does not ask for justification or explanation of the answer, just an answer. Some examples </w:t>
      </w:r>
      <w:proofErr w:type="gramStart"/>
      <w:r w:rsidR="00CA68B1" w:rsidRPr="00AB2A62">
        <w:rPr>
          <w:rFonts w:cstheme="minorHAnsi"/>
          <w:color w:val="000000"/>
          <w:sz w:val="24"/>
          <w:szCs w:val="24"/>
        </w:rPr>
        <w:t>include</w:t>
      </w:r>
      <w:r w:rsidR="00E804F4">
        <w:rPr>
          <w:rFonts w:cstheme="minorHAnsi"/>
          <w:color w:val="000000"/>
          <w:sz w:val="24"/>
          <w:szCs w:val="24"/>
        </w:rPr>
        <w:t>:</w:t>
      </w:r>
      <w:proofErr w:type="gramEnd"/>
      <w:r w:rsidR="00CA68B1" w:rsidRPr="00AB2A62">
        <w:rPr>
          <w:rFonts w:cstheme="minorHAnsi"/>
          <w:color w:val="000000"/>
          <w:sz w:val="24"/>
          <w:szCs w:val="24"/>
        </w:rPr>
        <w:t xml:space="preserve"> a. Predict what you think will happen when I ... b. What might happen to the system when I raise the pressure? Another example is, “If we put a heavier load on the cart and let it roll downhill, what might be the effect on the speed of the cart?” This is clearly a T4a because we are asking the student to speculate but didn’t explain how they arrived at that response. How does this differ from T4b?  A T4a question does not ask for justification or explanation for how they arrived at that response.</w:t>
      </w:r>
    </w:p>
    <w:p w14:paraId="5C69B024" w14:textId="77777777" w:rsidR="00CA68B1" w:rsidRPr="00AB2A62" w:rsidRDefault="00CA68B1" w:rsidP="00CA68B1">
      <w:pPr>
        <w:spacing w:after="0" w:line="240" w:lineRule="auto"/>
        <w:ind w:left="720"/>
        <w:rPr>
          <w:rFonts w:cstheme="minorHAnsi"/>
          <w:b/>
          <w:bCs/>
          <w:sz w:val="24"/>
          <w:szCs w:val="24"/>
        </w:rPr>
      </w:pPr>
    </w:p>
    <w:p w14:paraId="60B41055" w14:textId="2465106E" w:rsidR="00A03CD2" w:rsidRPr="00AB2A62" w:rsidRDefault="00A03CD2" w:rsidP="00C15D8F">
      <w:pPr>
        <w:spacing w:after="0" w:line="240" w:lineRule="auto"/>
        <w:ind w:left="720"/>
        <w:rPr>
          <w:rFonts w:cstheme="minorHAnsi"/>
          <w:color w:val="000000"/>
          <w:sz w:val="24"/>
          <w:szCs w:val="24"/>
        </w:rPr>
      </w:pPr>
      <w:r w:rsidRPr="00AB2A62">
        <w:rPr>
          <w:rFonts w:cstheme="minorHAnsi"/>
          <w:b/>
          <w:bCs/>
          <w:sz w:val="24"/>
          <w:szCs w:val="24"/>
        </w:rPr>
        <w:t xml:space="preserve">T4b. Asks Thought-provoking Extended-answer </w:t>
      </w:r>
      <w:r w:rsidR="00C11C33">
        <w:rPr>
          <w:rFonts w:cstheme="minorHAnsi"/>
          <w:b/>
          <w:bCs/>
          <w:sz w:val="24"/>
          <w:szCs w:val="24"/>
        </w:rPr>
        <w:t>Q</w:t>
      </w:r>
      <w:r w:rsidRPr="00AB2A62">
        <w:rPr>
          <w:rFonts w:cstheme="minorHAnsi"/>
          <w:b/>
          <w:bCs/>
          <w:sz w:val="24"/>
          <w:szCs w:val="24"/>
        </w:rPr>
        <w:t>uestion</w:t>
      </w:r>
      <w:r w:rsidRPr="00AB2A62">
        <w:rPr>
          <w:rFonts w:cstheme="minorHAnsi"/>
          <w:i/>
          <w:iCs/>
          <w:sz w:val="24"/>
          <w:szCs w:val="24"/>
        </w:rPr>
        <w:t>:</w:t>
      </w:r>
      <w:r w:rsidRPr="00AB2A62">
        <w:rPr>
          <w:rFonts w:cstheme="minorHAnsi"/>
          <w:sz w:val="24"/>
          <w:szCs w:val="24"/>
        </w:rPr>
        <w:t xml:space="preserve"> This code is </w:t>
      </w:r>
      <w:r w:rsidR="00C15D8F" w:rsidRPr="00AB2A62">
        <w:rPr>
          <w:rFonts w:cstheme="minorHAnsi"/>
          <w:color w:val="000000"/>
          <w:sz w:val="24"/>
          <w:szCs w:val="24"/>
        </w:rPr>
        <w:t>used when a question requires both deep thinking</w:t>
      </w:r>
      <w:r w:rsidR="00C11C33">
        <w:rPr>
          <w:rFonts w:cstheme="minorHAnsi"/>
          <w:color w:val="000000"/>
          <w:sz w:val="24"/>
          <w:szCs w:val="24"/>
        </w:rPr>
        <w:t>,</w:t>
      </w:r>
      <w:r w:rsidR="00C15D8F" w:rsidRPr="00AB2A62">
        <w:rPr>
          <w:rFonts w:cstheme="minorHAnsi"/>
          <w:color w:val="000000"/>
          <w:sz w:val="24"/>
          <w:szCs w:val="24"/>
        </w:rPr>
        <w:t xml:space="preserve"> perhaps in the form of speculation, cannot be answered with 1-2 words, AND a justification or an explanation for how they arrived at their answer. For example, the question from T4a “If we put a heavier load on the cart and let it roll downhill, what might be the effect on the speed of the cart, </w:t>
      </w:r>
      <w:r w:rsidR="00C15D8F" w:rsidRPr="00AB2A62">
        <w:rPr>
          <w:rFonts w:cstheme="minorHAnsi"/>
          <w:b/>
          <w:bCs/>
          <w:color w:val="000000"/>
          <w:sz w:val="24"/>
          <w:szCs w:val="24"/>
        </w:rPr>
        <w:t>and why do you think so</w:t>
      </w:r>
      <w:r w:rsidR="00C15D8F" w:rsidRPr="00AB2A62">
        <w:rPr>
          <w:rFonts w:cstheme="minorHAnsi"/>
          <w:color w:val="000000"/>
          <w:sz w:val="24"/>
          <w:szCs w:val="24"/>
        </w:rPr>
        <w:t>?”  becomes a T4b because of the ending of the question</w:t>
      </w:r>
      <w:r w:rsidR="00E804F4">
        <w:rPr>
          <w:rFonts w:cstheme="minorHAnsi"/>
          <w:color w:val="000000"/>
          <w:sz w:val="24"/>
          <w:szCs w:val="24"/>
        </w:rPr>
        <w:t>,</w:t>
      </w:r>
      <w:r w:rsidR="00C15D8F" w:rsidRPr="00AB2A62">
        <w:rPr>
          <w:rFonts w:cstheme="minorHAnsi"/>
          <w:color w:val="000000"/>
          <w:sz w:val="24"/>
          <w:szCs w:val="24"/>
        </w:rPr>
        <w:t xml:space="preserve"> which asks the student to explain their thinking to tell us how they </w:t>
      </w:r>
      <w:r w:rsidR="00C15D8F" w:rsidRPr="00AB2A62">
        <w:rPr>
          <w:rFonts w:cstheme="minorHAnsi"/>
          <w:color w:val="000000"/>
          <w:sz w:val="24"/>
          <w:szCs w:val="24"/>
        </w:rPr>
        <w:lastRenderedPageBreak/>
        <w:t>arrived at that conclusion. Another example is: “Given the results of the last two experiments, which of the two metals were in solution and how do you know?” This could look like a student being asked to explain why they performed a particular test on an unknown substance to try and determine its composition</w:t>
      </w:r>
      <w:r w:rsidR="00E804F4">
        <w:rPr>
          <w:rFonts w:cstheme="minorHAnsi"/>
          <w:color w:val="000000"/>
          <w:sz w:val="24"/>
          <w:szCs w:val="24"/>
        </w:rPr>
        <w:t>,</w:t>
      </w:r>
      <w:r w:rsidR="00C15D8F" w:rsidRPr="00AB2A62">
        <w:rPr>
          <w:rFonts w:cstheme="minorHAnsi"/>
          <w:color w:val="000000"/>
          <w:sz w:val="24"/>
          <w:szCs w:val="24"/>
        </w:rPr>
        <w:t xml:space="preserve"> or just about any question with a “why” portion to it.</w:t>
      </w:r>
    </w:p>
    <w:p w14:paraId="0A381F68" w14:textId="77777777" w:rsidR="00C15D8F" w:rsidRPr="00A03CD2" w:rsidRDefault="00C15D8F" w:rsidP="00C15D8F">
      <w:pPr>
        <w:spacing w:after="0" w:line="240" w:lineRule="auto"/>
        <w:ind w:left="720"/>
        <w:rPr>
          <w:rFonts w:cstheme="minorHAnsi"/>
          <w:bCs/>
          <w:sz w:val="24"/>
          <w:szCs w:val="24"/>
        </w:rPr>
      </w:pPr>
    </w:p>
    <w:p w14:paraId="037D3837" w14:textId="6443B42B" w:rsidR="004F5504" w:rsidRPr="00C15BFE" w:rsidRDefault="009C3955">
      <w:pPr>
        <w:pStyle w:val="ListParagraph"/>
        <w:numPr>
          <w:ilvl w:val="1"/>
          <w:numId w:val="33"/>
        </w:numPr>
        <w:rPr>
          <w:rFonts w:cstheme="minorHAnsi"/>
          <w:bCs/>
          <w:sz w:val="24"/>
          <w:szCs w:val="24"/>
        </w:rPr>
      </w:pPr>
      <w:r w:rsidRPr="00C15BFE">
        <w:rPr>
          <w:rFonts w:cstheme="minorHAnsi"/>
          <w:bCs/>
          <w:sz w:val="24"/>
          <w:szCs w:val="24"/>
        </w:rPr>
        <w:t>P</w:t>
      </w:r>
      <w:r w:rsidR="00524996" w:rsidRPr="00C15BFE">
        <w:rPr>
          <w:rFonts w:cstheme="minorHAnsi"/>
          <w:bCs/>
          <w:sz w:val="24"/>
          <w:szCs w:val="24"/>
        </w:rPr>
        <w:t xml:space="preserve">ractice identifying question types using </w:t>
      </w:r>
      <w:r w:rsidR="00BC2B74" w:rsidRPr="00C15BFE">
        <w:rPr>
          <w:rFonts w:cstheme="minorHAnsi"/>
          <w:bCs/>
          <w:sz w:val="24"/>
          <w:szCs w:val="24"/>
        </w:rPr>
        <w:t>a document with examples</w:t>
      </w:r>
      <w:r w:rsidR="004F5504" w:rsidRPr="00C15BFE">
        <w:rPr>
          <w:rFonts w:cstheme="minorHAnsi"/>
          <w:bCs/>
          <w:sz w:val="24"/>
          <w:szCs w:val="24"/>
        </w:rPr>
        <w:t xml:space="preserve"> to hone their recognition </w:t>
      </w:r>
      <w:r w:rsidR="003961DA" w:rsidRPr="00C15BFE">
        <w:rPr>
          <w:rFonts w:cstheme="minorHAnsi"/>
          <w:bCs/>
          <w:sz w:val="24"/>
          <w:szCs w:val="24"/>
        </w:rPr>
        <w:t xml:space="preserve">before moving on to identifying question types from </w:t>
      </w:r>
      <w:r w:rsidR="00C11C33">
        <w:rPr>
          <w:rFonts w:cstheme="minorHAnsi"/>
          <w:bCs/>
          <w:sz w:val="24"/>
          <w:szCs w:val="24"/>
        </w:rPr>
        <w:t xml:space="preserve">the </w:t>
      </w:r>
      <w:r w:rsidR="003961DA" w:rsidRPr="00C15BFE">
        <w:rPr>
          <w:rFonts w:cstheme="minorHAnsi"/>
          <w:bCs/>
          <w:sz w:val="24"/>
          <w:szCs w:val="24"/>
        </w:rPr>
        <w:t>video.</w:t>
      </w:r>
      <w:r w:rsidR="004F5504" w:rsidRPr="00C15BFE">
        <w:rPr>
          <w:rFonts w:cstheme="minorHAnsi"/>
          <w:bCs/>
          <w:sz w:val="24"/>
          <w:szCs w:val="24"/>
        </w:rPr>
        <w:t xml:space="preserve"> </w:t>
      </w:r>
      <w:r w:rsidR="00C1765C" w:rsidRPr="00C15BFE">
        <w:rPr>
          <w:rFonts w:cstheme="minorHAnsi"/>
          <w:bCs/>
          <w:sz w:val="24"/>
          <w:szCs w:val="24"/>
        </w:rPr>
        <w:t xml:space="preserve">Click on the link to access the practice document: </w:t>
      </w:r>
      <w:hyperlink r:id="rId159" w:history="1">
        <w:r w:rsidR="00C1765C" w:rsidRPr="00C15BFE">
          <w:rPr>
            <w:rStyle w:val="Hyperlink"/>
            <w:rFonts w:cstheme="minorHAnsi"/>
            <w:bCs/>
            <w:sz w:val="24"/>
            <w:szCs w:val="24"/>
          </w:rPr>
          <w:t>Identifying Teacher Questions Practice Document.</w:t>
        </w:r>
      </w:hyperlink>
    </w:p>
    <w:p w14:paraId="7EEA13CB" w14:textId="77777777" w:rsidR="00BB75B7" w:rsidRPr="00BB75B7" w:rsidRDefault="00BB75B7" w:rsidP="00BB75B7">
      <w:pPr>
        <w:pStyle w:val="ListParagraph"/>
        <w:ind w:left="360"/>
        <w:rPr>
          <w:rFonts w:cstheme="minorHAnsi"/>
          <w:bCs/>
          <w:sz w:val="24"/>
          <w:szCs w:val="24"/>
        </w:rPr>
      </w:pPr>
    </w:p>
    <w:p w14:paraId="576F449B" w14:textId="54E48CC3" w:rsidR="004878F4" w:rsidRPr="00C15BFE" w:rsidRDefault="009C3955">
      <w:pPr>
        <w:pStyle w:val="ListParagraph"/>
        <w:numPr>
          <w:ilvl w:val="1"/>
          <w:numId w:val="33"/>
        </w:numPr>
        <w:rPr>
          <w:rFonts w:cstheme="minorHAnsi"/>
          <w:bCs/>
          <w:sz w:val="24"/>
          <w:szCs w:val="24"/>
        </w:rPr>
      </w:pPr>
      <w:r w:rsidRPr="00C15BFE">
        <w:rPr>
          <w:rFonts w:cstheme="minorHAnsi"/>
          <w:bCs/>
          <w:sz w:val="24"/>
          <w:szCs w:val="24"/>
        </w:rPr>
        <w:t>P</w:t>
      </w:r>
      <w:r w:rsidR="005970E4" w:rsidRPr="00C15BFE">
        <w:rPr>
          <w:rFonts w:cstheme="minorHAnsi"/>
          <w:bCs/>
          <w:sz w:val="24"/>
          <w:szCs w:val="24"/>
        </w:rPr>
        <w:t xml:space="preserve">racticing </w:t>
      </w:r>
      <w:r w:rsidR="003961DA" w:rsidRPr="00C15BFE">
        <w:rPr>
          <w:rFonts w:cstheme="minorHAnsi"/>
          <w:bCs/>
          <w:sz w:val="24"/>
          <w:szCs w:val="24"/>
        </w:rPr>
        <w:t>identifying question types</w:t>
      </w:r>
      <w:r w:rsidR="0058222E" w:rsidRPr="00C15BFE">
        <w:rPr>
          <w:rFonts w:cstheme="minorHAnsi"/>
          <w:bCs/>
          <w:sz w:val="24"/>
          <w:szCs w:val="24"/>
        </w:rPr>
        <w:t xml:space="preserve"> using this practice sheet</w:t>
      </w:r>
      <w:r w:rsidR="00AE1B80" w:rsidRPr="00C15BFE">
        <w:rPr>
          <w:rFonts w:cstheme="minorHAnsi"/>
          <w:bCs/>
          <w:sz w:val="24"/>
          <w:szCs w:val="24"/>
        </w:rPr>
        <w:t xml:space="preserve"> and the </w:t>
      </w:r>
      <w:hyperlink r:id="rId160" w:history="1">
        <w:r w:rsidR="00C1765C" w:rsidRPr="00C15BFE">
          <w:rPr>
            <w:rStyle w:val="Hyperlink"/>
            <w:rFonts w:cstheme="minorHAnsi"/>
            <w:bCs/>
            <w:sz w:val="24"/>
            <w:szCs w:val="24"/>
          </w:rPr>
          <w:t xml:space="preserve">Training Module </w:t>
        </w:r>
        <w:r w:rsidR="00D72D23">
          <w:rPr>
            <w:rStyle w:val="Hyperlink"/>
            <w:rFonts w:cstheme="minorHAnsi"/>
            <w:bCs/>
            <w:sz w:val="24"/>
            <w:szCs w:val="24"/>
          </w:rPr>
          <w:t>7</w:t>
        </w:r>
        <w:r w:rsidR="00C1765C" w:rsidRPr="00C15BFE">
          <w:rPr>
            <w:rStyle w:val="Hyperlink"/>
            <w:rFonts w:cstheme="minorHAnsi"/>
            <w:bCs/>
            <w:sz w:val="24"/>
            <w:szCs w:val="24"/>
          </w:rPr>
          <w:t xml:space="preserve"> Cheat Sheet</w:t>
        </w:r>
      </w:hyperlink>
    </w:p>
    <w:p w14:paraId="1374E559" w14:textId="77777777" w:rsidR="00BB75B7" w:rsidRPr="00BB75B7" w:rsidRDefault="00BB75B7" w:rsidP="00BB75B7">
      <w:pPr>
        <w:pStyle w:val="ListParagraph"/>
        <w:rPr>
          <w:rFonts w:cstheme="minorHAnsi"/>
          <w:bCs/>
          <w:sz w:val="24"/>
          <w:szCs w:val="24"/>
        </w:rPr>
      </w:pPr>
    </w:p>
    <w:p w14:paraId="31728C66" w14:textId="330D39A3" w:rsidR="007E32BC" w:rsidRDefault="00C94F27">
      <w:pPr>
        <w:pStyle w:val="ListParagraph"/>
        <w:numPr>
          <w:ilvl w:val="1"/>
          <w:numId w:val="33"/>
        </w:numPr>
        <w:rPr>
          <w:rFonts w:cstheme="minorHAnsi"/>
          <w:b/>
          <w:color w:val="00B050"/>
          <w:sz w:val="24"/>
          <w:szCs w:val="24"/>
        </w:rPr>
      </w:pPr>
      <w:r w:rsidRPr="00C94F27">
        <w:rPr>
          <w:rFonts w:cstheme="minorHAnsi"/>
          <w:b/>
          <w:noProof/>
          <w:color w:val="00B050"/>
          <w:sz w:val="24"/>
          <w:szCs w:val="24"/>
        </w:rPr>
        <mc:AlternateContent>
          <mc:Choice Requires="wps">
            <w:drawing>
              <wp:anchor distT="45720" distB="45720" distL="114300" distR="114300" simplePos="0" relativeHeight="251900992" behindDoc="0" locked="0" layoutInCell="1" allowOverlap="1" wp14:anchorId="1CE1229B" wp14:editId="10B7E10C">
                <wp:simplePos x="0" y="0"/>
                <wp:positionH relativeFrom="column">
                  <wp:posOffset>41910</wp:posOffset>
                </wp:positionH>
                <wp:positionV relativeFrom="paragraph">
                  <wp:posOffset>358140</wp:posOffset>
                </wp:positionV>
                <wp:extent cx="6668770" cy="3630930"/>
                <wp:effectExtent l="0" t="0" r="17780" b="26670"/>
                <wp:wrapSquare wrapText="bothSides"/>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8770" cy="3630930"/>
                        </a:xfrm>
                        <a:prstGeom prst="rect">
                          <a:avLst/>
                        </a:prstGeom>
                        <a:solidFill>
                          <a:srgbClr val="FFFFFF"/>
                        </a:solidFill>
                        <a:ln w="9525">
                          <a:solidFill>
                            <a:srgbClr val="000000"/>
                          </a:solidFill>
                          <a:miter lim="800000"/>
                          <a:headEnd/>
                          <a:tailEnd/>
                        </a:ln>
                      </wps:spPr>
                      <wps:txbx>
                        <w:txbxContent>
                          <w:p w14:paraId="3CE360D7" w14:textId="528910F3" w:rsidR="00C94F27" w:rsidRPr="00814ECB" w:rsidRDefault="00C94F27">
                            <w:pPr>
                              <w:pStyle w:val="ListParagraph"/>
                              <w:numPr>
                                <w:ilvl w:val="0"/>
                                <w:numId w:val="45"/>
                              </w:numPr>
                              <w:rPr>
                                <w:rFonts w:cstheme="minorHAnsi"/>
                                <w:bCs/>
                                <w:sz w:val="24"/>
                                <w:szCs w:val="24"/>
                              </w:rPr>
                            </w:pPr>
                            <w:r w:rsidRPr="00814ECB">
                              <w:rPr>
                                <w:rFonts w:cstheme="minorHAnsi"/>
                                <w:bCs/>
                                <w:sz w:val="24"/>
                                <w:szCs w:val="24"/>
                              </w:rPr>
                              <w:t>Create a New Observation</w:t>
                            </w:r>
                          </w:p>
                          <w:p w14:paraId="7A06FDB4"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2. Observation type: Classroom observation from YouTube.</w:t>
                            </w:r>
                          </w:p>
                          <w:p w14:paraId="2FA66F24" w14:textId="77777777" w:rsidR="00814ECB" w:rsidRDefault="00C94F27" w:rsidP="00C94F27">
                            <w:pPr>
                              <w:pStyle w:val="ListParagraph"/>
                              <w:ind w:left="360"/>
                              <w:rPr>
                                <w:rFonts w:cstheme="minorHAnsi"/>
                                <w:bCs/>
                                <w:sz w:val="24"/>
                                <w:szCs w:val="24"/>
                              </w:rPr>
                            </w:pPr>
                            <w:r w:rsidRPr="00814ECB">
                              <w:rPr>
                                <w:rFonts w:cstheme="minorHAnsi"/>
                                <w:bCs/>
                                <w:sz w:val="24"/>
                                <w:szCs w:val="24"/>
                              </w:rPr>
                              <w:t xml:space="preserve">3. Enter or copy and paste the following YouTube link into the URL box: </w:t>
                            </w:r>
                            <w:r w:rsidR="00814ECB">
                              <w:rPr>
                                <w:rFonts w:cstheme="minorHAnsi"/>
                                <w:bCs/>
                                <w:sz w:val="24"/>
                                <w:szCs w:val="24"/>
                              </w:rPr>
                              <w:t xml:space="preserve"> </w:t>
                            </w:r>
                          </w:p>
                          <w:p w14:paraId="793FEE47" w14:textId="312FCAF5" w:rsidR="00C94F27" w:rsidRPr="00814ECB" w:rsidRDefault="00814ECB" w:rsidP="00C94F27">
                            <w:pPr>
                              <w:pStyle w:val="ListParagraph"/>
                              <w:ind w:left="360"/>
                              <w:rPr>
                                <w:rFonts w:cstheme="minorHAnsi"/>
                                <w:bCs/>
                                <w:sz w:val="24"/>
                                <w:szCs w:val="24"/>
                              </w:rPr>
                            </w:pPr>
                            <w:r>
                              <w:rPr>
                                <w:rFonts w:cstheme="minorHAnsi"/>
                                <w:bCs/>
                                <w:sz w:val="24"/>
                                <w:szCs w:val="24"/>
                              </w:rPr>
                              <w:t xml:space="preserve">     </w:t>
                            </w:r>
                            <w:r w:rsidR="00C94F27" w:rsidRPr="00814ECB">
                              <w:rPr>
                                <w:rFonts w:cstheme="minorHAnsi"/>
                                <w:bCs/>
                                <w:sz w:val="24"/>
                                <w:szCs w:val="24"/>
                              </w:rPr>
                              <w:t>https://youtu.be/XlPKXIkeHMA</w:t>
                            </w:r>
                          </w:p>
                          <w:p w14:paraId="24A51ECB"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4. Fill in the following information for this observation:</w:t>
                            </w:r>
                          </w:p>
                          <w:p w14:paraId="6D9B151B"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Teacher being observed: Avatar Teacher</w:t>
                            </w:r>
                          </w:p>
                          <w:p w14:paraId="718591F6"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Observer 1: Yourself</w:t>
                            </w:r>
                          </w:p>
                          <w:p w14:paraId="2C3D6C9A"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Observer 2: Avatar Teacher</w:t>
                            </w:r>
                          </w:p>
                          <w:p w14:paraId="4B7C0884"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Lesson Topic: T3-T4 Practice 1</w:t>
                            </w:r>
                          </w:p>
                          <w:p w14:paraId="705F8F1C"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5. Then click “Save and Start.”</w:t>
                            </w:r>
                          </w:p>
                          <w:p w14:paraId="1D02193D"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6. Choose “Quantitative” observation and then click “Start”.</w:t>
                            </w:r>
                          </w:p>
                          <w:p w14:paraId="748EFA92"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a. Toggle off all coding buttons except T3a-T4b.</w:t>
                            </w:r>
                          </w:p>
                          <w:p w14:paraId="2C2FA2D5"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7. Hit play and begin your observation by clicking the appropriate L code.</w:t>
                            </w:r>
                          </w:p>
                          <w:p w14:paraId="1B58A00E" w14:textId="77777777" w:rsidR="00C226E3" w:rsidRDefault="00C94F27" w:rsidP="00C94F27">
                            <w:pPr>
                              <w:pStyle w:val="ListParagraph"/>
                              <w:ind w:left="360" w:firstLine="360"/>
                              <w:rPr>
                                <w:rFonts w:cstheme="minorHAnsi"/>
                                <w:bCs/>
                                <w:sz w:val="24"/>
                                <w:szCs w:val="24"/>
                              </w:rPr>
                            </w:pPr>
                            <w:r w:rsidRPr="00814ECB">
                              <w:rPr>
                                <w:rFonts w:cstheme="minorHAnsi"/>
                                <w:bCs/>
                                <w:sz w:val="24"/>
                                <w:szCs w:val="24"/>
                              </w:rPr>
                              <w:t xml:space="preserve">a. Remember clicking the L code at the start of the lesson starts the timer for that observation. </w:t>
                            </w:r>
                          </w:p>
                          <w:p w14:paraId="59A2787F" w14:textId="1B242BCF" w:rsidR="00C94F27" w:rsidRPr="00814ECB" w:rsidRDefault="00C226E3" w:rsidP="00C94F27">
                            <w:pPr>
                              <w:pStyle w:val="ListParagraph"/>
                              <w:ind w:left="360" w:firstLine="360"/>
                              <w:rPr>
                                <w:rFonts w:cstheme="minorHAnsi"/>
                                <w:bCs/>
                                <w:sz w:val="24"/>
                                <w:szCs w:val="24"/>
                              </w:rPr>
                            </w:pPr>
                            <w:r>
                              <w:rPr>
                                <w:rFonts w:cstheme="minorHAnsi"/>
                                <w:bCs/>
                                <w:sz w:val="24"/>
                                <w:szCs w:val="24"/>
                              </w:rPr>
                              <w:t xml:space="preserve">    </w:t>
                            </w:r>
                            <w:r w:rsidR="00C94F27" w:rsidRPr="00814ECB">
                              <w:rPr>
                                <w:rFonts w:cstheme="minorHAnsi"/>
                                <w:bCs/>
                                <w:sz w:val="24"/>
                                <w:szCs w:val="24"/>
                              </w:rPr>
                              <w:t>For</w:t>
                            </w:r>
                            <w:r>
                              <w:rPr>
                                <w:rFonts w:cstheme="minorHAnsi"/>
                                <w:bCs/>
                                <w:sz w:val="24"/>
                                <w:szCs w:val="24"/>
                              </w:rPr>
                              <w:t xml:space="preserve"> </w:t>
                            </w:r>
                            <w:r w:rsidR="00C94F27" w:rsidRPr="00814ECB">
                              <w:rPr>
                                <w:rFonts w:cstheme="minorHAnsi"/>
                                <w:bCs/>
                                <w:sz w:val="24"/>
                                <w:szCs w:val="24"/>
                              </w:rPr>
                              <w:t>this practice lesson, choose L3: Interactive Demo.</w:t>
                            </w:r>
                          </w:p>
                          <w:p w14:paraId="48F58F68"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8. Begin collecting data.</w:t>
                            </w:r>
                          </w:p>
                          <w:p w14:paraId="0F8B5882"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9. After finishing the video and collecting data, click “Done” and the “Yes, I am done.”</w:t>
                            </w:r>
                          </w:p>
                          <w:p w14:paraId="7EAF5F60" w14:textId="7261F881" w:rsidR="00C94F27" w:rsidRDefault="00C94F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1229B" id="_x0000_s1130" type="#_x0000_t202" style="position:absolute;left:0;text-align:left;margin-left:3.3pt;margin-top:28.2pt;width:525.1pt;height:285.9pt;z-index:25190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">
                <v:textbox>
                  <w:txbxContent>
                    <w:p w14:paraId="3CE360D7" w14:textId="528910F3" w:rsidR="00C94F27" w:rsidRPr="00814ECB" w:rsidRDefault="00C94F27">
                      <w:pPr>
                        <w:pStyle w:val="ListParagraph"/>
                        <w:numPr>
                          <w:ilvl w:val="0"/>
                          <w:numId w:val="45"/>
                        </w:numPr>
                        <w:rPr>
                          <w:rFonts w:cstheme="minorHAnsi"/>
                          <w:bCs/>
                          <w:sz w:val="24"/>
                          <w:szCs w:val="24"/>
                        </w:rPr>
                      </w:pPr>
                      <w:r w:rsidRPr="00814ECB">
                        <w:rPr>
                          <w:rFonts w:cstheme="minorHAnsi"/>
                          <w:bCs/>
                          <w:sz w:val="24"/>
                          <w:szCs w:val="24"/>
                        </w:rPr>
                        <w:t>Create a New Observation</w:t>
                      </w:r>
                    </w:p>
                    <w:p w14:paraId="7A06FDB4"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2. Observation type: Classroom observation from YouTube.</w:t>
                      </w:r>
                    </w:p>
                    <w:p w14:paraId="2FA66F24" w14:textId="77777777" w:rsidR="00814ECB" w:rsidRDefault="00C94F27" w:rsidP="00C94F27">
                      <w:pPr>
                        <w:pStyle w:val="ListParagraph"/>
                        <w:ind w:left="360"/>
                        <w:rPr>
                          <w:rFonts w:cstheme="minorHAnsi"/>
                          <w:bCs/>
                          <w:sz w:val="24"/>
                          <w:szCs w:val="24"/>
                        </w:rPr>
                      </w:pPr>
                      <w:r w:rsidRPr="00814ECB">
                        <w:rPr>
                          <w:rFonts w:cstheme="minorHAnsi"/>
                          <w:bCs/>
                          <w:sz w:val="24"/>
                          <w:szCs w:val="24"/>
                        </w:rPr>
                        <w:t xml:space="preserve">3. Enter or copy and paste the following YouTube link into the URL box: </w:t>
                      </w:r>
                      <w:r w:rsidR="00814ECB">
                        <w:rPr>
                          <w:rFonts w:cstheme="minorHAnsi"/>
                          <w:bCs/>
                          <w:sz w:val="24"/>
                          <w:szCs w:val="24"/>
                        </w:rPr>
                        <w:t xml:space="preserve"> </w:t>
                      </w:r>
                    </w:p>
                    <w:p w14:paraId="793FEE47" w14:textId="312FCAF5" w:rsidR="00C94F27" w:rsidRPr="00814ECB" w:rsidRDefault="00814ECB" w:rsidP="00C94F27">
                      <w:pPr>
                        <w:pStyle w:val="ListParagraph"/>
                        <w:ind w:left="360"/>
                        <w:rPr>
                          <w:rFonts w:cstheme="minorHAnsi"/>
                          <w:bCs/>
                          <w:sz w:val="24"/>
                          <w:szCs w:val="24"/>
                        </w:rPr>
                      </w:pPr>
                      <w:r>
                        <w:rPr>
                          <w:rFonts w:cstheme="minorHAnsi"/>
                          <w:bCs/>
                          <w:sz w:val="24"/>
                          <w:szCs w:val="24"/>
                        </w:rPr>
                        <w:t xml:space="preserve">     </w:t>
                      </w:r>
                      <w:r w:rsidR="00C94F27" w:rsidRPr="00814ECB">
                        <w:rPr>
                          <w:rFonts w:cstheme="minorHAnsi"/>
                          <w:bCs/>
                          <w:sz w:val="24"/>
                          <w:szCs w:val="24"/>
                        </w:rPr>
                        <w:t>https://youtu.be/XlPKXIkeHMA</w:t>
                      </w:r>
                    </w:p>
                    <w:p w14:paraId="24A51ECB"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4. Fill in the following information for this observation:</w:t>
                      </w:r>
                    </w:p>
                    <w:p w14:paraId="6D9B151B"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Teacher being observed: Avatar Teacher</w:t>
                      </w:r>
                    </w:p>
                    <w:p w14:paraId="718591F6"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Observer 1: Yourself</w:t>
                      </w:r>
                    </w:p>
                    <w:p w14:paraId="2C3D6C9A"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Observer 2: Avatar Teacher</w:t>
                      </w:r>
                    </w:p>
                    <w:p w14:paraId="4B7C0884"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 Lesson Topic: T3-T4 Practice 1</w:t>
                      </w:r>
                    </w:p>
                    <w:p w14:paraId="705F8F1C"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5. Then click “Save and Start.”</w:t>
                      </w:r>
                    </w:p>
                    <w:p w14:paraId="1D02193D"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6. Choose “Quantitative” observation and then click “Start”.</w:t>
                      </w:r>
                    </w:p>
                    <w:p w14:paraId="748EFA92" w14:textId="77777777" w:rsidR="00C94F27" w:rsidRPr="00814ECB" w:rsidRDefault="00C94F27" w:rsidP="00C94F27">
                      <w:pPr>
                        <w:pStyle w:val="ListParagraph"/>
                        <w:ind w:left="360" w:firstLine="360"/>
                        <w:rPr>
                          <w:rFonts w:cstheme="minorHAnsi"/>
                          <w:bCs/>
                          <w:sz w:val="24"/>
                          <w:szCs w:val="24"/>
                        </w:rPr>
                      </w:pPr>
                      <w:r w:rsidRPr="00814ECB">
                        <w:rPr>
                          <w:rFonts w:cstheme="minorHAnsi"/>
                          <w:bCs/>
                          <w:sz w:val="24"/>
                          <w:szCs w:val="24"/>
                        </w:rPr>
                        <w:t>a. Toggle off all coding buttons except T3a-T4b.</w:t>
                      </w:r>
                    </w:p>
                    <w:p w14:paraId="2C2FA2D5"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7. Hit play and begin your observation by clicking the appropriate L code.</w:t>
                      </w:r>
                    </w:p>
                    <w:p w14:paraId="1B58A00E" w14:textId="77777777" w:rsidR="00C226E3" w:rsidRDefault="00C94F27" w:rsidP="00C94F27">
                      <w:pPr>
                        <w:pStyle w:val="ListParagraph"/>
                        <w:ind w:left="360" w:firstLine="360"/>
                        <w:rPr>
                          <w:rFonts w:cstheme="minorHAnsi"/>
                          <w:bCs/>
                          <w:sz w:val="24"/>
                          <w:szCs w:val="24"/>
                        </w:rPr>
                      </w:pPr>
                      <w:r w:rsidRPr="00814ECB">
                        <w:rPr>
                          <w:rFonts w:cstheme="minorHAnsi"/>
                          <w:bCs/>
                          <w:sz w:val="24"/>
                          <w:szCs w:val="24"/>
                        </w:rPr>
                        <w:t xml:space="preserve">a. Remember clicking the L code at the start of the lesson starts the timer for that observation. </w:t>
                      </w:r>
                    </w:p>
                    <w:p w14:paraId="59A2787F" w14:textId="1B242BCF" w:rsidR="00C94F27" w:rsidRPr="00814ECB" w:rsidRDefault="00C226E3" w:rsidP="00C94F27">
                      <w:pPr>
                        <w:pStyle w:val="ListParagraph"/>
                        <w:ind w:left="360" w:firstLine="360"/>
                        <w:rPr>
                          <w:rFonts w:cstheme="minorHAnsi"/>
                          <w:bCs/>
                          <w:sz w:val="24"/>
                          <w:szCs w:val="24"/>
                        </w:rPr>
                      </w:pPr>
                      <w:r>
                        <w:rPr>
                          <w:rFonts w:cstheme="minorHAnsi"/>
                          <w:bCs/>
                          <w:sz w:val="24"/>
                          <w:szCs w:val="24"/>
                        </w:rPr>
                        <w:t xml:space="preserve">    </w:t>
                      </w:r>
                      <w:r w:rsidR="00C94F27" w:rsidRPr="00814ECB">
                        <w:rPr>
                          <w:rFonts w:cstheme="minorHAnsi"/>
                          <w:bCs/>
                          <w:sz w:val="24"/>
                          <w:szCs w:val="24"/>
                        </w:rPr>
                        <w:t>For</w:t>
                      </w:r>
                      <w:r>
                        <w:rPr>
                          <w:rFonts w:cstheme="minorHAnsi"/>
                          <w:bCs/>
                          <w:sz w:val="24"/>
                          <w:szCs w:val="24"/>
                        </w:rPr>
                        <w:t xml:space="preserve"> </w:t>
                      </w:r>
                      <w:r w:rsidR="00C94F27" w:rsidRPr="00814ECB">
                        <w:rPr>
                          <w:rFonts w:cstheme="minorHAnsi"/>
                          <w:bCs/>
                          <w:sz w:val="24"/>
                          <w:szCs w:val="24"/>
                        </w:rPr>
                        <w:t>this practice lesson, choose L3: Interactive Demo.</w:t>
                      </w:r>
                    </w:p>
                    <w:p w14:paraId="48F58F68"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8. Begin collecting data.</w:t>
                      </w:r>
                    </w:p>
                    <w:p w14:paraId="0F8B5882" w14:textId="77777777" w:rsidR="00C94F27" w:rsidRPr="00814ECB" w:rsidRDefault="00C94F27" w:rsidP="00C94F27">
                      <w:pPr>
                        <w:pStyle w:val="ListParagraph"/>
                        <w:ind w:left="360"/>
                        <w:rPr>
                          <w:rFonts w:cstheme="minorHAnsi"/>
                          <w:bCs/>
                          <w:sz w:val="24"/>
                          <w:szCs w:val="24"/>
                        </w:rPr>
                      </w:pPr>
                      <w:r w:rsidRPr="00814ECB">
                        <w:rPr>
                          <w:rFonts w:cstheme="minorHAnsi"/>
                          <w:bCs/>
                          <w:sz w:val="24"/>
                          <w:szCs w:val="24"/>
                        </w:rPr>
                        <w:t>9. After finishing the video and collecting data, click “Done” and the “Yes, I am done.”</w:t>
                      </w:r>
                    </w:p>
                    <w:p w14:paraId="7EAF5F60" w14:textId="7261F881" w:rsidR="00C94F27" w:rsidRDefault="00C94F27"/>
                  </w:txbxContent>
                </v:textbox>
                <w10:wrap type="square"/>
              </v:shape>
            </w:pict>
          </mc:Fallback>
        </mc:AlternateContent>
      </w:r>
      <w:r w:rsidR="007E32BC" w:rsidRPr="001421AF">
        <w:rPr>
          <w:rFonts w:cstheme="minorHAnsi"/>
          <w:b/>
          <w:color w:val="00B050"/>
          <w:sz w:val="24"/>
          <w:szCs w:val="24"/>
        </w:rPr>
        <w:t xml:space="preserve">Practice Using </w:t>
      </w:r>
      <w:r w:rsidR="001421AF" w:rsidRPr="001421AF">
        <w:rPr>
          <w:rFonts w:cstheme="minorHAnsi"/>
          <w:b/>
          <w:color w:val="00B050"/>
          <w:sz w:val="24"/>
          <w:szCs w:val="24"/>
        </w:rPr>
        <w:t xml:space="preserve">SMT and </w:t>
      </w:r>
      <w:r w:rsidR="007E32BC" w:rsidRPr="001421AF">
        <w:rPr>
          <w:rFonts w:cstheme="minorHAnsi"/>
          <w:b/>
          <w:color w:val="00B050"/>
          <w:sz w:val="24"/>
          <w:szCs w:val="24"/>
        </w:rPr>
        <w:t>Video</w:t>
      </w:r>
    </w:p>
    <w:p w14:paraId="380A9223" w14:textId="77777777" w:rsidR="00D64DED" w:rsidRPr="00D64DED" w:rsidRDefault="00D64DED" w:rsidP="00D64DED">
      <w:pPr>
        <w:pStyle w:val="ListParagraph"/>
        <w:rPr>
          <w:rFonts w:cstheme="minorHAnsi"/>
          <w:bCs/>
          <w:sz w:val="24"/>
          <w:szCs w:val="24"/>
        </w:rPr>
      </w:pPr>
    </w:p>
    <w:p w14:paraId="2432232E" w14:textId="237F25ED" w:rsidR="004F5504" w:rsidRPr="00674A86" w:rsidRDefault="00C226E3">
      <w:pPr>
        <w:pStyle w:val="ListParagraph"/>
        <w:numPr>
          <w:ilvl w:val="1"/>
          <w:numId w:val="33"/>
        </w:numPr>
        <w:rPr>
          <w:rFonts w:cstheme="minorHAnsi"/>
          <w:bCs/>
          <w:sz w:val="24"/>
          <w:szCs w:val="24"/>
        </w:rPr>
      </w:pPr>
      <w:r w:rsidRPr="00674A86">
        <w:rPr>
          <w:rFonts w:cstheme="minorHAnsi"/>
          <w:bCs/>
          <w:sz w:val="24"/>
          <w:szCs w:val="24"/>
        </w:rPr>
        <w:t>Post-data Collection Analysis</w:t>
      </w:r>
      <w:r w:rsidR="00674A86" w:rsidRPr="00674A86">
        <w:rPr>
          <w:rFonts w:cstheme="minorHAnsi"/>
          <w:bCs/>
          <w:sz w:val="24"/>
          <w:szCs w:val="24"/>
        </w:rPr>
        <w:t xml:space="preserve"> - </w:t>
      </w:r>
      <w:r w:rsidR="003961DA" w:rsidRPr="00674A86">
        <w:rPr>
          <w:rFonts w:cstheme="minorHAnsi"/>
          <w:bCs/>
          <w:sz w:val="24"/>
          <w:szCs w:val="24"/>
        </w:rPr>
        <w:t xml:space="preserve">Finally, </w:t>
      </w:r>
      <w:r w:rsidR="00F17EAC" w:rsidRPr="00674A86">
        <w:rPr>
          <w:rFonts w:cstheme="minorHAnsi"/>
          <w:bCs/>
          <w:sz w:val="24"/>
          <w:szCs w:val="24"/>
        </w:rPr>
        <w:t>post-</w:t>
      </w:r>
      <w:r w:rsidR="002A4D68" w:rsidRPr="00674A86">
        <w:rPr>
          <w:rFonts w:cstheme="minorHAnsi"/>
          <w:bCs/>
          <w:sz w:val="24"/>
          <w:szCs w:val="24"/>
        </w:rPr>
        <w:t>data collection</w:t>
      </w:r>
      <w:r w:rsidR="00E804F4">
        <w:rPr>
          <w:rFonts w:cstheme="minorHAnsi"/>
          <w:bCs/>
          <w:sz w:val="24"/>
          <w:szCs w:val="24"/>
        </w:rPr>
        <w:t>, the SMT user will learn to examine the raw and analyzed data displayed in Code Summary and Teacher Actions Plus in relation</w:t>
      </w:r>
      <w:r w:rsidR="00900569" w:rsidRPr="00674A86">
        <w:rPr>
          <w:rFonts w:cstheme="minorHAnsi"/>
          <w:bCs/>
          <w:sz w:val="24"/>
          <w:szCs w:val="24"/>
        </w:rPr>
        <w:t xml:space="preserve"> to the goals for </w:t>
      </w:r>
      <w:r w:rsidR="000F0562" w:rsidRPr="00674A86">
        <w:rPr>
          <w:rFonts w:cstheme="minorHAnsi"/>
          <w:bCs/>
          <w:sz w:val="24"/>
          <w:szCs w:val="24"/>
        </w:rPr>
        <w:t xml:space="preserve">instruction. </w:t>
      </w:r>
    </w:p>
    <w:p w14:paraId="660D5DB4" w14:textId="79544303" w:rsidR="004878F4" w:rsidRDefault="0065537D">
      <w:pPr>
        <w:pStyle w:val="ListParagraph"/>
        <w:numPr>
          <w:ilvl w:val="0"/>
          <w:numId w:val="34"/>
        </w:numPr>
        <w:rPr>
          <w:rFonts w:cstheme="minorHAnsi"/>
          <w:bCs/>
          <w:sz w:val="24"/>
          <w:szCs w:val="24"/>
        </w:rPr>
      </w:pPr>
      <w:r>
        <w:rPr>
          <w:rFonts w:cstheme="minorHAnsi"/>
          <w:bCs/>
          <w:sz w:val="24"/>
          <w:szCs w:val="24"/>
        </w:rPr>
        <w:t xml:space="preserve">See Cheat Sheet 7 for guidance and examples of </w:t>
      </w:r>
      <w:r w:rsidR="00D64DED">
        <w:rPr>
          <w:rFonts w:cstheme="minorHAnsi"/>
          <w:bCs/>
          <w:sz w:val="24"/>
          <w:szCs w:val="24"/>
        </w:rPr>
        <w:t xml:space="preserve">data and analyses. </w:t>
      </w:r>
    </w:p>
    <w:p w14:paraId="309BBEE8" w14:textId="5A46B23E" w:rsidR="00D64DED" w:rsidRDefault="001911EC">
      <w:pPr>
        <w:pStyle w:val="ListParagraph"/>
        <w:numPr>
          <w:ilvl w:val="0"/>
          <w:numId w:val="34"/>
        </w:numPr>
        <w:rPr>
          <w:rFonts w:cstheme="minorHAnsi"/>
          <w:bCs/>
          <w:sz w:val="24"/>
          <w:szCs w:val="24"/>
        </w:rPr>
      </w:pPr>
      <w:r>
        <w:rPr>
          <w:rFonts w:cstheme="minorHAnsi"/>
          <w:bCs/>
          <w:sz w:val="24"/>
          <w:szCs w:val="24"/>
        </w:rPr>
        <w:t xml:space="preserve">Also, review the notes above for analysis possibilities. </w:t>
      </w:r>
    </w:p>
    <w:p w14:paraId="6530D4CE" w14:textId="6F3B9D2A" w:rsidR="00674A86" w:rsidRPr="0065537D" w:rsidRDefault="00674A86">
      <w:pPr>
        <w:pStyle w:val="ListParagraph"/>
        <w:numPr>
          <w:ilvl w:val="0"/>
          <w:numId w:val="34"/>
        </w:numPr>
        <w:rPr>
          <w:rFonts w:cstheme="minorHAnsi"/>
          <w:bCs/>
          <w:sz w:val="24"/>
          <w:szCs w:val="24"/>
        </w:rPr>
      </w:pPr>
      <w:r>
        <w:rPr>
          <w:rFonts w:cstheme="minorHAnsi"/>
          <w:bCs/>
          <w:sz w:val="24"/>
          <w:szCs w:val="24"/>
        </w:rPr>
        <w:t xml:space="preserve">Use the Extended Practice Key 7 to compare </w:t>
      </w:r>
      <w:r w:rsidR="00F03BB0">
        <w:rPr>
          <w:rFonts w:cstheme="minorHAnsi"/>
          <w:bCs/>
          <w:sz w:val="24"/>
          <w:szCs w:val="24"/>
        </w:rPr>
        <w:t xml:space="preserve">results obtained with those from an expert SMT user. Note </w:t>
      </w:r>
      <w:r w:rsidR="00402D3B">
        <w:rPr>
          <w:rFonts w:cstheme="minorHAnsi"/>
          <w:bCs/>
          <w:sz w:val="24"/>
          <w:szCs w:val="24"/>
        </w:rPr>
        <w:t xml:space="preserve">once again </w:t>
      </w:r>
      <w:r w:rsidR="00E804F4">
        <w:rPr>
          <w:rFonts w:cstheme="minorHAnsi"/>
          <w:bCs/>
          <w:sz w:val="24"/>
          <w:szCs w:val="24"/>
        </w:rPr>
        <w:t>that</w:t>
      </w:r>
      <w:r w:rsidR="00402D3B">
        <w:rPr>
          <w:rFonts w:cstheme="minorHAnsi"/>
          <w:bCs/>
          <w:sz w:val="24"/>
          <w:szCs w:val="24"/>
        </w:rPr>
        <w:t xml:space="preserve"> your data and results should be similar but won’t be </w:t>
      </w:r>
      <w:proofErr w:type="gramStart"/>
      <w:r w:rsidR="00402D3B">
        <w:rPr>
          <w:rFonts w:cstheme="minorHAnsi"/>
          <w:bCs/>
          <w:sz w:val="24"/>
          <w:szCs w:val="24"/>
        </w:rPr>
        <w:t>exactly the same</w:t>
      </w:r>
      <w:proofErr w:type="gramEnd"/>
      <w:r w:rsidR="00402D3B">
        <w:rPr>
          <w:rFonts w:cstheme="minorHAnsi"/>
          <w:bCs/>
          <w:sz w:val="24"/>
          <w:szCs w:val="24"/>
        </w:rPr>
        <w:t>, and that is OK.</w:t>
      </w:r>
    </w:p>
    <w:p w14:paraId="6CE77811" w14:textId="2D074CC8" w:rsidR="00C775BB" w:rsidRDefault="002A4D68">
      <w:pPr>
        <w:rPr>
          <w:rFonts w:cstheme="minorHAnsi"/>
          <w:bCs/>
          <w:sz w:val="24"/>
          <w:szCs w:val="24"/>
        </w:rPr>
      </w:pPr>
      <w:r>
        <w:rPr>
          <w:rFonts w:cstheme="minorHAnsi"/>
          <w:bCs/>
          <w:sz w:val="24"/>
          <w:szCs w:val="24"/>
        </w:rPr>
        <w:lastRenderedPageBreak/>
        <w:t xml:space="preserve"> </w:t>
      </w:r>
    </w:p>
    <w:p w14:paraId="71777F56" w14:textId="77777777" w:rsidR="00742C40" w:rsidRDefault="00742C40">
      <w:pPr>
        <w:rPr>
          <w:rFonts w:cstheme="minorHAnsi"/>
          <w:bCs/>
          <w:sz w:val="24"/>
          <w:szCs w:val="24"/>
        </w:rPr>
      </w:pPr>
    </w:p>
    <w:p w14:paraId="52A36880" w14:textId="09A30691" w:rsidR="00D72D23" w:rsidRPr="00AB75F2" w:rsidRDefault="00D72D23" w:rsidP="00D72D23">
      <w:pPr>
        <w:pStyle w:val="IntenseQuote"/>
        <w:rPr>
          <w:rFonts w:asciiTheme="majorHAnsi" w:hAnsiTheme="majorHAnsi" w:cstheme="majorHAnsi"/>
          <w:i w:val="0"/>
          <w:iCs w:val="0"/>
          <w:sz w:val="32"/>
          <w:szCs w:val="32"/>
        </w:rPr>
      </w:pPr>
      <w:bookmarkStart w:id="14" w:name="Training8"/>
      <w:r>
        <w:rPr>
          <w:rFonts w:asciiTheme="majorHAnsi" w:hAnsiTheme="majorHAnsi" w:cstheme="majorHAnsi"/>
          <w:i w:val="0"/>
          <w:iCs w:val="0"/>
          <w:sz w:val="32"/>
          <w:szCs w:val="32"/>
        </w:rPr>
        <w:t>Practice 6/7</w:t>
      </w:r>
      <w:r w:rsidRPr="00AB75F2">
        <w:rPr>
          <w:rFonts w:asciiTheme="majorHAnsi" w:hAnsiTheme="majorHAnsi" w:cstheme="majorHAnsi"/>
          <w:i w:val="0"/>
          <w:iCs w:val="0"/>
          <w:sz w:val="32"/>
          <w:szCs w:val="32"/>
        </w:rPr>
        <w:t xml:space="preserve"> – Merging Student Actions and Teacher Questioning</w:t>
      </w:r>
    </w:p>
    <w:p w14:paraId="3BBC9469" w14:textId="6C241CA1" w:rsidR="00455424" w:rsidRPr="00D8481A" w:rsidRDefault="00D72D23" w:rsidP="00527A03">
      <w:pPr>
        <w:spacing w:after="0" w:line="240" w:lineRule="auto"/>
        <w:rPr>
          <w:rFonts w:cstheme="minorHAnsi"/>
          <w:sz w:val="24"/>
          <w:szCs w:val="24"/>
        </w:rPr>
      </w:pPr>
      <w:r w:rsidRPr="00D8481A">
        <w:rPr>
          <w:rFonts w:cstheme="minorHAnsi"/>
          <w:b/>
          <w:bCs/>
          <w:sz w:val="24"/>
          <w:szCs w:val="24"/>
        </w:rPr>
        <w:t xml:space="preserve">Introduction – </w:t>
      </w:r>
      <w:r>
        <w:rPr>
          <w:rFonts w:cstheme="minorHAnsi"/>
          <w:sz w:val="24"/>
          <w:szCs w:val="24"/>
        </w:rPr>
        <w:t>Practice 6/7</w:t>
      </w:r>
      <w:r w:rsidRPr="00D8481A">
        <w:rPr>
          <w:rFonts w:cstheme="minorHAnsi"/>
          <w:sz w:val="24"/>
          <w:szCs w:val="24"/>
        </w:rPr>
        <w:t xml:space="preserve"> </w:t>
      </w:r>
      <w:r w:rsidR="00925647">
        <w:rPr>
          <w:rFonts w:cstheme="minorHAnsi"/>
          <w:sz w:val="24"/>
          <w:szCs w:val="24"/>
        </w:rPr>
        <w:t xml:space="preserve">merges the skills </w:t>
      </w:r>
      <w:r w:rsidR="00127A9E">
        <w:rPr>
          <w:rFonts w:cstheme="minorHAnsi"/>
          <w:sz w:val="24"/>
          <w:szCs w:val="24"/>
        </w:rPr>
        <w:t xml:space="preserve">you developed and </w:t>
      </w:r>
      <w:r w:rsidR="00925647">
        <w:rPr>
          <w:rFonts w:cstheme="minorHAnsi"/>
          <w:sz w:val="24"/>
          <w:szCs w:val="24"/>
        </w:rPr>
        <w:t>what you learned from both Training 6 and Training 7</w:t>
      </w:r>
      <w:r w:rsidR="00127A9E">
        <w:rPr>
          <w:rFonts w:cstheme="minorHAnsi"/>
          <w:sz w:val="24"/>
          <w:szCs w:val="24"/>
        </w:rPr>
        <w:t xml:space="preserve">. Practice 6/7 has the user practice </w:t>
      </w:r>
      <w:r w:rsidR="009468C9">
        <w:rPr>
          <w:rFonts w:cstheme="minorHAnsi"/>
          <w:sz w:val="24"/>
          <w:szCs w:val="24"/>
        </w:rPr>
        <w:t>collecting data on both student actions and the four question types</w:t>
      </w:r>
      <w:bookmarkEnd w:id="14"/>
      <w:r w:rsidR="00A74027">
        <w:rPr>
          <w:rFonts w:cstheme="minorHAnsi"/>
          <w:sz w:val="24"/>
          <w:szCs w:val="24"/>
        </w:rPr>
        <w:t xml:space="preserve">. </w:t>
      </w:r>
      <w:r w:rsidR="00E804F4">
        <w:rPr>
          <w:rFonts w:cstheme="minorHAnsi"/>
          <w:sz w:val="24"/>
          <w:szCs w:val="24"/>
        </w:rPr>
        <w:t xml:space="preserve">This is a </w:t>
      </w:r>
      <w:proofErr w:type="gramStart"/>
      <w:r w:rsidR="00E804F4">
        <w:rPr>
          <w:rFonts w:cstheme="minorHAnsi"/>
          <w:sz w:val="24"/>
          <w:szCs w:val="24"/>
        </w:rPr>
        <w:t>stepping stone</w:t>
      </w:r>
      <w:proofErr w:type="gramEnd"/>
      <w:r w:rsidR="00E804F4">
        <w:rPr>
          <w:rFonts w:cstheme="minorHAnsi"/>
          <w:sz w:val="24"/>
          <w:szCs w:val="24"/>
        </w:rPr>
        <w:t xml:space="preserve"> toward developing speed, becoming more accurate when clicking codes to match the action, and learning more about data analysis to dig deeper into the data and provide higher-quality, more sophisticated feedback to </w:t>
      </w:r>
      <w:r w:rsidR="00455424" w:rsidRPr="00D8481A">
        <w:rPr>
          <w:rFonts w:cstheme="minorHAnsi"/>
          <w:sz w:val="24"/>
          <w:szCs w:val="24"/>
        </w:rPr>
        <w:t xml:space="preserve">the teacher being observed. </w:t>
      </w:r>
    </w:p>
    <w:p w14:paraId="4C966273" w14:textId="77777777" w:rsidR="00455424" w:rsidRDefault="00455424" w:rsidP="00455424">
      <w:pPr>
        <w:spacing w:after="0" w:line="240" w:lineRule="auto"/>
        <w:rPr>
          <w:rFonts w:cstheme="minorHAnsi"/>
          <w:sz w:val="24"/>
          <w:szCs w:val="24"/>
        </w:rPr>
      </w:pPr>
    </w:p>
    <w:p w14:paraId="404BBB9B" w14:textId="77777777" w:rsidR="00455424" w:rsidRPr="00F22FA0" w:rsidRDefault="00455424" w:rsidP="00455424">
      <w:pPr>
        <w:spacing w:after="0" w:line="240" w:lineRule="auto"/>
        <w:rPr>
          <w:rFonts w:cstheme="minorHAnsi"/>
          <w:b/>
          <w:bCs/>
          <w:sz w:val="24"/>
          <w:szCs w:val="24"/>
        </w:rPr>
      </w:pPr>
      <w:r w:rsidRPr="00F22FA0">
        <w:rPr>
          <w:rFonts w:cstheme="minorHAnsi"/>
          <w:b/>
          <w:bCs/>
          <w:sz w:val="24"/>
          <w:szCs w:val="24"/>
        </w:rPr>
        <w:t>The user will learn:</w:t>
      </w:r>
    </w:p>
    <w:p w14:paraId="3468FD61" w14:textId="0C41A4D9" w:rsidR="00455424" w:rsidRDefault="00455424" w:rsidP="00455424">
      <w:pPr>
        <w:pStyle w:val="ListParagraph"/>
        <w:numPr>
          <w:ilvl w:val="0"/>
          <w:numId w:val="1"/>
        </w:numPr>
        <w:spacing w:after="0" w:line="240" w:lineRule="auto"/>
        <w:rPr>
          <w:rFonts w:cstheme="minorHAnsi"/>
          <w:sz w:val="24"/>
          <w:szCs w:val="24"/>
        </w:rPr>
      </w:pPr>
      <w:r>
        <w:rPr>
          <w:rFonts w:cstheme="minorHAnsi"/>
          <w:sz w:val="24"/>
          <w:szCs w:val="24"/>
        </w:rPr>
        <w:t xml:space="preserve">To </w:t>
      </w:r>
      <w:r w:rsidR="006B6637">
        <w:rPr>
          <w:rFonts w:cstheme="minorHAnsi"/>
          <w:sz w:val="24"/>
          <w:szCs w:val="24"/>
        </w:rPr>
        <w:t xml:space="preserve">learn to collect </w:t>
      </w:r>
      <w:r w:rsidR="00861140">
        <w:rPr>
          <w:rFonts w:cstheme="minorHAnsi"/>
          <w:sz w:val="24"/>
          <w:szCs w:val="24"/>
        </w:rPr>
        <w:t xml:space="preserve">data on </w:t>
      </w:r>
      <w:r w:rsidR="006B6637">
        <w:rPr>
          <w:rFonts w:cstheme="minorHAnsi"/>
          <w:sz w:val="24"/>
          <w:szCs w:val="24"/>
        </w:rPr>
        <w:t xml:space="preserve">student actions </w:t>
      </w:r>
      <w:r w:rsidR="004F2662">
        <w:rPr>
          <w:rFonts w:cstheme="minorHAnsi"/>
          <w:sz w:val="24"/>
          <w:szCs w:val="24"/>
        </w:rPr>
        <w:t xml:space="preserve">while </w:t>
      </w:r>
      <w:r w:rsidR="00A54647">
        <w:rPr>
          <w:rFonts w:cstheme="minorHAnsi"/>
          <w:sz w:val="24"/>
          <w:szCs w:val="24"/>
        </w:rPr>
        <w:t>collecting</w:t>
      </w:r>
      <w:r w:rsidR="004F2662">
        <w:rPr>
          <w:rFonts w:cstheme="minorHAnsi"/>
          <w:sz w:val="24"/>
          <w:szCs w:val="24"/>
        </w:rPr>
        <w:t xml:space="preserve"> data on </w:t>
      </w:r>
      <w:r w:rsidR="006B6637">
        <w:rPr>
          <w:rFonts w:cstheme="minorHAnsi"/>
          <w:sz w:val="24"/>
          <w:szCs w:val="24"/>
        </w:rPr>
        <w:t xml:space="preserve">the four question types. </w:t>
      </w:r>
    </w:p>
    <w:p w14:paraId="3ACD446F" w14:textId="7847FF6F" w:rsidR="00455424" w:rsidRDefault="00861140" w:rsidP="00455424">
      <w:pPr>
        <w:pStyle w:val="ListParagraph"/>
        <w:numPr>
          <w:ilvl w:val="0"/>
          <w:numId w:val="1"/>
        </w:numPr>
        <w:spacing w:after="0" w:line="240" w:lineRule="auto"/>
        <w:rPr>
          <w:rFonts w:cstheme="minorHAnsi"/>
          <w:sz w:val="24"/>
          <w:szCs w:val="24"/>
        </w:rPr>
      </w:pPr>
      <w:r>
        <w:rPr>
          <w:rFonts w:cstheme="minorHAnsi"/>
          <w:sz w:val="24"/>
          <w:szCs w:val="24"/>
        </w:rPr>
        <w:t>What the raw data and</w:t>
      </w:r>
      <w:r w:rsidR="00455424">
        <w:rPr>
          <w:rFonts w:cstheme="minorHAnsi"/>
          <w:sz w:val="24"/>
          <w:szCs w:val="24"/>
        </w:rPr>
        <w:t xml:space="preserve"> analysis </w:t>
      </w:r>
      <w:r w:rsidR="00E804F4">
        <w:rPr>
          <w:rFonts w:cstheme="minorHAnsi"/>
          <w:sz w:val="24"/>
          <w:szCs w:val="24"/>
        </w:rPr>
        <w:t>show</w:t>
      </w:r>
      <w:r>
        <w:rPr>
          <w:rFonts w:cstheme="minorHAnsi"/>
          <w:sz w:val="24"/>
          <w:szCs w:val="24"/>
        </w:rPr>
        <w:t xml:space="preserve"> about student actions, teacher questions, and </w:t>
      </w:r>
      <w:r w:rsidR="00455424">
        <w:rPr>
          <w:rFonts w:cstheme="minorHAnsi"/>
          <w:sz w:val="24"/>
          <w:szCs w:val="24"/>
        </w:rPr>
        <w:t xml:space="preserve">the relationships between them. </w:t>
      </w:r>
    </w:p>
    <w:p w14:paraId="6405CBDD" w14:textId="77777777" w:rsidR="00802F16" w:rsidRDefault="00802F16" w:rsidP="00802F16">
      <w:pPr>
        <w:pStyle w:val="ListParagraph"/>
        <w:numPr>
          <w:ilvl w:val="0"/>
          <w:numId w:val="1"/>
        </w:numPr>
        <w:spacing w:after="0" w:line="240" w:lineRule="auto"/>
        <w:rPr>
          <w:rFonts w:cstheme="minorHAnsi"/>
          <w:sz w:val="24"/>
          <w:szCs w:val="24"/>
        </w:rPr>
      </w:pPr>
      <w:r>
        <w:rPr>
          <w:rFonts w:cstheme="minorHAnsi"/>
          <w:sz w:val="24"/>
          <w:szCs w:val="24"/>
        </w:rPr>
        <w:t>Develop speed and accuracy of observing and coding.</w:t>
      </w:r>
    </w:p>
    <w:p w14:paraId="61390871" w14:textId="753581B4" w:rsidR="00802F16" w:rsidRPr="00802F16" w:rsidRDefault="005422B9" w:rsidP="00802F16">
      <w:pPr>
        <w:pStyle w:val="ListParagraph"/>
        <w:numPr>
          <w:ilvl w:val="0"/>
          <w:numId w:val="1"/>
        </w:numPr>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47744" behindDoc="0" locked="0" layoutInCell="1" allowOverlap="1" wp14:anchorId="583ED9D3" wp14:editId="23973798">
                <wp:simplePos x="0" y="0"/>
                <wp:positionH relativeFrom="column">
                  <wp:posOffset>24130</wp:posOffset>
                </wp:positionH>
                <wp:positionV relativeFrom="paragraph">
                  <wp:posOffset>630555</wp:posOffset>
                </wp:positionV>
                <wp:extent cx="6880860" cy="1005205"/>
                <wp:effectExtent l="19050" t="19050" r="15240" b="23495"/>
                <wp:wrapSquare wrapText="bothSides"/>
                <wp:docPr id="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005205"/>
                        </a:xfrm>
                        <a:prstGeom prst="rect">
                          <a:avLst/>
                        </a:prstGeom>
                        <a:solidFill>
                          <a:srgbClr val="FFFFFF"/>
                        </a:solidFill>
                        <a:ln w="31750" cmpd="thickThin">
                          <a:solidFill>
                            <a:srgbClr val="000000"/>
                          </a:solidFill>
                          <a:miter lim="800000"/>
                          <a:headEnd/>
                          <a:tailEnd/>
                        </a:ln>
                      </wps:spPr>
                      <wps:txbx>
                        <w:txbxContent>
                          <w:p w14:paraId="3052303A" w14:textId="77777777" w:rsidR="004058EA" w:rsidRPr="003F37B4" w:rsidRDefault="004058EA" w:rsidP="00903243">
                            <w:pPr>
                              <w:spacing w:after="0" w:line="240" w:lineRule="auto"/>
                              <w:rPr>
                                <w:b/>
                                <w:bCs/>
                                <w:sz w:val="24"/>
                                <w:szCs w:val="24"/>
                              </w:rPr>
                            </w:pPr>
                            <w:r w:rsidRPr="003F37B4">
                              <w:rPr>
                                <w:b/>
                                <w:bCs/>
                                <w:sz w:val="24"/>
                                <w:szCs w:val="24"/>
                              </w:rPr>
                              <w:t>Training Elements</w:t>
                            </w:r>
                          </w:p>
                          <w:p w14:paraId="5C10DC43" w14:textId="6C24F91F" w:rsidR="004058EA" w:rsidRPr="005422B9" w:rsidRDefault="004058EA" w:rsidP="00903243">
                            <w:pPr>
                              <w:spacing w:after="0" w:line="240" w:lineRule="auto"/>
                              <w:rPr>
                                <w:rStyle w:val="Hyperlink"/>
                                <w:rFonts w:ascii="Roboto" w:hAnsi="Roboto"/>
                                <w:bCs/>
                                <w:sz w:val="23"/>
                                <w:szCs w:val="23"/>
                                <w:shd w:val="clear" w:color="auto" w:fill="F4F4F4"/>
                              </w:rPr>
                            </w:pPr>
                            <w:r w:rsidRPr="005422B9">
                              <w:rPr>
                                <w:rFonts w:cstheme="minorHAnsi"/>
                                <w:bCs/>
                                <w:sz w:val="24"/>
                                <w:szCs w:val="24"/>
                              </w:rPr>
                              <w:t xml:space="preserve">     </w:t>
                            </w:r>
                            <w:hyperlink r:id="rId161" w:history="1">
                              <w:r w:rsidR="004F2662" w:rsidRPr="005422B9">
                                <w:rPr>
                                  <w:rStyle w:val="Hyperlink"/>
                                  <w:bCs/>
                                </w:rPr>
                                <w:t>Instructions for Practice 6/7</w:t>
                              </w:r>
                            </w:hyperlink>
                          </w:p>
                          <w:p w14:paraId="025324DA" w14:textId="77777777" w:rsidR="00903243" w:rsidRDefault="00903243" w:rsidP="00903243">
                            <w:pPr>
                              <w:spacing w:after="0" w:line="240" w:lineRule="auto"/>
                              <w:rPr>
                                <w:rFonts w:cstheme="minorHAnsi"/>
                                <w:bCs/>
                                <w:sz w:val="24"/>
                                <w:szCs w:val="24"/>
                              </w:rPr>
                            </w:pPr>
                          </w:p>
                          <w:p w14:paraId="3ABF6589" w14:textId="2898A087" w:rsidR="004058EA" w:rsidRPr="005422B9" w:rsidRDefault="004058EA" w:rsidP="00903243">
                            <w:pPr>
                              <w:spacing w:after="0" w:line="240" w:lineRule="auto"/>
                              <w:rPr>
                                <w:rFonts w:cstheme="minorHAnsi"/>
                                <w:bCs/>
                                <w:sz w:val="24"/>
                                <w:szCs w:val="24"/>
                              </w:rPr>
                            </w:pPr>
                            <w:r w:rsidRPr="005422B9">
                              <w:rPr>
                                <w:rFonts w:cstheme="minorHAnsi"/>
                                <w:bCs/>
                                <w:sz w:val="24"/>
                                <w:szCs w:val="24"/>
                              </w:rPr>
                              <w:t xml:space="preserve">     </w:t>
                            </w:r>
                            <w:hyperlink r:id="rId162" w:history="1">
                              <w:r w:rsidRPr="005422B9">
                                <w:rPr>
                                  <w:rStyle w:val="Hyperlink"/>
                                  <w:rFonts w:cstheme="minorHAnsi"/>
                                  <w:bCs/>
                                  <w:sz w:val="24"/>
                                  <w:szCs w:val="24"/>
                                </w:rPr>
                                <w:t xml:space="preserve">Extended Practice Key </w:t>
                              </w:r>
                              <w:r w:rsidR="004F2662" w:rsidRPr="005422B9">
                                <w:rPr>
                                  <w:rStyle w:val="Hyperlink"/>
                                  <w:rFonts w:cstheme="minorHAnsi"/>
                                  <w:bCs/>
                                  <w:sz w:val="24"/>
                                  <w:szCs w:val="24"/>
                                </w:rPr>
                                <w:t>6/7</w:t>
                              </w:r>
                            </w:hyperlink>
                          </w:p>
                          <w:p w14:paraId="5BA70738" w14:textId="77777777" w:rsidR="004058EA" w:rsidRDefault="004058EA" w:rsidP="004058EA">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ED9D3" id="_x0000_s1131" type="#_x0000_t202" style="position:absolute;left:0;text-align:left;margin-left:1.9pt;margin-top:49.65pt;width:541.8pt;height:79.15pt;z-index:25184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" strokeweight="2.5pt">
                <v:stroke linestyle="thickThin"/>
                <v:textbox>
                  <w:txbxContent>
                    <w:p w14:paraId="3052303A" w14:textId="77777777" w:rsidR="004058EA" w:rsidRPr="003F37B4" w:rsidRDefault="004058EA" w:rsidP="00903243">
                      <w:pPr>
                        <w:spacing w:after="0" w:line="240" w:lineRule="auto"/>
                        <w:rPr>
                          <w:b/>
                          <w:bCs/>
                          <w:sz w:val="24"/>
                          <w:szCs w:val="24"/>
                        </w:rPr>
                      </w:pPr>
                      <w:r w:rsidRPr="003F37B4">
                        <w:rPr>
                          <w:b/>
                          <w:bCs/>
                          <w:sz w:val="24"/>
                          <w:szCs w:val="24"/>
                        </w:rPr>
                        <w:t>Training Elements</w:t>
                      </w:r>
                    </w:p>
                    <w:p w14:paraId="5C10DC43" w14:textId="6C24F91F" w:rsidR="004058EA" w:rsidRPr="005422B9" w:rsidRDefault="004058EA" w:rsidP="00903243">
                      <w:pPr>
                        <w:spacing w:after="0" w:line="240" w:lineRule="auto"/>
                        <w:rPr>
                          <w:rStyle w:val="Hyperlink"/>
                          <w:rFonts w:ascii="Roboto" w:hAnsi="Roboto"/>
                          <w:bCs/>
                          <w:sz w:val="23"/>
                          <w:szCs w:val="23"/>
                          <w:shd w:val="clear" w:color="auto" w:fill="F4F4F4"/>
                        </w:rPr>
                      </w:pPr>
                      <w:r w:rsidRPr="005422B9">
                        <w:rPr>
                          <w:rFonts w:cstheme="minorHAnsi"/>
                          <w:bCs/>
                          <w:sz w:val="24"/>
                          <w:szCs w:val="24"/>
                        </w:rPr>
                        <w:t xml:space="preserve">     </w:t>
                      </w:r>
                      <w:hyperlink r:id="rId163" w:history="1">
                        <w:r w:rsidR="004F2662" w:rsidRPr="005422B9">
                          <w:rPr>
                            <w:rStyle w:val="Hyperlink"/>
                            <w:bCs/>
                          </w:rPr>
                          <w:t>Instructions for Practice 6/7</w:t>
                        </w:r>
                      </w:hyperlink>
                    </w:p>
                    <w:p w14:paraId="025324DA" w14:textId="77777777" w:rsidR="00903243" w:rsidRDefault="00903243" w:rsidP="00903243">
                      <w:pPr>
                        <w:spacing w:after="0" w:line="240" w:lineRule="auto"/>
                        <w:rPr>
                          <w:rFonts w:cstheme="minorHAnsi"/>
                          <w:bCs/>
                          <w:sz w:val="24"/>
                          <w:szCs w:val="24"/>
                        </w:rPr>
                      </w:pPr>
                    </w:p>
                    <w:p w14:paraId="3ABF6589" w14:textId="2898A087" w:rsidR="004058EA" w:rsidRPr="005422B9" w:rsidRDefault="004058EA" w:rsidP="00903243">
                      <w:pPr>
                        <w:spacing w:after="0" w:line="240" w:lineRule="auto"/>
                        <w:rPr>
                          <w:rFonts w:cstheme="minorHAnsi"/>
                          <w:bCs/>
                          <w:sz w:val="24"/>
                          <w:szCs w:val="24"/>
                        </w:rPr>
                      </w:pPr>
                      <w:r w:rsidRPr="005422B9">
                        <w:rPr>
                          <w:rFonts w:cstheme="minorHAnsi"/>
                          <w:bCs/>
                          <w:sz w:val="24"/>
                          <w:szCs w:val="24"/>
                        </w:rPr>
                        <w:t xml:space="preserve">     </w:t>
                      </w:r>
                      <w:hyperlink r:id="rId164" w:history="1">
                        <w:r w:rsidRPr="005422B9">
                          <w:rPr>
                            <w:rStyle w:val="Hyperlink"/>
                            <w:rFonts w:cstheme="minorHAnsi"/>
                            <w:bCs/>
                            <w:sz w:val="24"/>
                            <w:szCs w:val="24"/>
                          </w:rPr>
                          <w:t xml:space="preserve">Extended Practice Key </w:t>
                        </w:r>
                        <w:r w:rsidR="004F2662" w:rsidRPr="005422B9">
                          <w:rPr>
                            <w:rStyle w:val="Hyperlink"/>
                            <w:rFonts w:cstheme="minorHAnsi"/>
                            <w:bCs/>
                            <w:sz w:val="24"/>
                            <w:szCs w:val="24"/>
                          </w:rPr>
                          <w:t>6/7</w:t>
                        </w:r>
                      </w:hyperlink>
                    </w:p>
                    <w:p w14:paraId="5BA70738" w14:textId="77777777" w:rsidR="004058EA" w:rsidRDefault="004058EA" w:rsidP="004058EA">
                      <w:pPr>
                        <w:spacing w:after="0" w:line="360" w:lineRule="auto"/>
                      </w:pPr>
                    </w:p>
                  </w:txbxContent>
                </v:textbox>
                <w10:wrap type="square"/>
              </v:shape>
            </w:pict>
          </mc:Fallback>
        </mc:AlternateContent>
      </w:r>
      <w:r w:rsidR="00802F16">
        <w:rPr>
          <w:rFonts w:cstheme="minorHAnsi"/>
          <w:sz w:val="24"/>
          <w:szCs w:val="24"/>
        </w:rPr>
        <w:t>L</w:t>
      </w:r>
      <w:r w:rsidR="00802F16" w:rsidRPr="00D8481A">
        <w:rPr>
          <w:rFonts w:cstheme="minorHAnsi"/>
          <w:sz w:val="24"/>
          <w:szCs w:val="24"/>
        </w:rPr>
        <w:t xml:space="preserve">earn more about the analysis from the many data points and the data analysis, heat maps, graphs, and charts. </w:t>
      </w:r>
    </w:p>
    <w:p w14:paraId="490DDBBB" w14:textId="3A30979F" w:rsidR="00455424" w:rsidRDefault="00455424" w:rsidP="004058EA">
      <w:pPr>
        <w:spacing w:after="0" w:line="240" w:lineRule="auto"/>
        <w:rPr>
          <w:rFonts w:cstheme="minorHAnsi"/>
          <w:sz w:val="24"/>
          <w:szCs w:val="24"/>
        </w:rPr>
      </w:pPr>
    </w:p>
    <w:p w14:paraId="07CBCBB2" w14:textId="1B6E975C" w:rsidR="004058EA" w:rsidRDefault="009A37CB" w:rsidP="004058EA">
      <w:pPr>
        <w:spacing w:after="0" w:line="240" w:lineRule="auto"/>
        <w:rPr>
          <w:rFonts w:cstheme="minorHAnsi"/>
          <w:sz w:val="24"/>
          <w:szCs w:val="24"/>
        </w:rPr>
      </w:pPr>
      <w:r w:rsidRPr="00A301A2">
        <w:rPr>
          <w:rFonts w:cstheme="minorHAnsi"/>
          <w:b/>
          <w:bCs/>
          <w:sz w:val="24"/>
          <w:szCs w:val="24"/>
        </w:rPr>
        <w:t>Steps to Take</w:t>
      </w:r>
      <w:r>
        <w:rPr>
          <w:rFonts w:cstheme="minorHAnsi"/>
          <w:sz w:val="24"/>
          <w:szCs w:val="24"/>
        </w:rPr>
        <w:t xml:space="preserve"> – First, </w:t>
      </w:r>
      <w:r w:rsidR="0090261D">
        <w:rPr>
          <w:rFonts w:cstheme="minorHAnsi"/>
          <w:sz w:val="24"/>
          <w:szCs w:val="24"/>
        </w:rPr>
        <w:t>read the instructions for Practice 6/7</w:t>
      </w:r>
      <w:r>
        <w:rPr>
          <w:rFonts w:cstheme="minorHAnsi"/>
          <w:sz w:val="24"/>
          <w:szCs w:val="24"/>
        </w:rPr>
        <w:t>The user will be asked to complete a lesson observation</w:t>
      </w:r>
      <w:r w:rsidR="00E804F4">
        <w:rPr>
          <w:rFonts w:cstheme="minorHAnsi"/>
          <w:sz w:val="24"/>
          <w:szCs w:val="24"/>
        </w:rPr>
        <w:t>,</w:t>
      </w:r>
      <w:r>
        <w:rPr>
          <w:rFonts w:cstheme="minorHAnsi"/>
          <w:sz w:val="24"/>
          <w:szCs w:val="24"/>
        </w:rPr>
        <w:t xml:space="preserve"> collecting data on S codes</w:t>
      </w:r>
      <w:r w:rsidR="0090261D">
        <w:rPr>
          <w:rFonts w:cstheme="minorHAnsi"/>
          <w:sz w:val="24"/>
          <w:szCs w:val="24"/>
        </w:rPr>
        <w:t xml:space="preserve"> and the four </w:t>
      </w:r>
      <w:r w:rsidR="00A301A2">
        <w:rPr>
          <w:rFonts w:cstheme="minorHAnsi"/>
          <w:sz w:val="24"/>
          <w:szCs w:val="24"/>
        </w:rPr>
        <w:t>question</w:t>
      </w:r>
      <w:r w:rsidR="0090261D">
        <w:rPr>
          <w:rFonts w:cstheme="minorHAnsi"/>
          <w:sz w:val="24"/>
          <w:szCs w:val="24"/>
        </w:rPr>
        <w:t xml:space="preserve"> types (T codes 3a, 3b, 4a, 4b)</w:t>
      </w:r>
      <w:r>
        <w:rPr>
          <w:rFonts w:cstheme="minorHAnsi"/>
          <w:sz w:val="24"/>
          <w:szCs w:val="24"/>
        </w:rPr>
        <w:t>, then compare their results with those obtained by an expert user</w:t>
      </w:r>
      <w:r w:rsidR="00E804F4">
        <w:rPr>
          <w:rFonts w:cstheme="minorHAnsi"/>
          <w:sz w:val="24"/>
          <w:szCs w:val="24"/>
        </w:rPr>
        <w:t>,</w:t>
      </w:r>
      <w:r>
        <w:rPr>
          <w:rFonts w:cstheme="minorHAnsi"/>
          <w:sz w:val="24"/>
          <w:szCs w:val="24"/>
        </w:rPr>
        <w:t xml:space="preserve"> which is found in the Extended Practice Key 6</w:t>
      </w:r>
      <w:r w:rsidR="0090261D">
        <w:rPr>
          <w:rFonts w:cstheme="minorHAnsi"/>
          <w:sz w:val="24"/>
          <w:szCs w:val="24"/>
        </w:rPr>
        <w:t>/7</w:t>
      </w:r>
      <w:r>
        <w:rPr>
          <w:rFonts w:cstheme="minorHAnsi"/>
          <w:sz w:val="24"/>
          <w:szCs w:val="24"/>
        </w:rPr>
        <w:t>.</w:t>
      </w:r>
    </w:p>
    <w:p w14:paraId="781B0F40" w14:textId="77777777" w:rsidR="009A37CB" w:rsidRPr="004058EA" w:rsidRDefault="009A37CB" w:rsidP="004058EA">
      <w:pPr>
        <w:spacing w:after="0" w:line="240" w:lineRule="auto"/>
        <w:rPr>
          <w:rFonts w:cstheme="minorHAnsi"/>
          <w:sz w:val="24"/>
          <w:szCs w:val="24"/>
        </w:rPr>
      </w:pPr>
    </w:p>
    <w:p w14:paraId="4CFC69FD" w14:textId="598CCF1E" w:rsidR="00B154BC" w:rsidRDefault="00455424" w:rsidP="00455424">
      <w:pPr>
        <w:spacing w:after="0" w:line="240" w:lineRule="auto"/>
        <w:rPr>
          <w:rFonts w:cstheme="minorHAnsi"/>
          <w:sz w:val="24"/>
          <w:szCs w:val="24"/>
        </w:rPr>
      </w:pPr>
      <w:r w:rsidRPr="00D8481A">
        <w:rPr>
          <w:rFonts w:cstheme="minorHAnsi"/>
          <w:b/>
          <w:bCs/>
          <w:color w:val="00B050"/>
          <w:sz w:val="24"/>
          <w:szCs w:val="24"/>
        </w:rPr>
        <w:t>Practice Capturing S</w:t>
      </w:r>
      <w:r w:rsidR="00372DD9">
        <w:rPr>
          <w:rFonts w:cstheme="minorHAnsi"/>
          <w:b/>
          <w:bCs/>
          <w:color w:val="00B050"/>
          <w:sz w:val="24"/>
          <w:szCs w:val="24"/>
        </w:rPr>
        <w:t>tudent Actions</w:t>
      </w:r>
      <w:r w:rsidR="00144CF6">
        <w:rPr>
          <w:rFonts w:cstheme="minorHAnsi"/>
          <w:b/>
          <w:bCs/>
          <w:color w:val="00B050"/>
          <w:sz w:val="24"/>
          <w:szCs w:val="24"/>
        </w:rPr>
        <w:t xml:space="preserve"> and Four Question Type T Codes </w:t>
      </w:r>
      <w:r w:rsidRPr="00693E2F">
        <w:rPr>
          <w:rFonts w:cstheme="minorHAnsi"/>
          <w:b/>
          <w:bCs/>
          <w:color w:val="00B050"/>
          <w:sz w:val="24"/>
          <w:szCs w:val="24"/>
        </w:rPr>
        <w:t>at</w:t>
      </w:r>
      <w:r w:rsidRPr="00D8481A">
        <w:rPr>
          <w:rFonts w:cstheme="minorHAnsi"/>
          <w:b/>
          <w:bCs/>
          <w:color w:val="00B050"/>
          <w:sz w:val="24"/>
          <w:szCs w:val="24"/>
        </w:rPr>
        <w:t xml:space="preserve"> Slow Speed</w:t>
      </w:r>
      <w:r w:rsidRPr="00D8481A">
        <w:rPr>
          <w:rFonts w:cstheme="minorHAnsi"/>
          <w:b/>
          <w:bCs/>
          <w:sz w:val="24"/>
          <w:szCs w:val="24"/>
        </w:rPr>
        <w:t>:</w:t>
      </w:r>
      <w:r w:rsidRPr="00D8481A">
        <w:rPr>
          <w:rFonts w:cstheme="minorHAnsi"/>
          <w:sz w:val="24"/>
          <w:szCs w:val="24"/>
        </w:rPr>
        <w:t xml:space="preserve"> Data analysis can be very robust and powerful when both T and S codes are collected</w:t>
      </w:r>
      <w:r w:rsidR="008D3CDC">
        <w:rPr>
          <w:rFonts w:cstheme="minorHAnsi"/>
          <w:sz w:val="24"/>
          <w:szCs w:val="24"/>
        </w:rPr>
        <w:t>; therefore,</w:t>
      </w:r>
      <w:r w:rsidR="00903243">
        <w:rPr>
          <w:rFonts w:cstheme="minorHAnsi"/>
          <w:sz w:val="24"/>
          <w:szCs w:val="24"/>
        </w:rPr>
        <w:t xml:space="preserve"> observers and teachers will benefit greatly if </w:t>
      </w:r>
      <w:r w:rsidR="007C2D42">
        <w:rPr>
          <w:rFonts w:cstheme="minorHAnsi"/>
          <w:sz w:val="24"/>
          <w:szCs w:val="24"/>
        </w:rPr>
        <w:t>bo</w:t>
      </w:r>
      <w:r w:rsidRPr="00D8481A">
        <w:rPr>
          <w:rFonts w:cstheme="minorHAnsi"/>
          <w:sz w:val="24"/>
          <w:szCs w:val="24"/>
        </w:rPr>
        <w:t>th T and S codes</w:t>
      </w:r>
      <w:r w:rsidR="007C2D42">
        <w:rPr>
          <w:rFonts w:cstheme="minorHAnsi"/>
          <w:sz w:val="24"/>
          <w:szCs w:val="24"/>
        </w:rPr>
        <w:t xml:space="preserve"> are used during the observation</w:t>
      </w:r>
      <w:r w:rsidRPr="00D8481A">
        <w:rPr>
          <w:rFonts w:cstheme="minorHAnsi"/>
          <w:sz w:val="24"/>
          <w:szCs w:val="24"/>
        </w:rPr>
        <w:t xml:space="preserve">. </w:t>
      </w:r>
      <w:r w:rsidR="00662EBD">
        <w:rPr>
          <w:rFonts w:cstheme="minorHAnsi"/>
          <w:sz w:val="24"/>
          <w:szCs w:val="24"/>
        </w:rPr>
        <w:t xml:space="preserve">You have already learned to </w:t>
      </w:r>
      <w:r w:rsidR="00D57422">
        <w:rPr>
          <w:rFonts w:cstheme="minorHAnsi"/>
          <w:sz w:val="24"/>
          <w:szCs w:val="24"/>
        </w:rPr>
        <w:t xml:space="preserve">separately </w:t>
      </w:r>
      <w:r w:rsidR="00662EBD">
        <w:rPr>
          <w:rFonts w:cstheme="minorHAnsi"/>
          <w:sz w:val="24"/>
          <w:szCs w:val="24"/>
        </w:rPr>
        <w:t>capture S codes and the four question types</w:t>
      </w:r>
      <w:r w:rsidR="008D3CDC">
        <w:rPr>
          <w:rFonts w:cstheme="minorHAnsi"/>
          <w:sz w:val="24"/>
          <w:szCs w:val="24"/>
        </w:rPr>
        <w:t>,</w:t>
      </w:r>
      <w:r w:rsidR="00662EBD">
        <w:rPr>
          <w:rFonts w:cstheme="minorHAnsi"/>
          <w:sz w:val="24"/>
          <w:szCs w:val="24"/>
        </w:rPr>
        <w:t xml:space="preserve"> so in this lesson</w:t>
      </w:r>
      <w:r w:rsidR="008D3CDC">
        <w:rPr>
          <w:rFonts w:cstheme="minorHAnsi"/>
          <w:sz w:val="24"/>
          <w:szCs w:val="24"/>
        </w:rPr>
        <w:t>,</w:t>
      </w:r>
      <w:r w:rsidR="00662EBD">
        <w:rPr>
          <w:rFonts w:cstheme="minorHAnsi"/>
          <w:sz w:val="24"/>
          <w:szCs w:val="24"/>
        </w:rPr>
        <w:t xml:space="preserve"> you will collect both</w:t>
      </w:r>
      <w:r w:rsidR="00FA15C4">
        <w:rPr>
          <w:rFonts w:cstheme="minorHAnsi"/>
          <w:sz w:val="24"/>
          <w:szCs w:val="24"/>
        </w:rPr>
        <w:t xml:space="preserve"> during an observation.</w:t>
      </w:r>
      <w:r w:rsidRPr="00D8481A">
        <w:rPr>
          <w:rFonts w:cstheme="minorHAnsi"/>
          <w:sz w:val="24"/>
          <w:szCs w:val="24"/>
        </w:rPr>
        <w:t xml:space="preserve"> </w:t>
      </w:r>
    </w:p>
    <w:p w14:paraId="2699526F" w14:textId="77777777" w:rsidR="00B154BC" w:rsidRDefault="00B154BC" w:rsidP="00455424">
      <w:pPr>
        <w:spacing w:after="0" w:line="240" w:lineRule="auto"/>
        <w:rPr>
          <w:rFonts w:cstheme="minorHAnsi"/>
          <w:sz w:val="24"/>
          <w:szCs w:val="24"/>
        </w:rPr>
      </w:pPr>
    </w:p>
    <w:p w14:paraId="6C77B2FB" w14:textId="00B0BD4F" w:rsidR="00455424" w:rsidRDefault="00B154BC" w:rsidP="00455424">
      <w:pPr>
        <w:spacing w:after="0" w:line="240" w:lineRule="auto"/>
        <w:rPr>
          <w:rFonts w:cstheme="minorHAnsi"/>
          <w:sz w:val="24"/>
          <w:szCs w:val="24"/>
        </w:rPr>
      </w:pPr>
      <w:r>
        <w:rPr>
          <w:rFonts w:cstheme="minorHAnsi"/>
          <w:sz w:val="24"/>
          <w:szCs w:val="24"/>
        </w:rPr>
        <w:t xml:space="preserve">Optional - </w:t>
      </w:r>
      <w:r w:rsidR="00455424" w:rsidRPr="00D8481A">
        <w:rPr>
          <w:rFonts w:cstheme="minorHAnsi"/>
          <w:sz w:val="24"/>
          <w:szCs w:val="24"/>
        </w:rPr>
        <w:t xml:space="preserve">If </w:t>
      </w:r>
      <w:r w:rsidR="00455424">
        <w:rPr>
          <w:rFonts w:cstheme="minorHAnsi"/>
          <w:sz w:val="24"/>
          <w:szCs w:val="24"/>
        </w:rPr>
        <w:t xml:space="preserve">student misbehavior is an issue in a classroom with off-task chatting or other student </w:t>
      </w:r>
      <w:proofErr w:type="gramStart"/>
      <w:r w:rsidR="00455424">
        <w:rPr>
          <w:rFonts w:cstheme="minorHAnsi"/>
          <w:sz w:val="24"/>
          <w:szCs w:val="24"/>
        </w:rPr>
        <w:t>misbehaviors</w:t>
      </w:r>
      <w:proofErr w:type="gramEnd"/>
      <w:r w:rsidR="00455424">
        <w:rPr>
          <w:rFonts w:cstheme="minorHAnsi"/>
          <w:sz w:val="24"/>
          <w:szCs w:val="24"/>
        </w:rPr>
        <w:t xml:space="preserve">, </w:t>
      </w:r>
      <w:r w:rsidR="00E804F4">
        <w:rPr>
          <w:rFonts w:cstheme="minorHAnsi"/>
          <w:sz w:val="24"/>
          <w:szCs w:val="24"/>
        </w:rPr>
        <w:t xml:space="preserve">using M codes helps uncover trends and patterns in misbehaviors and the </w:t>
      </w:r>
      <w:r w:rsidR="00325E7D">
        <w:rPr>
          <w:rFonts w:cstheme="minorHAnsi"/>
          <w:sz w:val="24"/>
          <w:szCs w:val="24"/>
        </w:rPr>
        <w:t>teacher’s reactions</w:t>
      </w:r>
      <w:r w:rsidR="00C06DE3">
        <w:rPr>
          <w:rFonts w:cstheme="minorHAnsi"/>
          <w:sz w:val="24"/>
          <w:szCs w:val="24"/>
        </w:rPr>
        <w:t xml:space="preserve">. </w:t>
      </w:r>
      <w:r w:rsidR="00560824">
        <w:rPr>
          <w:rFonts w:cstheme="minorHAnsi"/>
          <w:sz w:val="24"/>
          <w:szCs w:val="24"/>
        </w:rPr>
        <w:t>Since the SMT user is now working at this level</w:t>
      </w:r>
      <w:r w:rsidR="008D3CDC">
        <w:rPr>
          <w:rFonts w:cstheme="minorHAnsi"/>
          <w:sz w:val="24"/>
          <w:szCs w:val="24"/>
        </w:rPr>
        <w:t>,</w:t>
      </w:r>
      <w:r w:rsidR="00560824">
        <w:rPr>
          <w:rFonts w:cstheme="minorHAnsi"/>
          <w:sz w:val="24"/>
          <w:szCs w:val="24"/>
        </w:rPr>
        <w:t xml:space="preserve"> they </w:t>
      </w:r>
      <w:r w:rsidR="00E804F4">
        <w:rPr>
          <w:rFonts w:cstheme="minorHAnsi"/>
          <w:sz w:val="24"/>
          <w:szCs w:val="24"/>
        </w:rPr>
        <w:t>may have progressed through Training 4, which covers</w:t>
      </w:r>
      <w:r w:rsidR="00F805ED">
        <w:rPr>
          <w:rFonts w:cstheme="minorHAnsi"/>
          <w:sz w:val="24"/>
          <w:szCs w:val="24"/>
        </w:rPr>
        <w:t xml:space="preserve"> M codes and student misbehaviors. </w:t>
      </w:r>
      <w:r w:rsidR="00C06DE3">
        <w:rPr>
          <w:rFonts w:cstheme="minorHAnsi"/>
          <w:sz w:val="24"/>
          <w:szCs w:val="24"/>
        </w:rPr>
        <w:t>T</w:t>
      </w:r>
      <w:r w:rsidR="00144CF6">
        <w:rPr>
          <w:rFonts w:cstheme="minorHAnsi"/>
          <w:sz w:val="24"/>
          <w:szCs w:val="24"/>
        </w:rPr>
        <w:t xml:space="preserve">his additional </w:t>
      </w:r>
      <w:r w:rsidR="00E804F4">
        <w:rPr>
          <w:rFonts w:cstheme="minorHAnsi"/>
          <w:sz w:val="24"/>
          <w:szCs w:val="24"/>
        </w:rPr>
        <w:t xml:space="preserve">M code data collection can be </w:t>
      </w:r>
      <w:r w:rsidR="00E804F4">
        <w:rPr>
          <w:rFonts w:cstheme="minorHAnsi"/>
          <w:sz w:val="24"/>
          <w:szCs w:val="24"/>
        </w:rPr>
        <w:lastRenderedPageBreak/>
        <w:t xml:space="preserve">incorporated with any other data collection (except the </w:t>
      </w:r>
      <w:r w:rsidR="009002EE">
        <w:rPr>
          <w:rFonts w:cstheme="minorHAnsi"/>
          <w:sz w:val="24"/>
          <w:szCs w:val="24"/>
        </w:rPr>
        <w:t>Wait Time simple method)</w:t>
      </w:r>
      <w:r w:rsidR="00F75AA3">
        <w:rPr>
          <w:rFonts w:cstheme="minorHAnsi"/>
          <w:sz w:val="24"/>
          <w:szCs w:val="24"/>
        </w:rPr>
        <w:t>,</w:t>
      </w:r>
      <w:r w:rsidR="009002EE">
        <w:rPr>
          <w:rFonts w:cstheme="minorHAnsi"/>
          <w:sz w:val="24"/>
          <w:szCs w:val="24"/>
        </w:rPr>
        <w:t xml:space="preserve"> </w:t>
      </w:r>
      <w:r w:rsidR="000C4968">
        <w:rPr>
          <w:rFonts w:cstheme="minorHAnsi"/>
          <w:sz w:val="24"/>
          <w:szCs w:val="24"/>
        </w:rPr>
        <w:t xml:space="preserve">and it </w:t>
      </w:r>
      <w:r w:rsidR="00E804F4">
        <w:rPr>
          <w:rFonts w:cstheme="minorHAnsi"/>
          <w:sz w:val="24"/>
          <w:szCs w:val="24"/>
        </w:rPr>
        <w:t xml:space="preserve">may be good practice to add </w:t>
      </w:r>
      <w:r w:rsidR="000C4968">
        <w:rPr>
          <w:rFonts w:cstheme="minorHAnsi"/>
          <w:sz w:val="24"/>
          <w:szCs w:val="24"/>
        </w:rPr>
        <w:t>M code data collection during this practice</w:t>
      </w:r>
      <w:r w:rsidR="00437C5D">
        <w:rPr>
          <w:rFonts w:cstheme="minorHAnsi"/>
          <w:sz w:val="24"/>
          <w:szCs w:val="24"/>
        </w:rPr>
        <w:t>. Yet, during this training sequence</w:t>
      </w:r>
      <w:r w:rsidR="00F75AA3">
        <w:rPr>
          <w:rFonts w:cstheme="minorHAnsi"/>
          <w:sz w:val="24"/>
          <w:szCs w:val="24"/>
        </w:rPr>
        <w:t>,</w:t>
      </w:r>
      <w:r w:rsidR="00437C5D">
        <w:rPr>
          <w:rFonts w:cstheme="minorHAnsi"/>
          <w:sz w:val="24"/>
          <w:szCs w:val="24"/>
        </w:rPr>
        <w:t xml:space="preserve"> SMT </w:t>
      </w:r>
      <w:r w:rsidR="00E804F4">
        <w:rPr>
          <w:rFonts w:cstheme="minorHAnsi"/>
          <w:sz w:val="24"/>
          <w:szCs w:val="24"/>
        </w:rPr>
        <w:t xml:space="preserve">scaffolds the level of difficulty and layers on new skills, so it is up to the SMT user to either add M codes during the observation or keep it simple by doing only </w:t>
      </w:r>
      <w:r w:rsidR="00A92B53">
        <w:rPr>
          <w:rFonts w:cstheme="minorHAnsi"/>
          <w:sz w:val="24"/>
          <w:szCs w:val="24"/>
        </w:rPr>
        <w:t xml:space="preserve">the S codes and four question types. Looking </w:t>
      </w:r>
      <w:r w:rsidR="00B07754">
        <w:rPr>
          <w:rFonts w:cstheme="minorHAnsi"/>
          <w:sz w:val="24"/>
          <w:szCs w:val="24"/>
        </w:rPr>
        <w:t>ahead</w:t>
      </w:r>
      <w:r w:rsidR="00F75AA3">
        <w:rPr>
          <w:rFonts w:cstheme="minorHAnsi"/>
          <w:sz w:val="24"/>
          <w:szCs w:val="24"/>
        </w:rPr>
        <w:t>,</w:t>
      </w:r>
      <w:r w:rsidR="00B07754">
        <w:rPr>
          <w:rFonts w:cstheme="minorHAnsi"/>
          <w:sz w:val="24"/>
          <w:szCs w:val="24"/>
        </w:rPr>
        <w:t xml:space="preserve"> </w:t>
      </w:r>
      <w:r w:rsidR="009002EE">
        <w:rPr>
          <w:rFonts w:cstheme="minorHAnsi"/>
          <w:sz w:val="24"/>
          <w:szCs w:val="24"/>
        </w:rPr>
        <w:t xml:space="preserve">the user </w:t>
      </w:r>
      <w:r w:rsidR="00C06DE3">
        <w:rPr>
          <w:rFonts w:cstheme="minorHAnsi"/>
          <w:sz w:val="24"/>
          <w:szCs w:val="24"/>
        </w:rPr>
        <w:t xml:space="preserve">will be </w:t>
      </w:r>
      <w:r w:rsidR="0028536E">
        <w:rPr>
          <w:rFonts w:cstheme="minorHAnsi"/>
          <w:sz w:val="24"/>
          <w:szCs w:val="24"/>
        </w:rPr>
        <w:t xml:space="preserve">asked to </w:t>
      </w:r>
      <w:r w:rsidR="00B13380">
        <w:rPr>
          <w:rFonts w:cstheme="minorHAnsi"/>
          <w:sz w:val="24"/>
          <w:szCs w:val="24"/>
        </w:rPr>
        <w:t>incorporate</w:t>
      </w:r>
      <w:r w:rsidR="0028536E">
        <w:rPr>
          <w:rFonts w:cstheme="minorHAnsi"/>
          <w:sz w:val="24"/>
          <w:szCs w:val="24"/>
        </w:rPr>
        <w:t xml:space="preserve"> M code data collection along with all the T and S Codes i</w:t>
      </w:r>
      <w:r w:rsidR="00144CF6">
        <w:rPr>
          <w:rFonts w:cstheme="minorHAnsi"/>
          <w:sz w:val="24"/>
          <w:szCs w:val="24"/>
        </w:rPr>
        <w:t xml:space="preserve">n </w:t>
      </w:r>
      <w:r w:rsidR="00662EBD">
        <w:rPr>
          <w:rFonts w:cstheme="minorHAnsi"/>
          <w:sz w:val="24"/>
          <w:szCs w:val="24"/>
        </w:rPr>
        <w:t xml:space="preserve">Practice </w:t>
      </w:r>
      <w:r w:rsidR="00FE67FD">
        <w:rPr>
          <w:rFonts w:cstheme="minorHAnsi"/>
          <w:sz w:val="24"/>
          <w:szCs w:val="24"/>
        </w:rPr>
        <w:t>9</w:t>
      </w:r>
      <w:r w:rsidR="00455424" w:rsidRPr="00D8481A">
        <w:rPr>
          <w:rFonts w:cstheme="minorHAnsi"/>
          <w:sz w:val="24"/>
          <w:szCs w:val="24"/>
        </w:rPr>
        <w:t xml:space="preserve">. </w:t>
      </w:r>
      <w:r w:rsidR="00662EBD">
        <w:rPr>
          <w:rFonts w:cstheme="minorHAnsi"/>
          <w:sz w:val="24"/>
          <w:szCs w:val="24"/>
        </w:rPr>
        <w:t xml:space="preserve"> </w:t>
      </w:r>
      <w:r w:rsidR="00455424" w:rsidRPr="00D8481A">
        <w:rPr>
          <w:rFonts w:cstheme="minorHAnsi"/>
          <w:sz w:val="24"/>
          <w:szCs w:val="24"/>
        </w:rPr>
        <w:t xml:space="preserve"> </w:t>
      </w:r>
    </w:p>
    <w:p w14:paraId="471A49A2" w14:textId="77777777" w:rsidR="00455424" w:rsidRDefault="00455424" w:rsidP="00455424">
      <w:pPr>
        <w:spacing w:after="0" w:line="240" w:lineRule="auto"/>
        <w:rPr>
          <w:rFonts w:cstheme="minorHAnsi"/>
          <w:sz w:val="24"/>
          <w:szCs w:val="24"/>
        </w:rPr>
      </w:pPr>
    </w:p>
    <w:p w14:paraId="483A7594" w14:textId="77777777" w:rsidR="00E804F4" w:rsidRDefault="00E804F4" w:rsidP="00455424">
      <w:pPr>
        <w:spacing w:after="0" w:line="240" w:lineRule="auto"/>
        <w:rPr>
          <w:rFonts w:cstheme="minorHAnsi"/>
          <w:sz w:val="24"/>
          <w:szCs w:val="24"/>
        </w:rPr>
      </w:pPr>
    </w:p>
    <w:p w14:paraId="488B7020" w14:textId="0F877688" w:rsidR="00784CD7" w:rsidRDefault="001E49D0" w:rsidP="00455424">
      <w:pPr>
        <w:spacing w:after="0" w:line="240" w:lineRule="auto"/>
        <w:rPr>
          <w:rFonts w:cstheme="minorHAnsi"/>
          <w:b/>
          <w:bCs/>
          <w:sz w:val="24"/>
          <w:szCs w:val="24"/>
        </w:rPr>
      </w:pPr>
      <w:r w:rsidRPr="00784CD7">
        <w:rPr>
          <w:rFonts w:cstheme="minorHAnsi"/>
          <w:b/>
          <w:bCs/>
          <w:color w:val="00B050"/>
          <w:sz w:val="24"/>
          <w:szCs w:val="24"/>
        </w:rPr>
        <w:t xml:space="preserve">Practice 6/7.1 </w:t>
      </w:r>
      <w:r w:rsidR="003409F8" w:rsidRPr="00784CD7">
        <w:rPr>
          <w:rFonts w:cstheme="minorHAnsi"/>
          <w:b/>
          <w:bCs/>
          <w:color w:val="00B050"/>
          <w:sz w:val="24"/>
          <w:szCs w:val="24"/>
        </w:rPr>
        <w:t>Lesson Observation</w:t>
      </w:r>
      <w:r w:rsidR="00455424" w:rsidRPr="00784CD7">
        <w:rPr>
          <w:rFonts w:cstheme="minorHAnsi"/>
          <w:b/>
          <w:bCs/>
          <w:color w:val="00B050"/>
          <w:sz w:val="24"/>
          <w:szCs w:val="24"/>
        </w:rPr>
        <w:t xml:space="preserve"> </w:t>
      </w:r>
      <w:r w:rsidR="00784CD7" w:rsidRPr="00784CD7">
        <w:rPr>
          <w:rFonts w:cstheme="minorHAnsi"/>
          <w:b/>
          <w:bCs/>
          <w:color w:val="00B050"/>
          <w:sz w:val="24"/>
          <w:szCs w:val="24"/>
        </w:rPr>
        <w:t>Using S Codes and Four Question Types</w:t>
      </w:r>
    </w:p>
    <w:p w14:paraId="06A0A2DD" w14:textId="5BE44ABC" w:rsidR="00784CD7" w:rsidRDefault="00C73F86" w:rsidP="00455424">
      <w:pPr>
        <w:spacing w:after="0" w:line="240" w:lineRule="auto"/>
        <w:rPr>
          <w:rFonts w:cstheme="minorHAnsi"/>
          <w:b/>
          <w:bCs/>
          <w:sz w:val="24"/>
          <w:szCs w:val="24"/>
        </w:rPr>
      </w:pPr>
      <w:r w:rsidRPr="00784CD7">
        <w:rPr>
          <w:rFonts w:cstheme="minorHAnsi"/>
          <w:b/>
          <w:bCs/>
          <w:noProof/>
          <w:sz w:val="24"/>
          <w:szCs w:val="24"/>
        </w:rPr>
        <mc:AlternateContent>
          <mc:Choice Requires="wps">
            <w:drawing>
              <wp:anchor distT="45720" distB="45720" distL="114300" distR="114300" simplePos="0" relativeHeight="251903040" behindDoc="0" locked="0" layoutInCell="1" allowOverlap="1" wp14:anchorId="6FE44AA0" wp14:editId="4BE82632">
                <wp:simplePos x="0" y="0"/>
                <wp:positionH relativeFrom="column">
                  <wp:posOffset>46990</wp:posOffset>
                </wp:positionH>
                <wp:positionV relativeFrom="paragraph">
                  <wp:posOffset>276225</wp:posOffset>
                </wp:positionV>
                <wp:extent cx="6537325" cy="3704590"/>
                <wp:effectExtent l="0" t="0" r="15875" b="10160"/>
                <wp:wrapSquare wrapText="bothSides"/>
                <wp:docPr id="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325" cy="3704590"/>
                        </a:xfrm>
                        <a:prstGeom prst="rect">
                          <a:avLst/>
                        </a:prstGeom>
                        <a:solidFill>
                          <a:srgbClr val="FFFFFF"/>
                        </a:solidFill>
                        <a:ln w="9525">
                          <a:solidFill>
                            <a:srgbClr val="000000"/>
                          </a:solidFill>
                          <a:miter lim="800000"/>
                          <a:headEnd/>
                          <a:tailEnd/>
                        </a:ln>
                      </wps:spPr>
                      <wps:txbx>
                        <w:txbxContent>
                          <w:p w14:paraId="6EB382DC" w14:textId="6C31646D" w:rsidR="00F70FEE" w:rsidRPr="00DB592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DB5921">
                              <w:rPr>
                                <w:rFonts w:ascii="Arial Narrow" w:eastAsia="Times New Roman" w:hAnsi="Arial Narrow" w:cs="Times New Roman"/>
                                <w:color w:val="000000"/>
                                <w:sz w:val="24"/>
                                <w:szCs w:val="24"/>
                              </w:rPr>
                              <w:t>Create a New Observation</w:t>
                            </w:r>
                          </w:p>
                          <w:p w14:paraId="77B02409" w14:textId="77777777" w:rsidR="00F70FEE" w:rsidRPr="00F70FEE" w:rsidRDefault="00F70FEE">
                            <w:pPr>
                              <w:numPr>
                                <w:ilvl w:val="0"/>
                                <w:numId w:val="46"/>
                              </w:numPr>
                              <w:spacing w:after="0" w:line="240" w:lineRule="auto"/>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Observation type: Classroom observation from YouTube. </w:t>
                            </w:r>
                          </w:p>
                          <w:p w14:paraId="3B635FB0" w14:textId="77777777" w:rsidR="00F70FEE" w:rsidRPr="00F70FEE" w:rsidRDefault="00F70FEE">
                            <w:pPr>
                              <w:numPr>
                                <w:ilvl w:val="0"/>
                                <w:numId w:val="47"/>
                              </w:numPr>
                              <w:spacing w:after="0" w:line="240" w:lineRule="auto"/>
                              <w:ind w:left="144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 xml:space="preserve">Enter OR copy and paste the following YouTube link into the URL box: </w:t>
                            </w:r>
                            <w:r w:rsidRPr="00F70FEE">
                              <w:rPr>
                                <w:rFonts w:ascii="Arial Narrow" w:eastAsia="Times New Roman" w:hAnsi="Arial Narrow" w:cs="Times New Roman"/>
                                <w:sz w:val="24"/>
                                <w:szCs w:val="24"/>
                              </w:rPr>
                              <w:t>https://youtu.be/XlPKXIkeHMA</w:t>
                            </w:r>
                          </w:p>
                          <w:p w14:paraId="6E5AA47F" w14:textId="6AFE3669"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Fill in the following information for this observation:  </w:t>
                            </w:r>
                          </w:p>
                          <w:p w14:paraId="266599DE" w14:textId="34C9A306"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Teacher being observed: Avatar Teacher </w:t>
                            </w:r>
                          </w:p>
                          <w:p w14:paraId="22CCABB2" w14:textId="77777777"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Observer 1: Yourself </w:t>
                            </w:r>
                          </w:p>
                          <w:p w14:paraId="20E3A189" w14:textId="33BFC974"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Observer 2: Avatar Teacher </w:t>
                            </w:r>
                          </w:p>
                          <w:p w14:paraId="57B8BE63" w14:textId="77777777"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Lesson Topic: Practice 6/7</w:t>
                            </w:r>
                          </w:p>
                          <w:p w14:paraId="656CCFF4" w14:textId="7CE9801C"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Then click “Save and Continue” </w:t>
                            </w:r>
                          </w:p>
                          <w:p w14:paraId="1A72A460" w14:textId="054B321B"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 xml:space="preserve">Create a Seating Chart as shown in the image on the right. </w:t>
                            </w:r>
                            <w:r w:rsidRPr="00A576A1">
                              <w:rPr>
                                <w:rFonts w:ascii="Arial Narrow" w:eastAsia="Times New Roman" w:hAnsi="Arial Narrow" w:cs="Times New Roman"/>
                                <w:i/>
                                <w:iCs/>
                                <w:color w:val="000000"/>
                                <w:sz w:val="24"/>
                                <w:szCs w:val="24"/>
                              </w:rPr>
                              <w:t>(The avatar names are included to help you identify which student avatar is engaged during the lesson.)</w:t>
                            </w:r>
                          </w:p>
                          <w:p w14:paraId="3B18BD75" w14:textId="66F6B9D8"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 xml:space="preserve">Practice using the seating chart with the S codes </w:t>
                            </w:r>
                            <w:r w:rsidR="0002332E" w:rsidRPr="00A576A1">
                              <w:rPr>
                                <w:rFonts w:ascii="Arial Narrow" w:eastAsia="Times New Roman" w:hAnsi="Arial Narrow" w:cs="Times New Roman"/>
                                <w:color w:val="000000"/>
                                <w:sz w:val="24"/>
                                <w:szCs w:val="24"/>
                              </w:rPr>
                              <w:t>to</w:t>
                            </w:r>
                            <w:r w:rsidRPr="00A576A1">
                              <w:rPr>
                                <w:rFonts w:ascii="Arial Narrow" w:eastAsia="Times New Roman" w:hAnsi="Arial Narrow" w:cs="Times New Roman"/>
                                <w:color w:val="000000"/>
                                <w:sz w:val="24"/>
                                <w:szCs w:val="24"/>
                              </w:rPr>
                              <w:t xml:space="preserve"> get data specific to individual students. </w:t>
                            </w:r>
                          </w:p>
                          <w:p w14:paraId="3F290F64" w14:textId="77844E3D"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Then click “Save and Start.”</w:t>
                            </w:r>
                          </w:p>
                          <w:p w14:paraId="254039A9" w14:textId="55B12971"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Choose “Quantitative” observation, then click “Start”. </w:t>
                            </w:r>
                          </w:p>
                          <w:p w14:paraId="2BF0C311" w14:textId="220C6B94"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Note: For this lesson, as you will focus on using the S and T3a-T4b codes, toggle all other coding buttons off. </w:t>
                            </w:r>
                          </w:p>
                          <w:p w14:paraId="4E781F45" w14:textId="060A2F56"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Hit play and begin your observation by clicking the appropriate L code. </w:t>
                            </w:r>
                          </w:p>
                          <w:p w14:paraId="71546777" w14:textId="1A89840F"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i/>
                                <w:iCs/>
                                <w:color w:val="000000"/>
                                <w:sz w:val="24"/>
                                <w:szCs w:val="24"/>
                              </w:rPr>
                            </w:pPr>
                            <w:r w:rsidRPr="00A576A1">
                              <w:rPr>
                                <w:rFonts w:ascii="Arial Narrow" w:eastAsia="Times New Roman" w:hAnsi="Arial Narrow" w:cs="Times New Roman"/>
                                <w:i/>
                                <w:iCs/>
                                <w:color w:val="000000"/>
                                <w:sz w:val="24"/>
                                <w:szCs w:val="24"/>
                              </w:rPr>
                              <w:t>Remember clicking the L code at the start of the lesson starts the timer for that observation. For this practice lesson, choose L3: Interactive Demo.</w:t>
                            </w:r>
                          </w:p>
                          <w:p w14:paraId="6D39C7C6" w14:textId="18EAAAC8" w:rsidR="00784CD7" w:rsidRDefault="00784C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44AA0" id="_x0000_s1132" type="#_x0000_t202" style="position:absolute;margin-left:3.7pt;margin-top:21.75pt;width:514.75pt;height:291.7pt;z-index:25190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">
                <v:textbox>
                  <w:txbxContent>
                    <w:p w14:paraId="6EB382DC" w14:textId="6C31646D" w:rsidR="00F70FEE" w:rsidRPr="00DB592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DB5921">
                        <w:rPr>
                          <w:rFonts w:ascii="Arial Narrow" w:eastAsia="Times New Roman" w:hAnsi="Arial Narrow" w:cs="Times New Roman"/>
                          <w:color w:val="000000"/>
                          <w:sz w:val="24"/>
                          <w:szCs w:val="24"/>
                        </w:rPr>
                        <w:t>Create a New Observation</w:t>
                      </w:r>
                    </w:p>
                    <w:p w14:paraId="77B02409" w14:textId="77777777" w:rsidR="00F70FEE" w:rsidRPr="00F70FEE" w:rsidRDefault="00F70FEE">
                      <w:pPr>
                        <w:numPr>
                          <w:ilvl w:val="0"/>
                          <w:numId w:val="46"/>
                        </w:numPr>
                        <w:spacing w:after="0" w:line="240" w:lineRule="auto"/>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Observation type: Classroom observation from YouTube. </w:t>
                      </w:r>
                    </w:p>
                    <w:p w14:paraId="3B635FB0" w14:textId="77777777" w:rsidR="00F70FEE" w:rsidRPr="00F70FEE" w:rsidRDefault="00F70FEE">
                      <w:pPr>
                        <w:numPr>
                          <w:ilvl w:val="0"/>
                          <w:numId w:val="47"/>
                        </w:numPr>
                        <w:spacing w:after="0" w:line="240" w:lineRule="auto"/>
                        <w:ind w:left="144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 xml:space="preserve">Enter OR copy and paste the following YouTube link into the URL box: </w:t>
                      </w:r>
                      <w:r w:rsidRPr="00F70FEE">
                        <w:rPr>
                          <w:rFonts w:ascii="Arial Narrow" w:eastAsia="Times New Roman" w:hAnsi="Arial Narrow" w:cs="Times New Roman"/>
                          <w:sz w:val="24"/>
                          <w:szCs w:val="24"/>
                        </w:rPr>
                        <w:t>https://youtu.be/XlPKXIkeHMA</w:t>
                      </w:r>
                    </w:p>
                    <w:p w14:paraId="6E5AA47F" w14:textId="6AFE3669"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Fill in the following information for this observation:  </w:t>
                      </w:r>
                    </w:p>
                    <w:p w14:paraId="266599DE" w14:textId="34C9A306"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Teacher being observed: Avatar Teacher </w:t>
                      </w:r>
                    </w:p>
                    <w:p w14:paraId="22CCABB2" w14:textId="77777777"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Observer 1: Yourself </w:t>
                      </w:r>
                    </w:p>
                    <w:p w14:paraId="20E3A189" w14:textId="33BFC974"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Observer 2: Avatar Teacher </w:t>
                      </w:r>
                    </w:p>
                    <w:p w14:paraId="57B8BE63" w14:textId="77777777" w:rsidR="00F70FEE" w:rsidRPr="00F70FEE" w:rsidRDefault="00F70FEE">
                      <w:pPr>
                        <w:numPr>
                          <w:ilvl w:val="0"/>
                          <w:numId w:val="48"/>
                        </w:numPr>
                        <w:spacing w:after="0" w:line="240" w:lineRule="auto"/>
                        <w:ind w:left="1080"/>
                        <w:textAlignment w:val="baseline"/>
                        <w:rPr>
                          <w:rFonts w:ascii="Arial Narrow" w:eastAsia="Times New Roman" w:hAnsi="Arial Narrow" w:cs="Times New Roman"/>
                          <w:color w:val="000000"/>
                          <w:sz w:val="24"/>
                          <w:szCs w:val="24"/>
                        </w:rPr>
                      </w:pPr>
                      <w:r w:rsidRPr="00F70FEE">
                        <w:rPr>
                          <w:rFonts w:ascii="Arial Narrow" w:eastAsia="Times New Roman" w:hAnsi="Arial Narrow" w:cs="Times New Roman"/>
                          <w:color w:val="000000"/>
                          <w:sz w:val="24"/>
                          <w:szCs w:val="24"/>
                        </w:rPr>
                        <w:t>Lesson Topic: Practice 6/7</w:t>
                      </w:r>
                    </w:p>
                    <w:p w14:paraId="656CCFF4" w14:textId="7CE9801C"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Then click “Save and Continue” </w:t>
                      </w:r>
                    </w:p>
                    <w:p w14:paraId="1A72A460" w14:textId="054B321B"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 xml:space="preserve">Create a Seating Chart as shown in the image on the right. </w:t>
                      </w:r>
                      <w:r w:rsidRPr="00A576A1">
                        <w:rPr>
                          <w:rFonts w:ascii="Arial Narrow" w:eastAsia="Times New Roman" w:hAnsi="Arial Narrow" w:cs="Times New Roman"/>
                          <w:i/>
                          <w:iCs/>
                          <w:color w:val="000000"/>
                          <w:sz w:val="24"/>
                          <w:szCs w:val="24"/>
                        </w:rPr>
                        <w:t>(The avatar names are included to help you identify which student avatar is engaged during the lesson.)</w:t>
                      </w:r>
                    </w:p>
                    <w:p w14:paraId="3B18BD75" w14:textId="66F6B9D8"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 xml:space="preserve">Practice using the seating chart with the S codes </w:t>
                      </w:r>
                      <w:r w:rsidR="0002332E" w:rsidRPr="00A576A1">
                        <w:rPr>
                          <w:rFonts w:ascii="Arial Narrow" w:eastAsia="Times New Roman" w:hAnsi="Arial Narrow" w:cs="Times New Roman"/>
                          <w:color w:val="000000"/>
                          <w:sz w:val="24"/>
                          <w:szCs w:val="24"/>
                        </w:rPr>
                        <w:t>to</w:t>
                      </w:r>
                      <w:r w:rsidRPr="00A576A1">
                        <w:rPr>
                          <w:rFonts w:ascii="Arial Narrow" w:eastAsia="Times New Roman" w:hAnsi="Arial Narrow" w:cs="Times New Roman"/>
                          <w:color w:val="000000"/>
                          <w:sz w:val="24"/>
                          <w:szCs w:val="24"/>
                        </w:rPr>
                        <w:t xml:space="preserve"> get data specific to individual students. </w:t>
                      </w:r>
                    </w:p>
                    <w:p w14:paraId="3F290F64" w14:textId="77844E3D"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Then click “Save and Start.”</w:t>
                      </w:r>
                    </w:p>
                    <w:p w14:paraId="254039A9" w14:textId="55B12971"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Choose “Quantitative” observation, then click “Start”. </w:t>
                      </w:r>
                    </w:p>
                    <w:p w14:paraId="2BF0C311" w14:textId="220C6B94"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Note: For this lesson, as you will focus on using the S and T3a-T4b codes, toggle all other coding buttons off. </w:t>
                      </w:r>
                    </w:p>
                    <w:p w14:paraId="4E781F45" w14:textId="060A2F56" w:rsidR="00F70FEE" w:rsidRPr="00A576A1" w:rsidRDefault="00F70FEE">
                      <w:pPr>
                        <w:pStyle w:val="ListParagraph"/>
                        <w:numPr>
                          <w:ilvl w:val="0"/>
                          <w:numId w:val="46"/>
                        </w:numPr>
                        <w:spacing w:after="0" w:line="240" w:lineRule="auto"/>
                        <w:textAlignment w:val="baseline"/>
                        <w:rPr>
                          <w:rFonts w:ascii="Arial Narrow" w:eastAsia="Times New Roman" w:hAnsi="Arial Narrow" w:cs="Times New Roman"/>
                          <w:color w:val="000000"/>
                          <w:sz w:val="24"/>
                          <w:szCs w:val="24"/>
                        </w:rPr>
                      </w:pPr>
                      <w:r w:rsidRPr="00A576A1">
                        <w:rPr>
                          <w:rFonts w:ascii="Arial Narrow" w:eastAsia="Times New Roman" w:hAnsi="Arial Narrow" w:cs="Times New Roman"/>
                          <w:color w:val="000000"/>
                          <w:sz w:val="24"/>
                          <w:szCs w:val="24"/>
                        </w:rPr>
                        <w:t>Hit play and begin your observation by clicking the appropriate L code. </w:t>
                      </w:r>
                    </w:p>
                    <w:p w14:paraId="71546777" w14:textId="1A89840F" w:rsidR="00F70FEE" w:rsidRPr="00A576A1" w:rsidRDefault="00F70FEE">
                      <w:pPr>
                        <w:pStyle w:val="ListParagraph"/>
                        <w:numPr>
                          <w:ilvl w:val="1"/>
                          <w:numId w:val="46"/>
                        </w:numPr>
                        <w:spacing w:after="0" w:line="240" w:lineRule="auto"/>
                        <w:textAlignment w:val="baseline"/>
                        <w:rPr>
                          <w:rFonts w:ascii="Arial Narrow" w:eastAsia="Times New Roman" w:hAnsi="Arial Narrow" w:cs="Times New Roman"/>
                          <w:i/>
                          <w:iCs/>
                          <w:color w:val="000000"/>
                          <w:sz w:val="24"/>
                          <w:szCs w:val="24"/>
                        </w:rPr>
                      </w:pPr>
                      <w:r w:rsidRPr="00A576A1">
                        <w:rPr>
                          <w:rFonts w:ascii="Arial Narrow" w:eastAsia="Times New Roman" w:hAnsi="Arial Narrow" w:cs="Times New Roman"/>
                          <w:i/>
                          <w:iCs/>
                          <w:color w:val="000000"/>
                          <w:sz w:val="24"/>
                          <w:szCs w:val="24"/>
                        </w:rPr>
                        <w:t>Remember clicking the L code at the start of the lesson starts the timer for that observation. For this practice lesson, choose L3: Interactive Demo.</w:t>
                      </w:r>
                    </w:p>
                    <w:p w14:paraId="6D39C7C6" w14:textId="18EAAAC8" w:rsidR="00784CD7" w:rsidRDefault="00784CD7"/>
                  </w:txbxContent>
                </v:textbox>
                <w10:wrap type="square"/>
              </v:shape>
            </w:pict>
          </mc:Fallback>
        </mc:AlternateContent>
      </w:r>
      <w:r w:rsidR="00BB32E3" w:rsidRPr="00BB32E3">
        <w:rPr>
          <w:rFonts w:cstheme="minorHAnsi"/>
          <w:b/>
          <w:bCs/>
          <w:noProof/>
          <w:sz w:val="24"/>
          <w:szCs w:val="24"/>
        </w:rPr>
        <mc:AlternateContent>
          <mc:Choice Requires="wps">
            <w:drawing>
              <wp:anchor distT="45720" distB="45720" distL="114300" distR="114300" simplePos="0" relativeHeight="251905088" behindDoc="0" locked="0" layoutInCell="1" allowOverlap="1" wp14:anchorId="02842372" wp14:editId="321AF290">
                <wp:simplePos x="0" y="0"/>
                <wp:positionH relativeFrom="column">
                  <wp:posOffset>5044878</wp:posOffset>
                </wp:positionH>
                <wp:positionV relativeFrom="paragraph">
                  <wp:posOffset>394948</wp:posOffset>
                </wp:positionV>
                <wp:extent cx="1886585" cy="1534160"/>
                <wp:effectExtent l="0" t="0" r="0" b="8890"/>
                <wp:wrapSquare wrapText="bothSides"/>
                <wp:docPr id="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585" cy="1534160"/>
                        </a:xfrm>
                        <a:prstGeom prst="rect">
                          <a:avLst/>
                        </a:prstGeom>
                        <a:solidFill>
                          <a:srgbClr val="FFFFFF"/>
                        </a:solidFill>
                        <a:ln w="9525">
                          <a:noFill/>
                          <a:miter lim="800000"/>
                          <a:headEnd/>
                          <a:tailEnd/>
                        </a:ln>
                      </wps:spPr>
                      <wps:txbx>
                        <w:txbxContent>
                          <w:p w14:paraId="41EE8A5A" w14:textId="29970F42" w:rsidR="00BB32E3" w:rsidRDefault="00BB32E3">
                            <w:r w:rsidRPr="00BB32E3">
                              <w:rPr>
                                <w:noProof/>
                              </w:rPr>
                              <w:drawing>
                                <wp:inline distT="0" distB="0" distL="0" distR="0" wp14:anchorId="4BE620E8" wp14:editId="5B2B508B">
                                  <wp:extent cx="1697355" cy="1392555"/>
                                  <wp:effectExtent l="0" t="0" r="0" b="0"/>
                                  <wp:docPr id="562" name="Picture 5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Picture 562"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97355" cy="13925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42372" id="_x0000_s1133" type="#_x0000_t202" style="position:absolute;margin-left:397.25pt;margin-top:31.1pt;width:148.55pt;height:120.8pt;z-index:25190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" stroked="f">
                <v:textbox>
                  <w:txbxContent>
                    <w:p w14:paraId="41EE8A5A" w14:textId="29970F42" w:rsidR="00BB32E3" w:rsidRDefault="00BB32E3">
                      <w:r w:rsidRPr="00BB32E3">
                        <w:rPr>
                          <w:noProof/>
                        </w:rPr>
                        <w:drawing>
                          <wp:inline distT="0" distB="0" distL="0" distR="0" wp14:anchorId="4BE620E8" wp14:editId="5B2B508B">
                            <wp:extent cx="1697355" cy="1392555"/>
                            <wp:effectExtent l="0" t="0" r="0" b="0"/>
                            <wp:docPr id="562" name="Picture 5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Picture 562" descr="Diagram&#10;&#10;Description automatically generat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97355" cy="1392555"/>
                                    </a:xfrm>
                                    <a:prstGeom prst="rect">
                                      <a:avLst/>
                                    </a:prstGeom>
                                    <a:noFill/>
                                    <a:ln>
                                      <a:noFill/>
                                    </a:ln>
                                  </pic:spPr>
                                </pic:pic>
                              </a:graphicData>
                            </a:graphic>
                          </wp:inline>
                        </w:drawing>
                      </w:r>
                    </w:p>
                  </w:txbxContent>
                </v:textbox>
                <w10:wrap type="square"/>
              </v:shape>
            </w:pict>
          </mc:Fallback>
        </mc:AlternateContent>
      </w:r>
    </w:p>
    <w:p w14:paraId="1E8D793F" w14:textId="33FBEB53" w:rsidR="00455424" w:rsidRPr="00D8481A" w:rsidRDefault="00455424" w:rsidP="00455424">
      <w:pPr>
        <w:spacing w:after="0" w:line="240" w:lineRule="auto"/>
        <w:rPr>
          <w:rFonts w:cstheme="minorHAnsi"/>
          <w:sz w:val="24"/>
          <w:szCs w:val="24"/>
        </w:rPr>
      </w:pPr>
      <w:r w:rsidRPr="00D8481A">
        <w:rPr>
          <w:rFonts w:cstheme="minorHAnsi"/>
          <w:b/>
          <w:bCs/>
          <w:sz w:val="24"/>
          <w:szCs w:val="24"/>
        </w:rPr>
        <w:t xml:space="preserve"> </w:t>
      </w:r>
      <w:r w:rsidR="00A576A1">
        <w:rPr>
          <w:rFonts w:cstheme="minorHAnsi"/>
          <w:b/>
          <w:bCs/>
          <w:sz w:val="24"/>
          <w:szCs w:val="24"/>
        </w:rPr>
        <w:t xml:space="preserve"> </w:t>
      </w:r>
    </w:p>
    <w:p w14:paraId="044C236F" w14:textId="43D97C61" w:rsidR="00667EA0" w:rsidRPr="00667EA0" w:rsidRDefault="00667EA0" w:rsidP="00667EA0">
      <w:pPr>
        <w:spacing w:after="0" w:line="240" w:lineRule="auto"/>
        <w:textAlignment w:val="baseline"/>
        <w:rPr>
          <w:rFonts w:ascii="Arial Narrow" w:eastAsia="Times New Roman" w:hAnsi="Arial Narrow" w:cs="Times New Roman"/>
          <w:color w:val="000000"/>
          <w:sz w:val="24"/>
          <w:szCs w:val="24"/>
        </w:rPr>
      </w:pPr>
      <w:r w:rsidRPr="00667EA0">
        <w:rPr>
          <w:rFonts w:ascii="Arial Narrow" w:eastAsia="Times New Roman" w:hAnsi="Arial Narrow" w:cs="Times New Roman"/>
          <w:color w:val="000000"/>
          <w:sz w:val="24"/>
          <w:szCs w:val="24"/>
        </w:rPr>
        <w:t>When finished with the observation, review page 2 of the Cheat Sheet for a reminder of the analysis categories and what useful information can be found in each summary.</w:t>
      </w:r>
      <w:r>
        <w:rPr>
          <w:rFonts w:ascii="Arial Narrow" w:eastAsia="Times New Roman" w:hAnsi="Arial Narrow" w:cs="Times New Roman"/>
          <w:color w:val="000000"/>
          <w:sz w:val="24"/>
          <w:szCs w:val="24"/>
        </w:rPr>
        <w:t xml:space="preserve"> </w:t>
      </w:r>
      <w:r w:rsidR="001378DD">
        <w:rPr>
          <w:rFonts w:ascii="Arial Narrow" w:eastAsia="Times New Roman" w:hAnsi="Arial Narrow" w:cs="Times New Roman"/>
          <w:color w:val="000000"/>
          <w:sz w:val="24"/>
          <w:szCs w:val="24"/>
        </w:rPr>
        <w:t>Use the Extended Practice Key 6/7 to c</w:t>
      </w:r>
      <w:r>
        <w:rPr>
          <w:rFonts w:ascii="Arial Narrow" w:eastAsia="Times New Roman" w:hAnsi="Arial Narrow" w:cs="Times New Roman"/>
          <w:color w:val="000000"/>
          <w:sz w:val="24"/>
          <w:szCs w:val="24"/>
        </w:rPr>
        <w:t xml:space="preserve">ompare your results with those </w:t>
      </w:r>
      <w:r w:rsidR="001378DD">
        <w:rPr>
          <w:rFonts w:ascii="Arial Narrow" w:eastAsia="Times New Roman" w:hAnsi="Arial Narrow" w:cs="Times New Roman"/>
          <w:color w:val="000000"/>
          <w:sz w:val="24"/>
          <w:szCs w:val="24"/>
        </w:rPr>
        <w:t>obtained from</w:t>
      </w:r>
      <w:r>
        <w:rPr>
          <w:rFonts w:ascii="Arial Narrow" w:eastAsia="Times New Roman" w:hAnsi="Arial Narrow" w:cs="Times New Roman"/>
          <w:color w:val="000000"/>
          <w:sz w:val="24"/>
          <w:szCs w:val="24"/>
        </w:rPr>
        <w:t xml:space="preserve"> an expert user and </w:t>
      </w:r>
      <w:r w:rsidR="001378DD">
        <w:rPr>
          <w:rFonts w:ascii="Arial Narrow" w:eastAsia="Times New Roman" w:hAnsi="Arial Narrow" w:cs="Times New Roman"/>
          <w:color w:val="000000"/>
          <w:sz w:val="24"/>
          <w:szCs w:val="24"/>
        </w:rPr>
        <w:t xml:space="preserve">once again </w:t>
      </w:r>
      <w:r>
        <w:rPr>
          <w:rFonts w:ascii="Arial Narrow" w:eastAsia="Times New Roman" w:hAnsi="Arial Narrow" w:cs="Times New Roman"/>
          <w:color w:val="000000"/>
          <w:sz w:val="24"/>
          <w:szCs w:val="24"/>
        </w:rPr>
        <w:t xml:space="preserve">note that </w:t>
      </w:r>
      <w:r w:rsidR="0031695C">
        <w:rPr>
          <w:rFonts w:ascii="Arial Narrow" w:eastAsia="Times New Roman" w:hAnsi="Arial Narrow" w:cs="Times New Roman"/>
          <w:color w:val="000000"/>
          <w:sz w:val="24"/>
          <w:szCs w:val="24"/>
        </w:rPr>
        <w:t>while results should be somewhat similar</w:t>
      </w:r>
      <w:r w:rsidR="00F75AA3">
        <w:rPr>
          <w:rFonts w:ascii="Arial Narrow" w:eastAsia="Times New Roman" w:hAnsi="Arial Narrow" w:cs="Times New Roman"/>
          <w:color w:val="000000"/>
          <w:sz w:val="24"/>
          <w:szCs w:val="24"/>
        </w:rPr>
        <w:t>,</w:t>
      </w:r>
      <w:r w:rsidR="0031695C">
        <w:rPr>
          <w:rFonts w:ascii="Arial Narrow" w:eastAsia="Times New Roman" w:hAnsi="Arial Narrow" w:cs="Times New Roman"/>
          <w:color w:val="000000"/>
          <w:sz w:val="24"/>
          <w:szCs w:val="24"/>
        </w:rPr>
        <w:t xml:space="preserve"> they will not be </w:t>
      </w:r>
      <w:proofErr w:type="gramStart"/>
      <w:r w:rsidR="0031695C">
        <w:rPr>
          <w:rFonts w:ascii="Arial Narrow" w:eastAsia="Times New Roman" w:hAnsi="Arial Narrow" w:cs="Times New Roman"/>
          <w:color w:val="000000"/>
          <w:sz w:val="24"/>
          <w:szCs w:val="24"/>
        </w:rPr>
        <w:t>exactly the same</w:t>
      </w:r>
      <w:proofErr w:type="gramEnd"/>
      <w:r w:rsidR="0031695C">
        <w:rPr>
          <w:rFonts w:ascii="Arial Narrow" w:eastAsia="Times New Roman" w:hAnsi="Arial Narrow" w:cs="Times New Roman"/>
          <w:color w:val="000000"/>
          <w:sz w:val="24"/>
          <w:szCs w:val="24"/>
        </w:rPr>
        <w:t xml:space="preserve"> – and that is OK.</w:t>
      </w:r>
    </w:p>
    <w:p w14:paraId="49F65D2B" w14:textId="77777777" w:rsidR="00C73F86" w:rsidRDefault="00C73F86" w:rsidP="00455424">
      <w:pPr>
        <w:spacing w:after="0" w:line="240" w:lineRule="auto"/>
        <w:rPr>
          <w:rFonts w:cstheme="minorHAnsi"/>
          <w:b/>
          <w:bCs/>
          <w:color w:val="00B050"/>
          <w:sz w:val="24"/>
          <w:szCs w:val="24"/>
        </w:rPr>
      </w:pPr>
    </w:p>
    <w:p w14:paraId="34713670" w14:textId="120E4EEC" w:rsidR="00455424" w:rsidRPr="00D8481A" w:rsidRDefault="003547ED" w:rsidP="00455424">
      <w:pPr>
        <w:spacing w:after="0" w:line="240" w:lineRule="auto"/>
        <w:rPr>
          <w:rFonts w:cstheme="minorHAnsi"/>
          <w:b/>
          <w:bCs/>
          <w:color w:val="00B050"/>
          <w:sz w:val="24"/>
          <w:szCs w:val="24"/>
        </w:rPr>
      </w:pPr>
      <w:r>
        <w:rPr>
          <w:rFonts w:cstheme="minorHAnsi"/>
          <w:b/>
          <w:bCs/>
          <w:color w:val="00B050"/>
          <w:sz w:val="24"/>
          <w:szCs w:val="24"/>
        </w:rPr>
        <w:t xml:space="preserve">Additional </w:t>
      </w:r>
      <w:r w:rsidR="00455424" w:rsidRPr="00D8481A">
        <w:rPr>
          <w:rFonts w:cstheme="minorHAnsi"/>
          <w:b/>
          <w:bCs/>
          <w:color w:val="00B050"/>
          <w:sz w:val="24"/>
          <w:szCs w:val="24"/>
        </w:rPr>
        <w:t>Videos for Practicing Observations</w:t>
      </w:r>
    </w:p>
    <w:p w14:paraId="76422447" w14:textId="77777777" w:rsidR="00455424" w:rsidRPr="00D8481A" w:rsidRDefault="00455424" w:rsidP="00455424">
      <w:pPr>
        <w:spacing w:after="0" w:line="240" w:lineRule="auto"/>
        <w:rPr>
          <w:rFonts w:eastAsia="Times New Roman" w:cstheme="minorHAnsi"/>
          <w:bCs/>
          <w:color w:val="00B050"/>
          <w:sz w:val="24"/>
          <w:szCs w:val="24"/>
        </w:rPr>
      </w:pPr>
    </w:p>
    <w:p w14:paraId="62769D78" w14:textId="77777777" w:rsidR="00455424" w:rsidRPr="00D8481A" w:rsidRDefault="00455424" w:rsidP="00455424">
      <w:pPr>
        <w:spacing w:after="0" w:line="240" w:lineRule="auto"/>
        <w:rPr>
          <w:rFonts w:eastAsia="Times New Roman" w:cstheme="minorHAnsi"/>
          <w:bCs/>
          <w:color w:val="00B050"/>
          <w:sz w:val="24"/>
          <w:szCs w:val="24"/>
        </w:rPr>
      </w:pPr>
      <w:r w:rsidRPr="00D8481A">
        <w:rPr>
          <w:rFonts w:eastAsia="Times New Roman" w:cstheme="minorHAnsi"/>
          <w:bCs/>
          <w:color w:val="00B050"/>
          <w:sz w:val="24"/>
          <w:szCs w:val="24"/>
        </w:rPr>
        <w:t xml:space="preserve">SMT Practice Video Float A - </w:t>
      </w:r>
      <w:hyperlink r:id="rId165" w:tgtFrame="_blank" w:history="1">
        <w:r w:rsidRPr="00D8481A">
          <w:rPr>
            <w:rStyle w:val="Hyperlink"/>
            <w:rFonts w:cstheme="minorHAnsi"/>
            <w:sz w:val="24"/>
            <w:szCs w:val="24"/>
            <w:shd w:val="clear" w:color="auto" w:fill="F4F4F4"/>
          </w:rPr>
          <w:t>https://youtu.be/oxxazkrBChg</w:t>
        </w:r>
      </w:hyperlink>
    </w:p>
    <w:p w14:paraId="7B83F129" w14:textId="77777777" w:rsidR="00455424" w:rsidRPr="00D8481A" w:rsidRDefault="00455424" w:rsidP="00455424">
      <w:pPr>
        <w:spacing w:after="0" w:line="240" w:lineRule="auto"/>
        <w:rPr>
          <w:rFonts w:eastAsia="Times New Roman" w:cstheme="minorHAnsi"/>
          <w:bCs/>
          <w:color w:val="00B050"/>
          <w:sz w:val="24"/>
          <w:szCs w:val="24"/>
        </w:rPr>
      </w:pPr>
    </w:p>
    <w:p w14:paraId="0FC7B9AB" w14:textId="77777777" w:rsidR="00455424" w:rsidRPr="00D8481A" w:rsidRDefault="00455424" w:rsidP="00455424">
      <w:pPr>
        <w:spacing w:after="0" w:line="240" w:lineRule="auto"/>
        <w:rPr>
          <w:rFonts w:eastAsia="Times New Roman" w:cstheme="minorHAnsi"/>
          <w:bCs/>
          <w:color w:val="00B050"/>
          <w:sz w:val="24"/>
          <w:szCs w:val="24"/>
        </w:rPr>
      </w:pPr>
      <w:r w:rsidRPr="00D8481A">
        <w:rPr>
          <w:rFonts w:eastAsia="Times New Roman" w:cstheme="minorHAnsi"/>
          <w:bCs/>
          <w:color w:val="00B050"/>
          <w:sz w:val="24"/>
          <w:szCs w:val="24"/>
        </w:rPr>
        <w:t xml:space="preserve">SMT Practice Video Float Sink B - </w:t>
      </w:r>
      <w:hyperlink r:id="rId166" w:tgtFrame="_blank" w:history="1">
        <w:r w:rsidRPr="00D8481A">
          <w:rPr>
            <w:rStyle w:val="Hyperlink"/>
            <w:rFonts w:cstheme="minorHAnsi"/>
            <w:sz w:val="24"/>
            <w:szCs w:val="24"/>
            <w:shd w:val="clear" w:color="auto" w:fill="F4F4F4"/>
          </w:rPr>
          <w:t>https://youtu.be/k38GViRMJIM</w:t>
        </w:r>
      </w:hyperlink>
    </w:p>
    <w:p w14:paraId="7C2A8DB0" w14:textId="77777777" w:rsidR="00455424" w:rsidRPr="00D8481A" w:rsidRDefault="00455424" w:rsidP="00455424">
      <w:pPr>
        <w:spacing w:after="0" w:line="240" w:lineRule="auto"/>
        <w:rPr>
          <w:rFonts w:eastAsia="Times New Roman" w:cstheme="minorHAnsi"/>
          <w:bCs/>
          <w:color w:val="00B050"/>
          <w:sz w:val="24"/>
          <w:szCs w:val="24"/>
        </w:rPr>
      </w:pPr>
    </w:p>
    <w:p w14:paraId="078A9E77" w14:textId="77777777" w:rsidR="00455424" w:rsidRPr="00D8481A" w:rsidRDefault="00455424" w:rsidP="00455424">
      <w:pPr>
        <w:spacing w:after="0" w:line="240" w:lineRule="auto"/>
        <w:rPr>
          <w:rFonts w:cstheme="minorHAnsi"/>
          <w:bCs/>
          <w:color w:val="00B050"/>
          <w:sz w:val="24"/>
          <w:szCs w:val="24"/>
        </w:rPr>
      </w:pPr>
      <w:r w:rsidRPr="00D8481A">
        <w:rPr>
          <w:rFonts w:eastAsia="Times New Roman" w:cstheme="minorHAnsi"/>
          <w:bCs/>
          <w:color w:val="00B050"/>
          <w:sz w:val="24"/>
          <w:szCs w:val="24"/>
        </w:rPr>
        <w:t xml:space="preserve">SMT Practice Video Truck Hill L - </w:t>
      </w:r>
      <w:hyperlink r:id="rId167" w:history="1">
        <w:r w:rsidRPr="00D8481A">
          <w:rPr>
            <w:rStyle w:val="Hyperlink"/>
            <w:rFonts w:cstheme="minorHAnsi"/>
            <w:sz w:val="24"/>
            <w:szCs w:val="24"/>
            <w:shd w:val="clear" w:color="auto" w:fill="F4F4F4"/>
          </w:rPr>
          <w:t>https://youtu.be/pjv0FSyR5sw</w:t>
        </w:r>
      </w:hyperlink>
    </w:p>
    <w:p w14:paraId="6BEDE2B7" w14:textId="77777777" w:rsidR="00455424" w:rsidRPr="00D8481A" w:rsidRDefault="00455424" w:rsidP="00455424">
      <w:pPr>
        <w:spacing w:after="0" w:line="240" w:lineRule="auto"/>
        <w:rPr>
          <w:rFonts w:cstheme="minorHAnsi"/>
          <w:sz w:val="24"/>
          <w:szCs w:val="24"/>
        </w:rPr>
      </w:pPr>
    </w:p>
    <w:p w14:paraId="72E96BA1" w14:textId="77777777" w:rsidR="00455424" w:rsidRPr="00D8481A" w:rsidRDefault="00455424" w:rsidP="00455424">
      <w:pPr>
        <w:spacing w:after="0" w:line="240" w:lineRule="auto"/>
        <w:rPr>
          <w:rFonts w:cstheme="minorHAnsi"/>
          <w:sz w:val="24"/>
          <w:szCs w:val="24"/>
        </w:rPr>
      </w:pPr>
    </w:p>
    <w:p w14:paraId="59C53C5C" w14:textId="22DA67F5" w:rsidR="00455424" w:rsidRPr="00D8481A" w:rsidRDefault="00455424" w:rsidP="00455424">
      <w:pPr>
        <w:spacing w:after="0" w:line="240" w:lineRule="auto"/>
        <w:rPr>
          <w:rFonts w:cstheme="minorHAnsi"/>
          <w:b/>
          <w:bCs/>
          <w:sz w:val="24"/>
          <w:szCs w:val="24"/>
        </w:rPr>
      </w:pPr>
      <w:r w:rsidRPr="00D8481A">
        <w:rPr>
          <w:rFonts w:cstheme="minorHAnsi"/>
          <w:b/>
          <w:bCs/>
          <w:sz w:val="24"/>
          <w:szCs w:val="24"/>
        </w:rPr>
        <w:t xml:space="preserve">Lesson – Data Analysis Using </w:t>
      </w:r>
      <w:r w:rsidR="004B149C">
        <w:rPr>
          <w:rFonts w:cstheme="minorHAnsi"/>
          <w:b/>
          <w:bCs/>
          <w:sz w:val="24"/>
          <w:szCs w:val="24"/>
        </w:rPr>
        <w:t xml:space="preserve">Student </w:t>
      </w:r>
      <w:r w:rsidR="00E804F4">
        <w:rPr>
          <w:rFonts w:cstheme="minorHAnsi"/>
          <w:b/>
          <w:bCs/>
          <w:sz w:val="24"/>
          <w:szCs w:val="24"/>
        </w:rPr>
        <w:t>Action</w:t>
      </w:r>
      <w:r w:rsidR="004B149C">
        <w:rPr>
          <w:rFonts w:cstheme="minorHAnsi"/>
          <w:b/>
          <w:bCs/>
          <w:sz w:val="24"/>
          <w:szCs w:val="24"/>
        </w:rPr>
        <w:t xml:space="preserve"> Codes</w:t>
      </w:r>
      <w:r w:rsidR="00FA15C4">
        <w:rPr>
          <w:rFonts w:cstheme="minorHAnsi"/>
          <w:b/>
          <w:bCs/>
          <w:sz w:val="24"/>
          <w:szCs w:val="24"/>
        </w:rPr>
        <w:t xml:space="preserve"> and Four Question Type T Codes</w:t>
      </w:r>
    </w:p>
    <w:p w14:paraId="7EA96DC2" w14:textId="77777777" w:rsidR="00455424" w:rsidRPr="00D8481A" w:rsidRDefault="00455424" w:rsidP="00455424">
      <w:pPr>
        <w:spacing w:after="0" w:line="240" w:lineRule="auto"/>
        <w:rPr>
          <w:rFonts w:cstheme="minorHAnsi"/>
          <w:b/>
          <w:bCs/>
          <w:sz w:val="24"/>
          <w:szCs w:val="24"/>
        </w:rPr>
      </w:pPr>
    </w:p>
    <w:p w14:paraId="44E4B199" w14:textId="526CB7B9" w:rsidR="00455424" w:rsidRDefault="00455424" w:rsidP="00455424">
      <w:pPr>
        <w:spacing w:after="0" w:line="240" w:lineRule="auto"/>
        <w:rPr>
          <w:rFonts w:cstheme="minorHAnsi"/>
          <w:sz w:val="24"/>
          <w:szCs w:val="24"/>
        </w:rPr>
      </w:pPr>
      <w:r w:rsidRPr="00D8481A">
        <w:rPr>
          <w:rFonts w:cstheme="minorHAnsi"/>
          <w:b/>
          <w:bCs/>
          <w:sz w:val="24"/>
          <w:szCs w:val="24"/>
        </w:rPr>
        <w:t xml:space="preserve">Introduction - </w:t>
      </w:r>
      <w:r w:rsidR="00E804F4">
        <w:rPr>
          <w:rFonts w:cstheme="minorHAnsi"/>
          <w:sz w:val="24"/>
          <w:szCs w:val="24"/>
        </w:rPr>
        <w:t>Understanding teaching strengths and weaknesses is the linchpin for continued growth in</w:t>
      </w:r>
      <w:r w:rsidRPr="00D8481A">
        <w:rPr>
          <w:rFonts w:cstheme="minorHAnsi"/>
          <w:sz w:val="24"/>
          <w:szCs w:val="24"/>
        </w:rPr>
        <w:t xml:space="preserve"> the skills needed to become a highly effective teacher. </w:t>
      </w:r>
      <w:r w:rsidR="00E804F4">
        <w:rPr>
          <w:rFonts w:cstheme="minorHAnsi"/>
          <w:sz w:val="24"/>
          <w:szCs w:val="24"/>
        </w:rPr>
        <w:t>The lesson targets knowing what data can be used to provide more specific teacher feedback</w:t>
      </w:r>
      <w:r w:rsidRPr="00D8481A">
        <w:rPr>
          <w:rFonts w:cstheme="minorHAnsi"/>
          <w:sz w:val="24"/>
          <w:szCs w:val="24"/>
        </w:rPr>
        <w:t xml:space="preserve">. Collecting </w:t>
      </w:r>
      <w:r w:rsidR="00096AED">
        <w:rPr>
          <w:rFonts w:cstheme="minorHAnsi"/>
          <w:sz w:val="24"/>
          <w:szCs w:val="24"/>
        </w:rPr>
        <w:t xml:space="preserve">question types and student actions data </w:t>
      </w:r>
      <w:r w:rsidRPr="00D8481A">
        <w:rPr>
          <w:rFonts w:cstheme="minorHAnsi"/>
          <w:sz w:val="24"/>
          <w:szCs w:val="24"/>
        </w:rPr>
        <w:t xml:space="preserve">compounds the level of rich analysis possible when using SMT. </w:t>
      </w:r>
    </w:p>
    <w:p w14:paraId="147E19D2" w14:textId="77777777" w:rsidR="00455424" w:rsidRDefault="00455424" w:rsidP="00455424">
      <w:pPr>
        <w:spacing w:after="0" w:line="240" w:lineRule="auto"/>
        <w:rPr>
          <w:rFonts w:cstheme="minorHAnsi"/>
          <w:sz w:val="24"/>
          <w:szCs w:val="24"/>
        </w:rPr>
      </w:pPr>
    </w:p>
    <w:p w14:paraId="56370170" w14:textId="563996BB" w:rsidR="00455424" w:rsidRPr="00A40F75" w:rsidRDefault="00455424" w:rsidP="00A40F75">
      <w:pPr>
        <w:spacing w:after="0" w:line="240" w:lineRule="auto"/>
        <w:rPr>
          <w:rFonts w:cstheme="minorHAnsi"/>
          <w:sz w:val="24"/>
          <w:szCs w:val="24"/>
        </w:rPr>
      </w:pPr>
      <w:r w:rsidRPr="00D8481A">
        <w:rPr>
          <w:rFonts w:cstheme="minorHAnsi"/>
          <w:sz w:val="24"/>
          <w:szCs w:val="24"/>
        </w:rPr>
        <w:t>Once accurate data has been collected, th</w:t>
      </w:r>
      <w:r w:rsidR="00811A49">
        <w:rPr>
          <w:rFonts w:cstheme="minorHAnsi"/>
          <w:sz w:val="24"/>
          <w:szCs w:val="24"/>
        </w:rPr>
        <w:t xml:space="preserve">is tool </w:t>
      </w:r>
      <w:r w:rsidR="00E804F4">
        <w:rPr>
          <w:rFonts w:cstheme="minorHAnsi"/>
          <w:sz w:val="24"/>
          <w:szCs w:val="24"/>
        </w:rPr>
        <w:t xml:space="preserve">offers many analysis features from which to draw conclusions or </w:t>
      </w:r>
      <w:r w:rsidRPr="00D8481A">
        <w:rPr>
          <w:rFonts w:cstheme="minorHAnsi"/>
          <w:sz w:val="24"/>
          <w:szCs w:val="24"/>
        </w:rPr>
        <w:t>establish new targets for modifying teaching to move toward the highly effective teacher level.</w:t>
      </w:r>
      <w:r w:rsidR="00A40F75">
        <w:rPr>
          <w:rFonts w:cstheme="minorHAnsi"/>
          <w:sz w:val="24"/>
          <w:szCs w:val="24"/>
        </w:rPr>
        <w:t xml:space="preserve"> </w:t>
      </w:r>
      <w:r w:rsidRPr="00A40F75">
        <w:rPr>
          <w:rFonts w:cstheme="minorHAnsi"/>
          <w:sz w:val="24"/>
          <w:szCs w:val="24"/>
        </w:rPr>
        <w:t>Read through the following section to better understand the potential analysis when using the T</w:t>
      </w:r>
      <w:r w:rsidR="004B149C" w:rsidRPr="00A40F75">
        <w:rPr>
          <w:rFonts w:cstheme="minorHAnsi"/>
          <w:sz w:val="24"/>
          <w:szCs w:val="24"/>
        </w:rPr>
        <w:t xml:space="preserve"> and</w:t>
      </w:r>
      <w:r w:rsidRPr="00A40F75">
        <w:rPr>
          <w:rFonts w:cstheme="minorHAnsi"/>
          <w:sz w:val="24"/>
          <w:szCs w:val="24"/>
        </w:rPr>
        <w:t xml:space="preserve"> S</w:t>
      </w:r>
      <w:r w:rsidR="004B149C" w:rsidRPr="00A40F75">
        <w:rPr>
          <w:rFonts w:cstheme="minorHAnsi"/>
          <w:sz w:val="24"/>
          <w:szCs w:val="24"/>
        </w:rPr>
        <w:t xml:space="preserve"> </w:t>
      </w:r>
      <w:r w:rsidRPr="00A40F75">
        <w:rPr>
          <w:rFonts w:cstheme="minorHAnsi"/>
          <w:sz w:val="24"/>
          <w:szCs w:val="24"/>
        </w:rPr>
        <w:t xml:space="preserve">codes.  </w:t>
      </w:r>
    </w:p>
    <w:p w14:paraId="173EFE41" w14:textId="77777777" w:rsidR="00455424" w:rsidRPr="00D8481A" w:rsidRDefault="00455424" w:rsidP="00455424">
      <w:pPr>
        <w:spacing w:after="0" w:line="240" w:lineRule="auto"/>
        <w:rPr>
          <w:rFonts w:cstheme="minorHAnsi"/>
          <w:sz w:val="24"/>
          <w:szCs w:val="24"/>
        </w:rPr>
      </w:pPr>
    </w:p>
    <w:p w14:paraId="66ACD1E9" w14:textId="29FF75F1" w:rsidR="00455424" w:rsidRPr="00D8481A" w:rsidRDefault="00455424" w:rsidP="00455424">
      <w:pPr>
        <w:spacing w:after="0" w:line="240" w:lineRule="auto"/>
        <w:rPr>
          <w:rFonts w:cstheme="minorHAnsi"/>
          <w:bCs/>
          <w:sz w:val="24"/>
          <w:szCs w:val="24"/>
        </w:rPr>
      </w:pPr>
      <w:r w:rsidRPr="00D8481A">
        <w:rPr>
          <w:rFonts w:cstheme="minorHAnsi"/>
          <w:b/>
          <w:bCs/>
          <w:sz w:val="24"/>
          <w:szCs w:val="24"/>
        </w:rPr>
        <w:t xml:space="preserve">Questions to Ponder About </w:t>
      </w:r>
      <w:r w:rsidR="00096AED">
        <w:rPr>
          <w:rFonts w:cstheme="minorHAnsi"/>
          <w:b/>
          <w:bCs/>
          <w:sz w:val="24"/>
          <w:szCs w:val="24"/>
        </w:rPr>
        <w:t xml:space="preserve">Question Types and </w:t>
      </w:r>
      <w:r w:rsidRPr="00D8481A">
        <w:rPr>
          <w:rFonts w:cstheme="minorHAnsi"/>
          <w:b/>
          <w:bCs/>
          <w:sz w:val="24"/>
          <w:szCs w:val="24"/>
        </w:rPr>
        <w:t>S</w:t>
      </w:r>
      <w:r w:rsidR="00096AED">
        <w:rPr>
          <w:rFonts w:cstheme="minorHAnsi"/>
          <w:b/>
          <w:bCs/>
          <w:sz w:val="24"/>
          <w:szCs w:val="24"/>
        </w:rPr>
        <w:t xml:space="preserve"> </w:t>
      </w:r>
      <w:r w:rsidRPr="00D8481A">
        <w:rPr>
          <w:rFonts w:cstheme="minorHAnsi"/>
          <w:b/>
          <w:bCs/>
          <w:sz w:val="24"/>
          <w:szCs w:val="24"/>
        </w:rPr>
        <w:t>Codes – The Combined Actions Data</w:t>
      </w:r>
    </w:p>
    <w:p w14:paraId="0EFDD0BB" w14:textId="77777777" w:rsidR="00455424" w:rsidRPr="00D8481A" w:rsidRDefault="00455424" w:rsidP="00455424">
      <w:pPr>
        <w:spacing w:after="0" w:line="240" w:lineRule="auto"/>
        <w:rPr>
          <w:rFonts w:cstheme="minorHAnsi"/>
          <w:b/>
          <w:bCs/>
          <w:sz w:val="24"/>
          <w:szCs w:val="24"/>
        </w:rPr>
      </w:pPr>
    </w:p>
    <w:p w14:paraId="7261D793" w14:textId="4A3C1179" w:rsidR="00EC2A34" w:rsidRDefault="00455424" w:rsidP="00455424">
      <w:pPr>
        <w:rPr>
          <w:rFonts w:cstheme="minorHAnsi"/>
          <w:bCs/>
          <w:sz w:val="24"/>
          <w:szCs w:val="24"/>
        </w:rPr>
      </w:pPr>
      <w:r w:rsidRPr="0033358A">
        <w:rPr>
          <w:rFonts w:cstheme="minorHAnsi"/>
          <w:bCs/>
          <w:sz w:val="24"/>
          <w:szCs w:val="24"/>
        </w:rPr>
        <w:t xml:space="preserve">Since this observation included </w:t>
      </w:r>
      <w:r w:rsidR="00096AED">
        <w:rPr>
          <w:rFonts w:cstheme="minorHAnsi"/>
          <w:bCs/>
          <w:sz w:val="24"/>
          <w:szCs w:val="24"/>
        </w:rPr>
        <w:t xml:space="preserve">T Codes – Four Question Types and </w:t>
      </w:r>
      <w:r w:rsidRPr="0033358A">
        <w:rPr>
          <w:rFonts w:cstheme="minorHAnsi"/>
          <w:bCs/>
          <w:sz w:val="24"/>
          <w:szCs w:val="24"/>
        </w:rPr>
        <w:t>S</w:t>
      </w:r>
      <w:r w:rsidR="00096AED">
        <w:rPr>
          <w:rFonts w:cstheme="minorHAnsi"/>
          <w:bCs/>
          <w:sz w:val="24"/>
          <w:szCs w:val="24"/>
        </w:rPr>
        <w:t xml:space="preserve"> c</w:t>
      </w:r>
      <w:r w:rsidRPr="0033358A">
        <w:rPr>
          <w:rFonts w:cstheme="minorHAnsi"/>
          <w:bCs/>
          <w:sz w:val="24"/>
          <w:szCs w:val="24"/>
        </w:rPr>
        <w:t>ode data, the user could contemplate all the “</w:t>
      </w:r>
      <w:r>
        <w:rPr>
          <w:rFonts w:cstheme="minorHAnsi"/>
          <w:bCs/>
          <w:sz w:val="24"/>
          <w:szCs w:val="24"/>
        </w:rPr>
        <w:t xml:space="preserve">Questions to </w:t>
      </w:r>
      <w:r w:rsidRPr="0033358A">
        <w:rPr>
          <w:rFonts w:cstheme="minorHAnsi"/>
          <w:bCs/>
          <w:sz w:val="24"/>
          <w:szCs w:val="24"/>
        </w:rPr>
        <w:t>Ponder” from the previous S</w:t>
      </w:r>
      <w:r w:rsidR="0004177D">
        <w:rPr>
          <w:rFonts w:cstheme="minorHAnsi"/>
          <w:bCs/>
          <w:sz w:val="24"/>
          <w:szCs w:val="24"/>
        </w:rPr>
        <w:t xml:space="preserve"> Code</w:t>
      </w:r>
      <w:r w:rsidR="00096AED">
        <w:rPr>
          <w:rFonts w:cstheme="minorHAnsi"/>
          <w:bCs/>
          <w:sz w:val="24"/>
          <w:szCs w:val="24"/>
        </w:rPr>
        <w:t xml:space="preserve"> and Four Question Types -</w:t>
      </w:r>
      <w:r w:rsidRPr="0033358A">
        <w:rPr>
          <w:rFonts w:cstheme="minorHAnsi"/>
          <w:bCs/>
          <w:sz w:val="24"/>
          <w:szCs w:val="24"/>
        </w:rPr>
        <w:t xml:space="preserve"> T training. </w:t>
      </w:r>
      <w:r w:rsidR="00FC1E5B">
        <w:rPr>
          <w:rFonts w:cstheme="minorHAnsi"/>
          <w:bCs/>
          <w:sz w:val="24"/>
          <w:szCs w:val="24"/>
        </w:rPr>
        <w:t xml:space="preserve">While SMT can </w:t>
      </w:r>
      <w:r w:rsidR="00E804F4">
        <w:rPr>
          <w:rFonts w:cstheme="minorHAnsi"/>
          <w:bCs/>
          <w:sz w:val="24"/>
          <w:szCs w:val="24"/>
        </w:rPr>
        <w:t>capture much more information, this data alone is a rich trove</w:t>
      </w:r>
      <w:r w:rsidR="009E6783">
        <w:rPr>
          <w:rFonts w:cstheme="minorHAnsi"/>
          <w:bCs/>
          <w:sz w:val="24"/>
          <w:szCs w:val="24"/>
        </w:rPr>
        <w:t xml:space="preserve">. </w:t>
      </w:r>
    </w:p>
    <w:p w14:paraId="3A3D5DCA" w14:textId="429042A0" w:rsidR="00455424" w:rsidRDefault="00455424" w:rsidP="00455424">
      <w:pPr>
        <w:rPr>
          <w:rFonts w:cstheme="minorHAnsi"/>
          <w:bCs/>
          <w:sz w:val="24"/>
          <w:szCs w:val="24"/>
        </w:rPr>
      </w:pPr>
      <w:r w:rsidRPr="0033358A">
        <w:rPr>
          <w:rFonts w:cstheme="minorHAnsi"/>
          <w:bCs/>
          <w:sz w:val="24"/>
          <w:szCs w:val="24"/>
        </w:rPr>
        <w:t xml:space="preserve">In addition, now that T actions are coded and analyzed </w:t>
      </w:r>
      <w:r w:rsidR="00E804F4">
        <w:rPr>
          <w:rFonts w:cstheme="minorHAnsi"/>
          <w:bCs/>
          <w:sz w:val="24"/>
          <w:szCs w:val="24"/>
        </w:rPr>
        <w:t>alongside S actions, there are additional considerations</w:t>
      </w:r>
      <w:r>
        <w:rPr>
          <w:rFonts w:cstheme="minorHAnsi"/>
          <w:bCs/>
          <w:sz w:val="24"/>
          <w:szCs w:val="24"/>
        </w:rPr>
        <w:t xml:space="preserve"> due to the </w:t>
      </w:r>
      <w:r w:rsidR="00C4786E">
        <w:rPr>
          <w:rFonts w:cstheme="minorHAnsi"/>
          <w:bCs/>
          <w:sz w:val="24"/>
          <w:szCs w:val="24"/>
        </w:rPr>
        <w:t>interaction and dynamics</w:t>
      </w:r>
      <w:r>
        <w:rPr>
          <w:rFonts w:cstheme="minorHAnsi"/>
          <w:bCs/>
          <w:sz w:val="24"/>
          <w:szCs w:val="24"/>
        </w:rPr>
        <w:t xml:space="preserve"> between the teacher and student</w:t>
      </w:r>
      <w:r w:rsidRPr="0033358A">
        <w:rPr>
          <w:rFonts w:cstheme="minorHAnsi"/>
          <w:bCs/>
          <w:sz w:val="24"/>
          <w:szCs w:val="24"/>
        </w:rPr>
        <w:t xml:space="preserve">. </w:t>
      </w:r>
      <w:r>
        <w:rPr>
          <w:rFonts w:cstheme="minorHAnsi"/>
          <w:bCs/>
          <w:sz w:val="24"/>
          <w:szCs w:val="24"/>
        </w:rPr>
        <w:t>For example, users could consider how a change in teacher</w:t>
      </w:r>
      <w:r w:rsidR="00096AED">
        <w:rPr>
          <w:rFonts w:cstheme="minorHAnsi"/>
          <w:bCs/>
          <w:sz w:val="24"/>
          <w:szCs w:val="24"/>
        </w:rPr>
        <w:t xml:space="preserve"> questioning</w:t>
      </w:r>
      <w:r>
        <w:rPr>
          <w:rFonts w:cstheme="minorHAnsi"/>
          <w:bCs/>
          <w:sz w:val="24"/>
          <w:szCs w:val="24"/>
        </w:rPr>
        <w:t xml:space="preserve"> actions might: </w:t>
      </w:r>
    </w:p>
    <w:p w14:paraId="5F43EFA3" w14:textId="77777777" w:rsidR="00455424" w:rsidRPr="0033358A" w:rsidRDefault="00455424">
      <w:pPr>
        <w:pStyle w:val="ListParagraph"/>
        <w:numPr>
          <w:ilvl w:val="0"/>
          <w:numId w:val="17"/>
        </w:numPr>
        <w:rPr>
          <w:rFonts w:cstheme="minorHAnsi"/>
          <w:bCs/>
          <w:sz w:val="24"/>
          <w:szCs w:val="24"/>
        </w:rPr>
      </w:pPr>
      <w:r>
        <w:rPr>
          <w:rFonts w:cstheme="minorHAnsi"/>
          <w:bCs/>
          <w:sz w:val="24"/>
          <w:szCs w:val="24"/>
        </w:rPr>
        <w:t>S</w:t>
      </w:r>
      <w:r w:rsidRPr="0033358A">
        <w:rPr>
          <w:rFonts w:cstheme="minorHAnsi"/>
          <w:bCs/>
          <w:sz w:val="24"/>
          <w:szCs w:val="24"/>
        </w:rPr>
        <w:t xml:space="preserve">timulate more individual student engagement. </w:t>
      </w:r>
    </w:p>
    <w:p w14:paraId="4C4D3793" w14:textId="77777777" w:rsidR="00455424" w:rsidRPr="0033358A" w:rsidRDefault="00455424">
      <w:pPr>
        <w:pStyle w:val="ListParagraph"/>
        <w:numPr>
          <w:ilvl w:val="0"/>
          <w:numId w:val="17"/>
        </w:numPr>
        <w:rPr>
          <w:rFonts w:cstheme="minorHAnsi"/>
          <w:bCs/>
          <w:sz w:val="24"/>
          <w:szCs w:val="24"/>
        </w:rPr>
      </w:pPr>
      <w:r>
        <w:rPr>
          <w:rFonts w:cstheme="minorHAnsi"/>
          <w:bCs/>
          <w:sz w:val="24"/>
          <w:szCs w:val="24"/>
        </w:rPr>
        <w:t>S</w:t>
      </w:r>
      <w:r w:rsidRPr="0033358A">
        <w:rPr>
          <w:rFonts w:cstheme="minorHAnsi"/>
          <w:bCs/>
          <w:sz w:val="24"/>
          <w:szCs w:val="24"/>
        </w:rPr>
        <w:t>timulate more student-to-student exchanges.</w:t>
      </w:r>
    </w:p>
    <w:p w14:paraId="4959E9CE" w14:textId="77777777" w:rsidR="00455424" w:rsidRPr="0033358A" w:rsidRDefault="00455424">
      <w:pPr>
        <w:pStyle w:val="ListParagraph"/>
        <w:numPr>
          <w:ilvl w:val="0"/>
          <w:numId w:val="17"/>
        </w:numPr>
        <w:rPr>
          <w:rFonts w:cstheme="minorHAnsi"/>
          <w:bCs/>
          <w:sz w:val="24"/>
          <w:szCs w:val="24"/>
        </w:rPr>
      </w:pPr>
      <w:r>
        <w:rPr>
          <w:rFonts w:cstheme="minorHAnsi"/>
          <w:bCs/>
          <w:sz w:val="24"/>
          <w:szCs w:val="24"/>
        </w:rPr>
        <w:t>R</w:t>
      </w:r>
      <w:r w:rsidRPr="0033358A">
        <w:rPr>
          <w:rFonts w:cstheme="minorHAnsi"/>
          <w:bCs/>
          <w:sz w:val="24"/>
          <w:szCs w:val="24"/>
        </w:rPr>
        <w:t>educe behavior issues.</w:t>
      </w:r>
    </w:p>
    <w:p w14:paraId="196B50CA" w14:textId="77777777" w:rsidR="00455424" w:rsidRPr="0033358A" w:rsidRDefault="00455424">
      <w:pPr>
        <w:pStyle w:val="ListParagraph"/>
        <w:numPr>
          <w:ilvl w:val="0"/>
          <w:numId w:val="17"/>
        </w:numPr>
        <w:rPr>
          <w:rFonts w:cstheme="minorHAnsi"/>
          <w:bCs/>
          <w:sz w:val="24"/>
          <w:szCs w:val="24"/>
        </w:rPr>
      </w:pPr>
      <w:r>
        <w:rPr>
          <w:rFonts w:cstheme="minorHAnsi"/>
          <w:bCs/>
          <w:sz w:val="24"/>
          <w:szCs w:val="24"/>
        </w:rPr>
        <w:t>E</w:t>
      </w:r>
      <w:r w:rsidRPr="0033358A">
        <w:rPr>
          <w:rFonts w:cstheme="minorHAnsi"/>
          <w:bCs/>
          <w:sz w:val="24"/>
          <w:szCs w:val="24"/>
        </w:rPr>
        <w:t xml:space="preserve">ncourage students to offer up more questions that would clarify their thinking. </w:t>
      </w:r>
    </w:p>
    <w:p w14:paraId="45071DC3" w14:textId="276D809E" w:rsidR="003C13FE" w:rsidRDefault="00455424">
      <w:pPr>
        <w:pStyle w:val="ListParagraph"/>
        <w:numPr>
          <w:ilvl w:val="0"/>
          <w:numId w:val="17"/>
        </w:numPr>
        <w:rPr>
          <w:rFonts w:hAnsi="Symbol"/>
        </w:rPr>
      </w:pPr>
      <w:r>
        <w:rPr>
          <w:rFonts w:cstheme="minorHAnsi"/>
          <w:bCs/>
          <w:sz w:val="24"/>
          <w:szCs w:val="24"/>
        </w:rPr>
        <w:t>H</w:t>
      </w:r>
      <w:r w:rsidRPr="0033358A">
        <w:rPr>
          <w:rFonts w:cstheme="minorHAnsi"/>
          <w:bCs/>
          <w:sz w:val="24"/>
          <w:szCs w:val="24"/>
        </w:rPr>
        <w:t>elp the teacher understand where the student is faltering.</w:t>
      </w:r>
      <w:r w:rsidRPr="00045153">
        <w:rPr>
          <w:rFonts w:hAnsi="Symbol"/>
        </w:rPr>
        <w:t xml:space="preserve"> </w:t>
      </w:r>
    </w:p>
    <w:p w14:paraId="2EEBFA93" w14:textId="77777777" w:rsidR="003C13FE" w:rsidRDefault="003C13FE">
      <w:pPr>
        <w:rPr>
          <w:rFonts w:hAnsi="Symbol"/>
        </w:rPr>
      </w:pPr>
      <w:r>
        <w:rPr>
          <w:rFonts w:hAnsi="Symbol"/>
        </w:rPr>
        <w:br w:type="page"/>
      </w:r>
    </w:p>
    <w:p w14:paraId="2DDF7B72" w14:textId="04D2752D" w:rsidR="00CE2A1E" w:rsidRPr="00AB75F2" w:rsidRDefault="00790643" w:rsidP="00AB75F2">
      <w:pPr>
        <w:pStyle w:val="IntenseQuote"/>
        <w:rPr>
          <w:rFonts w:asciiTheme="majorHAnsi" w:hAnsiTheme="majorHAnsi" w:cstheme="majorHAnsi"/>
          <w:i w:val="0"/>
          <w:iCs w:val="0"/>
          <w:sz w:val="32"/>
          <w:szCs w:val="32"/>
        </w:rPr>
      </w:pPr>
      <w:bookmarkStart w:id="15" w:name="Training9"/>
      <w:r w:rsidRPr="00AB75F2">
        <w:rPr>
          <w:rFonts w:asciiTheme="majorHAnsi" w:hAnsiTheme="majorHAnsi" w:cstheme="majorHAnsi"/>
          <w:i w:val="0"/>
          <w:iCs w:val="0"/>
          <w:sz w:val="32"/>
          <w:szCs w:val="32"/>
        </w:rPr>
        <w:lastRenderedPageBreak/>
        <w:t xml:space="preserve">Training </w:t>
      </w:r>
      <w:r w:rsidR="00954B51">
        <w:rPr>
          <w:rFonts w:asciiTheme="majorHAnsi" w:hAnsiTheme="majorHAnsi" w:cstheme="majorHAnsi"/>
          <w:i w:val="0"/>
          <w:iCs w:val="0"/>
          <w:sz w:val="32"/>
          <w:szCs w:val="32"/>
        </w:rPr>
        <w:t>8</w:t>
      </w:r>
      <w:r w:rsidRPr="00AB75F2">
        <w:rPr>
          <w:rFonts w:asciiTheme="majorHAnsi" w:hAnsiTheme="majorHAnsi" w:cstheme="majorHAnsi"/>
          <w:i w:val="0"/>
          <w:iCs w:val="0"/>
          <w:sz w:val="32"/>
          <w:szCs w:val="32"/>
        </w:rPr>
        <w:t xml:space="preserve"> </w:t>
      </w:r>
      <w:r w:rsidR="00D47201" w:rsidRPr="00AB75F2">
        <w:rPr>
          <w:rFonts w:asciiTheme="majorHAnsi" w:hAnsiTheme="majorHAnsi" w:cstheme="majorHAnsi"/>
          <w:i w:val="0"/>
          <w:iCs w:val="0"/>
          <w:sz w:val="32"/>
          <w:szCs w:val="32"/>
        </w:rPr>
        <w:t xml:space="preserve">– </w:t>
      </w:r>
      <w:r w:rsidR="00DD7A64" w:rsidRPr="00AB75F2">
        <w:rPr>
          <w:rFonts w:asciiTheme="majorHAnsi" w:hAnsiTheme="majorHAnsi" w:cstheme="majorHAnsi"/>
          <w:i w:val="0"/>
          <w:iCs w:val="0"/>
          <w:sz w:val="32"/>
          <w:szCs w:val="32"/>
        </w:rPr>
        <w:t xml:space="preserve">Learning About the </w:t>
      </w:r>
      <w:r w:rsidR="00935616" w:rsidRPr="00AB75F2">
        <w:rPr>
          <w:rFonts w:asciiTheme="majorHAnsi" w:hAnsiTheme="majorHAnsi" w:cstheme="majorHAnsi"/>
          <w:i w:val="0"/>
          <w:iCs w:val="0"/>
          <w:sz w:val="32"/>
          <w:szCs w:val="32"/>
        </w:rPr>
        <w:t>Remaining</w:t>
      </w:r>
      <w:r w:rsidR="00CE2A1E" w:rsidRPr="00AB75F2">
        <w:rPr>
          <w:rFonts w:asciiTheme="majorHAnsi" w:hAnsiTheme="majorHAnsi" w:cstheme="majorHAnsi"/>
          <w:i w:val="0"/>
          <w:iCs w:val="0"/>
          <w:sz w:val="32"/>
          <w:szCs w:val="32"/>
        </w:rPr>
        <w:t xml:space="preserve"> Teacher Actions and Behavior</w:t>
      </w:r>
      <w:r w:rsidRPr="00AB75F2">
        <w:rPr>
          <w:rFonts w:asciiTheme="majorHAnsi" w:hAnsiTheme="majorHAnsi" w:cstheme="majorHAnsi"/>
          <w:i w:val="0"/>
          <w:iCs w:val="0"/>
          <w:sz w:val="32"/>
          <w:szCs w:val="32"/>
        </w:rPr>
        <w:t xml:space="preserve">s </w:t>
      </w:r>
      <w:r w:rsidR="00CE2A1E" w:rsidRPr="00AB75F2">
        <w:rPr>
          <w:rFonts w:asciiTheme="majorHAnsi" w:hAnsiTheme="majorHAnsi" w:cstheme="majorHAnsi"/>
          <w:i w:val="0"/>
          <w:iCs w:val="0"/>
          <w:sz w:val="32"/>
          <w:szCs w:val="32"/>
        </w:rPr>
        <w:t xml:space="preserve">  </w:t>
      </w:r>
    </w:p>
    <w:bookmarkEnd w:id="15"/>
    <w:p w14:paraId="28EE6C61" w14:textId="07C6142D" w:rsidR="00CE2A1E" w:rsidRDefault="00CE2A1E" w:rsidP="00CE2A1E">
      <w:pPr>
        <w:spacing w:after="0" w:line="240" w:lineRule="auto"/>
        <w:rPr>
          <w:rFonts w:cstheme="minorHAnsi"/>
          <w:sz w:val="24"/>
          <w:szCs w:val="24"/>
        </w:rPr>
      </w:pPr>
      <w:r w:rsidRPr="00D8481A">
        <w:rPr>
          <w:rFonts w:cstheme="minorHAnsi"/>
          <w:b/>
          <w:bCs/>
          <w:sz w:val="24"/>
          <w:szCs w:val="24"/>
        </w:rPr>
        <w:t>Introduction</w:t>
      </w:r>
      <w:r w:rsidRPr="00D8481A">
        <w:rPr>
          <w:rFonts w:cstheme="minorHAnsi"/>
          <w:sz w:val="24"/>
          <w:szCs w:val="24"/>
        </w:rPr>
        <w:t xml:space="preserve"> – This </w:t>
      </w:r>
      <w:r w:rsidR="00E804F4">
        <w:rPr>
          <w:rFonts w:cstheme="minorHAnsi"/>
          <w:sz w:val="24"/>
          <w:szCs w:val="24"/>
        </w:rPr>
        <w:t>level will</w:t>
      </w:r>
      <w:r w:rsidRPr="00D8481A">
        <w:rPr>
          <w:rFonts w:cstheme="minorHAnsi"/>
          <w:sz w:val="24"/>
          <w:szCs w:val="24"/>
        </w:rPr>
        <w:t xml:space="preserve"> require a bit more effort and practice. But the </w:t>
      </w:r>
      <w:r w:rsidR="004B7A5C">
        <w:rPr>
          <w:rFonts w:cstheme="minorHAnsi"/>
          <w:sz w:val="24"/>
          <w:szCs w:val="24"/>
        </w:rPr>
        <w:t xml:space="preserve">whole set of </w:t>
      </w:r>
      <w:r w:rsidR="006A7E8E">
        <w:rPr>
          <w:rFonts w:cstheme="minorHAnsi"/>
          <w:sz w:val="24"/>
          <w:szCs w:val="24"/>
        </w:rPr>
        <w:t>teacher actions (</w:t>
      </w:r>
      <w:r w:rsidRPr="00D8481A">
        <w:rPr>
          <w:rFonts w:cstheme="minorHAnsi"/>
          <w:sz w:val="24"/>
          <w:szCs w:val="24"/>
        </w:rPr>
        <w:t>T codes</w:t>
      </w:r>
      <w:r w:rsidR="006A7E8E">
        <w:rPr>
          <w:rFonts w:cstheme="minorHAnsi"/>
          <w:sz w:val="24"/>
          <w:szCs w:val="24"/>
        </w:rPr>
        <w:t>)</w:t>
      </w:r>
      <w:r w:rsidRPr="00D8481A">
        <w:rPr>
          <w:rFonts w:cstheme="minorHAnsi"/>
          <w:sz w:val="24"/>
          <w:szCs w:val="24"/>
        </w:rPr>
        <w:t xml:space="preserve"> </w:t>
      </w:r>
      <w:r w:rsidR="004B7A5C">
        <w:rPr>
          <w:rFonts w:cstheme="minorHAnsi"/>
          <w:sz w:val="24"/>
          <w:szCs w:val="24"/>
        </w:rPr>
        <w:t>is</w:t>
      </w:r>
      <w:r w:rsidRPr="00D8481A">
        <w:rPr>
          <w:rFonts w:cstheme="minorHAnsi"/>
          <w:sz w:val="24"/>
          <w:szCs w:val="24"/>
        </w:rPr>
        <w:t xml:space="preserve"> probably the most important data to collect and analyze. </w:t>
      </w:r>
      <w:r w:rsidR="00E804F4">
        <w:rPr>
          <w:rFonts w:cstheme="minorHAnsi"/>
          <w:sz w:val="24"/>
          <w:szCs w:val="24"/>
        </w:rPr>
        <w:t>Teachers</w:t>
      </w:r>
      <w:r w:rsidRPr="00D8481A">
        <w:rPr>
          <w:rFonts w:cstheme="minorHAnsi"/>
          <w:sz w:val="24"/>
          <w:szCs w:val="24"/>
        </w:rPr>
        <w:t xml:space="preserve"> have a huge impact on the classroom learning environment. Most sources acknowledge that the teacher is the single most important factor affecting student learning (if the student comes to class). Research </w:t>
      </w:r>
      <w:r w:rsidR="00E804F4">
        <w:rPr>
          <w:rFonts w:cstheme="minorHAnsi"/>
          <w:sz w:val="24"/>
          <w:szCs w:val="24"/>
        </w:rPr>
        <w:t>clearly shows that teacher behaviors and actions significantly affect student learning, student behavior, student self-efficacy, and more</w:t>
      </w:r>
      <w:r w:rsidRPr="00D8481A">
        <w:rPr>
          <w:rFonts w:cstheme="minorHAnsi"/>
          <w:sz w:val="24"/>
          <w:szCs w:val="24"/>
        </w:rPr>
        <w:t xml:space="preserve">. As such, </w:t>
      </w:r>
      <w:r w:rsidR="00B548AA">
        <w:rPr>
          <w:rFonts w:cstheme="minorHAnsi"/>
          <w:sz w:val="24"/>
          <w:szCs w:val="24"/>
        </w:rPr>
        <w:t>examining teacher behaviors and actions in the context of lessons and teacher-student interactions is critical</w:t>
      </w:r>
      <w:r w:rsidRPr="00D8481A">
        <w:rPr>
          <w:rFonts w:cstheme="minorHAnsi"/>
          <w:sz w:val="24"/>
          <w:szCs w:val="24"/>
        </w:rPr>
        <w:t xml:space="preserve">. After mastering this level, the SMT user will be able to collect a </w:t>
      </w:r>
      <w:r w:rsidR="00E804F4">
        <w:rPr>
          <w:rFonts w:cstheme="minorHAnsi"/>
          <w:sz w:val="24"/>
          <w:szCs w:val="24"/>
        </w:rPr>
        <w:t xml:space="preserve">wide range of critical T- and S-related data that result in a rich, robust analysis, </w:t>
      </w:r>
      <w:r w:rsidRPr="00D8481A">
        <w:rPr>
          <w:rFonts w:cstheme="minorHAnsi"/>
          <w:sz w:val="24"/>
          <w:szCs w:val="24"/>
        </w:rPr>
        <w:t>lay</w:t>
      </w:r>
      <w:r>
        <w:rPr>
          <w:rFonts w:cstheme="minorHAnsi"/>
          <w:sz w:val="24"/>
          <w:szCs w:val="24"/>
        </w:rPr>
        <w:t>ing</w:t>
      </w:r>
      <w:r w:rsidRPr="00D8481A">
        <w:rPr>
          <w:rFonts w:cstheme="minorHAnsi"/>
          <w:sz w:val="24"/>
          <w:szCs w:val="24"/>
        </w:rPr>
        <w:t xml:space="preserve"> the foundation for evidence-based commentary, feedback, and suggestions for improving teaching.</w:t>
      </w:r>
      <w:r w:rsidR="000711CE">
        <w:rPr>
          <w:rFonts w:cstheme="minorHAnsi"/>
          <w:sz w:val="24"/>
          <w:szCs w:val="24"/>
        </w:rPr>
        <w:t xml:space="preserve"> </w:t>
      </w:r>
    </w:p>
    <w:p w14:paraId="615C7491" w14:textId="77777777" w:rsidR="00CC64DA" w:rsidRDefault="00CC64DA" w:rsidP="000711CE">
      <w:pPr>
        <w:spacing w:after="0" w:line="240" w:lineRule="auto"/>
        <w:rPr>
          <w:rFonts w:cstheme="minorHAnsi"/>
          <w:sz w:val="24"/>
          <w:szCs w:val="24"/>
        </w:rPr>
      </w:pPr>
    </w:p>
    <w:p w14:paraId="003F40B3" w14:textId="782E9DAC" w:rsidR="000711CE" w:rsidRPr="00B002BD" w:rsidRDefault="000711CE" w:rsidP="000711CE">
      <w:pPr>
        <w:spacing w:after="0" w:line="240" w:lineRule="auto"/>
        <w:rPr>
          <w:rFonts w:cstheme="minorHAnsi"/>
          <w:sz w:val="24"/>
          <w:szCs w:val="24"/>
        </w:rPr>
      </w:pPr>
      <w:r>
        <w:rPr>
          <w:rFonts w:cstheme="minorHAnsi"/>
          <w:sz w:val="24"/>
          <w:szCs w:val="24"/>
        </w:rPr>
        <w:t>During</w:t>
      </w:r>
      <w:r w:rsidRPr="00B002BD">
        <w:rPr>
          <w:rFonts w:cstheme="minorHAnsi"/>
          <w:sz w:val="24"/>
          <w:szCs w:val="24"/>
        </w:rPr>
        <w:t xml:space="preserve"> this training</w:t>
      </w:r>
      <w:r>
        <w:rPr>
          <w:rFonts w:cstheme="minorHAnsi"/>
          <w:sz w:val="24"/>
          <w:szCs w:val="24"/>
        </w:rPr>
        <w:t>, the user will practice</w:t>
      </w:r>
      <w:r w:rsidRPr="00B002BD">
        <w:rPr>
          <w:rFonts w:cstheme="minorHAnsi"/>
          <w:sz w:val="24"/>
          <w:szCs w:val="24"/>
        </w:rPr>
        <w:t xml:space="preserve"> </w:t>
      </w:r>
      <w:r>
        <w:rPr>
          <w:rFonts w:cstheme="minorHAnsi"/>
          <w:sz w:val="24"/>
          <w:szCs w:val="24"/>
        </w:rPr>
        <w:t>identifying actions representing T</w:t>
      </w:r>
      <w:r w:rsidRPr="00B002BD">
        <w:rPr>
          <w:rFonts w:cstheme="minorHAnsi"/>
          <w:sz w:val="24"/>
          <w:szCs w:val="24"/>
        </w:rPr>
        <w:t xml:space="preserve"> codes</w:t>
      </w:r>
      <w:r>
        <w:rPr>
          <w:rFonts w:cstheme="minorHAnsi"/>
          <w:sz w:val="24"/>
          <w:szCs w:val="24"/>
        </w:rPr>
        <w:t>, the</w:t>
      </w:r>
      <w:r w:rsidR="00CC64DA">
        <w:rPr>
          <w:rFonts w:cstheme="minorHAnsi"/>
          <w:sz w:val="24"/>
          <w:szCs w:val="24"/>
        </w:rPr>
        <w:t>n</w:t>
      </w:r>
      <w:r>
        <w:rPr>
          <w:rFonts w:cstheme="minorHAnsi"/>
          <w:sz w:val="24"/>
          <w:szCs w:val="24"/>
        </w:rPr>
        <w:t xml:space="preserve"> practice data collection </w:t>
      </w:r>
      <w:r w:rsidR="00B548AA">
        <w:rPr>
          <w:rFonts w:cstheme="minorHAnsi"/>
          <w:sz w:val="24"/>
          <w:szCs w:val="24"/>
        </w:rPr>
        <w:t xml:space="preserve">by </w:t>
      </w:r>
      <w:r>
        <w:rPr>
          <w:rFonts w:cstheme="minorHAnsi"/>
          <w:sz w:val="24"/>
          <w:szCs w:val="24"/>
        </w:rPr>
        <w:t>entering T codes</w:t>
      </w:r>
      <w:r w:rsidRPr="00B002BD">
        <w:rPr>
          <w:rFonts w:cstheme="minorHAnsi"/>
          <w:sz w:val="24"/>
          <w:szCs w:val="24"/>
        </w:rPr>
        <w:t xml:space="preserve"> while</w:t>
      </w:r>
      <w:r>
        <w:rPr>
          <w:rFonts w:cstheme="minorHAnsi"/>
          <w:sz w:val="24"/>
          <w:szCs w:val="24"/>
        </w:rPr>
        <w:t xml:space="preserve"> viewing a </w:t>
      </w:r>
      <w:r w:rsidRPr="00B002BD">
        <w:rPr>
          <w:rFonts w:cstheme="minorHAnsi"/>
          <w:sz w:val="24"/>
          <w:szCs w:val="24"/>
        </w:rPr>
        <w:t xml:space="preserve">pre-recorded lesson of someone teaching five avatar students. Finally, the user will view and explore the analysis of the </w:t>
      </w:r>
      <w:r>
        <w:rPr>
          <w:rFonts w:cstheme="minorHAnsi"/>
          <w:sz w:val="24"/>
          <w:szCs w:val="24"/>
        </w:rPr>
        <w:t>T</w:t>
      </w:r>
      <w:r w:rsidRPr="00B002BD">
        <w:rPr>
          <w:rFonts w:cstheme="minorHAnsi"/>
          <w:sz w:val="24"/>
          <w:szCs w:val="24"/>
        </w:rPr>
        <w:t xml:space="preserve"> Code data collected in the observation under </w:t>
      </w:r>
      <w:r>
        <w:rPr>
          <w:rFonts w:cstheme="minorHAnsi"/>
          <w:i/>
          <w:iCs/>
          <w:sz w:val="24"/>
          <w:szCs w:val="24"/>
        </w:rPr>
        <w:t xml:space="preserve">Code Summary, Teacher Actions Plus, </w:t>
      </w:r>
      <w:r w:rsidRPr="00EF2560">
        <w:rPr>
          <w:rFonts w:cstheme="minorHAnsi"/>
          <w:sz w:val="24"/>
          <w:szCs w:val="24"/>
        </w:rPr>
        <w:t>and</w:t>
      </w:r>
      <w:r>
        <w:rPr>
          <w:rFonts w:cstheme="minorHAnsi"/>
          <w:i/>
          <w:iCs/>
          <w:sz w:val="24"/>
          <w:szCs w:val="24"/>
        </w:rPr>
        <w:t xml:space="preserve"> Interaction Patterns</w:t>
      </w:r>
      <w:r w:rsidRPr="00B002BD">
        <w:rPr>
          <w:rFonts w:cstheme="minorHAnsi"/>
          <w:i/>
          <w:iCs/>
          <w:sz w:val="24"/>
          <w:szCs w:val="24"/>
        </w:rPr>
        <w:t>.</w:t>
      </w:r>
    </w:p>
    <w:p w14:paraId="467E8EF6" w14:textId="77777777" w:rsidR="000711CE" w:rsidRDefault="000711CE" w:rsidP="00CE2A1E">
      <w:pPr>
        <w:spacing w:after="0" w:line="240" w:lineRule="auto"/>
        <w:rPr>
          <w:rFonts w:cstheme="minorHAnsi"/>
          <w:sz w:val="24"/>
          <w:szCs w:val="24"/>
        </w:rPr>
      </w:pPr>
    </w:p>
    <w:p w14:paraId="5DC0957C" w14:textId="77777777" w:rsidR="00CE2A1E" w:rsidRDefault="00CE2A1E" w:rsidP="00CE2A1E">
      <w:pPr>
        <w:spacing w:after="0" w:line="240" w:lineRule="auto"/>
        <w:rPr>
          <w:rFonts w:cstheme="minorHAnsi"/>
          <w:sz w:val="24"/>
          <w:szCs w:val="24"/>
        </w:rPr>
      </w:pPr>
    </w:p>
    <w:p w14:paraId="4033A47E" w14:textId="77777777" w:rsidR="00CE2A1E" w:rsidRPr="00227833" w:rsidRDefault="00CE2A1E" w:rsidP="00CE2A1E">
      <w:pPr>
        <w:spacing w:after="0" w:line="240" w:lineRule="auto"/>
        <w:rPr>
          <w:rFonts w:cstheme="minorHAnsi"/>
          <w:sz w:val="24"/>
          <w:szCs w:val="24"/>
        </w:rPr>
      </w:pPr>
      <w:r w:rsidRPr="0057505A">
        <w:rPr>
          <w:rFonts w:cstheme="minorHAnsi"/>
          <w:b/>
          <w:bCs/>
          <w:sz w:val="24"/>
          <w:szCs w:val="24"/>
        </w:rPr>
        <w:t>The user will learn:</w:t>
      </w:r>
    </w:p>
    <w:p w14:paraId="183A4593" w14:textId="2F63C87F" w:rsidR="00CE2A1E" w:rsidRDefault="00CE2A1E" w:rsidP="00617929">
      <w:pPr>
        <w:pStyle w:val="ListParagraph"/>
        <w:numPr>
          <w:ilvl w:val="0"/>
          <w:numId w:val="3"/>
        </w:numPr>
        <w:spacing w:after="0" w:line="240" w:lineRule="auto"/>
        <w:rPr>
          <w:rFonts w:cstheme="minorHAnsi"/>
          <w:sz w:val="24"/>
          <w:szCs w:val="24"/>
        </w:rPr>
      </w:pPr>
      <w:r>
        <w:rPr>
          <w:rFonts w:cstheme="minorHAnsi"/>
          <w:sz w:val="24"/>
          <w:szCs w:val="24"/>
        </w:rPr>
        <w:t>The</w:t>
      </w:r>
      <w:r w:rsidR="00A03EA6">
        <w:rPr>
          <w:rFonts w:cstheme="minorHAnsi"/>
          <w:sz w:val="24"/>
          <w:szCs w:val="24"/>
        </w:rPr>
        <w:t xml:space="preserve"> </w:t>
      </w:r>
      <w:r w:rsidR="00197984">
        <w:rPr>
          <w:rFonts w:cstheme="minorHAnsi"/>
          <w:sz w:val="24"/>
          <w:szCs w:val="24"/>
        </w:rPr>
        <w:t>addit</w:t>
      </w:r>
      <w:r w:rsidR="00B548AA">
        <w:rPr>
          <w:rFonts w:cstheme="minorHAnsi"/>
          <w:sz w:val="24"/>
          <w:szCs w:val="24"/>
        </w:rPr>
        <w:t>i</w:t>
      </w:r>
      <w:r w:rsidR="00197984">
        <w:rPr>
          <w:rFonts w:cstheme="minorHAnsi"/>
          <w:sz w:val="24"/>
          <w:szCs w:val="24"/>
        </w:rPr>
        <w:t>onal</w:t>
      </w:r>
      <w:r w:rsidR="00A03EA6">
        <w:rPr>
          <w:rFonts w:cstheme="minorHAnsi"/>
          <w:sz w:val="24"/>
          <w:szCs w:val="24"/>
        </w:rPr>
        <w:t xml:space="preserve"> eleven T codes that make up the set of</w:t>
      </w:r>
      <w:r>
        <w:rPr>
          <w:rFonts w:cstheme="minorHAnsi"/>
          <w:sz w:val="24"/>
          <w:szCs w:val="24"/>
        </w:rPr>
        <w:t xml:space="preserve"> </w:t>
      </w:r>
      <w:r w:rsidR="006C4165">
        <w:rPr>
          <w:rFonts w:cstheme="minorHAnsi"/>
          <w:sz w:val="24"/>
          <w:szCs w:val="24"/>
        </w:rPr>
        <w:t>fifteen</w:t>
      </w:r>
      <w:r>
        <w:rPr>
          <w:rFonts w:cstheme="minorHAnsi"/>
          <w:sz w:val="24"/>
          <w:szCs w:val="24"/>
        </w:rPr>
        <w:t xml:space="preserve"> teacher action codes (T codes) and what they represent</w:t>
      </w:r>
    </w:p>
    <w:p w14:paraId="26AB8ACC" w14:textId="454B3EF5" w:rsidR="00CE2A1E" w:rsidRDefault="00CE2A1E" w:rsidP="00617929">
      <w:pPr>
        <w:pStyle w:val="ListParagraph"/>
        <w:numPr>
          <w:ilvl w:val="0"/>
          <w:numId w:val="3"/>
        </w:numPr>
        <w:spacing w:after="0" w:line="240" w:lineRule="auto"/>
        <w:rPr>
          <w:rFonts w:cstheme="minorHAnsi"/>
          <w:sz w:val="24"/>
          <w:szCs w:val="24"/>
        </w:rPr>
      </w:pPr>
      <w:r>
        <w:rPr>
          <w:rFonts w:cstheme="minorHAnsi"/>
          <w:sz w:val="24"/>
          <w:szCs w:val="24"/>
        </w:rPr>
        <w:t>How to view both raw and analyzed teacher action data</w:t>
      </w:r>
      <w:r w:rsidR="000049BB">
        <w:rPr>
          <w:rFonts w:cstheme="minorHAnsi"/>
          <w:sz w:val="24"/>
          <w:szCs w:val="24"/>
        </w:rPr>
        <w:t xml:space="preserve"> when collecting T codes</w:t>
      </w:r>
    </w:p>
    <w:p w14:paraId="1DF87680" w14:textId="77777777" w:rsidR="00CE2A1E" w:rsidRDefault="00CE2A1E" w:rsidP="00617929">
      <w:pPr>
        <w:pStyle w:val="ListParagraph"/>
        <w:numPr>
          <w:ilvl w:val="0"/>
          <w:numId w:val="3"/>
        </w:numPr>
        <w:spacing w:after="0" w:line="240" w:lineRule="auto"/>
        <w:rPr>
          <w:rFonts w:cstheme="minorHAnsi"/>
          <w:sz w:val="24"/>
          <w:szCs w:val="24"/>
        </w:rPr>
      </w:pPr>
      <w:r>
        <w:rPr>
          <w:rFonts w:cstheme="minorHAnsi"/>
          <w:sz w:val="24"/>
          <w:szCs w:val="24"/>
        </w:rPr>
        <w:t>How to view the video linked to each of the data points</w:t>
      </w:r>
    </w:p>
    <w:p w14:paraId="5FE6BD6D" w14:textId="4D103DCF" w:rsidR="00CE2A1E" w:rsidRDefault="00CE2A1E" w:rsidP="00617929">
      <w:pPr>
        <w:pStyle w:val="ListParagraph"/>
        <w:numPr>
          <w:ilvl w:val="0"/>
          <w:numId w:val="3"/>
        </w:numPr>
        <w:spacing w:after="0" w:line="240" w:lineRule="auto"/>
        <w:rPr>
          <w:rFonts w:cstheme="minorHAnsi"/>
          <w:sz w:val="24"/>
          <w:szCs w:val="24"/>
        </w:rPr>
      </w:pPr>
      <w:r w:rsidRPr="003C3152">
        <w:rPr>
          <w:rFonts w:cstheme="minorHAnsi"/>
          <w:sz w:val="24"/>
          <w:szCs w:val="24"/>
        </w:rPr>
        <w:t xml:space="preserve">How to </w:t>
      </w:r>
      <w:r w:rsidR="006C4165">
        <w:rPr>
          <w:rFonts w:cstheme="minorHAnsi"/>
          <w:sz w:val="24"/>
          <w:szCs w:val="24"/>
        </w:rPr>
        <w:t xml:space="preserve">use </w:t>
      </w:r>
      <w:r w:rsidR="006C4165" w:rsidRPr="0018216C">
        <w:rPr>
          <w:rFonts w:cstheme="minorHAnsi"/>
          <w:i/>
          <w:iCs/>
          <w:sz w:val="24"/>
          <w:szCs w:val="24"/>
        </w:rPr>
        <w:t>Code Summary</w:t>
      </w:r>
      <w:r w:rsidR="006C4165">
        <w:rPr>
          <w:rFonts w:cstheme="minorHAnsi"/>
          <w:sz w:val="24"/>
          <w:szCs w:val="24"/>
        </w:rPr>
        <w:t xml:space="preserve"> to </w:t>
      </w:r>
      <w:r w:rsidRPr="003C3152">
        <w:rPr>
          <w:rFonts w:cstheme="minorHAnsi"/>
          <w:sz w:val="24"/>
          <w:szCs w:val="24"/>
        </w:rPr>
        <w:t>examine Teacher Actions (T codes) vs. Student Actions (S codes) total time and the ratio of T to S times</w:t>
      </w:r>
    </w:p>
    <w:p w14:paraId="03201DC5" w14:textId="451133A3" w:rsidR="006C4165" w:rsidRDefault="006C4165"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use </w:t>
      </w:r>
      <w:r w:rsidRPr="0018216C">
        <w:rPr>
          <w:rFonts w:cstheme="minorHAnsi"/>
          <w:i/>
          <w:iCs/>
          <w:sz w:val="24"/>
          <w:szCs w:val="24"/>
        </w:rPr>
        <w:t>Teacher Actions Plus</w:t>
      </w:r>
      <w:r>
        <w:rPr>
          <w:rFonts w:cstheme="minorHAnsi"/>
          <w:sz w:val="24"/>
          <w:szCs w:val="24"/>
        </w:rPr>
        <w:t xml:space="preserve"> to view</w:t>
      </w:r>
      <w:r w:rsidR="002E75CB">
        <w:rPr>
          <w:rFonts w:cstheme="minorHAnsi"/>
          <w:sz w:val="24"/>
          <w:szCs w:val="24"/>
        </w:rPr>
        <w:t xml:space="preserve"> a digital footprint of all the data collected in the observation and discern </w:t>
      </w:r>
      <w:r w:rsidR="004F2A26">
        <w:rPr>
          <w:rFonts w:cstheme="minorHAnsi"/>
          <w:sz w:val="24"/>
          <w:szCs w:val="24"/>
        </w:rPr>
        <w:t>key information and tendencies.</w:t>
      </w:r>
    </w:p>
    <w:p w14:paraId="31FDEFE4" w14:textId="77777777" w:rsidR="00CE2A1E" w:rsidRPr="003C3152" w:rsidRDefault="00CE2A1E"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view the </w:t>
      </w:r>
      <w:r w:rsidRPr="0018216C">
        <w:rPr>
          <w:rFonts w:cstheme="minorHAnsi"/>
          <w:i/>
          <w:iCs/>
          <w:sz w:val="24"/>
          <w:szCs w:val="24"/>
        </w:rPr>
        <w:t>Interaction Patterns</w:t>
      </w:r>
      <w:r>
        <w:rPr>
          <w:rFonts w:cstheme="minorHAnsi"/>
          <w:sz w:val="24"/>
          <w:szCs w:val="24"/>
        </w:rPr>
        <w:t xml:space="preserve"> data that show tendencies and predominant teacher-student interactions.</w:t>
      </w:r>
    </w:p>
    <w:p w14:paraId="75E8C9E1" w14:textId="355E94D6" w:rsidR="00CE2A1E" w:rsidRDefault="00CE2A1E" w:rsidP="00617929">
      <w:pPr>
        <w:pStyle w:val="ListParagraph"/>
        <w:numPr>
          <w:ilvl w:val="0"/>
          <w:numId w:val="3"/>
        </w:numPr>
        <w:spacing w:after="0" w:line="240" w:lineRule="auto"/>
        <w:rPr>
          <w:rFonts w:cstheme="minorHAnsi"/>
          <w:sz w:val="24"/>
          <w:szCs w:val="24"/>
        </w:rPr>
      </w:pPr>
      <w:r>
        <w:rPr>
          <w:rFonts w:cstheme="minorHAnsi"/>
          <w:sz w:val="24"/>
          <w:szCs w:val="24"/>
        </w:rPr>
        <w:t>Questions to ponder about teaching when examining the T code data and analysis</w:t>
      </w:r>
    </w:p>
    <w:p w14:paraId="7E95A496" w14:textId="08809CB4" w:rsidR="00CE2A1E" w:rsidRDefault="002412B8" w:rsidP="00CE2A1E">
      <w:pPr>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49792" behindDoc="0" locked="0" layoutInCell="1" allowOverlap="1" wp14:anchorId="28B794CE" wp14:editId="0CB5BAFF">
                <wp:simplePos x="0" y="0"/>
                <wp:positionH relativeFrom="column">
                  <wp:posOffset>24130</wp:posOffset>
                </wp:positionH>
                <wp:positionV relativeFrom="paragraph">
                  <wp:posOffset>275590</wp:posOffset>
                </wp:positionV>
                <wp:extent cx="6880860" cy="1367790"/>
                <wp:effectExtent l="19050" t="19050" r="15240" b="22860"/>
                <wp:wrapSquare wrapText="bothSides"/>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67790"/>
                        </a:xfrm>
                        <a:prstGeom prst="rect">
                          <a:avLst/>
                        </a:prstGeom>
                        <a:solidFill>
                          <a:srgbClr val="FFFFFF"/>
                        </a:solidFill>
                        <a:ln w="31750" cmpd="thickThin">
                          <a:solidFill>
                            <a:srgbClr val="000000"/>
                          </a:solidFill>
                          <a:miter lim="800000"/>
                          <a:headEnd/>
                          <a:tailEnd/>
                        </a:ln>
                      </wps:spPr>
                      <wps:txbx>
                        <w:txbxContent>
                          <w:p w14:paraId="2FFBED36" w14:textId="77777777" w:rsidR="004058EA" w:rsidRPr="003F37B4" w:rsidRDefault="004058EA" w:rsidP="00197984">
                            <w:pPr>
                              <w:spacing w:after="0" w:line="240" w:lineRule="auto"/>
                              <w:rPr>
                                <w:b/>
                                <w:bCs/>
                                <w:sz w:val="24"/>
                                <w:szCs w:val="24"/>
                              </w:rPr>
                            </w:pPr>
                            <w:r w:rsidRPr="003F37B4">
                              <w:rPr>
                                <w:b/>
                                <w:bCs/>
                                <w:sz w:val="24"/>
                                <w:szCs w:val="24"/>
                              </w:rPr>
                              <w:t>Training Elements</w:t>
                            </w:r>
                          </w:p>
                          <w:p w14:paraId="057A0954" w14:textId="70189828" w:rsidR="003409F8" w:rsidRPr="004060AF" w:rsidRDefault="004058EA" w:rsidP="00197984">
                            <w:pPr>
                              <w:spacing w:after="0" w:line="240" w:lineRule="auto"/>
                              <w:rPr>
                                <w:rFonts w:cstheme="minorHAnsi"/>
                                <w:color w:val="0070C0"/>
                                <w:sz w:val="24"/>
                                <w:szCs w:val="24"/>
                              </w:rPr>
                            </w:pPr>
                            <w:r w:rsidRPr="004060AF">
                              <w:rPr>
                                <w:rFonts w:cstheme="minorHAnsi"/>
                                <w:sz w:val="24"/>
                                <w:szCs w:val="24"/>
                              </w:rPr>
                              <w:t xml:space="preserve">     </w:t>
                            </w:r>
                            <w:hyperlink r:id="rId168" w:history="1">
                              <w:r w:rsidR="003409F8" w:rsidRPr="004060AF">
                                <w:rPr>
                                  <w:rStyle w:val="Hyperlink"/>
                                  <w:rFonts w:cstheme="minorHAnsi"/>
                                  <w:sz w:val="24"/>
                                  <w:szCs w:val="24"/>
                                </w:rPr>
                                <w:t xml:space="preserve">Lesson 8.0 Video Overview of </w:t>
                              </w:r>
                              <w:r w:rsidR="004F4CCF" w:rsidRPr="004060AF">
                                <w:rPr>
                                  <w:rStyle w:val="Hyperlink"/>
                                  <w:rFonts w:cstheme="minorHAnsi"/>
                                  <w:sz w:val="24"/>
                                  <w:szCs w:val="24"/>
                                </w:rPr>
                                <w:t>Merging S Codes and all Teacher Action Codes</w:t>
                              </w:r>
                            </w:hyperlink>
                            <w:r w:rsidR="003409F8" w:rsidRPr="004060AF">
                              <w:rPr>
                                <w:rFonts w:cstheme="minorHAnsi"/>
                                <w:color w:val="0070C0"/>
                                <w:sz w:val="24"/>
                                <w:szCs w:val="24"/>
                              </w:rPr>
                              <w:tab/>
                            </w:r>
                            <w:r w:rsidR="003409F8" w:rsidRPr="004060AF">
                              <w:rPr>
                                <w:rFonts w:cstheme="minorHAnsi"/>
                                <w:color w:val="0070C0"/>
                                <w:sz w:val="24"/>
                                <w:szCs w:val="24"/>
                              </w:rPr>
                              <w:tab/>
                            </w:r>
                            <w:hyperlink r:id="rId169" w:tgtFrame="_blank" w:history="1"/>
                            <w:r w:rsidR="004F4CCF" w:rsidRPr="004060AF">
                              <w:rPr>
                                <w:rStyle w:val="Hyperlink"/>
                                <w:rFonts w:ascii="Roboto" w:hAnsi="Roboto"/>
                                <w:sz w:val="23"/>
                                <w:szCs w:val="23"/>
                                <w:shd w:val="clear" w:color="auto" w:fill="F4F4F4"/>
                              </w:rPr>
                              <w:t xml:space="preserve"> </w:t>
                            </w:r>
                          </w:p>
                          <w:p w14:paraId="6320620A" w14:textId="77777777" w:rsidR="00197984" w:rsidRDefault="00197984" w:rsidP="00197984">
                            <w:pPr>
                              <w:spacing w:after="0" w:line="240" w:lineRule="auto"/>
                              <w:rPr>
                                <w:rFonts w:cstheme="minorHAnsi"/>
                                <w:sz w:val="24"/>
                                <w:szCs w:val="24"/>
                              </w:rPr>
                            </w:pPr>
                          </w:p>
                          <w:p w14:paraId="073B2ABD" w14:textId="73035D54" w:rsidR="004058EA" w:rsidRPr="004060AF" w:rsidRDefault="004058EA" w:rsidP="00197984">
                            <w:pPr>
                              <w:spacing w:after="0" w:line="240" w:lineRule="auto"/>
                              <w:rPr>
                                <w:rFonts w:cstheme="minorHAnsi"/>
                                <w:sz w:val="24"/>
                                <w:szCs w:val="24"/>
                              </w:rPr>
                            </w:pPr>
                            <w:r w:rsidRPr="004060AF">
                              <w:rPr>
                                <w:rFonts w:cstheme="minorHAnsi"/>
                                <w:sz w:val="24"/>
                                <w:szCs w:val="24"/>
                              </w:rPr>
                              <w:t xml:space="preserve">     </w:t>
                            </w:r>
                            <w:hyperlink r:id="rId170" w:history="1">
                              <w:r w:rsidRPr="004060AF">
                                <w:rPr>
                                  <w:rStyle w:val="Hyperlink"/>
                                  <w:rFonts w:cstheme="minorHAnsi"/>
                                  <w:sz w:val="24"/>
                                  <w:szCs w:val="24"/>
                                </w:rPr>
                                <w:t>Cheat Sheet</w:t>
                              </w:r>
                              <w:r w:rsidR="003409F8" w:rsidRPr="004060AF">
                                <w:rPr>
                                  <w:rStyle w:val="Hyperlink"/>
                                  <w:rFonts w:cstheme="minorHAnsi"/>
                                  <w:sz w:val="24"/>
                                  <w:szCs w:val="24"/>
                                </w:rPr>
                                <w:t xml:space="preserve"> 8</w:t>
                              </w:r>
                            </w:hyperlink>
                          </w:p>
                          <w:p w14:paraId="6DBF1EB1" w14:textId="77777777" w:rsidR="00197984" w:rsidRDefault="00197984" w:rsidP="00197984">
                            <w:pPr>
                              <w:spacing w:after="0" w:line="240" w:lineRule="auto"/>
                              <w:rPr>
                                <w:rFonts w:cstheme="minorHAnsi"/>
                                <w:sz w:val="24"/>
                                <w:szCs w:val="24"/>
                              </w:rPr>
                            </w:pPr>
                          </w:p>
                          <w:p w14:paraId="03E33B41" w14:textId="6C5E03A7" w:rsidR="004058EA" w:rsidRPr="004060AF" w:rsidRDefault="004058EA" w:rsidP="00197984">
                            <w:pPr>
                              <w:spacing w:after="0" w:line="240" w:lineRule="auto"/>
                              <w:rPr>
                                <w:rFonts w:cstheme="minorHAnsi"/>
                                <w:sz w:val="24"/>
                                <w:szCs w:val="24"/>
                              </w:rPr>
                            </w:pPr>
                            <w:r w:rsidRPr="004060AF">
                              <w:rPr>
                                <w:rFonts w:cstheme="minorHAnsi"/>
                                <w:sz w:val="24"/>
                                <w:szCs w:val="24"/>
                              </w:rPr>
                              <w:t xml:space="preserve">     </w:t>
                            </w:r>
                            <w:hyperlink r:id="rId171" w:history="1">
                              <w:r w:rsidRPr="004060AF">
                                <w:rPr>
                                  <w:rStyle w:val="Hyperlink"/>
                                  <w:rFonts w:cstheme="minorHAnsi"/>
                                  <w:sz w:val="24"/>
                                  <w:szCs w:val="24"/>
                                </w:rPr>
                                <w:t xml:space="preserve">Extended Practice Key </w:t>
                              </w:r>
                              <w:r w:rsidR="003409F8" w:rsidRPr="004060AF">
                                <w:rPr>
                                  <w:rStyle w:val="Hyperlink"/>
                                  <w:rFonts w:cstheme="minorHAnsi"/>
                                  <w:sz w:val="24"/>
                                  <w:szCs w:val="24"/>
                                </w:rPr>
                                <w:t>8</w:t>
                              </w:r>
                            </w:hyperlink>
                          </w:p>
                          <w:p w14:paraId="3F64CEA2" w14:textId="77777777" w:rsidR="004058EA" w:rsidRDefault="004058EA" w:rsidP="004058EA">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794CE" id="_x0000_s1134" type="#_x0000_t202" style="position:absolute;margin-left:1.9pt;margin-top:21.7pt;width:541.8pt;height:107.7pt;z-index:25184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" strokeweight="2.5pt">
                <v:stroke linestyle="thickThin"/>
                <v:textbox>
                  <w:txbxContent>
                    <w:p w14:paraId="2FFBED36" w14:textId="77777777" w:rsidR="004058EA" w:rsidRPr="003F37B4" w:rsidRDefault="004058EA" w:rsidP="00197984">
                      <w:pPr>
                        <w:spacing w:after="0" w:line="240" w:lineRule="auto"/>
                        <w:rPr>
                          <w:b/>
                          <w:bCs/>
                          <w:sz w:val="24"/>
                          <w:szCs w:val="24"/>
                        </w:rPr>
                      </w:pPr>
                      <w:r w:rsidRPr="003F37B4">
                        <w:rPr>
                          <w:b/>
                          <w:bCs/>
                          <w:sz w:val="24"/>
                          <w:szCs w:val="24"/>
                        </w:rPr>
                        <w:t>Training Elements</w:t>
                      </w:r>
                    </w:p>
                    <w:p w14:paraId="057A0954" w14:textId="70189828" w:rsidR="003409F8" w:rsidRPr="004060AF" w:rsidRDefault="004058EA" w:rsidP="00197984">
                      <w:pPr>
                        <w:spacing w:after="0" w:line="240" w:lineRule="auto"/>
                        <w:rPr>
                          <w:rFonts w:cstheme="minorHAnsi"/>
                          <w:color w:val="0070C0"/>
                          <w:sz w:val="24"/>
                          <w:szCs w:val="24"/>
                        </w:rPr>
                      </w:pPr>
                      <w:r w:rsidRPr="004060AF">
                        <w:rPr>
                          <w:rFonts w:cstheme="minorHAnsi"/>
                          <w:sz w:val="24"/>
                          <w:szCs w:val="24"/>
                        </w:rPr>
                        <w:t xml:space="preserve">     </w:t>
                      </w:r>
                      <w:hyperlink r:id="rId172" w:history="1">
                        <w:r w:rsidR="003409F8" w:rsidRPr="004060AF">
                          <w:rPr>
                            <w:rStyle w:val="Hyperlink"/>
                            <w:rFonts w:cstheme="minorHAnsi"/>
                            <w:sz w:val="24"/>
                            <w:szCs w:val="24"/>
                          </w:rPr>
                          <w:t xml:space="preserve">Lesson 8.0 Video Overview of </w:t>
                        </w:r>
                        <w:r w:rsidR="004F4CCF" w:rsidRPr="004060AF">
                          <w:rPr>
                            <w:rStyle w:val="Hyperlink"/>
                            <w:rFonts w:cstheme="minorHAnsi"/>
                            <w:sz w:val="24"/>
                            <w:szCs w:val="24"/>
                          </w:rPr>
                          <w:t>Merging S Codes and all Teacher Action Codes</w:t>
                        </w:r>
                      </w:hyperlink>
                      <w:r w:rsidR="003409F8" w:rsidRPr="004060AF">
                        <w:rPr>
                          <w:rFonts w:cstheme="minorHAnsi"/>
                          <w:color w:val="0070C0"/>
                          <w:sz w:val="24"/>
                          <w:szCs w:val="24"/>
                        </w:rPr>
                        <w:tab/>
                      </w:r>
                      <w:r w:rsidR="003409F8" w:rsidRPr="004060AF">
                        <w:rPr>
                          <w:rFonts w:cstheme="minorHAnsi"/>
                          <w:color w:val="0070C0"/>
                          <w:sz w:val="24"/>
                          <w:szCs w:val="24"/>
                        </w:rPr>
                        <w:tab/>
                      </w:r>
                      <w:hyperlink r:id="rId173" w:tgtFrame="_blank" w:history="1"/>
                      <w:r w:rsidR="004F4CCF" w:rsidRPr="004060AF">
                        <w:rPr>
                          <w:rStyle w:val="Hyperlink"/>
                          <w:rFonts w:ascii="Roboto" w:hAnsi="Roboto"/>
                          <w:sz w:val="23"/>
                          <w:szCs w:val="23"/>
                          <w:shd w:val="clear" w:color="auto" w:fill="F4F4F4"/>
                        </w:rPr>
                        <w:t xml:space="preserve"> </w:t>
                      </w:r>
                    </w:p>
                    <w:p w14:paraId="6320620A" w14:textId="77777777" w:rsidR="00197984" w:rsidRDefault="00197984" w:rsidP="00197984">
                      <w:pPr>
                        <w:spacing w:after="0" w:line="240" w:lineRule="auto"/>
                        <w:rPr>
                          <w:rFonts w:cstheme="minorHAnsi"/>
                          <w:sz w:val="24"/>
                          <w:szCs w:val="24"/>
                        </w:rPr>
                      </w:pPr>
                    </w:p>
                    <w:p w14:paraId="073B2ABD" w14:textId="73035D54" w:rsidR="004058EA" w:rsidRPr="004060AF" w:rsidRDefault="004058EA" w:rsidP="00197984">
                      <w:pPr>
                        <w:spacing w:after="0" w:line="240" w:lineRule="auto"/>
                        <w:rPr>
                          <w:rFonts w:cstheme="minorHAnsi"/>
                          <w:sz w:val="24"/>
                          <w:szCs w:val="24"/>
                        </w:rPr>
                      </w:pPr>
                      <w:r w:rsidRPr="004060AF">
                        <w:rPr>
                          <w:rFonts w:cstheme="minorHAnsi"/>
                          <w:sz w:val="24"/>
                          <w:szCs w:val="24"/>
                        </w:rPr>
                        <w:t xml:space="preserve">     </w:t>
                      </w:r>
                      <w:hyperlink r:id="rId174" w:history="1">
                        <w:r w:rsidRPr="004060AF">
                          <w:rPr>
                            <w:rStyle w:val="Hyperlink"/>
                            <w:rFonts w:cstheme="minorHAnsi"/>
                            <w:sz w:val="24"/>
                            <w:szCs w:val="24"/>
                          </w:rPr>
                          <w:t>Cheat Sheet</w:t>
                        </w:r>
                        <w:r w:rsidR="003409F8" w:rsidRPr="004060AF">
                          <w:rPr>
                            <w:rStyle w:val="Hyperlink"/>
                            <w:rFonts w:cstheme="minorHAnsi"/>
                            <w:sz w:val="24"/>
                            <w:szCs w:val="24"/>
                          </w:rPr>
                          <w:t xml:space="preserve"> 8</w:t>
                        </w:r>
                      </w:hyperlink>
                    </w:p>
                    <w:p w14:paraId="6DBF1EB1" w14:textId="77777777" w:rsidR="00197984" w:rsidRDefault="00197984" w:rsidP="00197984">
                      <w:pPr>
                        <w:spacing w:after="0" w:line="240" w:lineRule="auto"/>
                        <w:rPr>
                          <w:rFonts w:cstheme="minorHAnsi"/>
                          <w:sz w:val="24"/>
                          <w:szCs w:val="24"/>
                        </w:rPr>
                      </w:pPr>
                    </w:p>
                    <w:p w14:paraId="03E33B41" w14:textId="6C5E03A7" w:rsidR="004058EA" w:rsidRPr="004060AF" w:rsidRDefault="004058EA" w:rsidP="00197984">
                      <w:pPr>
                        <w:spacing w:after="0" w:line="240" w:lineRule="auto"/>
                        <w:rPr>
                          <w:rFonts w:cstheme="minorHAnsi"/>
                          <w:sz w:val="24"/>
                          <w:szCs w:val="24"/>
                        </w:rPr>
                      </w:pPr>
                      <w:r w:rsidRPr="004060AF">
                        <w:rPr>
                          <w:rFonts w:cstheme="minorHAnsi"/>
                          <w:sz w:val="24"/>
                          <w:szCs w:val="24"/>
                        </w:rPr>
                        <w:t xml:space="preserve">     </w:t>
                      </w:r>
                      <w:hyperlink r:id="rId175" w:history="1">
                        <w:r w:rsidRPr="004060AF">
                          <w:rPr>
                            <w:rStyle w:val="Hyperlink"/>
                            <w:rFonts w:cstheme="minorHAnsi"/>
                            <w:sz w:val="24"/>
                            <w:szCs w:val="24"/>
                          </w:rPr>
                          <w:t xml:space="preserve">Extended Practice Key </w:t>
                        </w:r>
                        <w:r w:rsidR="003409F8" w:rsidRPr="004060AF">
                          <w:rPr>
                            <w:rStyle w:val="Hyperlink"/>
                            <w:rFonts w:cstheme="minorHAnsi"/>
                            <w:sz w:val="24"/>
                            <w:szCs w:val="24"/>
                          </w:rPr>
                          <w:t>8</w:t>
                        </w:r>
                      </w:hyperlink>
                    </w:p>
                    <w:p w14:paraId="3F64CEA2" w14:textId="77777777" w:rsidR="004058EA" w:rsidRDefault="004058EA" w:rsidP="004058EA">
                      <w:pPr>
                        <w:spacing w:after="0" w:line="360" w:lineRule="auto"/>
                      </w:pPr>
                    </w:p>
                  </w:txbxContent>
                </v:textbox>
                <w10:wrap type="square"/>
              </v:shape>
            </w:pict>
          </mc:Fallback>
        </mc:AlternateContent>
      </w:r>
    </w:p>
    <w:p w14:paraId="605A2D6A" w14:textId="77777777" w:rsidR="002412B8" w:rsidRDefault="002412B8" w:rsidP="000C202D">
      <w:pPr>
        <w:spacing w:after="0" w:line="240" w:lineRule="auto"/>
        <w:rPr>
          <w:rFonts w:cstheme="minorHAnsi"/>
          <w:b/>
          <w:sz w:val="24"/>
          <w:szCs w:val="24"/>
        </w:rPr>
      </w:pPr>
    </w:p>
    <w:p w14:paraId="06D4995C" w14:textId="77777777" w:rsidR="002412B8" w:rsidRDefault="002412B8" w:rsidP="000C202D">
      <w:pPr>
        <w:spacing w:after="0" w:line="240" w:lineRule="auto"/>
        <w:rPr>
          <w:rFonts w:cstheme="minorHAnsi"/>
          <w:b/>
          <w:sz w:val="24"/>
          <w:szCs w:val="24"/>
        </w:rPr>
      </w:pPr>
    </w:p>
    <w:p w14:paraId="4D0EAA78" w14:textId="3BAF6DC6" w:rsidR="000C202D" w:rsidRPr="00B002BD" w:rsidRDefault="000C202D" w:rsidP="000C202D">
      <w:pPr>
        <w:spacing w:after="0" w:line="240" w:lineRule="auto"/>
        <w:rPr>
          <w:rFonts w:cstheme="minorHAnsi"/>
          <w:sz w:val="24"/>
          <w:szCs w:val="24"/>
        </w:rPr>
      </w:pPr>
      <w:r w:rsidRPr="00B002BD">
        <w:rPr>
          <w:rFonts w:cstheme="minorHAnsi"/>
          <w:b/>
          <w:sz w:val="24"/>
          <w:szCs w:val="24"/>
        </w:rPr>
        <w:t>Steps</w:t>
      </w:r>
      <w:r>
        <w:rPr>
          <w:rFonts w:cstheme="minorHAnsi"/>
          <w:b/>
          <w:sz w:val="24"/>
          <w:szCs w:val="24"/>
        </w:rPr>
        <w:t xml:space="preserve"> To Take</w:t>
      </w:r>
      <w:r w:rsidRPr="00B002BD">
        <w:rPr>
          <w:rFonts w:cstheme="minorHAnsi"/>
          <w:b/>
          <w:sz w:val="24"/>
          <w:szCs w:val="24"/>
        </w:rPr>
        <w:t xml:space="preserve"> </w:t>
      </w:r>
      <w:r>
        <w:rPr>
          <w:rFonts w:cstheme="minorHAnsi"/>
          <w:sz w:val="24"/>
          <w:szCs w:val="24"/>
        </w:rPr>
        <w:t>–</w:t>
      </w:r>
      <w:r w:rsidRPr="00B002BD">
        <w:rPr>
          <w:rFonts w:cstheme="minorHAnsi"/>
          <w:sz w:val="24"/>
          <w:szCs w:val="24"/>
        </w:rPr>
        <w:t xml:space="preserve"> </w:t>
      </w:r>
      <w:r>
        <w:rPr>
          <w:rFonts w:cstheme="minorHAnsi"/>
          <w:sz w:val="24"/>
          <w:szCs w:val="24"/>
        </w:rPr>
        <w:t>First, watch the Lesson 8 video</w:t>
      </w:r>
      <w:r w:rsidR="00DF23B7">
        <w:rPr>
          <w:rFonts w:cstheme="minorHAnsi"/>
          <w:sz w:val="24"/>
          <w:szCs w:val="24"/>
        </w:rPr>
        <w:t xml:space="preserve">, </w:t>
      </w:r>
      <w:r>
        <w:rPr>
          <w:rFonts w:cstheme="minorHAnsi"/>
          <w:sz w:val="24"/>
          <w:szCs w:val="24"/>
        </w:rPr>
        <w:t xml:space="preserve">have Cheat Sheet </w:t>
      </w:r>
      <w:r w:rsidR="000711CE">
        <w:rPr>
          <w:rFonts w:cstheme="minorHAnsi"/>
          <w:sz w:val="24"/>
          <w:szCs w:val="24"/>
        </w:rPr>
        <w:t>8</w:t>
      </w:r>
      <w:r>
        <w:rPr>
          <w:rFonts w:cstheme="minorHAnsi"/>
          <w:sz w:val="24"/>
          <w:szCs w:val="24"/>
        </w:rPr>
        <w:t xml:space="preserve"> on hand</w:t>
      </w:r>
      <w:r w:rsidR="00DF23B7">
        <w:rPr>
          <w:rFonts w:cstheme="minorHAnsi"/>
          <w:sz w:val="24"/>
          <w:szCs w:val="24"/>
        </w:rPr>
        <w:t>, and refer to 8.1 below as needed</w:t>
      </w:r>
      <w:r>
        <w:rPr>
          <w:rFonts w:cstheme="minorHAnsi"/>
          <w:sz w:val="24"/>
          <w:szCs w:val="24"/>
        </w:rPr>
        <w:t xml:space="preserve">. </w:t>
      </w:r>
      <w:r w:rsidR="00D0657B">
        <w:rPr>
          <w:rFonts w:cstheme="minorHAnsi"/>
          <w:sz w:val="24"/>
          <w:szCs w:val="24"/>
        </w:rPr>
        <w:t>Because the user will need practice identifying examples of teacher actions at a slow pace</w:t>
      </w:r>
      <w:r w:rsidR="00F502C8">
        <w:rPr>
          <w:rFonts w:cstheme="minorHAnsi"/>
          <w:sz w:val="24"/>
          <w:szCs w:val="24"/>
        </w:rPr>
        <w:t xml:space="preserve"> </w:t>
      </w:r>
      <w:r w:rsidR="00B548AA">
        <w:rPr>
          <w:rFonts w:cstheme="minorHAnsi"/>
          <w:sz w:val="24"/>
          <w:szCs w:val="24"/>
        </w:rPr>
        <w:t>before</w:t>
      </w:r>
      <w:r w:rsidR="00F502C8">
        <w:rPr>
          <w:rFonts w:cstheme="minorHAnsi"/>
          <w:sz w:val="24"/>
          <w:szCs w:val="24"/>
        </w:rPr>
        <w:t xml:space="preserve"> completing a lesson observation from videotape, SMT has provided numerous paper/pencil or electronic </w:t>
      </w:r>
      <w:r w:rsidR="008D53E5">
        <w:rPr>
          <w:rFonts w:cstheme="minorHAnsi"/>
          <w:sz w:val="24"/>
          <w:szCs w:val="24"/>
        </w:rPr>
        <w:t>forms to serve as practice sheets. Do not skip this phase of the training. When the user has developed confidence identifying discrete teacher actions</w:t>
      </w:r>
      <w:r w:rsidR="00B548AA">
        <w:rPr>
          <w:rFonts w:cstheme="minorHAnsi"/>
          <w:sz w:val="24"/>
          <w:szCs w:val="24"/>
        </w:rPr>
        <w:t>,</w:t>
      </w:r>
      <w:r w:rsidR="008D53E5">
        <w:rPr>
          <w:rFonts w:cstheme="minorHAnsi"/>
          <w:sz w:val="24"/>
          <w:szCs w:val="24"/>
        </w:rPr>
        <w:t xml:space="preserve"> t</w:t>
      </w:r>
      <w:r>
        <w:rPr>
          <w:rFonts w:cstheme="minorHAnsi"/>
          <w:sz w:val="24"/>
          <w:szCs w:val="24"/>
        </w:rPr>
        <w:t>he user will be asked to complete a lesson observation</w:t>
      </w:r>
      <w:r w:rsidR="00E804F4">
        <w:rPr>
          <w:rFonts w:cstheme="minorHAnsi"/>
          <w:sz w:val="24"/>
          <w:szCs w:val="24"/>
        </w:rPr>
        <w:t>,</w:t>
      </w:r>
      <w:r>
        <w:rPr>
          <w:rFonts w:cstheme="minorHAnsi"/>
          <w:sz w:val="24"/>
          <w:szCs w:val="24"/>
        </w:rPr>
        <w:t xml:space="preserve"> collecting data on </w:t>
      </w:r>
      <w:r w:rsidR="003B31B0">
        <w:rPr>
          <w:rFonts w:cstheme="minorHAnsi"/>
          <w:sz w:val="24"/>
          <w:szCs w:val="24"/>
        </w:rPr>
        <w:t>T</w:t>
      </w:r>
      <w:r>
        <w:rPr>
          <w:rFonts w:cstheme="minorHAnsi"/>
          <w:sz w:val="24"/>
          <w:szCs w:val="24"/>
        </w:rPr>
        <w:t xml:space="preserve"> codes</w:t>
      </w:r>
      <w:r w:rsidR="00E92F97">
        <w:rPr>
          <w:rFonts w:cstheme="minorHAnsi"/>
          <w:sz w:val="24"/>
          <w:szCs w:val="24"/>
        </w:rPr>
        <w:t xml:space="preserve"> (and simultaneously M and S codes)</w:t>
      </w:r>
      <w:r>
        <w:rPr>
          <w:rFonts w:cstheme="minorHAnsi"/>
          <w:sz w:val="24"/>
          <w:szCs w:val="24"/>
        </w:rPr>
        <w:t>, then compare their results with those obtained by an expert user</w:t>
      </w:r>
      <w:r w:rsidR="00B548AA">
        <w:rPr>
          <w:rFonts w:cstheme="minorHAnsi"/>
          <w:sz w:val="24"/>
          <w:szCs w:val="24"/>
        </w:rPr>
        <w:t>,</w:t>
      </w:r>
      <w:r>
        <w:rPr>
          <w:rFonts w:cstheme="minorHAnsi"/>
          <w:sz w:val="24"/>
          <w:szCs w:val="24"/>
        </w:rPr>
        <w:t xml:space="preserve"> which is found in the Extended Practice Key </w:t>
      </w:r>
      <w:r w:rsidR="000711CE">
        <w:rPr>
          <w:rFonts w:cstheme="minorHAnsi"/>
          <w:sz w:val="24"/>
          <w:szCs w:val="24"/>
        </w:rPr>
        <w:t>8</w:t>
      </w:r>
      <w:r>
        <w:rPr>
          <w:rFonts w:cstheme="minorHAnsi"/>
          <w:sz w:val="24"/>
          <w:szCs w:val="24"/>
        </w:rPr>
        <w:t xml:space="preserve">. </w:t>
      </w:r>
    </w:p>
    <w:p w14:paraId="5B8C1968" w14:textId="0A8264DA" w:rsidR="004058EA" w:rsidRPr="00635029" w:rsidRDefault="004058EA" w:rsidP="004058EA">
      <w:pPr>
        <w:spacing w:after="0" w:line="240" w:lineRule="auto"/>
        <w:rPr>
          <w:rFonts w:cstheme="minorHAnsi"/>
          <w:bCs/>
          <w:sz w:val="24"/>
          <w:szCs w:val="24"/>
        </w:rPr>
      </w:pPr>
    </w:p>
    <w:p w14:paraId="7E07160E" w14:textId="1F766272" w:rsidR="00CE2A1E" w:rsidRDefault="00CE2A1E">
      <w:pPr>
        <w:pStyle w:val="ListParagraph"/>
        <w:numPr>
          <w:ilvl w:val="0"/>
          <w:numId w:val="16"/>
        </w:numPr>
        <w:spacing w:after="0" w:line="240" w:lineRule="auto"/>
        <w:rPr>
          <w:rFonts w:cstheme="minorHAnsi"/>
          <w:bCs/>
          <w:sz w:val="24"/>
          <w:szCs w:val="24"/>
        </w:rPr>
      </w:pPr>
      <w:r>
        <w:rPr>
          <w:rFonts w:cstheme="minorHAnsi"/>
          <w:bCs/>
          <w:sz w:val="24"/>
          <w:szCs w:val="24"/>
        </w:rPr>
        <w:t>W</w:t>
      </w:r>
      <w:r w:rsidRPr="00D8481A">
        <w:rPr>
          <w:rFonts w:cstheme="minorHAnsi"/>
          <w:bCs/>
          <w:sz w:val="24"/>
          <w:szCs w:val="24"/>
        </w:rPr>
        <w:t xml:space="preserve">atch the video overview of using the T </w:t>
      </w:r>
      <w:r w:rsidR="003B31B0" w:rsidRPr="00D8481A">
        <w:rPr>
          <w:rFonts w:cstheme="minorHAnsi"/>
          <w:bCs/>
          <w:sz w:val="24"/>
          <w:szCs w:val="24"/>
        </w:rPr>
        <w:t>codes</w:t>
      </w:r>
      <w:r w:rsidR="003B31B0">
        <w:rPr>
          <w:rFonts w:cstheme="minorHAnsi"/>
          <w:bCs/>
          <w:sz w:val="24"/>
          <w:szCs w:val="24"/>
        </w:rPr>
        <w:t xml:space="preserve"> and</w:t>
      </w:r>
      <w:r w:rsidR="009A15E9">
        <w:rPr>
          <w:rFonts w:cstheme="minorHAnsi"/>
          <w:bCs/>
          <w:sz w:val="24"/>
          <w:szCs w:val="24"/>
        </w:rPr>
        <w:t xml:space="preserve"> read </w:t>
      </w:r>
      <w:r w:rsidR="00DF23B7">
        <w:rPr>
          <w:rFonts w:cstheme="minorHAnsi"/>
          <w:bCs/>
          <w:sz w:val="24"/>
          <w:szCs w:val="24"/>
        </w:rPr>
        <w:t>8</w:t>
      </w:r>
      <w:r w:rsidR="009A15E9">
        <w:rPr>
          <w:rFonts w:cstheme="minorHAnsi"/>
          <w:bCs/>
          <w:sz w:val="24"/>
          <w:szCs w:val="24"/>
        </w:rPr>
        <w:t xml:space="preserve">.1 to </w:t>
      </w:r>
      <w:r w:rsidRPr="00D8481A">
        <w:rPr>
          <w:rFonts w:cstheme="minorHAnsi"/>
          <w:bCs/>
          <w:sz w:val="24"/>
          <w:szCs w:val="24"/>
        </w:rPr>
        <w:t xml:space="preserve">learn what each </w:t>
      </w:r>
      <w:r w:rsidR="00B548AA">
        <w:rPr>
          <w:rFonts w:cstheme="minorHAnsi"/>
          <w:bCs/>
          <w:sz w:val="24"/>
          <w:szCs w:val="24"/>
        </w:rPr>
        <w:t>T code button</w:t>
      </w:r>
      <w:r w:rsidRPr="00D8481A">
        <w:rPr>
          <w:rFonts w:cstheme="minorHAnsi"/>
          <w:bCs/>
          <w:sz w:val="24"/>
          <w:szCs w:val="24"/>
        </w:rPr>
        <w:t xml:space="preserve"> represents </w:t>
      </w:r>
      <w:r w:rsidR="00B548AA">
        <w:rPr>
          <w:rFonts w:cstheme="minorHAnsi"/>
          <w:bCs/>
          <w:sz w:val="24"/>
          <w:szCs w:val="24"/>
        </w:rPr>
        <w:t>regarding</w:t>
      </w:r>
      <w:r w:rsidRPr="00D8481A">
        <w:rPr>
          <w:rFonts w:cstheme="minorHAnsi"/>
          <w:bCs/>
          <w:sz w:val="24"/>
          <w:szCs w:val="24"/>
        </w:rPr>
        <w:t xml:space="preserve"> teacher actions</w:t>
      </w:r>
      <w:r>
        <w:rPr>
          <w:rFonts w:cstheme="minorHAnsi"/>
          <w:bCs/>
          <w:sz w:val="24"/>
          <w:szCs w:val="24"/>
        </w:rPr>
        <w:t xml:space="preserve">. </w:t>
      </w:r>
      <w:hyperlink r:id="rId176" w:tgtFrame="_blank" w:history="1">
        <w:r w:rsidR="00EB27A1" w:rsidRPr="00EB27A1">
          <w:rPr>
            <w:rStyle w:val="Hyperlink"/>
            <w:rFonts w:cstheme="minorHAnsi"/>
            <w:sz w:val="24"/>
            <w:szCs w:val="24"/>
            <w:bdr w:val="none" w:sz="0" w:space="0" w:color="auto" w:frame="1"/>
          </w:rPr>
          <w:t>Training 8 – Merging S Codes &amp; All Teacher Actions</w:t>
        </w:r>
      </w:hyperlink>
      <w:r w:rsidR="00EB27A1" w:rsidRPr="00EB27A1">
        <w:rPr>
          <w:rFonts w:cstheme="minorHAnsi"/>
          <w:color w:val="281A39"/>
          <w:sz w:val="24"/>
          <w:szCs w:val="24"/>
        </w:rPr>
        <w:t> </w:t>
      </w:r>
    </w:p>
    <w:p w14:paraId="6283B687" w14:textId="2233797A" w:rsidR="00CE2A1E" w:rsidRPr="00B002BD" w:rsidRDefault="00CE2A1E">
      <w:pPr>
        <w:pStyle w:val="ListParagraph"/>
        <w:numPr>
          <w:ilvl w:val="0"/>
          <w:numId w:val="16"/>
        </w:numPr>
        <w:spacing w:after="0" w:line="240" w:lineRule="auto"/>
        <w:rPr>
          <w:rFonts w:cstheme="minorHAnsi"/>
          <w:b/>
          <w:sz w:val="24"/>
          <w:szCs w:val="24"/>
        </w:rPr>
      </w:pPr>
      <w:r>
        <w:rPr>
          <w:rFonts w:cstheme="minorHAnsi"/>
          <w:bCs/>
          <w:sz w:val="24"/>
          <w:szCs w:val="24"/>
        </w:rPr>
        <w:t>R</w:t>
      </w:r>
      <w:r w:rsidRPr="00D8481A">
        <w:rPr>
          <w:rFonts w:cstheme="minorHAnsi"/>
          <w:bCs/>
          <w:sz w:val="24"/>
          <w:szCs w:val="24"/>
        </w:rPr>
        <w:t>ead</w:t>
      </w:r>
      <w:r>
        <w:rPr>
          <w:rFonts w:cstheme="minorHAnsi"/>
          <w:bCs/>
          <w:sz w:val="24"/>
          <w:szCs w:val="24"/>
        </w:rPr>
        <w:t xml:space="preserve"> the subsequent pages in the manual pertaining to T codes</w:t>
      </w:r>
      <w:r w:rsidRPr="00D8481A">
        <w:rPr>
          <w:rFonts w:cstheme="minorHAnsi"/>
          <w:bCs/>
          <w:sz w:val="24"/>
          <w:szCs w:val="24"/>
        </w:rPr>
        <w:t xml:space="preserve"> and become familiar with the T code definitions shown in Lesson </w:t>
      </w:r>
      <w:r w:rsidR="0096479A">
        <w:rPr>
          <w:rFonts w:cstheme="minorHAnsi"/>
          <w:bCs/>
          <w:sz w:val="24"/>
          <w:szCs w:val="24"/>
        </w:rPr>
        <w:t>8</w:t>
      </w:r>
      <w:r w:rsidRPr="00D8481A">
        <w:rPr>
          <w:rFonts w:cstheme="minorHAnsi"/>
          <w:bCs/>
          <w:sz w:val="24"/>
          <w:szCs w:val="24"/>
        </w:rPr>
        <w:t xml:space="preserve">.1. </w:t>
      </w:r>
    </w:p>
    <w:p w14:paraId="46C1BE5B" w14:textId="77777777" w:rsidR="00CE2A1E" w:rsidRPr="00B002BD" w:rsidRDefault="00CE2A1E" w:rsidP="00CE2A1E">
      <w:pPr>
        <w:spacing w:after="0" w:line="240" w:lineRule="auto"/>
        <w:rPr>
          <w:rFonts w:cstheme="minorHAnsi"/>
          <w:b/>
          <w:sz w:val="24"/>
          <w:szCs w:val="24"/>
        </w:rPr>
      </w:pPr>
    </w:p>
    <w:p w14:paraId="11B0879F" w14:textId="1BD1F5EA" w:rsidR="00CE2A1E" w:rsidRDefault="00CE2A1E" w:rsidP="00CE2A1E">
      <w:pPr>
        <w:spacing w:after="0" w:line="240" w:lineRule="auto"/>
        <w:rPr>
          <w:rFonts w:cstheme="minorHAnsi"/>
          <w:sz w:val="24"/>
          <w:szCs w:val="24"/>
        </w:rPr>
      </w:pPr>
      <w:r w:rsidRPr="00B002BD">
        <w:rPr>
          <w:rFonts w:cstheme="minorHAnsi"/>
          <w:b/>
          <w:sz w:val="24"/>
          <w:szCs w:val="24"/>
        </w:rPr>
        <w:t xml:space="preserve">Lesson </w:t>
      </w:r>
      <w:r w:rsidR="00446240">
        <w:rPr>
          <w:rFonts w:cstheme="minorHAnsi"/>
          <w:b/>
          <w:sz w:val="24"/>
          <w:szCs w:val="24"/>
        </w:rPr>
        <w:t>8</w:t>
      </w:r>
      <w:r w:rsidRPr="00B002BD">
        <w:rPr>
          <w:rFonts w:cstheme="minorHAnsi"/>
          <w:b/>
          <w:sz w:val="24"/>
          <w:szCs w:val="24"/>
        </w:rPr>
        <w:t>.1 The T Codes</w:t>
      </w:r>
      <w:r w:rsidRPr="00B002BD">
        <w:rPr>
          <w:rFonts w:cstheme="minorHAnsi"/>
          <w:sz w:val="24"/>
          <w:szCs w:val="24"/>
        </w:rPr>
        <w:t xml:space="preserve"> - </w:t>
      </w:r>
      <w:r w:rsidR="00B548AA">
        <w:rPr>
          <w:rFonts w:cstheme="minorHAnsi"/>
          <w:sz w:val="24"/>
          <w:szCs w:val="24"/>
        </w:rPr>
        <w:t>Sixteen codes</w:t>
      </w:r>
      <w:r w:rsidRPr="00B002BD">
        <w:rPr>
          <w:rFonts w:cstheme="minorHAnsi"/>
          <w:sz w:val="24"/>
          <w:szCs w:val="24"/>
        </w:rPr>
        <w:t xml:space="preserve"> are used to indicate teacher actions and behaviors. </w:t>
      </w:r>
      <w:r>
        <w:rPr>
          <w:rFonts w:cstheme="minorHAnsi"/>
          <w:sz w:val="24"/>
          <w:szCs w:val="24"/>
        </w:rPr>
        <w:t>A</w:t>
      </w:r>
      <w:r w:rsidRPr="00B002BD">
        <w:rPr>
          <w:rFonts w:cstheme="minorHAnsi"/>
          <w:sz w:val="24"/>
          <w:szCs w:val="24"/>
        </w:rPr>
        <w:t>ll codes (except T13) are event/timing codes</w:t>
      </w:r>
      <w:r>
        <w:rPr>
          <w:rFonts w:cstheme="minorHAnsi"/>
          <w:sz w:val="24"/>
          <w:szCs w:val="24"/>
        </w:rPr>
        <w:t>, and the T Codes are:</w:t>
      </w:r>
    </w:p>
    <w:p w14:paraId="3C4F9B14" w14:textId="77777777" w:rsidR="00CE2A1E" w:rsidRDefault="00CE2A1E" w:rsidP="00CE2A1E">
      <w:pPr>
        <w:spacing w:after="0" w:line="240" w:lineRule="auto"/>
        <w:rPr>
          <w:rFonts w:cstheme="minorHAnsi"/>
          <w:sz w:val="24"/>
          <w:szCs w:val="24"/>
        </w:rPr>
      </w:pPr>
    </w:p>
    <w:p w14:paraId="54FD3092" w14:textId="77777777" w:rsidR="00CE2A1E" w:rsidRPr="00B002BD" w:rsidRDefault="00CE2A1E" w:rsidP="00CE2A1E">
      <w:pPr>
        <w:spacing w:after="0" w:line="240" w:lineRule="auto"/>
        <w:rPr>
          <w:rFonts w:cstheme="minorHAnsi"/>
          <w:sz w:val="24"/>
          <w:szCs w:val="24"/>
        </w:rPr>
      </w:pPr>
      <w:r w:rsidRPr="00B002BD">
        <w:rPr>
          <w:rFonts w:cstheme="minorHAnsi"/>
          <w:b/>
          <w:bCs/>
          <w:sz w:val="24"/>
          <w:szCs w:val="24"/>
        </w:rPr>
        <w:t>T0. Monitoring</w:t>
      </w:r>
      <w:r>
        <w:rPr>
          <w:rFonts w:cstheme="minorHAnsi"/>
          <w:b/>
          <w:bCs/>
          <w:sz w:val="24"/>
          <w:szCs w:val="24"/>
        </w:rPr>
        <w:t xml:space="preserve"> class</w:t>
      </w:r>
      <w:r w:rsidRPr="00B002BD">
        <w:rPr>
          <w:rFonts w:cstheme="minorHAnsi"/>
          <w:b/>
          <w:bCs/>
          <w:sz w:val="24"/>
          <w:szCs w:val="24"/>
        </w:rPr>
        <w:t>:</w:t>
      </w:r>
      <w:r w:rsidRPr="00B002BD">
        <w:rPr>
          <w:rFonts w:cstheme="minorHAnsi"/>
          <w:sz w:val="24"/>
          <w:szCs w:val="24"/>
        </w:rPr>
        <w:t xml:space="preserve"> </w:t>
      </w:r>
      <w:r>
        <w:rPr>
          <w:rFonts w:cstheme="minorHAnsi"/>
          <w:sz w:val="24"/>
          <w:szCs w:val="24"/>
        </w:rPr>
        <w:t>This code is used when s</w:t>
      </w:r>
      <w:r w:rsidRPr="00B002BD">
        <w:rPr>
          <w:rFonts w:cstheme="minorHAnsi"/>
          <w:sz w:val="24"/>
          <w:szCs w:val="24"/>
        </w:rPr>
        <w:t>tudents are working</w:t>
      </w:r>
      <w:r>
        <w:rPr>
          <w:rFonts w:cstheme="minorHAnsi"/>
          <w:sz w:val="24"/>
          <w:szCs w:val="24"/>
        </w:rPr>
        <w:t xml:space="preserve">, and </w:t>
      </w:r>
      <w:r w:rsidRPr="00B002BD">
        <w:rPr>
          <w:rFonts w:cstheme="minorHAnsi"/>
          <w:sz w:val="24"/>
          <w:szCs w:val="24"/>
        </w:rPr>
        <w:t xml:space="preserve">the teacher </w:t>
      </w:r>
      <w:r>
        <w:rPr>
          <w:rFonts w:cstheme="minorHAnsi"/>
          <w:sz w:val="24"/>
          <w:szCs w:val="24"/>
        </w:rPr>
        <w:t>monitors the classroom or perhaps does</w:t>
      </w:r>
      <w:r w:rsidRPr="00B002BD">
        <w:rPr>
          <w:rFonts w:cstheme="minorHAnsi"/>
          <w:sz w:val="24"/>
          <w:szCs w:val="24"/>
        </w:rPr>
        <w:t xml:space="preserve"> administrative work, such as taking attendance. </w:t>
      </w:r>
    </w:p>
    <w:p w14:paraId="103D36DF" w14:textId="45119597" w:rsidR="00CE2A1E" w:rsidRPr="00151A0C" w:rsidRDefault="00CE2A1E" w:rsidP="00CE2A1E">
      <w:pPr>
        <w:spacing w:after="0" w:line="240" w:lineRule="auto"/>
        <w:rPr>
          <w:rFonts w:cstheme="minorHAnsi"/>
          <w:sz w:val="24"/>
          <w:szCs w:val="24"/>
        </w:rPr>
      </w:pPr>
      <w:r w:rsidRPr="00151A0C">
        <w:rPr>
          <w:rFonts w:cstheme="minorHAnsi"/>
          <w:b/>
          <w:bCs/>
          <w:sz w:val="24"/>
          <w:szCs w:val="24"/>
        </w:rPr>
        <w:t>T1. Presenting Information:</w:t>
      </w:r>
      <w:r w:rsidRPr="00151A0C">
        <w:rPr>
          <w:rFonts w:cstheme="minorHAnsi"/>
          <w:sz w:val="24"/>
          <w:szCs w:val="24"/>
        </w:rPr>
        <w:t xml:space="preserve"> This code is used when the teacher lectures or presents information </w:t>
      </w:r>
      <w:r w:rsidR="00E804F4">
        <w:rPr>
          <w:rFonts w:cstheme="minorHAnsi"/>
          <w:sz w:val="24"/>
          <w:szCs w:val="24"/>
        </w:rPr>
        <w:t>through extended,</w:t>
      </w:r>
      <w:r w:rsidRPr="00151A0C">
        <w:rPr>
          <w:rFonts w:cstheme="minorHAnsi"/>
          <w:sz w:val="24"/>
          <w:szCs w:val="24"/>
        </w:rPr>
        <w:t xml:space="preserve"> teacher-initiated commentary. This teacher</w:t>
      </w:r>
      <w:r w:rsidR="00B548AA">
        <w:rPr>
          <w:rFonts w:cstheme="minorHAnsi"/>
          <w:sz w:val="24"/>
          <w:szCs w:val="24"/>
        </w:rPr>
        <w:t>'s</w:t>
      </w:r>
      <w:r w:rsidRPr="00151A0C">
        <w:rPr>
          <w:rFonts w:cstheme="minorHAnsi"/>
          <w:sz w:val="24"/>
          <w:szCs w:val="24"/>
        </w:rPr>
        <w:t xml:space="preserve"> talk is more than the one to two sentences that characterize a T2 below. One rule of thumb is if the teacher is not giving directions but making statements or providing information that goes </w:t>
      </w:r>
      <w:r w:rsidR="00E804F4">
        <w:rPr>
          <w:rFonts w:cstheme="minorHAnsi"/>
          <w:sz w:val="24"/>
          <w:szCs w:val="24"/>
        </w:rPr>
        <w:t xml:space="preserve">on for about 15 seconds, they have moved into a “presenting information” phase and are </w:t>
      </w:r>
      <w:r w:rsidRPr="00151A0C">
        <w:rPr>
          <w:rFonts w:cstheme="minorHAnsi"/>
          <w:sz w:val="24"/>
          <w:szCs w:val="24"/>
        </w:rPr>
        <w:t>coded as a T1.</w:t>
      </w:r>
    </w:p>
    <w:p w14:paraId="176EB6B9" w14:textId="77777777" w:rsidR="00CE2A1E" w:rsidRPr="00B002BD" w:rsidRDefault="00CE2A1E" w:rsidP="00CE2A1E">
      <w:pPr>
        <w:spacing w:after="0" w:line="240" w:lineRule="auto"/>
        <w:rPr>
          <w:rFonts w:cstheme="minorHAnsi"/>
          <w:sz w:val="24"/>
          <w:szCs w:val="24"/>
        </w:rPr>
      </w:pPr>
      <w:r w:rsidRPr="00151A0C">
        <w:rPr>
          <w:rFonts w:cstheme="minorHAnsi"/>
          <w:b/>
          <w:bCs/>
          <w:sz w:val="24"/>
          <w:szCs w:val="24"/>
        </w:rPr>
        <w:t>T2. Give Directions: Gives Directions, Makes a Statement, or Asks a Rhetorical Question:</w:t>
      </w:r>
      <w:r w:rsidRPr="00151A0C">
        <w:rPr>
          <w:rFonts w:cstheme="minorHAnsi"/>
          <w:sz w:val="24"/>
          <w:szCs w:val="24"/>
        </w:rPr>
        <w:t xml:space="preserve"> This code is used when teacher-initiated statements such as directions, statements, or a rhetorical question to which no answer is expected are used. “Statements” can normally be thought of as one to three sentences.</w:t>
      </w:r>
      <w:r>
        <w:rPr>
          <w:rFonts w:cstheme="minorHAnsi"/>
          <w:sz w:val="24"/>
          <w:szCs w:val="24"/>
        </w:rPr>
        <w:t xml:space="preserve"> </w:t>
      </w:r>
    </w:p>
    <w:p w14:paraId="0D64830B" w14:textId="07B85071" w:rsidR="00CE2A1E" w:rsidRDefault="00CE2A1E" w:rsidP="00CE2A1E">
      <w:pPr>
        <w:spacing w:after="0" w:line="240" w:lineRule="auto"/>
        <w:rPr>
          <w:rFonts w:cstheme="minorHAnsi"/>
          <w:b/>
          <w:bCs/>
          <w:sz w:val="24"/>
          <w:szCs w:val="24"/>
        </w:rPr>
      </w:pPr>
    </w:p>
    <w:p w14:paraId="2A93822B" w14:textId="092635E9" w:rsidR="00F33304" w:rsidRPr="00B002BD" w:rsidRDefault="00F33304" w:rsidP="00F33304">
      <w:pPr>
        <w:spacing w:after="0" w:line="240" w:lineRule="auto"/>
        <w:rPr>
          <w:rFonts w:cstheme="minorHAnsi"/>
          <w:b/>
          <w:bCs/>
          <w:i/>
          <w:iCs/>
          <w:sz w:val="24"/>
          <w:szCs w:val="24"/>
          <w:u w:val="single"/>
        </w:rPr>
      </w:pPr>
      <w:r w:rsidRPr="00B002BD">
        <w:rPr>
          <w:rFonts w:cstheme="minorHAnsi"/>
          <w:b/>
          <w:bCs/>
          <w:i/>
          <w:iCs/>
          <w:sz w:val="24"/>
          <w:szCs w:val="24"/>
          <w:u w:val="single"/>
        </w:rPr>
        <w:t>Four Question Types</w:t>
      </w:r>
      <w:r w:rsidRPr="00B713F7">
        <w:rPr>
          <w:rFonts w:cstheme="minorHAnsi"/>
          <w:sz w:val="24"/>
          <w:szCs w:val="24"/>
        </w:rPr>
        <w:t xml:space="preserve"> (learned in Training </w:t>
      </w:r>
      <w:r w:rsidR="00446240">
        <w:rPr>
          <w:rFonts w:cstheme="minorHAnsi"/>
          <w:sz w:val="24"/>
          <w:szCs w:val="24"/>
        </w:rPr>
        <w:t>7</w:t>
      </w:r>
      <w:r w:rsidR="00B713F7" w:rsidRPr="00B713F7">
        <w:rPr>
          <w:rFonts w:cstheme="minorHAnsi"/>
          <w:sz w:val="24"/>
          <w:szCs w:val="24"/>
        </w:rPr>
        <w:t xml:space="preserve">) </w:t>
      </w:r>
    </w:p>
    <w:p w14:paraId="77F56803" w14:textId="7288E7ED" w:rsidR="00F33304" w:rsidRPr="00B002BD" w:rsidRDefault="00F33304" w:rsidP="00F33304">
      <w:pPr>
        <w:spacing w:after="0" w:line="240" w:lineRule="auto"/>
        <w:rPr>
          <w:rFonts w:cstheme="minorHAnsi"/>
          <w:sz w:val="24"/>
          <w:szCs w:val="24"/>
        </w:rPr>
      </w:pPr>
      <w:r w:rsidRPr="00B002BD">
        <w:rPr>
          <w:rFonts w:cstheme="minorHAnsi"/>
          <w:b/>
          <w:bCs/>
          <w:sz w:val="24"/>
          <w:szCs w:val="24"/>
        </w:rPr>
        <w:t>T3a. Asks Yes/No</w:t>
      </w:r>
      <w:r>
        <w:rPr>
          <w:rFonts w:cstheme="minorHAnsi"/>
          <w:b/>
          <w:bCs/>
          <w:sz w:val="24"/>
          <w:szCs w:val="24"/>
        </w:rPr>
        <w:t xml:space="preserve"> or Multiple-choice (M.C.)</w:t>
      </w:r>
      <w:r w:rsidRPr="00B002BD">
        <w:rPr>
          <w:rFonts w:cstheme="minorHAnsi"/>
          <w:b/>
          <w:bCs/>
          <w:sz w:val="24"/>
          <w:szCs w:val="24"/>
        </w:rPr>
        <w:t xml:space="preserve"> Question</w:t>
      </w:r>
      <w:r w:rsidRPr="00B002BD">
        <w:rPr>
          <w:rFonts w:cstheme="minorHAnsi"/>
          <w:b/>
          <w:sz w:val="24"/>
          <w:szCs w:val="24"/>
        </w:rPr>
        <w:t>:</w:t>
      </w:r>
      <w:r w:rsidRPr="00B002BD">
        <w:rPr>
          <w:rFonts w:cstheme="minorHAnsi"/>
          <w:sz w:val="24"/>
          <w:szCs w:val="24"/>
        </w:rPr>
        <w:t xml:space="preserve"> </w:t>
      </w:r>
      <w:r>
        <w:rPr>
          <w:rFonts w:cstheme="minorHAnsi"/>
          <w:sz w:val="24"/>
          <w:szCs w:val="24"/>
        </w:rPr>
        <w:t>T</w:t>
      </w:r>
      <w:r w:rsidRPr="00A95BFA">
        <w:rPr>
          <w:rFonts w:cstheme="minorHAnsi"/>
          <w:sz w:val="24"/>
          <w:szCs w:val="24"/>
        </w:rPr>
        <w:t xml:space="preserve">his code is used when the teacher asks a question that requires a yes/no </w:t>
      </w:r>
      <w:r w:rsidR="00B713F7" w:rsidRPr="00A95BFA">
        <w:rPr>
          <w:rFonts w:cstheme="minorHAnsi"/>
          <w:sz w:val="24"/>
          <w:szCs w:val="24"/>
        </w:rPr>
        <w:t>answer</w:t>
      </w:r>
      <w:r>
        <w:rPr>
          <w:rFonts w:cstheme="minorHAnsi"/>
          <w:sz w:val="24"/>
          <w:szCs w:val="24"/>
        </w:rPr>
        <w:t xml:space="preserve"> or </w:t>
      </w:r>
      <w:r w:rsidR="00E804F4">
        <w:rPr>
          <w:rFonts w:cstheme="minorHAnsi"/>
          <w:sz w:val="24"/>
          <w:szCs w:val="24"/>
        </w:rPr>
        <w:t xml:space="preserve">offers a couple of choices from which the student </w:t>
      </w:r>
      <w:r>
        <w:rPr>
          <w:rFonts w:cstheme="minorHAnsi"/>
          <w:sz w:val="24"/>
          <w:szCs w:val="24"/>
        </w:rPr>
        <w:t>chooses an answer. For example, the teacher might ask</w:t>
      </w:r>
      <w:r w:rsidR="00B548AA">
        <w:rPr>
          <w:rFonts w:cstheme="minorHAnsi"/>
          <w:sz w:val="24"/>
          <w:szCs w:val="24"/>
        </w:rPr>
        <w:t>,</w:t>
      </w:r>
      <w:r>
        <w:rPr>
          <w:rFonts w:cstheme="minorHAnsi"/>
          <w:sz w:val="24"/>
          <w:szCs w:val="24"/>
        </w:rPr>
        <w:t xml:space="preserve"> “Does 100 kg or 50 kg have more mass?”</w:t>
      </w:r>
      <w:r w:rsidRPr="00A95BFA">
        <w:rPr>
          <w:rFonts w:cstheme="minorHAnsi"/>
          <w:sz w:val="24"/>
          <w:szCs w:val="24"/>
        </w:rPr>
        <w:t xml:space="preserve"> </w:t>
      </w:r>
    </w:p>
    <w:p w14:paraId="1CA4245E" w14:textId="78915559" w:rsidR="00F33304" w:rsidRPr="00B002BD" w:rsidRDefault="00F33304" w:rsidP="00F33304">
      <w:pPr>
        <w:spacing w:after="0" w:line="240" w:lineRule="auto"/>
        <w:rPr>
          <w:rFonts w:cstheme="minorHAnsi"/>
          <w:sz w:val="24"/>
          <w:szCs w:val="24"/>
        </w:rPr>
      </w:pPr>
      <w:r w:rsidRPr="00B002BD">
        <w:rPr>
          <w:rFonts w:cstheme="minorHAnsi"/>
          <w:b/>
          <w:sz w:val="24"/>
          <w:szCs w:val="24"/>
        </w:rPr>
        <w:t xml:space="preserve">T3b. Asks </w:t>
      </w:r>
      <w:r>
        <w:rPr>
          <w:rFonts w:cstheme="minorHAnsi"/>
          <w:b/>
          <w:sz w:val="24"/>
          <w:szCs w:val="24"/>
        </w:rPr>
        <w:t>Mere Recall</w:t>
      </w:r>
      <w:r w:rsidRPr="00B002BD">
        <w:rPr>
          <w:rFonts w:cstheme="minorHAnsi"/>
          <w:b/>
          <w:sz w:val="24"/>
          <w:szCs w:val="24"/>
        </w:rPr>
        <w:t xml:space="preserve"> Question:</w:t>
      </w:r>
      <w:r w:rsidRPr="00B002BD">
        <w:rPr>
          <w:rFonts w:cstheme="minorHAnsi"/>
          <w:sz w:val="24"/>
          <w:szCs w:val="24"/>
        </w:rPr>
        <w:t xml:space="preserve"> </w:t>
      </w:r>
      <w:r>
        <w:rPr>
          <w:rFonts w:cstheme="minorHAnsi"/>
          <w:sz w:val="24"/>
          <w:szCs w:val="24"/>
        </w:rPr>
        <w:t>This code is used when the teacher asks a</w:t>
      </w:r>
      <w:r w:rsidRPr="00B002BD">
        <w:rPr>
          <w:rFonts w:cstheme="minorHAnsi"/>
          <w:sz w:val="24"/>
          <w:szCs w:val="24"/>
        </w:rPr>
        <w:t xml:space="preserve"> question </w:t>
      </w:r>
      <w:r>
        <w:rPr>
          <w:rFonts w:cstheme="minorHAnsi"/>
          <w:sz w:val="24"/>
          <w:szCs w:val="24"/>
        </w:rPr>
        <w:t xml:space="preserve">framed </w:t>
      </w:r>
      <w:r w:rsidR="00E804F4">
        <w:rPr>
          <w:rFonts w:cstheme="minorHAnsi"/>
          <w:sz w:val="24"/>
          <w:szCs w:val="24"/>
        </w:rPr>
        <w:t>to recall</w:t>
      </w:r>
      <w:r>
        <w:rPr>
          <w:rFonts w:cstheme="minorHAnsi"/>
          <w:sz w:val="24"/>
          <w:szCs w:val="24"/>
        </w:rPr>
        <w:t xml:space="preserve"> information, facts, or a procedure they completed. For example, “Someone tell me what we did in </w:t>
      </w:r>
      <w:r w:rsidR="00B713F7">
        <w:rPr>
          <w:rFonts w:cstheme="minorHAnsi"/>
          <w:sz w:val="24"/>
          <w:szCs w:val="24"/>
        </w:rPr>
        <w:t>yesterday’s</w:t>
      </w:r>
      <w:r>
        <w:rPr>
          <w:rFonts w:cstheme="minorHAnsi"/>
          <w:sz w:val="24"/>
          <w:szCs w:val="24"/>
        </w:rPr>
        <w:t xml:space="preserve"> lab” is simply asking the student to recall an event.</w:t>
      </w:r>
    </w:p>
    <w:p w14:paraId="6013E591" w14:textId="7CD34E43" w:rsidR="00F33304" w:rsidRPr="00B002BD" w:rsidRDefault="00F33304" w:rsidP="00F33304">
      <w:pPr>
        <w:spacing w:after="0" w:line="240" w:lineRule="auto"/>
        <w:rPr>
          <w:rFonts w:cstheme="minorHAnsi"/>
          <w:sz w:val="24"/>
          <w:szCs w:val="24"/>
        </w:rPr>
      </w:pPr>
      <w:r w:rsidRPr="00B002BD">
        <w:rPr>
          <w:rFonts w:cstheme="minorHAnsi"/>
          <w:b/>
          <w:sz w:val="24"/>
          <w:szCs w:val="24"/>
        </w:rPr>
        <w:t>T</w:t>
      </w:r>
      <w:r>
        <w:rPr>
          <w:rFonts w:cstheme="minorHAnsi"/>
          <w:b/>
          <w:sz w:val="24"/>
          <w:szCs w:val="24"/>
        </w:rPr>
        <w:t>4a</w:t>
      </w:r>
      <w:r w:rsidRPr="00B002BD">
        <w:rPr>
          <w:rFonts w:cstheme="minorHAnsi"/>
          <w:b/>
          <w:sz w:val="24"/>
          <w:szCs w:val="24"/>
        </w:rPr>
        <w:t>. Asks Thought-provoking Short Answer Question:</w:t>
      </w:r>
      <w:r w:rsidRPr="00B002BD">
        <w:rPr>
          <w:rFonts w:cstheme="minorHAnsi"/>
          <w:sz w:val="24"/>
          <w:szCs w:val="24"/>
        </w:rPr>
        <w:t xml:space="preserve"> </w:t>
      </w:r>
      <w:r>
        <w:rPr>
          <w:rFonts w:cstheme="minorHAnsi"/>
          <w:sz w:val="24"/>
          <w:szCs w:val="24"/>
        </w:rPr>
        <w:t>This code is used when the teacher asks a</w:t>
      </w:r>
      <w:r w:rsidRPr="00B002BD">
        <w:rPr>
          <w:rFonts w:cstheme="minorHAnsi"/>
          <w:sz w:val="24"/>
          <w:szCs w:val="24"/>
        </w:rPr>
        <w:t xml:space="preserve"> question that requires deep thinking, perhaps in the form of speculation, </w:t>
      </w:r>
      <w:r>
        <w:rPr>
          <w:rFonts w:cstheme="minorHAnsi"/>
          <w:sz w:val="24"/>
          <w:szCs w:val="24"/>
        </w:rPr>
        <w:t xml:space="preserve">and </w:t>
      </w:r>
      <w:r w:rsidRPr="00B002BD">
        <w:rPr>
          <w:rFonts w:cstheme="minorHAnsi"/>
          <w:sz w:val="24"/>
          <w:szCs w:val="24"/>
        </w:rPr>
        <w:t>cannot be answered with 1-2 words but does not ask for justification or explanation.</w:t>
      </w:r>
    </w:p>
    <w:p w14:paraId="765AC716" w14:textId="78DC59C3" w:rsidR="00F33304" w:rsidRDefault="00F33304" w:rsidP="00F33304">
      <w:pPr>
        <w:spacing w:after="0" w:line="240" w:lineRule="auto"/>
        <w:rPr>
          <w:rFonts w:cstheme="minorHAnsi"/>
          <w:sz w:val="24"/>
          <w:szCs w:val="24"/>
        </w:rPr>
      </w:pPr>
      <w:r w:rsidRPr="00B002BD">
        <w:rPr>
          <w:rFonts w:cstheme="minorHAnsi"/>
          <w:b/>
          <w:bCs/>
          <w:sz w:val="24"/>
          <w:szCs w:val="24"/>
        </w:rPr>
        <w:t>T4</w:t>
      </w:r>
      <w:r>
        <w:rPr>
          <w:rFonts w:cstheme="minorHAnsi"/>
          <w:b/>
          <w:bCs/>
          <w:sz w:val="24"/>
          <w:szCs w:val="24"/>
        </w:rPr>
        <w:t>b</w:t>
      </w:r>
      <w:r w:rsidRPr="00B002BD">
        <w:rPr>
          <w:rFonts w:cstheme="minorHAnsi"/>
          <w:b/>
          <w:bCs/>
          <w:sz w:val="24"/>
          <w:szCs w:val="24"/>
        </w:rPr>
        <w:t xml:space="preserve">. Asks Thought-provoking Extended-answer </w:t>
      </w:r>
      <w:r w:rsidR="00B548AA">
        <w:rPr>
          <w:rFonts w:cstheme="minorHAnsi"/>
          <w:b/>
          <w:bCs/>
          <w:sz w:val="24"/>
          <w:szCs w:val="24"/>
        </w:rPr>
        <w:t>Q</w:t>
      </w:r>
      <w:r w:rsidRPr="00B002BD">
        <w:rPr>
          <w:rFonts w:cstheme="minorHAnsi"/>
          <w:b/>
          <w:bCs/>
          <w:sz w:val="24"/>
          <w:szCs w:val="24"/>
        </w:rPr>
        <w:t>uestion</w:t>
      </w:r>
      <w:r w:rsidRPr="00B002BD">
        <w:rPr>
          <w:rFonts w:cstheme="minorHAnsi"/>
          <w:i/>
          <w:iCs/>
          <w:sz w:val="24"/>
          <w:szCs w:val="24"/>
        </w:rPr>
        <w:t>:</w:t>
      </w:r>
      <w:r w:rsidRPr="00B002BD">
        <w:rPr>
          <w:rFonts w:cstheme="minorHAnsi"/>
          <w:sz w:val="24"/>
          <w:szCs w:val="24"/>
        </w:rPr>
        <w:t xml:space="preserve"> </w:t>
      </w:r>
      <w:r>
        <w:rPr>
          <w:rFonts w:cstheme="minorHAnsi"/>
          <w:sz w:val="24"/>
          <w:szCs w:val="24"/>
        </w:rPr>
        <w:t>This code is used when the teacher asks a</w:t>
      </w:r>
      <w:r w:rsidRPr="00B002BD">
        <w:rPr>
          <w:rFonts w:cstheme="minorHAnsi"/>
          <w:sz w:val="24"/>
          <w:szCs w:val="24"/>
        </w:rPr>
        <w:t xml:space="preserve"> question that requires deep thinking, perhaps in the form of speculation, cannot be answered with 1-2 words, </w:t>
      </w:r>
      <w:r w:rsidR="00E804F4">
        <w:rPr>
          <w:rFonts w:cstheme="minorHAnsi"/>
          <w:sz w:val="24"/>
          <w:szCs w:val="24"/>
        </w:rPr>
        <w:t xml:space="preserve">and requires </w:t>
      </w:r>
      <w:proofErr w:type="gramStart"/>
      <w:r w:rsidR="00E804F4">
        <w:rPr>
          <w:rFonts w:cstheme="minorHAnsi"/>
          <w:sz w:val="24"/>
          <w:szCs w:val="24"/>
        </w:rPr>
        <w:t>a justification</w:t>
      </w:r>
      <w:proofErr w:type="gramEnd"/>
      <w:r w:rsidR="00E804F4">
        <w:rPr>
          <w:rFonts w:cstheme="minorHAnsi"/>
          <w:sz w:val="24"/>
          <w:szCs w:val="24"/>
        </w:rPr>
        <w:t xml:space="preserve"> for the</w:t>
      </w:r>
      <w:r w:rsidRPr="00B002BD">
        <w:rPr>
          <w:rFonts w:cstheme="minorHAnsi"/>
          <w:sz w:val="24"/>
          <w:szCs w:val="24"/>
        </w:rPr>
        <w:t xml:space="preserve"> answer. </w:t>
      </w:r>
    </w:p>
    <w:p w14:paraId="44F2BCDE" w14:textId="2F4464DF" w:rsidR="00F33304" w:rsidRDefault="00F33304" w:rsidP="00CE2A1E">
      <w:pPr>
        <w:spacing w:after="0" w:line="240" w:lineRule="auto"/>
        <w:rPr>
          <w:rFonts w:cstheme="minorHAnsi"/>
          <w:b/>
          <w:bCs/>
          <w:sz w:val="24"/>
          <w:szCs w:val="24"/>
        </w:rPr>
      </w:pPr>
    </w:p>
    <w:p w14:paraId="6403FA6F" w14:textId="77777777" w:rsidR="00CE2A1E" w:rsidRPr="00B002BD" w:rsidRDefault="00CE2A1E" w:rsidP="00CE2A1E">
      <w:pPr>
        <w:spacing w:after="0" w:line="240" w:lineRule="auto"/>
        <w:rPr>
          <w:rFonts w:cstheme="minorHAnsi"/>
          <w:b/>
          <w:bCs/>
          <w:i/>
          <w:iCs/>
          <w:sz w:val="24"/>
          <w:szCs w:val="24"/>
          <w:u w:val="single"/>
        </w:rPr>
      </w:pPr>
      <w:r w:rsidRPr="00B002BD">
        <w:rPr>
          <w:rFonts w:cstheme="minorHAnsi"/>
          <w:b/>
          <w:bCs/>
          <w:i/>
          <w:iCs/>
          <w:sz w:val="24"/>
          <w:szCs w:val="24"/>
          <w:u w:val="single"/>
        </w:rPr>
        <w:t>Eight Things Teachers Might Do After Students Respond</w:t>
      </w:r>
    </w:p>
    <w:p w14:paraId="07AB726F" w14:textId="0156622F" w:rsidR="00CE2A1E" w:rsidRPr="00B002BD" w:rsidRDefault="00CE2A1E" w:rsidP="00CE2A1E">
      <w:pPr>
        <w:spacing w:after="0" w:line="240" w:lineRule="auto"/>
        <w:rPr>
          <w:rFonts w:cstheme="minorHAnsi"/>
          <w:sz w:val="24"/>
          <w:szCs w:val="24"/>
        </w:rPr>
      </w:pPr>
      <w:r w:rsidRPr="00B002BD">
        <w:rPr>
          <w:rFonts w:cstheme="minorHAnsi"/>
          <w:b/>
          <w:bCs/>
          <w:sz w:val="24"/>
          <w:szCs w:val="24"/>
        </w:rPr>
        <w:lastRenderedPageBreak/>
        <w:t>T5. Reject Student Comment, Answer, or Question</w:t>
      </w:r>
      <w:r w:rsidRPr="00B002BD">
        <w:rPr>
          <w:rFonts w:cstheme="minorHAnsi"/>
          <w:sz w:val="24"/>
          <w:szCs w:val="24"/>
        </w:rPr>
        <w:t xml:space="preserve">: </w:t>
      </w:r>
      <w:r>
        <w:rPr>
          <w:rFonts w:cstheme="minorHAnsi"/>
          <w:sz w:val="24"/>
          <w:szCs w:val="24"/>
        </w:rPr>
        <w:t>This code is used when t</w:t>
      </w:r>
      <w:r w:rsidRPr="00B002BD">
        <w:rPr>
          <w:rFonts w:cstheme="minorHAnsi"/>
          <w:sz w:val="24"/>
          <w:szCs w:val="24"/>
        </w:rPr>
        <w:t xml:space="preserve">he teacher rejects </w:t>
      </w:r>
      <w:r>
        <w:rPr>
          <w:rFonts w:cstheme="minorHAnsi"/>
          <w:sz w:val="24"/>
          <w:szCs w:val="24"/>
        </w:rPr>
        <w:t>a student’s response</w:t>
      </w:r>
      <w:r w:rsidR="00586B63">
        <w:rPr>
          <w:rFonts w:cstheme="minorHAnsi"/>
          <w:sz w:val="24"/>
          <w:szCs w:val="24"/>
        </w:rPr>
        <w:t xml:space="preserve">, </w:t>
      </w:r>
      <w:r w:rsidRPr="00B002BD">
        <w:rPr>
          <w:rFonts w:cstheme="minorHAnsi"/>
          <w:sz w:val="24"/>
          <w:szCs w:val="24"/>
        </w:rPr>
        <w:t xml:space="preserve">indicating that </w:t>
      </w:r>
      <w:r w:rsidR="00E804F4">
        <w:rPr>
          <w:rFonts w:cstheme="minorHAnsi"/>
          <w:sz w:val="24"/>
          <w:szCs w:val="24"/>
        </w:rPr>
        <w:t>the student's answer is wrong or that the teacher cuts off the</w:t>
      </w:r>
      <w:r w:rsidRPr="00B002BD">
        <w:rPr>
          <w:rFonts w:cstheme="minorHAnsi"/>
          <w:sz w:val="24"/>
          <w:szCs w:val="24"/>
        </w:rPr>
        <w:t xml:space="preserve"> student</w:t>
      </w:r>
      <w:r>
        <w:rPr>
          <w:rFonts w:cstheme="minorHAnsi"/>
          <w:sz w:val="24"/>
          <w:szCs w:val="24"/>
        </w:rPr>
        <w:t>’s</w:t>
      </w:r>
      <w:r w:rsidRPr="00B002BD">
        <w:rPr>
          <w:rFonts w:cstheme="minorHAnsi"/>
          <w:sz w:val="24"/>
          <w:szCs w:val="24"/>
        </w:rPr>
        <w:t xml:space="preserve"> response. </w:t>
      </w:r>
    </w:p>
    <w:p w14:paraId="5751B456" w14:textId="77777777" w:rsidR="00CE2A1E" w:rsidRPr="00B002BD" w:rsidRDefault="00CE2A1E" w:rsidP="00CE2A1E">
      <w:pPr>
        <w:spacing w:after="0" w:line="240" w:lineRule="auto"/>
        <w:rPr>
          <w:rFonts w:cstheme="minorHAnsi"/>
          <w:sz w:val="24"/>
          <w:szCs w:val="24"/>
        </w:rPr>
      </w:pPr>
      <w:r w:rsidRPr="00B002BD">
        <w:rPr>
          <w:rFonts w:cstheme="minorHAnsi"/>
          <w:b/>
          <w:bCs/>
          <w:sz w:val="24"/>
          <w:szCs w:val="24"/>
        </w:rPr>
        <w:t>T6. Acknowledges Student Comment or Answer</w:t>
      </w:r>
      <w:r w:rsidRPr="00B002BD">
        <w:rPr>
          <w:rFonts w:cstheme="minorHAnsi"/>
          <w:sz w:val="24"/>
          <w:szCs w:val="24"/>
        </w:rPr>
        <w:t xml:space="preserve">: </w:t>
      </w:r>
      <w:r>
        <w:rPr>
          <w:rFonts w:cstheme="minorHAnsi"/>
          <w:sz w:val="24"/>
          <w:szCs w:val="24"/>
        </w:rPr>
        <w:t xml:space="preserve">This code is used </w:t>
      </w:r>
      <w:r w:rsidRPr="00B002BD">
        <w:rPr>
          <w:rFonts w:cstheme="minorHAnsi"/>
          <w:sz w:val="24"/>
          <w:szCs w:val="24"/>
        </w:rPr>
        <w:t xml:space="preserve">when the teacher acknowledges the student without evaluation. </w:t>
      </w:r>
      <w:r>
        <w:rPr>
          <w:rFonts w:cstheme="minorHAnsi"/>
          <w:sz w:val="24"/>
          <w:szCs w:val="24"/>
        </w:rPr>
        <w:t xml:space="preserve">For example, the teacher might give a neutral response indicating the student was heard but does not confirm or reject the student’s answer. </w:t>
      </w:r>
    </w:p>
    <w:p w14:paraId="748020EE" w14:textId="6EAE45CE" w:rsidR="00CE2A1E" w:rsidRPr="00B002BD" w:rsidRDefault="00CE2A1E" w:rsidP="00CE2A1E">
      <w:pPr>
        <w:spacing w:after="0" w:line="240" w:lineRule="auto"/>
        <w:rPr>
          <w:rFonts w:cstheme="minorHAnsi"/>
          <w:sz w:val="24"/>
          <w:szCs w:val="24"/>
        </w:rPr>
      </w:pPr>
      <w:r w:rsidRPr="00B002BD">
        <w:rPr>
          <w:rFonts w:cstheme="minorHAnsi"/>
          <w:b/>
          <w:bCs/>
          <w:sz w:val="24"/>
          <w:szCs w:val="24"/>
        </w:rPr>
        <w:t>T7. Confirms Student Comment or Answer</w:t>
      </w:r>
      <w:r w:rsidRPr="00B002BD">
        <w:rPr>
          <w:rFonts w:cstheme="minorHAnsi"/>
          <w:sz w:val="24"/>
          <w:szCs w:val="24"/>
        </w:rPr>
        <w:t xml:space="preserve">: </w:t>
      </w:r>
      <w:r>
        <w:rPr>
          <w:rFonts w:cstheme="minorHAnsi"/>
          <w:sz w:val="24"/>
          <w:szCs w:val="24"/>
        </w:rPr>
        <w:t xml:space="preserve">This code is used </w:t>
      </w:r>
      <w:r w:rsidRPr="00B002BD">
        <w:rPr>
          <w:rFonts w:cstheme="minorHAnsi"/>
          <w:sz w:val="24"/>
          <w:szCs w:val="24"/>
        </w:rPr>
        <w:t>when the teacher evaluates a student's response positively</w:t>
      </w:r>
      <w:r w:rsidR="00176D43">
        <w:rPr>
          <w:rFonts w:cstheme="minorHAnsi"/>
          <w:sz w:val="24"/>
          <w:szCs w:val="24"/>
        </w:rPr>
        <w:t xml:space="preserve"> and the teacher clearly indicates the student was correct</w:t>
      </w:r>
      <w:r>
        <w:rPr>
          <w:rFonts w:cstheme="minorHAnsi"/>
          <w:sz w:val="24"/>
          <w:szCs w:val="24"/>
        </w:rPr>
        <w:t xml:space="preserve">. </w:t>
      </w:r>
      <w:r w:rsidR="00176D43">
        <w:rPr>
          <w:rFonts w:cstheme="minorHAnsi"/>
          <w:sz w:val="24"/>
          <w:szCs w:val="24"/>
        </w:rPr>
        <w:t xml:space="preserve">This </w:t>
      </w:r>
      <w:r w:rsidR="001B22EF">
        <w:rPr>
          <w:rFonts w:cstheme="minorHAnsi"/>
          <w:sz w:val="24"/>
          <w:szCs w:val="24"/>
        </w:rPr>
        <w:t>might also be</w:t>
      </w:r>
      <w:r>
        <w:rPr>
          <w:rFonts w:cstheme="minorHAnsi"/>
          <w:sz w:val="24"/>
          <w:szCs w:val="24"/>
        </w:rPr>
        <w:t xml:space="preserve"> in the form of </w:t>
      </w:r>
      <w:r w:rsidRPr="00B002BD">
        <w:rPr>
          <w:rFonts w:cstheme="minorHAnsi"/>
          <w:sz w:val="24"/>
          <w:szCs w:val="24"/>
        </w:rPr>
        <w:t xml:space="preserve">praise. </w:t>
      </w:r>
    </w:p>
    <w:p w14:paraId="727C348F" w14:textId="77777777" w:rsidR="00CE2A1E" w:rsidRPr="00B002BD" w:rsidRDefault="00CE2A1E" w:rsidP="00CE2A1E">
      <w:pPr>
        <w:spacing w:after="0" w:line="240" w:lineRule="auto"/>
        <w:rPr>
          <w:rFonts w:cstheme="minorHAnsi"/>
          <w:sz w:val="24"/>
          <w:szCs w:val="24"/>
        </w:rPr>
      </w:pPr>
      <w:r w:rsidRPr="00B002BD">
        <w:rPr>
          <w:rFonts w:cstheme="minorHAnsi"/>
          <w:b/>
          <w:bCs/>
          <w:sz w:val="24"/>
          <w:szCs w:val="24"/>
        </w:rPr>
        <w:t>T8. Repeats Student Comment</w:t>
      </w:r>
      <w:r w:rsidRPr="00B002BD">
        <w:rPr>
          <w:rFonts w:cstheme="minorHAnsi"/>
          <w:sz w:val="24"/>
          <w:szCs w:val="24"/>
        </w:rPr>
        <w:t xml:space="preserve">: </w:t>
      </w:r>
      <w:r>
        <w:rPr>
          <w:rFonts w:cstheme="minorHAnsi"/>
          <w:sz w:val="24"/>
          <w:szCs w:val="24"/>
        </w:rPr>
        <w:t xml:space="preserve">This code is used </w:t>
      </w:r>
      <w:r w:rsidRPr="00B002BD">
        <w:rPr>
          <w:rFonts w:cstheme="minorHAnsi"/>
          <w:sz w:val="24"/>
          <w:szCs w:val="24"/>
        </w:rPr>
        <w:t>when the teacher repeats the student</w:t>
      </w:r>
      <w:r>
        <w:rPr>
          <w:rFonts w:cstheme="minorHAnsi"/>
          <w:sz w:val="24"/>
          <w:szCs w:val="24"/>
        </w:rPr>
        <w:t>'s</w:t>
      </w:r>
      <w:r w:rsidRPr="00B002BD">
        <w:rPr>
          <w:rFonts w:cstheme="minorHAnsi"/>
          <w:sz w:val="24"/>
          <w:szCs w:val="24"/>
        </w:rPr>
        <w:t xml:space="preserve"> response. </w:t>
      </w:r>
    </w:p>
    <w:p w14:paraId="21F93395" w14:textId="0602EE20" w:rsidR="00CE2A1E" w:rsidRPr="00B002BD" w:rsidRDefault="00CE2A1E" w:rsidP="00CE2A1E">
      <w:pPr>
        <w:spacing w:after="0" w:line="240" w:lineRule="auto"/>
        <w:rPr>
          <w:rFonts w:cstheme="minorHAnsi"/>
          <w:sz w:val="24"/>
          <w:szCs w:val="24"/>
        </w:rPr>
      </w:pPr>
      <w:r w:rsidRPr="00B002BD">
        <w:rPr>
          <w:rFonts w:cstheme="minorHAnsi"/>
          <w:b/>
          <w:bCs/>
          <w:sz w:val="24"/>
          <w:szCs w:val="24"/>
        </w:rPr>
        <w:t>T9. Clarifies or Interprets What Student Said</w:t>
      </w:r>
      <w:r w:rsidRPr="00B002BD">
        <w:rPr>
          <w:rFonts w:cstheme="minorHAnsi"/>
          <w:sz w:val="24"/>
          <w:szCs w:val="24"/>
        </w:rPr>
        <w:t xml:space="preserve">: </w:t>
      </w:r>
      <w:r w:rsidR="00E804F4">
        <w:rPr>
          <w:rFonts w:cstheme="minorHAnsi"/>
          <w:sz w:val="24"/>
          <w:szCs w:val="24"/>
        </w:rPr>
        <w:t>Use this code</w:t>
      </w:r>
      <w:r>
        <w:rPr>
          <w:rFonts w:cstheme="minorHAnsi"/>
          <w:sz w:val="24"/>
          <w:szCs w:val="24"/>
        </w:rPr>
        <w:t xml:space="preserve"> </w:t>
      </w:r>
      <w:r w:rsidRPr="00B002BD">
        <w:rPr>
          <w:rFonts w:cstheme="minorHAnsi"/>
          <w:sz w:val="24"/>
          <w:szCs w:val="24"/>
        </w:rPr>
        <w:t xml:space="preserve">when the teacher </w:t>
      </w:r>
      <w:r w:rsidR="00E804F4">
        <w:rPr>
          <w:rFonts w:cstheme="minorHAnsi"/>
          <w:sz w:val="24"/>
          <w:szCs w:val="24"/>
        </w:rPr>
        <w:t>rewords</w:t>
      </w:r>
      <w:r w:rsidRPr="00B002BD">
        <w:rPr>
          <w:rFonts w:cstheme="minorHAnsi"/>
          <w:sz w:val="24"/>
          <w:szCs w:val="24"/>
        </w:rPr>
        <w:t xml:space="preserve"> or interprets a student</w:t>
      </w:r>
      <w:r>
        <w:rPr>
          <w:rFonts w:cstheme="minorHAnsi"/>
          <w:sz w:val="24"/>
          <w:szCs w:val="24"/>
        </w:rPr>
        <w:t>'s</w:t>
      </w:r>
      <w:r w:rsidRPr="00B002BD">
        <w:rPr>
          <w:rFonts w:cstheme="minorHAnsi"/>
          <w:sz w:val="24"/>
          <w:szCs w:val="24"/>
        </w:rPr>
        <w:t xml:space="preserve"> response. This technique may be used to clarify, emphasize, or improve a student's response. </w:t>
      </w:r>
    </w:p>
    <w:p w14:paraId="703CA8AD" w14:textId="77777777" w:rsidR="00CE2A1E" w:rsidRDefault="00CE2A1E" w:rsidP="00CE2A1E">
      <w:pPr>
        <w:spacing w:after="0" w:line="240" w:lineRule="auto"/>
        <w:rPr>
          <w:rFonts w:cstheme="minorHAnsi"/>
          <w:sz w:val="24"/>
          <w:szCs w:val="24"/>
        </w:rPr>
      </w:pPr>
      <w:r w:rsidRPr="00B002BD">
        <w:rPr>
          <w:rFonts w:cstheme="minorHAnsi"/>
          <w:b/>
          <w:bCs/>
          <w:sz w:val="24"/>
          <w:szCs w:val="24"/>
        </w:rPr>
        <w:t>T10. Answers Student Question:</w:t>
      </w:r>
      <w:r w:rsidRPr="00B002BD">
        <w:rPr>
          <w:rFonts w:cstheme="minorHAnsi"/>
          <w:sz w:val="24"/>
          <w:szCs w:val="24"/>
        </w:rPr>
        <w:t xml:space="preserve"> </w:t>
      </w:r>
      <w:r>
        <w:rPr>
          <w:rFonts w:cstheme="minorHAnsi"/>
          <w:sz w:val="24"/>
          <w:szCs w:val="24"/>
        </w:rPr>
        <w:t xml:space="preserve">This code is used </w:t>
      </w:r>
      <w:r w:rsidRPr="00B002BD">
        <w:rPr>
          <w:rFonts w:cstheme="minorHAnsi"/>
          <w:sz w:val="24"/>
          <w:szCs w:val="24"/>
        </w:rPr>
        <w:t>for short</w:t>
      </w:r>
      <w:r>
        <w:rPr>
          <w:rFonts w:cstheme="minorHAnsi"/>
          <w:sz w:val="24"/>
          <w:szCs w:val="24"/>
        </w:rPr>
        <w:t>, succinct responses to student questions</w:t>
      </w:r>
      <w:r w:rsidRPr="00B002BD">
        <w:rPr>
          <w:rFonts w:cstheme="minorHAnsi"/>
          <w:sz w:val="24"/>
          <w:szCs w:val="24"/>
        </w:rPr>
        <w:t>.</w:t>
      </w:r>
      <w:r>
        <w:rPr>
          <w:rFonts w:cstheme="minorHAnsi"/>
          <w:sz w:val="24"/>
          <w:szCs w:val="24"/>
        </w:rPr>
        <w:t xml:space="preserve">  </w:t>
      </w:r>
    </w:p>
    <w:p w14:paraId="621FF4F9" w14:textId="0F2A4450" w:rsidR="00CE2A1E" w:rsidRPr="00D8481A" w:rsidRDefault="00CE2A1E">
      <w:pPr>
        <w:pStyle w:val="ListParagraph"/>
        <w:numPr>
          <w:ilvl w:val="0"/>
          <w:numId w:val="17"/>
        </w:numPr>
        <w:spacing w:after="0" w:line="240" w:lineRule="auto"/>
        <w:rPr>
          <w:rFonts w:cstheme="minorHAnsi"/>
          <w:sz w:val="24"/>
          <w:szCs w:val="24"/>
        </w:rPr>
      </w:pPr>
      <w:r w:rsidRPr="00D8481A">
        <w:rPr>
          <w:rFonts w:cstheme="minorHAnsi"/>
          <w:sz w:val="24"/>
          <w:szCs w:val="24"/>
        </w:rPr>
        <w:t>Note: If the response becomes long</w:t>
      </w:r>
      <w:r>
        <w:rPr>
          <w:rFonts w:cstheme="minorHAnsi"/>
          <w:sz w:val="24"/>
          <w:szCs w:val="24"/>
        </w:rPr>
        <w:t>-</w:t>
      </w:r>
      <w:r w:rsidRPr="00D8481A">
        <w:rPr>
          <w:rFonts w:cstheme="minorHAnsi"/>
          <w:sz w:val="24"/>
          <w:szCs w:val="24"/>
        </w:rPr>
        <w:t xml:space="preserve">winded and extends beyond 15 seconds, a T1 should be used </w:t>
      </w:r>
      <w:r>
        <w:rPr>
          <w:rFonts w:cstheme="minorHAnsi"/>
          <w:sz w:val="24"/>
          <w:szCs w:val="24"/>
        </w:rPr>
        <w:t xml:space="preserve">to indicate that the teacher responded with a </w:t>
      </w:r>
      <w:proofErr w:type="gramStart"/>
      <w:r w:rsidR="00B713F7">
        <w:rPr>
          <w:rFonts w:cstheme="minorHAnsi"/>
          <w:sz w:val="24"/>
          <w:szCs w:val="24"/>
        </w:rPr>
        <w:t>mini</w:t>
      </w:r>
      <w:r w:rsidR="00B548AA">
        <w:rPr>
          <w:rFonts w:cstheme="minorHAnsi"/>
          <w:sz w:val="24"/>
          <w:szCs w:val="24"/>
        </w:rPr>
        <w:t>-</w:t>
      </w:r>
      <w:r w:rsidR="00B713F7">
        <w:rPr>
          <w:rFonts w:cstheme="minorHAnsi"/>
          <w:sz w:val="24"/>
          <w:szCs w:val="24"/>
        </w:rPr>
        <w:t>lecture</w:t>
      </w:r>
      <w:proofErr w:type="gramEnd"/>
      <w:r>
        <w:rPr>
          <w:rFonts w:cstheme="minorHAnsi"/>
          <w:sz w:val="24"/>
          <w:szCs w:val="24"/>
        </w:rPr>
        <w:t xml:space="preserve"> when responding to the student</w:t>
      </w:r>
      <w:r w:rsidR="00B548AA">
        <w:rPr>
          <w:rFonts w:cstheme="minorHAnsi"/>
          <w:sz w:val="24"/>
          <w:szCs w:val="24"/>
        </w:rPr>
        <w:t>'s</w:t>
      </w:r>
      <w:r>
        <w:rPr>
          <w:rFonts w:cstheme="minorHAnsi"/>
          <w:sz w:val="24"/>
          <w:szCs w:val="24"/>
        </w:rPr>
        <w:t xml:space="preserve"> question</w:t>
      </w:r>
      <w:r w:rsidRPr="00D8481A">
        <w:rPr>
          <w:rFonts w:cstheme="minorHAnsi"/>
          <w:sz w:val="24"/>
          <w:szCs w:val="24"/>
        </w:rPr>
        <w:t xml:space="preserve">.  </w:t>
      </w:r>
    </w:p>
    <w:p w14:paraId="7F05E5AC" w14:textId="6FB6BC3E" w:rsidR="00CE2A1E" w:rsidRPr="00B002BD" w:rsidRDefault="00CE2A1E" w:rsidP="00CE2A1E">
      <w:pPr>
        <w:spacing w:after="0" w:line="240" w:lineRule="auto"/>
        <w:rPr>
          <w:rFonts w:cstheme="minorHAnsi"/>
          <w:sz w:val="24"/>
          <w:szCs w:val="24"/>
        </w:rPr>
      </w:pPr>
      <w:r w:rsidRPr="00B002BD">
        <w:rPr>
          <w:rFonts w:cstheme="minorHAnsi"/>
          <w:b/>
          <w:bCs/>
          <w:sz w:val="24"/>
          <w:szCs w:val="24"/>
        </w:rPr>
        <w:t>T11. Asks Student to Clarify or Elaborate</w:t>
      </w:r>
      <w:r w:rsidRPr="00B002BD">
        <w:rPr>
          <w:rFonts w:cstheme="minorHAnsi"/>
          <w:sz w:val="24"/>
          <w:szCs w:val="24"/>
        </w:rPr>
        <w:t xml:space="preserve">: </w:t>
      </w:r>
      <w:r w:rsidR="00E804F4">
        <w:rPr>
          <w:rFonts w:cstheme="minorHAnsi"/>
          <w:sz w:val="24"/>
          <w:szCs w:val="24"/>
        </w:rPr>
        <w:t>Use this code</w:t>
      </w:r>
      <w:r>
        <w:rPr>
          <w:rFonts w:cstheme="minorHAnsi"/>
          <w:sz w:val="24"/>
          <w:szCs w:val="24"/>
        </w:rPr>
        <w:t xml:space="preserve"> </w:t>
      </w:r>
      <w:r w:rsidRPr="00B002BD">
        <w:rPr>
          <w:rFonts w:cstheme="minorHAnsi"/>
          <w:sz w:val="24"/>
          <w:szCs w:val="24"/>
        </w:rPr>
        <w:t>when the teacher asks a student to extend, repeat, or clarify a student</w:t>
      </w:r>
      <w:r>
        <w:rPr>
          <w:rFonts w:cstheme="minorHAnsi"/>
          <w:sz w:val="24"/>
          <w:szCs w:val="24"/>
        </w:rPr>
        <w:t>'s</w:t>
      </w:r>
      <w:r w:rsidRPr="00B002BD">
        <w:rPr>
          <w:rFonts w:cstheme="minorHAnsi"/>
          <w:sz w:val="24"/>
          <w:szCs w:val="24"/>
        </w:rPr>
        <w:t xml:space="preserve"> response. </w:t>
      </w:r>
    </w:p>
    <w:p w14:paraId="2048E2EF" w14:textId="16259BE9" w:rsidR="00CE2A1E" w:rsidRPr="00B002BD" w:rsidRDefault="00CE2A1E" w:rsidP="00CE2A1E">
      <w:pPr>
        <w:spacing w:after="0" w:line="240" w:lineRule="auto"/>
        <w:rPr>
          <w:rFonts w:cstheme="minorHAnsi"/>
          <w:sz w:val="24"/>
          <w:szCs w:val="24"/>
        </w:rPr>
      </w:pPr>
      <w:r w:rsidRPr="00B002BD">
        <w:rPr>
          <w:rFonts w:cstheme="minorHAnsi"/>
          <w:b/>
          <w:bCs/>
          <w:sz w:val="24"/>
          <w:szCs w:val="24"/>
        </w:rPr>
        <w:t>T12. Uses Student Question or Idea</w:t>
      </w:r>
      <w:r w:rsidRPr="00B002BD">
        <w:rPr>
          <w:rFonts w:cstheme="minorHAnsi"/>
          <w:sz w:val="24"/>
          <w:szCs w:val="24"/>
        </w:rPr>
        <w:t xml:space="preserve">: </w:t>
      </w:r>
      <w:r w:rsidR="00E804F4">
        <w:rPr>
          <w:rFonts w:cstheme="minorHAnsi"/>
          <w:sz w:val="24"/>
          <w:szCs w:val="24"/>
        </w:rPr>
        <w:t>Use this code</w:t>
      </w:r>
      <w:r>
        <w:rPr>
          <w:rFonts w:cstheme="minorHAnsi"/>
          <w:sz w:val="24"/>
          <w:szCs w:val="24"/>
        </w:rPr>
        <w:t xml:space="preserve"> </w:t>
      </w:r>
      <w:r w:rsidRPr="00B002BD">
        <w:rPr>
          <w:rFonts w:cstheme="minorHAnsi"/>
          <w:sz w:val="24"/>
          <w:szCs w:val="24"/>
        </w:rPr>
        <w:t>when the teacher redirects a student’s question to another student</w:t>
      </w:r>
      <w:r w:rsidR="00B548AA">
        <w:rPr>
          <w:rFonts w:cstheme="minorHAnsi"/>
          <w:sz w:val="24"/>
          <w:szCs w:val="24"/>
        </w:rPr>
        <w:t>, the small group, or the</w:t>
      </w:r>
      <w:r w:rsidRPr="00B002BD">
        <w:rPr>
          <w:rFonts w:cstheme="minorHAnsi"/>
          <w:sz w:val="24"/>
          <w:szCs w:val="24"/>
        </w:rPr>
        <w:t xml:space="preserve"> whole class. </w:t>
      </w:r>
    </w:p>
    <w:p w14:paraId="170CAC78" w14:textId="77777777" w:rsidR="00CE2A1E" w:rsidRPr="00B002BD" w:rsidRDefault="00CE2A1E" w:rsidP="00CE2A1E">
      <w:pPr>
        <w:spacing w:after="0" w:line="240" w:lineRule="auto"/>
        <w:rPr>
          <w:rFonts w:cstheme="minorHAnsi"/>
          <w:b/>
          <w:bCs/>
          <w:sz w:val="24"/>
          <w:szCs w:val="24"/>
          <w:u w:val="single"/>
        </w:rPr>
      </w:pPr>
      <w:r w:rsidRPr="00B002BD">
        <w:rPr>
          <w:rFonts w:cstheme="minorHAnsi"/>
          <w:b/>
          <w:bCs/>
          <w:sz w:val="24"/>
          <w:szCs w:val="24"/>
          <w:u w:val="single"/>
        </w:rPr>
        <w:t>Other</w:t>
      </w:r>
    </w:p>
    <w:p w14:paraId="5C413D5A" w14:textId="1161432F" w:rsidR="00CE2A1E" w:rsidRDefault="00CE2A1E" w:rsidP="00CE2A1E">
      <w:pPr>
        <w:spacing w:after="0" w:line="240" w:lineRule="auto"/>
        <w:rPr>
          <w:rFonts w:cstheme="minorHAnsi"/>
          <w:sz w:val="24"/>
          <w:szCs w:val="24"/>
        </w:rPr>
      </w:pPr>
      <w:r w:rsidRPr="00B002BD">
        <w:rPr>
          <w:rFonts w:cstheme="minorHAnsi"/>
          <w:b/>
          <w:sz w:val="24"/>
          <w:szCs w:val="24"/>
        </w:rPr>
        <w:t>T13.</w:t>
      </w:r>
      <w:r w:rsidRPr="00B002BD">
        <w:rPr>
          <w:rFonts w:cstheme="minorHAnsi"/>
          <w:sz w:val="24"/>
          <w:szCs w:val="24"/>
        </w:rPr>
        <w:t xml:space="preserve"> </w:t>
      </w:r>
      <w:r w:rsidRPr="00B002BD">
        <w:rPr>
          <w:rFonts w:cstheme="minorHAnsi"/>
          <w:b/>
          <w:sz w:val="24"/>
          <w:szCs w:val="24"/>
        </w:rPr>
        <w:t xml:space="preserve">Annoying Verbals </w:t>
      </w:r>
      <w:r>
        <w:rPr>
          <w:rFonts w:cstheme="minorHAnsi"/>
          <w:b/>
          <w:sz w:val="24"/>
          <w:szCs w:val="24"/>
        </w:rPr>
        <w:t xml:space="preserve">or </w:t>
      </w:r>
      <w:r w:rsidRPr="00B002BD">
        <w:rPr>
          <w:rFonts w:cstheme="minorHAnsi"/>
          <w:b/>
          <w:sz w:val="24"/>
          <w:szCs w:val="24"/>
        </w:rPr>
        <w:t>Non-</w:t>
      </w:r>
      <w:r>
        <w:rPr>
          <w:rFonts w:cstheme="minorHAnsi"/>
          <w:b/>
          <w:sz w:val="24"/>
          <w:szCs w:val="24"/>
        </w:rPr>
        <w:t>V</w:t>
      </w:r>
      <w:r w:rsidRPr="00B002BD">
        <w:rPr>
          <w:rFonts w:cstheme="minorHAnsi"/>
          <w:b/>
          <w:sz w:val="24"/>
          <w:szCs w:val="24"/>
        </w:rPr>
        <w:t>erbals</w:t>
      </w:r>
      <w:r w:rsidRPr="00B002BD">
        <w:rPr>
          <w:rFonts w:cstheme="minorHAnsi"/>
          <w:sz w:val="24"/>
          <w:szCs w:val="24"/>
        </w:rPr>
        <w:t>: T13 is an event-only code to be used when noting something nonverbal</w:t>
      </w:r>
      <w:r w:rsidR="00B548AA">
        <w:rPr>
          <w:rFonts w:cstheme="minorHAnsi"/>
          <w:sz w:val="24"/>
          <w:szCs w:val="24"/>
        </w:rPr>
        <w:t>, such as an annoying habit</w:t>
      </w:r>
      <w:r w:rsidRPr="00B002BD">
        <w:rPr>
          <w:rFonts w:cstheme="minorHAnsi"/>
          <w:sz w:val="24"/>
          <w:szCs w:val="24"/>
        </w:rPr>
        <w:t xml:space="preserve"> worth noting and relaying to the teacher. Use this when the teacher displays </w:t>
      </w:r>
      <w:r>
        <w:rPr>
          <w:rFonts w:cstheme="minorHAnsi"/>
          <w:sz w:val="24"/>
          <w:szCs w:val="24"/>
        </w:rPr>
        <w:t xml:space="preserve">annoying verbals or </w:t>
      </w:r>
      <w:r w:rsidRPr="00B002BD">
        <w:rPr>
          <w:rFonts w:cstheme="minorHAnsi"/>
          <w:sz w:val="24"/>
          <w:szCs w:val="24"/>
        </w:rPr>
        <w:t>non-verbals that detract from instruction or perhaps distract students.</w:t>
      </w:r>
    </w:p>
    <w:p w14:paraId="4DDB9206" w14:textId="718A3328" w:rsidR="00CE2A1E" w:rsidRDefault="00CE2A1E" w:rsidP="00CE2A1E">
      <w:pPr>
        <w:spacing w:after="0" w:line="240" w:lineRule="auto"/>
        <w:rPr>
          <w:rFonts w:cstheme="minorHAnsi"/>
          <w:sz w:val="24"/>
          <w:szCs w:val="24"/>
        </w:rPr>
      </w:pPr>
    </w:p>
    <w:p w14:paraId="39B8BB9C" w14:textId="367F882A" w:rsidR="00D74B74" w:rsidRPr="0010383B" w:rsidRDefault="00BA4755">
      <w:pPr>
        <w:pStyle w:val="ListParagraph"/>
        <w:numPr>
          <w:ilvl w:val="1"/>
          <w:numId w:val="53"/>
        </w:numPr>
        <w:spacing w:after="0" w:line="240" w:lineRule="auto"/>
        <w:rPr>
          <w:rFonts w:cstheme="minorHAnsi"/>
          <w:b/>
          <w:color w:val="00B050"/>
          <w:sz w:val="24"/>
          <w:szCs w:val="24"/>
        </w:rPr>
      </w:pPr>
      <w:r w:rsidRPr="0010383B">
        <w:rPr>
          <w:b/>
          <w:noProof/>
          <w:color w:val="00B050"/>
        </w:rPr>
        <mc:AlternateContent>
          <mc:Choice Requires="wps">
            <w:drawing>
              <wp:anchor distT="45720" distB="45720" distL="114300" distR="114300" simplePos="0" relativeHeight="251907136" behindDoc="0" locked="0" layoutInCell="1" allowOverlap="1" wp14:anchorId="0B4CDD15" wp14:editId="0038A578">
                <wp:simplePos x="0" y="0"/>
                <wp:positionH relativeFrom="column">
                  <wp:posOffset>0</wp:posOffset>
                </wp:positionH>
                <wp:positionV relativeFrom="paragraph">
                  <wp:posOffset>367665</wp:posOffset>
                </wp:positionV>
                <wp:extent cx="6710680" cy="940435"/>
                <wp:effectExtent l="0" t="0" r="13970" b="12065"/>
                <wp:wrapSquare wrapText="bothSides"/>
                <wp:docPr id="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940435"/>
                        </a:xfrm>
                        <a:prstGeom prst="rect">
                          <a:avLst/>
                        </a:prstGeom>
                        <a:solidFill>
                          <a:srgbClr val="FFFFFF"/>
                        </a:solidFill>
                        <a:ln w="9525">
                          <a:solidFill>
                            <a:srgbClr val="000000"/>
                          </a:solidFill>
                          <a:miter lim="800000"/>
                          <a:headEnd/>
                          <a:tailEnd/>
                        </a:ln>
                      </wps:spPr>
                      <wps:txbx>
                        <w:txbxContent>
                          <w:p w14:paraId="7B1AA3FE" w14:textId="77777777" w:rsidR="00D74B74" w:rsidRDefault="00D74B74" w:rsidP="00D74B74">
                            <w:pPr>
                              <w:pStyle w:val="NormalWeb"/>
                              <w:spacing w:before="0" w:after="0"/>
                            </w:pPr>
                            <w:r>
                              <w:rPr>
                                <w:rFonts w:ascii="Arial Narrow" w:hAnsi="Arial Narrow"/>
                                <w:u w:val="single"/>
                              </w:rPr>
                              <w:t>Identifying Teacher Actions Practice – Google Form</w:t>
                            </w:r>
                          </w:p>
                          <w:p w14:paraId="48123711" w14:textId="77777777" w:rsidR="00D74B74" w:rsidRDefault="00D74B74">
                            <w:pPr>
                              <w:pStyle w:val="NormalWeb"/>
                              <w:numPr>
                                <w:ilvl w:val="0"/>
                                <w:numId w:val="49"/>
                              </w:numPr>
                              <w:suppressAutoHyphens w:val="0"/>
                              <w:autoSpaceDE/>
                              <w:autoSpaceDN/>
                              <w:adjustRightInd/>
                              <w:spacing w:before="0" w:after="0" w:line="240" w:lineRule="auto"/>
                              <w:jc w:val="center"/>
                              <w:textAlignment w:val="baseline"/>
                              <w:rPr>
                                <w:rFonts w:ascii="Arial Narrow" w:hAnsi="Arial Narrow"/>
                              </w:rPr>
                            </w:pPr>
                            <w:r>
                              <w:rPr>
                                <w:rFonts w:ascii="Arial Narrow" w:hAnsi="Arial Narrow"/>
                              </w:rPr>
                              <w:t>Directions - Click on the link below to be taken to a google form where you can complete the recommended practice on identifying teacher actions before using T codes in a SMT observation: </w:t>
                            </w:r>
                          </w:p>
                          <w:p w14:paraId="7DD76150" w14:textId="77777777" w:rsidR="00D74B74" w:rsidRDefault="00D74B74" w:rsidP="00D74B74">
                            <w:pPr>
                              <w:pStyle w:val="NormalWeb"/>
                              <w:spacing w:before="0" w:after="0"/>
                              <w:ind w:left="720"/>
                              <w:jc w:val="center"/>
                              <w:rPr>
                                <w:rFonts w:ascii="Times New Roman" w:hAnsi="Times New Roman"/>
                                <w:color w:val="auto"/>
                              </w:rPr>
                            </w:pPr>
                            <w:hyperlink r:id="rId177" w:history="1">
                              <w:r>
                                <w:rPr>
                                  <w:rStyle w:val="Hyperlink"/>
                                  <w:rFonts w:ascii="Arial Narrow" w:hAnsi="Arial Narrow"/>
                                </w:rPr>
                                <w:t>Identifying Teacher Actions Practice - Google Form</w:t>
                              </w:r>
                            </w:hyperlink>
                          </w:p>
                          <w:p w14:paraId="4ABD279B" w14:textId="77777777" w:rsidR="00D74B74" w:rsidRDefault="00D74B74" w:rsidP="00D74B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CDD15" id="_x0000_s1135" type="#_x0000_t202" style="position:absolute;left:0;text-align:left;margin-left:0;margin-top:28.95pt;width:528.4pt;height:74.05pt;z-index:25190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">
                <v:textbox>
                  <w:txbxContent>
                    <w:p w14:paraId="7B1AA3FE" w14:textId="77777777" w:rsidR="00D74B74" w:rsidRDefault="00D74B74" w:rsidP="00D74B74">
                      <w:pPr>
                        <w:pStyle w:val="NormalWeb"/>
                        <w:spacing w:before="0" w:after="0"/>
                      </w:pPr>
                      <w:r>
                        <w:rPr>
                          <w:rFonts w:ascii="Arial Narrow" w:hAnsi="Arial Narrow"/>
                          <w:u w:val="single"/>
                        </w:rPr>
                        <w:t>Identifying Teacher Actions Practice – Google Form</w:t>
                      </w:r>
                    </w:p>
                    <w:p w14:paraId="48123711" w14:textId="77777777" w:rsidR="00D74B74" w:rsidRDefault="00D74B74">
                      <w:pPr>
                        <w:pStyle w:val="NormalWeb"/>
                        <w:numPr>
                          <w:ilvl w:val="0"/>
                          <w:numId w:val="49"/>
                        </w:numPr>
                        <w:suppressAutoHyphens w:val="0"/>
                        <w:autoSpaceDE/>
                        <w:autoSpaceDN/>
                        <w:adjustRightInd/>
                        <w:spacing w:before="0" w:after="0" w:line="240" w:lineRule="auto"/>
                        <w:jc w:val="center"/>
                        <w:textAlignment w:val="baseline"/>
                        <w:rPr>
                          <w:rFonts w:ascii="Arial Narrow" w:hAnsi="Arial Narrow"/>
                        </w:rPr>
                      </w:pPr>
                      <w:r>
                        <w:rPr>
                          <w:rFonts w:ascii="Arial Narrow" w:hAnsi="Arial Narrow"/>
                        </w:rPr>
                        <w:t>Directions - Click on the link below to be taken to a google form where you can complete the recommended practice on identifying teacher actions before using T codes in a SMT observation: </w:t>
                      </w:r>
                    </w:p>
                    <w:p w14:paraId="7DD76150" w14:textId="77777777" w:rsidR="00D74B74" w:rsidRDefault="00D74B74" w:rsidP="00D74B74">
                      <w:pPr>
                        <w:pStyle w:val="NormalWeb"/>
                        <w:spacing w:before="0" w:after="0"/>
                        <w:ind w:left="720"/>
                        <w:jc w:val="center"/>
                        <w:rPr>
                          <w:rFonts w:ascii="Times New Roman" w:hAnsi="Times New Roman"/>
                          <w:color w:val="auto"/>
                        </w:rPr>
                      </w:pPr>
                      <w:hyperlink r:id="rId178" w:history="1">
                        <w:r>
                          <w:rPr>
                            <w:rStyle w:val="Hyperlink"/>
                            <w:rFonts w:ascii="Arial Narrow" w:hAnsi="Arial Narrow"/>
                          </w:rPr>
                          <w:t>Identifying Teacher Actions Practice - Google Form</w:t>
                        </w:r>
                      </w:hyperlink>
                    </w:p>
                    <w:p w14:paraId="4ABD279B" w14:textId="77777777" w:rsidR="00D74B74" w:rsidRDefault="00D74B74" w:rsidP="00D74B74"/>
                  </w:txbxContent>
                </v:textbox>
                <w10:wrap type="square"/>
              </v:shape>
            </w:pict>
          </mc:Fallback>
        </mc:AlternateContent>
      </w:r>
      <w:r w:rsidR="0010383B" w:rsidRPr="0010383B">
        <w:rPr>
          <w:rFonts w:cstheme="minorHAnsi"/>
          <w:b/>
          <w:color w:val="00B050"/>
          <w:sz w:val="24"/>
          <w:szCs w:val="24"/>
        </w:rPr>
        <w:t>P</w:t>
      </w:r>
      <w:r w:rsidR="00D74B74" w:rsidRPr="0010383B">
        <w:rPr>
          <w:rFonts w:cstheme="minorHAnsi"/>
          <w:b/>
          <w:color w:val="00B050"/>
          <w:sz w:val="24"/>
          <w:szCs w:val="24"/>
        </w:rPr>
        <w:t xml:space="preserve">ractice </w:t>
      </w:r>
      <w:r w:rsidR="0010383B" w:rsidRPr="0010383B">
        <w:rPr>
          <w:rFonts w:cstheme="minorHAnsi"/>
          <w:b/>
          <w:color w:val="00B050"/>
          <w:sz w:val="24"/>
          <w:szCs w:val="24"/>
        </w:rPr>
        <w:t>Learning T Codes Using the</w:t>
      </w:r>
      <w:r w:rsidR="00D74B74" w:rsidRPr="0010383B">
        <w:rPr>
          <w:rFonts w:cstheme="minorHAnsi"/>
          <w:b/>
          <w:color w:val="00B050"/>
          <w:sz w:val="24"/>
          <w:szCs w:val="24"/>
        </w:rPr>
        <w:t xml:space="preserve"> </w:t>
      </w:r>
      <w:r w:rsidR="0010383B" w:rsidRPr="0010383B">
        <w:rPr>
          <w:rFonts w:cstheme="minorHAnsi"/>
          <w:b/>
          <w:color w:val="00B050"/>
          <w:sz w:val="24"/>
          <w:szCs w:val="24"/>
        </w:rPr>
        <w:t>G</w:t>
      </w:r>
      <w:r w:rsidR="00D74B74" w:rsidRPr="0010383B">
        <w:rPr>
          <w:rFonts w:cstheme="minorHAnsi"/>
          <w:b/>
          <w:color w:val="00B050"/>
          <w:sz w:val="24"/>
          <w:szCs w:val="24"/>
        </w:rPr>
        <w:t xml:space="preserve">oogle </w:t>
      </w:r>
      <w:r w:rsidR="0010383B" w:rsidRPr="0010383B">
        <w:rPr>
          <w:rFonts w:cstheme="minorHAnsi"/>
          <w:b/>
          <w:color w:val="00B050"/>
          <w:sz w:val="24"/>
          <w:szCs w:val="24"/>
        </w:rPr>
        <w:t>F</w:t>
      </w:r>
      <w:r w:rsidR="00D74B74" w:rsidRPr="0010383B">
        <w:rPr>
          <w:rFonts w:cstheme="minorHAnsi"/>
          <w:b/>
          <w:color w:val="00B050"/>
          <w:sz w:val="24"/>
          <w:szCs w:val="24"/>
        </w:rPr>
        <w:t xml:space="preserve">orm </w:t>
      </w:r>
      <w:r w:rsidR="0010383B" w:rsidRPr="0010383B">
        <w:rPr>
          <w:rFonts w:cstheme="minorHAnsi"/>
          <w:b/>
          <w:color w:val="00B050"/>
          <w:sz w:val="24"/>
          <w:szCs w:val="24"/>
        </w:rPr>
        <w:t xml:space="preserve"> </w:t>
      </w:r>
    </w:p>
    <w:p w14:paraId="00B58EBD" w14:textId="5A2AC976" w:rsidR="00545778" w:rsidRPr="00545778" w:rsidRDefault="00545778" w:rsidP="00545778">
      <w:pPr>
        <w:pStyle w:val="ListParagraph"/>
        <w:rPr>
          <w:rFonts w:cstheme="minorHAnsi"/>
          <w:bCs/>
          <w:sz w:val="24"/>
          <w:szCs w:val="24"/>
        </w:rPr>
      </w:pPr>
    </w:p>
    <w:p w14:paraId="6D26B333" w14:textId="70221181" w:rsidR="00545778" w:rsidRPr="000960CE" w:rsidRDefault="0010383B" w:rsidP="000960CE">
      <w:pPr>
        <w:spacing w:after="0" w:line="240" w:lineRule="auto"/>
        <w:rPr>
          <w:rFonts w:cstheme="minorHAnsi"/>
          <w:sz w:val="24"/>
          <w:szCs w:val="24"/>
        </w:rPr>
      </w:pPr>
      <w:r>
        <w:rPr>
          <w:rFonts w:cstheme="minorHAnsi"/>
          <w:b/>
          <w:bCs/>
          <w:color w:val="00B050"/>
          <w:sz w:val="24"/>
          <w:szCs w:val="24"/>
        </w:rPr>
        <w:t xml:space="preserve">8.3 Practice </w:t>
      </w:r>
      <w:r w:rsidR="00545778" w:rsidRPr="0010383B">
        <w:rPr>
          <w:rFonts w:cstheme="minorHAnsi"/>
          <w:b/>
          <w:bCs/>
          <w:color w:val="00B050"/>
          <w:sz w:val="24"/>
          <w:szCs w:val="24"/>
        </w:rPr>
        <w:t>Learning T Codes on Paper:</w:t>
      </w:r>
      <w:r w:rsidR="00545778" w:rsidRPr="0010383B">
        <w:rPr>
          <w:rFonts w:cstheme="minorHAnsi"/>
          <w:color w:val="00B050"/>
          <w:sz w:val="24"/>
          <w:szCs w:val="24"/>
        </w:rPr>
        <w:t xml:space="preserve"> </w:t>
      </w:r>
      <w:r w:rsidR="00545778" w:rsidRPr="0010383B">
        <w:rPr>
          <w:rFonts w:cstheme="minorHAnsi"/>
          <w:sz w:val="24"/>
          <w:szCs w:val="24"/>
        </w:rPr>
        <w:t xml:space="preserve">When observing someone teach, there is a lot of action taking place, and the observer doesn’t have much time to sit and think about which teacher action they just saw because the next teacher or student action is taking place. Therefore, learning to recognize a particular T code quickly is important. The SMT team has developed a set of training exercises to develop this skill set and scaffold your skill to a level that will allow you to keep up with the pace of instruction in the classroom. It begins at a slow pace, first with practice on a transcript to develop accuracy in coding T codes before using video. The appendices of this manual contain the practice sheets needed to improve </w:t>
      </w:r>
      <w:r w:rsidR="00B548AA">
        <w:rPr>
          <w:rFonts w:cstheme="minorHAnsi"/>
          <w:sz w:val="24"/>
          <w:szCs w:val="24"/>
        </w:rPr>
        <w:t xml:space="preserve">the </w:t>
      </w:r>
      <w:r w:rsidR="00545778" w:rsidRPr="0010383B">
        <w:rPr>
          <w:rFonts w:cstheme="minorHAnsi"/>
          <w:sz w:val="24"/>
          <w:szCs w:val="24"/>
        </w:rPr>
        <w:t>recognition of teacher actions. At the front of this section</w:t>
      </w:r>
      <w:r w:rsidR="00B548AA">
        <w:rPr>
          <w:rFonts w:cstheme="minorHAnsi"/>
          <w:sz w:val="24"/>
          <w:szCs w:val="24"/>
        </w:rPr>
        <w:t>,</w:t>
      </w:r>
      <w:r w:rsidR="00545778" w:rsidRPr="0010383B">
        <w:rPr>
          <w:rFonts w:cstheme="minorHAnsi"/>
          <w:sz w:val="24"/>
          <w:szCs w:val="24"/>
        </w:rPr>
        <w:t xml:space="preserve"> read about the “Teaching Fingerprint” and read about the examples of each code while using the mnemonics to help </w:t>
      </w:r>
      <w:r w:rsidR="00545778" w:rsidRPr="0010383B">
        <w:rPr>
          <w:rFonts w:cstheme="minorHAnsi"/>
          <w:sz w:val="24"/>
          <w:szCs w:val="24"/>
        </w:rPr>
        <w:lastRenderedPageBreak/>
        <w:t xml:space="preserve">you remember each code. Then complete the practice sheets </w:t>
      </w:r>
      <w:r w:rsidR="00E804F4">
        <w:rPr>
          <w:rFonts w:cstheme="minorHAnsi"/>
          <w:sz w:val="24"/>
          <w:szCs w:val="24"/>
        </w:rPr>
        <w:t xml:space="preserve">by </w:t>
      </w:r>
      <w:r w:rsidR="00545778" w:rsidRPr="0010383B">
        <w:rPr>
          <w:rFonts w:cstheme="minorHAnsi"/>
          <w:sz w:val="24"/>
          <w:szCs w:val="24"/>
        </w:rPr>
        <w:t xml:space="preserve">coding the teacher’s actions on the transcripts, checking your answers with the key, </w:t>
      </w:r>
      <w:r w:rsidR="00E804F4">
        <w:rPr>
          <w:rFonts w:cstheme="minorHAnsi"/>
          <w:sz w:val="24"/>
          <w:szCs w:val="24"/>
        </w:rPr>
        <w:t>and practicing</w:t>
      </w:r>
      <w:r w:rsidR="00545778" w:rsidRPr="0010383B">
        <w:rPr>
          <w:rFonts w:cstheme="minorHAnsi"/>
          <w:sz w:val="24"/>
          <w:szCs w:val="24"/>
        </w:rPr>
        <w:t xml:space="preserve"> until attaching a code to a teacher's action becomes easy and fast. Learning the T codes on paper is an important step to recognizing a specific teacher action and coding it to one of the 15 categories. When </w:t>
      </w:r>
      <w:r w:rsidR="00E804F4">
        <w:rPr>
          <w:rFonts w:cstheme="minorHAnsi"/>
          <w:sz w:val="24"/>
          <w:szCs w:val="24"/>
        </w:rPr>
        <w:t>you feel confident recognizing</w:t>
      </w:r>
      <w:r w:rsidR="00545778" w:rsidRPr="0010383B">
        <w:rPr>
          <w:rFonts w:cstheme="minorHAnsi"/>
          <w:sz w:val="24"/>
          <w:szCs w:val="24"/>
        </w:rPr>
        <w:t xml:space="preserve"> T code actions, proceed to Level </w:t>
      </w:r>
      <w:r w:rsidR="000960CE">
        <w:rPr>
          <w:rFonts w:cstheme="minorHAnsi"/>
          <w:sz w:val="24"/>
          <w:szCs w:val="24"/>
        </w:rPr>
        <w:t>8</w:t>
      </w:r>
      <w:r w:rsidR="00545778" w:rsidRPr="0010383B">
        <w:rPr>
          <w:rFonts w:cstheme="minorHAnsi"/>
          <w:sz w:val="24"/>
          <w:szCs w:val="24"/>
        </w:rPr>
        <w:t>.</w:t>
      </w:r>
      <w:r w:rsidR="000960CE">
        <w:rPr>
          <w:rFonts w:cstheme="minorHAnsi"/>
          <w:sz w:val="24"/>
          <w:szCs w:val="24"/>
        </w:rPr>
        <w:t>4</w:t>
      </w:r>
      <w:r w:rsidR="00545778" w:rsidRPr="0010383B">
        <w:rPr>
          <w:rFonts w:cstheme="minorHAnsi"/>
          <w:sz w:val="24"/>
          <w:szCs w:val="24"/>
        </w:rPr>
        <w:t xml:space="preserve">. </w:t>
      </w:r>
    </w:p>
    <w:p w14:paraId="2AFCF692" w14:textId="77777777" w:rsidR="00D74B74" w:rsidRDefault="00D74B74" w:rsidP="00D74B74">
      <w:pPr>
        <w:spacing w:after="0" w:line="240" w:lineRule="auto"/>
        <w:ind w:left="720"/>
        <w:rPr>
          <w:rFonts w:cstheme="minorHAnsi"/>
          <w:bCs/>
          <w:sz w:val="24"/>
          <w:szCs w:val="24"/>
        </w:rPr>
      </w:pPr>
    </w:p>
    <w:p w14:paraId="458C119C" w14:textId="7A6CF167" w:rsidR="00D74B74" w:rsidRDefault="00D74B74" w:rsidP="00D74B74">
      <w:pPr>
        <w:spacing w:after="0" w:line="240" w:lineRule="auto"/>
        <w:ind w:left="720"/>
        <w:rPr>
          <w:rFonts w:cstheme="minorHAnsi"/>
          <w:bCs/>
          <w:sz w:val="24"/>
          <w:szCs w:val="24"/>
        </w:rPr>
      </w:pPr>
    </w:p>
    <w:p w14:paraId="298C6DF5" w14:textId="0098D6B0" w:rsidR="00D74B74" w:rsidRDefault="00BA4755" w:rsidP="00D74B74">
      <w:pPr>
        <w:spacing w:after="0" w:line="240" w:lineRule="auto"/>
        <w:ind w:left="720"/>
        <w:rPr>
          <w:rFonts w:cstheme="minorHAnsi"/>
          <w:bCs/>
          <w:sz w:val="24"/>
          <w:szCs w:val="24"/>
        </w:rPr>
      </w:pPr>
      <w:r w:rsidRPr="000F5748">
        <w:rPr>
          <w:b/>
          <w:noProof/>
        </w:rPr>
        <mc:AlternateContent>
          <mc:Choice Requires="wps">
            <w:drawing>
              <wp:anchor distT="45720" distB="45720" distL="114300" distR="114300" simplePos="0" relativeHeight="251908160" behindDoc="0" locked="0" layoutInCell="1" allowOverlap="1" wp14:anchorId="4D4BA34E" wp14:editId="04DB52D5">
                <wp:simplePos x="0" y="0"/>
                <wp:positionH relativeFrom="column">
                  <wp:posOffset>31115</wp:posOffset>
                </wp:positionH>
                <wp:positionV relativeFrom="paragraph">
                  <wp:posOffset>0</wp:posOffset>
                </wp:positionV>
                <wp:extent cx="6816090" cy="935355"/>
                <wp:effectExtent l="0" t="0" r="22860" b="17145"/>
                <wp:wrapSquare wrapText="bothSides"/>
                <wp:docPr id="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6090" cy="935355"/>
                        </a:xfrm>
                        <a:prstGeom prst="rect">
                          <a:avLst/>
                        </a:prstGeom>
                        <a:solidFill>
                          <a:srgbClr val="FFFFFF"/>
                        </a:solidFill>
                        <a:ln w="9525">
                          <a:solidFill>
                            <a:srgbClr val="000000"/>
                          </a:solidFill>
                          <a:miter lim="800000"/>
                          <a:headEnd/>
                          <a:tailEnd/>
                        </a:ln>
                      </wps:spPr>
                      <wps:txbx>
                        <w:txbxContent>
                          <w:p w14:paraId="55A554BA" w14:textId="77777777" w:rsidR="00D74B74" w:rsidRDefault="00D74B74" w:rsidP="00D74B74">
                            <w:pPr>
                              <w:pStyle w:val="NormalWeb"/>
                              <w:spacing w:before="0" w:after="0"/>
                            </w:pPr>
                            <w:r>
                              <w:rPr>
                                <w:rFonts w:ascii="Arial Narrow" w:hAnsi="Arial Narrow"/>
                                <w:u w:val="single"/>
                              </w:rPr>
                              <w:t>Identifying Teacher Actions – SATIC Practice (SMT Manual) </w:t>
                            </w:r>
                          </w:p>
                          <w:p w14:paraId="42B0413B" w14:textId="77777777" w:rsidR="00D74B74" w:rsidRDefault="00D74B74">
                            <w:pPr>
                              <w:pStyle w:val="NormalWeb"/>
                              <w:numPr>
                                <w:ilvl w:val="0"/>
                                <w:numId w:val="50"/>
                              </w:numPr>
                              <w:suppressAutoHyphens w:val="0"/>
                              <w:autoSpaceDE/>
                              <w:autoSpaceDN/>
                              <w:adjustRightInd/>
                              <w:spacing w:before="0" w:after="0" w:line="240" w:lineRule="auto"/>
                              <w:jc w:val="center"/>
                              <w:textAlignment w:val="baseline"/>
                              <w:rPr>
                                <w:rFonts w:ascii="Arial Narrow" w:hAnsi="Arial Narrow"/>
                              </w:rPr>
                            </w:pPr>
                            <w:r>
                              <w:rPr>
                                <w:rFonts w:ascii="Arial Narrow" w:hAnsi="Arial Narrow"/>
                              </w:rPr>
                              <w:t>Directions - Click on the link below to be taken to the SMT training manual where you can complete the recommended practice on identifying teacher actions before using T codes in a SMT observation: </w:t>
                            </w:r>
                          </w:p>
                          <w:p w14:paraId="7EC35038" w14:textId="77777777" w:rsidR="00D74B74" w:rsidRDefault="00D74B74" w:rsidP="00D74B74">
                            <w:pPr>
                              <w:pStyle w:val="NormalWeb"/>
                              <w:spacing w:before="0" w:after="0"/>
                              <w:ind w:left="720"/>
                              <w:jc w:val="center"/>
                              <w:rPr>
                                <w:rFonts w:ascii="Times New Roman" w:hAnsi="Times New Roman"/>
                                <w:color w:val="auto"/>
                              </w:rPr>
                            </w:pPr>
                            <w:hyperlink r:id="rId179" w:history="1">
                              <w:r>
                                <w:rPr>
                                  <w:rStyle w:val="Hyperlink"/>
                                  <w:rFonts w:ascii="Arial Narrow" w:hAnsi="Arial Narrow"/>
                                </w:rPr>
                                <w:t>Identifying Teacher Actions - SATIC Practice (SMT Manual)</w:t>
                              </w:r>
                            </w:hyperlink>
                          </w:p>
                          <w:p w14:paraId="25E961BE" w14:textId="77777777" w:rsidR="00D74B74" w:rsidRDefault="00D74B74" w:rsidP="00D74B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BA34E" id="_x0000_s1136" type="#_x0000_t202" style="position:absolute;left:0;text-align:left;margin-left:2.45pt;margin-top:0;width:536.7pt;height:73.65pt;z-index:25190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">
                <v:textbox>
                  <w:txbxContent>
                    <w:p w14:paraId="55A554BA" w14:textId="77777777" w:rsidR="00D74B74" w:rsidRDefault="00D74B74" w:rsidP="00D74B74">
                      <w:pPr>
                        <w:pStyle w:val="NormalWeb"/>
                        <w:spacing w:before="0" w:after="0"/>
                      </w:pPr>
                      <w:r>
                        <w:rPr>
                          <w:rFonts w:ascii="Arial Narrow" w:hAnsi="Arial Narrow"/>
                          <w:u w:val="single"/>
                        </w:rPr>
                        <w:t>Identifying Teacher Actions – SATIC Practice (SMT Manual) </w:t>
                      </w:r>
                    </w:p>
                    <w:p w14:paraId="42B0413B" w14:textId="77777777" w:rsidR="00D74B74" w:rsidRDefault="00D74B74">
                      <w:pPr>
                        <w:pStyle w:val="NormalWeb"/>
                        <w:numPr>
                          <w:ilvl w:val="0"/>
                          <w:numId w:val="50"/>
                        </w:numPr>
                        <w:suppressAutoHyphens w:val="0"/>
                        <w:autoSpaceDE/>
                        <w:autoSpaceDN/>
                        <w:adjustRightInd/>
                        <w:spacing w:before="0" w:after="0" w:line="240" w:lineRule="auto"/>
                        <w:jc w:val="center"/>
                        <w:textAlignment w:val="baseline"/>
                        <w:rPr>
                          <w:rFonts w:ascii="Arial Narrow" w:hAnsi="Arial Narrow"/>
                        </w:rPr>
                      </w:pPr>
                      <w:r>
                        <w:rPr>
                          <w:rFonts w:ascii="Arial Narrow" w:hAnsi="Arial Narrow"/>
                        </w:rPr>
                        <w:t>Directions - Click on the link below to be taken to the SMT training manual where you can complete the recommended practice on identifying teacher actions before using T codes in a SMT observation: </w:t>
                      </w:r>
                    </w:p>
                    <w:p w14:paraId="7EC35038" w14:textId="77777777" w:rsidR="00D74B74" w:rsidRDefault="00D74B74" w:rsidP="00D74B74">
                      <w:pPr>
                        <w:pStyle w:val="NormalWeb"/>
                        <w:spacing w:before="0" w:after="0"/>
                        <w:ind w:left="720"/>
                        <w:jc w:val="center"/>
                        <w:rPr>
                          <w:rFonts w:ascii="Times New Roman" w:hAnsi="Times New Roman"/>
                          <w:color w:val="auto"/>
                        </w:rPr>
                      </w:pPr>
                      <w:hyperlink r:id="rId180" w:history="1">
                        <w:r>
                          <w:rPr>
                            <w:rStyle w:val="Hyperlink"/>
                            <w:rFonts w:ascii="Arial Narrow" w:hAnsi="Arial Narrow"/>
                          </w:rPr>
                          <w:t>Identifying Teacher Actions - SATIC Practice (SMT Manual)</w:t>
                        </w:r>
                      </w:hyperlink>
                    </w:p>
                    <w:p w14:paraId="25E961BE" w14:textId="77777777" w:rsidR="00D74B74" w:rsidRDefault="00D74B74" w:rsidP="00D74B74"/>
                  </w:txbxContent>
                </v:textbox>
                <w10:wrap type="square"/>
              </v:shape>
            </w:pict>
          </mc:Fallback>
        </mc:AlternateContent>
      </w:r>
    </w:p>
    <w:p w14:paraId="5EFBE614" w14:textId="44C4451D" w:rsidR="00D74B74" w:rsidRPr="00872958" w:rsidRDefault="006F7EE2">
      <w:pPr>
        <w:pStyle w:val="ListParagraph"/>
        <w:numPr>
          <w:ilvl w:val="1"/>
          <w:numId w:val="53"/>
        </w:numPr>
        <w:spacing w:after="0" w:line="240" w:lineRule="auto"/>
        <w:rPr>
          <w:rFonts w:cstheme="minorHAnsi"/>
          <w:b/>
          <w:color w:val="00B050"/>
          <w:sz w:val="24"/>
          <w:szCs w:val="24"/>
        </w:rPr>
      </w:pPr>
      <w:r>
        <w:rPr>
          <w:noProof/>
        </w:rPr>
        <mc:AlternateContent>
          <mc:Choice Requires="wps">
            <w:drawing>
              <wp:anchor distT="45720" distB="45720" distL="114300" distR="114300" simplePos="0" relativeHeight="251787328" behindDoc="0" locked="0" layoutInCell="1" allowOverlap="1" wp14:anchorId="608AFB54" wp14:editId="2CED79AE">
                <wp:simplePos x="0" y="0"/>
                <wp:positionH relativeFrom="margin">
                  <wp:posOffset>29210</wp:posOffset>
                </wp:positionH>
                <wp:positionV relativeFrom="paragraph">
                  <wp:posOffset>5003800</wp:posOffset>
                </wp:positionV>
                <wp:extent cx="6779895" cy="765810"/>
                <wp:effectExtent l="19050" t="19050" r="20955" b="15240"/>
                <wp:wrapTopAndBottom/>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9895" cy="765810"/>
                        </a:xfrm>
                        <a:prstGeom prst="rect">
                          <a:avLst/>
                        </a:prstGeom>
                        <a:solidFill>
                          <a:srgbClr val="FFFFFF"/>
                        </a:solidFill>
                        <a:ln w="28575">
                          <a:solidFill>
                            <a:sysClr val="windowText" lastClr="000000"/>
                          </a:solidFill>
                          <a:miter lim="800000"/>
                          <a:headEnd/>
                          <a:tailEnd/>
                        </a:ln>
                      </wps:spPr>
                      <wps:txbx>
                        <w:txbxContent>
                          <w:p w14:paraId="668B05F7" w14:textId="31136667" w:rsidR="00CE2A1E" w:rsidRPr="00713E97" w:rsidRDefault="00CE2A1E" w:rsidP="00CE2A1E">
                            <w:pPr>
                              <w:spacing w:after="0" w:line="240" w:lineRule="auto"/>
                              <w:rPr>
                                <w:sz w:val="24"/>
                                <w:szCs w:val="24"/>
                              </w:rPr>
                            </w:pPr>
                            <w:r>
                              <w:rPr>
                                <w:sz w:val="24"/>
                                <w:szCs w:val="24"/>
                              </w:rPr>
                              <w:t xml:space="preserve">Note that the user can toggle on or off any set of T, S, M or U codes as well as the wait-time bar to reduce the complexity of the data collection screen. </w:t>
                            </w:r>
                            <w:r w:rsidR="00A90141">
                              <w:rPr>
                                <w:sz w:val="24"/>
                                <w:szCs w:val="24"/>
                              </w:rPr>
                              <w:t xml:space="preserve">When first </w:t>
                            </w:r>
                            <w:r>
                              <w:rPr>
                                <w:sz w:val="24"/>
                                <w:szCs w:val="24"/>
                              </w:rPr>
                              <w:t>practicing T codes, the user might want to have only the T codes displayed (toggle off the other codes).</w:t>
                            </w:r>
                          </w:p>
                          <w:p w14:paraId="7E70CF76" w14:textId="77777777" w:rsidR="00CE2A1E" w:rsidRDefault="00CE2A1E" w:rsidP="00CE2A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AFB54" id="_x0000_s1137" type="#_x0000_t202" style="position:absolute;left:0;text-align:left;margin-left:2.3pt;margin-top:394pt;width:533.85pt;height:60.3pt;z-index:25178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" strokecolor="windowText" strokeweight="2.25pt">
                <v:textbox>
                  <w:txbxContent>
                    <w:p w14:paraId="668B05F7" w14:textId="31136667" w:rsidR="00CE2A1E" w:rsidRPr="00713E97" w:rsidRDefault="00CE2A1E" w:rsidP="00CE2A1E">
                      <w:pPr>
                        <w:spacing w:after="0" w:line="240" w:lineRule="auto"/>
                        <w:rPr>
                          <w:sz w:val="24"/>
                          <w:szCs w:val="24"/>
                        </w:rPr>
                      </w:pPr>
                      <w:r>
                        <w:rPr>
                          <w:sz w:val="24"/>
                          <w:szCs w:val="24"/>
                        </w:rPr>
                        <w:t xml:space="preserve">Note that the user can toggle on or off any set of T, S, M or U codes as well as the wait-time bar to reduce the complexity of the data collection screen. </w:t>
                      </w:r>
                      <w:r w:rsidR="00A90141">
                        <w:rPr>
                          <w:sz w:val="24"/>
                          <w:szCs w:val="24"/>
                        </w:rPr>
                        <w:t xml:space="preserve">When first </w:t>
                      </w:r>
                      <w:r>
                        <w:rPr>
                          <w:sz w:val="24"/>
                          <w:szCs w:val="24"/>
                        </w:rPr>
                        <w:t>practicing T codes, the user might want to have only the T codes displayed (toggle off the other codes).</w:t>
                      </w:r>
                    </w:p>
                    <w:p w14:paraId="7E70CF76" w14:textId="77777777" w:rsidR="00CE2A1E" w:rsidRDefault="00CE2A1E" w:rsidP="00CE2A1E"/>
                  </w:txbxContent>
                </v:textbox>
                <w10:wrap type="topAndBottom" anchorx="margin"/>
              </v:shape>
            </w:pict>
          </mc:Fallback>
        </mc:AlternateContent>
      </w:r>
      <w:r w:rsidR="00B7143F" w:rsidRPr="005319BB">
        <w:rPr>
          <w:rFonts w:cstheme="minorHAnsi"/>
          <w:bCs/>
          <w:noProof/>
          <w:sz w:val="24"/>
          <w:szCs w:val="24"/>
        </w:rPr>
        <mc:AlternateContent>
          <mc:Choice Requires="wps">
            <w:drawing>
              <wp:anchor distT="45720" distB="45720" distL="114300" distR="114300" simplePos="0" relativeHeight="251909184" behindDoc="0" locked="0" layoutInCell="1" allowOverlap="1" wp14:anchorId="3D86DDC2" wp14:editId="1935BA70">
                <wp:simplePos x="0" y="0"/>
                <wp:positionH relativeFrom="column">
                  <wp:posOffset>31115</wp:posOffset>
                </wp:positionH>
                <wp:positionV relativeFrom="paragraph">
                  <wp:posOffset>386715</wp:posOffset>
                </wp:positionV>
                <wp:extent cx="6777990" cy="4424680"/>
                <wp:effectExtent l="0" t="0" r="22860" b="13970"/>
                <wp:wrapSquare wrapText="bothSides"/>
                <wp:docPr id="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7990" cy="4424680"/>
                        </a:xfrm>
                        <a:prstGeom prst="rect">
                          <a:avLst/>
                        </a:prstGeom>
                        <a:solidFill>
                          <a:srgbClr val="FFFFFF"/>
                        </a:solidFill>
                        <a:ln w="9525">
                          <a:solidFill>
                            <a:srgbClr val="000000"/>
                          </a:solidFill>
                          <a:miter lim="800000"/>
                          <a:headEnd/>
                          <a:tailEnd/>
                        </a:ln>
                      </wps:spPr>
                      <wps:txbx>
                        <w:txbxContent>
                          <w:p w14:paraId="055770FF" w14:textId="77777777" w:rsidR="00D74B74" w:rsidRPr="005319BB" w:rsidRDefault="00D74B74">
                            <w:pPr>
                              <w:pStyle w:val="NormalWeb"/>
                              <w:numPr>
                                <w:ilvl w:val="0"/>
                                <w:numId w:val="51"/>
                              </w:numPr>
                              <w:suppressAutoHyphens w:val="0"/>
                              <w:autoSpaceDE/>
                              <w:autoSpaceDN/>
                              <w:adjustRightInd/>
                              <w:spacing w:before="0" w:after="0" w:line="240" w:lineRule="auto"/>
                              <w:textAlignment w:val="baseline"/>
                              <w:rPr>
                                <w:rFonts w:ascii="Arial Narrow" w:eastAsia="Times New Roman" w:hAnsi="Arial Narrow" w:cs="Times New Roman"/>
                              </w:rPr>
                            </w:pPr>
                            <w:r w:rsidRPr="005319BB">
                              <w:rPr>
                                <w:rFonts w:ascii="Arial Narrow" w:eastAsia="Times New Roman" w:hAnsi="Arial Narrow" w:cs="Times New Roman"/>
                              </w:rPr>
                              <w:t>Create a New Observation</w:t>
                            </w:r>
                          </w:p>
                          <w:p w14:paraId="0696983E" w14:textId="77777777" w:rsidR="00D74B74" w:rsidRPr="005319BB" w:rsidRDefault="00D74B74">
                            <w:pPr>
                              <w:numPr>
                                <w:ilvl w:val="0"/>
                                <w:numId w:val="51"/>
                              </w:numPr>
                              <w:spacing w:after="0" w:line="240" w:lineRule="auto"/>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Observation type: Classroom observation from YouTube. </w:t>
                            </w:r>
                          </w:p>
                          <w:p w14:paraId="5A5B3F70"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Enter OR copy and paste the following YouTube link into the URL box: </w:t>
                            </w:r>
                            <w:r w:rsidRPr="00212B8D">
                              <w:rPr>
                                <w:rFonts w:ascii="Arial Narrow" w:eastAsia="Times New Roman" w:hAnsi="Arial Narrow" w:cs="Times New Roman"/>
                                <w:color w:val="5B9BD5"/>
                                <w:sz w:val="24"/>
                                <w:szCs w:val="24"/>
                              </w:rPr>
                              <w:t>https://youtu.be/XlPKXIkeHMA</w:t>
                            </w:r>
                          </w:p>
                          <w:p w14:paraId="799D9F60"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Fill in the following information for this observation:  </w:t>
                            </w:r>
                          </w:p>
                          <w:p w14:paraId="2EF81119"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Teacher being observed: Avatar Teacher </w:t>
                            </w:r>
                          </w:p>
                          <w:p w14:paraId="7DB4C338"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Observer 1: Yourself </w:t>
                            </w:r>
                          </w:p>
                          <w:p w14:paraId="1AB24511"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Observer 2: Avatar Teacher </w:t>
                            </w:r>
                          </w:p>
                          <w:p w14:paraId="44104B42"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Lesson Topic: Practice 8</w:t>
                            </w:r>
                          </w:p>
                          <w:p w14:paraId="4023F1A7"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Then click “Save and Continue” </w:t>
                            </w:r>
                          </w:p>
                          <w:p w14:paraId="55B3EA6B" w14:textId="77777777" w:rsidR="007533A7"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Create a Seating Chart as shown in the image on the right. </w:t>
                            </w:r>
                          </w:p>
                          <w:p w14:paraId="714296C7" w14:textId="77777777" w:rsidR="007533A7" w:rsidRDefault="00D74B74" w:rsidP="007533A7">
                            <w:pPr>
                              <w:pStyle w:val="ListParagraph"/>
                              <w:spacing w:after="0" w:line="240" w:lineRule="auto"/>
                              <w:textAlignment w:val="baseline"/>
                              <w:rPr>
                                <w:rFonts w:ascii="Arial Narrow" w:eastAsia="Times New Roman" w:hAnsi="Arial Narrow" w:cs="Times New Roman"/>
                                <w:i/>
                                <w:iCs/>
                                <w:color w:val="000000"/>
                                <w:sz w:val="24"/>
                                <w:szCs w:val="24"/>
                              </w:rPr>
                            </w:pPr>
                            <w:r w:rsidRPr="00212B8D">
                              <w:rPr>
                                <w:rFonts w:ascii="Arial Narrow" w:eastAsia="Times New Roman" w:hAnsi="Arial Narrow" w:cs="Times New Roman"/>
                                <w:i/>
                                <w:iCs/>
                                <w:color w:val="000000"/>
                                <w:sz w:val="24"/>
                                <w:szCs w:val="24"/>
                              </w:rPr>
                              <w:t xml:space="preserve">(The avatar names are included to help you identify which student </w:t>
                            </w:r>
                          </w:p>
                          <w:p w14:paraId="3DFA62DE" w14:textId="7234DE57" w:rsidR="00D74B74" w:rsidRPr="00212B8D" w:rsidRDefault="00D74B74" w:rsidP="007533A7">
                            <w:pPr>
                              <w:pStyle w:val="ListParagraph"/>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i/>
                                <w:iCs/>
                                <w:color w:val="000000"/>
                                <w:sz w:val="24"/>
                                <w:szCs w:val="24"/>
                              </w:rPr>
                              <w:t>avatar is engaged during the lesson.)</w:t>
                            </w:r>
                          </w:p>
                          <w:p w14:paraId="5A5B27CD" w14:textId="77777777" w:rsidR="00F447AC"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Practice using the seating chart with the S codes </w:t>
                            </w:r>
                            <w:r w:rsidR="007533A7" w:rsidRPr="00212B8D">
                              <w:rPr>
                                <w:rFonts w:ascii="Arial Narrow" w:eastAsia="Times New Roman" w:hAnsi="Arial Narrow" w:cs="Times New Roman"/>
                                <w:color w:val="000000"/>
                                <w:sz w:val="24"/>
                                <w:szCs w:val="24"/>
                              </w:rPr>
                              <w:t>to</w:t>
                            </w:r>
                            <w:r w:rsidRPr="00212B8D">
                              <w:rPr>
                                <w:rFonts w:ascii="Arial Narrow" w:eastAsia="Times New Roman" w:hAnsi="Arial Narrow" w:cs="Times New Roman"/>
                                <w:color w:val="000000"/>
                                <w:sz w:val="24"/>
                                <w:szCs w:val="24"/>
                              </w:rPr>
                              <w:t xml:space="preserve"> get data </w:t>
                            </w:r>
                          </w:p>
                          <w:p w14:paraId="3BCB048A" w14:textId="5007E7F9" w:rsidR="005A02A1" w:rsidRDefault="00D74B74" w:rsidP="00F447AC">
                            <w:pPr>
                              <w:pStyle w:val="ListParagraph"/>
                              <w:spacing w:after="0" w:line="240" w:lineRule="auto"/>
                              <w:ind w:left="1440"/>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specific to individual students.</w:t>
                            </w:r>
                          </w:p>
                          <w:p w14:paraId="49AFB843" w14:textId="6A6ED9B9" w:rsidR="00D74B74" w:rsidRPr="00212B8D" w:rsidRDefault="005A02A1">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Pr>
                                <w:rFonts w:ascii="Arial Narrow" w:eastAsia="Times New Roman" w:hAnsi="Arial Narrow" w:cs="Times New Roman"/>
                                <w:color w:val="000000"/>
                                <w:sz w:val="24"/>
                                <w:szCs w:val="24"/>
                              </w:rPr>
                              <w:t>Code both T and S codes during this observation.</w:t>
                            </w:r>
                            <w:r w:rsidR="00D74B74" w:rsidRPr="00212B8D">
                              <w:rPr>
                                <w:rFonts w:ascii="Arial Narrow" w:eastAsia="Times New Roman" w:hAnsi="Arial Narrow" w:cs="Times New Roman"/>
                                <w:color w:val="000000"/>
                                <w:sz w:val="24"/>
                                <w:szCs w:val="24"/>
                              </w:rPr>
                              <w:t> </w:t>
                            </w:r>
                          </w:p>
                          <w:p w14:paraId="753CC578"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Then click “Save and Start.”</w:t>
                            </w:r>
                          </w:p>
                          <w:p w14:paraId="37707259"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Choose “Quantitative” observation, then click “Start”. </w:t>
                            </w:r>
                          </w:p>
                          <w:p w14:paraId="6FDF8D95"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Note: For this lesson, as you will focus on using the S and T codes. Toggle all other coding buttons off. </w:t>
                            </w:r>
                          </w:p>
                          <w:p w14:paraId="6E477161"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Hit play and begin your observation by clicking the appropriate L code. </w:t>
                            </w:r>
                          </w:p>
                          <w:p w14:paraId="45D597F0"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i/>
                                <w:iCs/>
                                <w:color w:val="000000"/>
                                <w:sz w:val="24"/>
                                <w:szCs w:val="24"/>
                              </w:rPr>
                            </w:pPr>
                            <w:r w:rsidRPr="00212B8D">
                              <w:rPr>
                                <w:rFonts w:ascii="Arial Narrow" w:eastAsia="Times New Roman" w:hAnsi="Arial Narrow" w:cs="Times New Roman"/>
                                <w:i/>
                                <w:iCs/>
                                <w:color w:val="000000"/>
                                <w:sz w:val="24"/>
                                <w:szCs w:val="24"/>
                              </w:rPr>
                              <w:t>Remember clicking the L code at the start of the lesson starts the timer for that observation. For this practice lesson, choose L3: Interactive Demo.</w:t>
                            </w:r>
                          </w:p>
                          <w:p w14:paraId="2E32BC36" w14:textId="7E8CAB60"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When finished with the observation </w:t>
                            </w:r>
                            <w:r>
                              <w:rPr>
                                <w:rFonts w:ascii="Arial Narrow" w:eastAsia="Times New Roman" w:hAnsi="Arial Narrow" w:cs="Times New Roman"/>
                                <w:color w:val="000000"/>
                                <w:sz w:val="24"/>
                                <w:szCs w:val="24"/>
                              </w:rPr>
                              <w:t>use Cheat Sheet</w:t>
                            </w:r>
                            <w:r w:rsidR="007533A7">
                              <w:rPr>
                                <w:rFonts w:ascii="Arial Narrow" w:eastAsia="Times New Roman" w:hAnsi="Arial Narrow" w:cs="Times New Roman"/>
                                <w:color w:val="000000"/>
                                <w:sz w:val="24"/>
                                <w:szCs w:val="24"/>
                              </w:rPr>
                              <w:t xml:space="preserve"> 8</w:t>
                            </w:r>
                            <w:r>
                              <w:rPr>
                                <w:rFonts w:ascii="Arial Narrow" w:eastAsia="Times New Roman" w:hAnsi="Arial Narrow" w:cs="Times New Roman"/>
                                <w:color w:val="000000"/>
                                <w:sz w:val="24"/>
                                <w:szCs w:val="24"/>
                              </w:rPr>
                              <w:t xml:space="preserve"> </w:t>
                            </w:r>
                            <w:r w:rsidR="007533A7">
                              <w:rPr>
                                <w:rFonts w:ascii="Arial Narrow" w:eastAsia="Times New Roman" w:hAnsi="Arial Narrow" w:cs="Times New Roman"/>
                                <w:color w:val="000000"/>
                                <w:sz w:val="24"/>
                                <w:szCs w:val="24"/>
                              </w:rPr>
                              <w:t>and</w:t>
                            </w:r>
                            <w:r>
                              <w:rPr>
                                <w:rFonts w:ascii="Arial Narrow" w:eastAsia="Times New Roman" w:hAnsi="Arial Narrow" w:cs="Times New Roman"/>
                                <w:color w:val="000000"/>
                                <w:sz w:val="24"/>
                                <w:szCs w:val="24"/>
                              </w:rPr>
                              <w:t xml:space="preserve"> </w:t>
                            </w:r>
                            <w:r w:rsidRPr="00212B8D">
                              <w:rPr>
                                <w:rFonts w:ascii="Arial Narrow" w:eastAsia="Times New Roman" w:hAnsi="Arial Narrow" w:cs="Times New Roman"/>
                                <w:color w:val="000000"/>
                                <w:sz w:val="24"/>
                                <w:szCs w:val="24"/>
                              </w:rPr>
                              <w:t>look below for a reminder of the analysis categories and what useful information can be found in each summary. </w:t>
                            </w:r>
                          </w:p>
                          <w:p w14:paraId="6B6B3E47" w14:textId="77777777" w:rsidR="00D74B74" w:rsidRDefault="00D74B74" w:rsidP="00D74B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6DDC2" id="_x0000_s1138" type="#_x0000_t202" style="position:absolute;left:0;text-align:left;margin-left:2.45pt;margin-top:30.45pt;width:533.7pt;height:348.4pt;z-index:25190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">
                <v:textbox>
                  <w:txbxContent>
                    <w:p w14:paraId="055770FF" w14:textId="77777777" w:rsidR="00D74B74" w:rsidRPr="005319BB" w:rsidRDefault="00D74B74">
                      <w:pPr>
                        <w:pStyle w:val="NormalWeb"/>
                        <w:numPr>
                          <w:ilvl w:val="0"/>
                          <w:numId w:val="51"/>
                        </w:numPr>
                        <w:suppressAutoHyphens w:val="0"/>
                        <w:autoSpaceDE/>
                        <w:autoSpaceDN/>
                        <w:adjustRightInd/>
                        <w:spacing w:before="0" w:after="0" w:line="240" w:lineRule="auto"/>
                        <w:textAlignment w:val="baseline"/>
                        <w:rPr>
                          <w:rFonts w:ascii="Arial Narrow" w:eastAsia="Times New Roman" w:hAnsi="Arial Narrow" w:cs="Times New Roman"/>
                        </w:rPr>
                      </w:pPr>
                      <w:r w:rsidRPr="005319BB">
                        <w:rPr>
                          <w:rFonts w:ascii="Arial Narrow" w:eastAsia="Times New Roman" w:hAnsi="Arial Narrow" w:cs="Times New Roman"/>
                        </w:rPr>
                        <w:t>Create a New Observation</w:t>
                      </w:r>
                    </w:p>
                    <w:p w14:paraId="0696983E" w14:textId="77777777" w:rsidR="00D74B74" w:rsidRPr="005319BB" w:rsidRDefault="00D74B74">
                      <w:pPr>
                        <w:numPr>
                          <w:ilvl w:val="0"/>
                          <w:numId w:val="51"/>
                        </w:numPr>
                        <w:spacing w:after="0" w:line="240" w:lineRule="auto"/>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Observation type: Classroom observation from YouTube. </w:t>
                      </w:r>
                    </w:p>
                    <w:p w14:paraId="5A5B3F70"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Enter OR copy and paste the following YouTube link into the URL box: </w:t>
                      </w:r>
                      <w:r w:rsidRPr="00212B8D">
                        <w:rPr>
                          <w:rFonts w:ascii="Arial Narrow" w:eastAsia="Times New Roman" w:hAnsi="Arial Narrow" w:cs="Times New Roman"/>
                          <w:color w:val="5B9BD5"/>
                          <w:sz w:val="24"/>
                          <w:szCs w:val="24"/>
                        </w:rPr>
                        <w:t>https://youtu.be/XlPKXIkeHMA</w:t>
                      </w:r>
                    </w:p>
                    <w:p w14:paraId="799D9F60"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Fill in the following information for this observation:  </w:t>
                      </w:r>
                    </w:p>
                    <w:p w14:paraId="2EF81119"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Teacher being observed: Avatar Teacher </w:t>
                      </w:r>
                    </w:p>
                    <w:p w14:paraId="7DB4C338"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Observer 1: Yourself </w:t>
                      </w:r>
                    </w:p>
                    <w:p w14:paraId="1AB24511"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Observer 2: Avatar Teacher </w:t>
                      </w:r>
                    </w:p>
                    <w:p w14:paraId="44104B42" w14:textId="77777777" w:rsidR="00D74B74" w:rsidRPr="005319BB" w:rsidRDefault="00D74B74">
                      <w:pPr>
                        <w:numPr>
                          <w:ilvl w:val="0"/>
                          <w:numId w:val="52"/>
                        </w:numPr>
                        <w:spacing w:after="0" w:line="240" w:lineRule="auto"/>
                        <w:ind w:left="1080"/>
                        <w:textAlignment w:val="baseline"/>
                        <w:rPr>
                          <w:rFonts w:ascii="Arial Narrow" w:eastAsia="Times New Roman" w:hAnsi="Arial Narrow" w:cs="Times New Roman"/>
                          <w:color w:val="000000"/>
                          <w:sz w:val="24"/>
                          <w:szCs w:val="24"/>
                        </w:rPr>
                      </w:pPr>
                      <w:r w:rsidRPr="005319BB">
                        <w:rPr>
                          <w:rFonts w:ascii="Arial Narrow" w:eastAsia="Times New Roman" w:hAnsi="Arial Narrow" w:cs="Times New Roman"/>
                          <w:color w:val="000000"/>
                          <w:sz w:val="24"/>
                          <w:szCs w:val="24"/>
                        </w:rPr>
                        <w:t>Lesson Topic: Practice 8</w:t>
                      </w:r>
                    </w:p>
                    <w:p w14:paraId="4023F1A7"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Then click “Save and Continue” </w:t>
                      </w:r>
                    </w:p>
                    <w:p w14:paraId="55B3EA6B" w14:textId="77777777" w:rsidR="007533A7"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Create a Seating Chart as shown in the image on the right. </w:t>
                      </w:r>
                    </w:p>
                    <w:p w14:paraId="714296C7" w14:textId="77777777" w:rsidR="007533A7" w:rsidRDefault="00D74B74" w:rsidP="007533A7">
                      <w:pPr>
                        <w:pStyle w:val="ListParagraph"/>
                        <w:spacing w:after="0" w:line="240" w:lineRule="auto"/>
                        <w:textAlignment w:val="baseline"/>
                        <w:rPr>
                          <w:rFonts w:ascii="Arial Narrow" w:eastAsia="Times New Roman" w:hAnsi="Arial Narrow" w:cs="Times New Roman"/>
                          <w:i/>
                          <w:iCs/>
                          <w:color w:val="000000"/>
                          <w:sz w:val="24"/>
                          <w:szCs w:val="24"/>
                        </w:rPr>
                      </w:pPr>
                      <w:r w:rsidRPr="00212B8D">
                        <w:rPr>
                          <w:rFonts w:ascii="Arial Narrow" w:eastAsia="Times New Roman" w:hAnsi="Arial Narrow" w:cs="Times New Roman"/>
                          <w:i/>
                          <w:iCs/>
                          <w:color w:val="000000"/>
                          <w:sz w:val="24"/>
                          <w:szCs w:val="24"/>
                        </w:rPr>
                        <w:t xml:space="preserve">(The avatar names are included to help you identify which student </w:t>
                      </w:r>
                    </w:p>
                    <w:p w14:paraId="3DFA62DE" w14:textId="7234DE57" w:rsidR="00D74B74" w:rsidRPr="00212B8D" w:rsidRDefault="00D74B74" w:rsidP="007533A7">
                      <w:pPr>
                        <w:pStyle w:val="ListParagraph"/>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i/>
                          <w:iCs/>
                          <w:color w:val="000000"/>
                          <w:sz w:val="24"/>
                          <w:szCs w:val="24"/>
                        </w:rPr>
                        <w:t>avatar is engaged during the lesson.)</w:t>
                      </w:r>
                    </w:p>
                    <w:p w14:paraId="5A5B27CD" w14:textId="77777777" w:rsidR="00F447AC"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Practice using the seating chart with the S codes </w:t>
                      </w:r>
                      <w:r w:rsidR="007533A7" w:rsidRPr="00212B8D">
                        <w:rPr>
                          <w:rFonts w:ascii="Arial Narrow" w:eastAsia="Times New Roman" w:hAnsi="Arial Narrow" w:cs="Times New Roman"/>
                          <w:color w:val="000000"/>
                          <w:sz w:val="24"/>
                          <w:szCs w:val="24"/>
                        </w:rPr>
                        <w:t>to</w:t>
                      </w:r>
                      <w:r w:rsidRPr="00212B8D">
                        <w:rPr>
                          <w:rFonts w:ascii="Arial Narrow" w:eastAsia="Times New Roman" w:hAnsi="Arial Narrow" w:cs="Times New Roman"/>
                          <w:color w:val="000000"/>
                          <w:sz w:val="24"/>
                          <w:szCs w:val="24"/>
                        </w:rPr>
                        <w:t xml:space="preserve"> get data </w:t>
                      </w:r>
                    </w:p>
                    <w:p w14:paraId="3BCB048A" w14:textId="5007E7F9" w:rsidR="005A02A1" w:rsidRDefault="00D74B74" w:rsidP="00F447AC">
                      <w:pPr>
                        <w:pStyle w:val="ListParagraph"/>
                        <w:spacing w:after="0" w:line="240" w:lineRule="auto"/>
                        <w:ind w:left="1440"/>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specific to individual students.</w:t>
                      </w:r>
                    </w:p>
                    <w:p w14:paraId="49AFB843" w14:textId="6A6ED9B9" w:rsidR="00D74B74" w:rsidRPr="00212B8D" w:rsidRDefault="005A02A1">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Pr>
                          <w:rFonts w:ascii="Arial Narrow" w:eastAsia="Times New Roman" w:hAnsi="Arial Narrow" w:cs="Times New Roman"/>
                          <w:color w:val="000000"/>
                          <w:sz w:val="24"/>
                          <w:szCs w:val="24"/>
                        </w:rPr>
                        <w:t>Code both T and S codes during this observation.</w:t>
                      </w:r>
                      <w:r w:rsidR="00D74B74" w:rsidRPr="00212B8D">
                        <w:rPr>
                          <w:rFonts w:ascii="Arial Narrow" w:eastAsia="Times New Roman" w:hAnsi="Arial Narrow" w:cs="Times New Roman"/>
                          <w:color w:val="000000"/>
                          <w:sz w:val="24"/>
                          <w:szCs w:val="24"/>
                        </w:rPr>
                        <w:t> </w:t>
                      </w:r>
                    </w:p>
                    <w:p w14:paraId="753CC578"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Then click “Save and Start.”</w:t>
                      </w:r>
                    </w:p>
                    <w:p w14:paraId="37707259"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Choose “Quantitative” observation, then click “Start”. </w:t>
                      </w:r>
                    </w:p>
                    <w:p w14:paraId="6FDF8D95"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Note: For this lesson, as you will focus on using the S and T codes. Toggle all other coding buttons off. </w:t>
                      </w:r>
                    </w:p>
                    <w:p w14:paraId="6E477161" w14:textId="77777777"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Hit play and begin your observation by clicking the appropriate L code. </w:t>
                      </w:r>
                    </w:p>
                    <w:p w14:paraId="45D597F0" w14:textId="77777777" w:rsidR="00D74B74" w:rsidRPr="00212B8D" w:rsidRDefault="00D74B74">
                      <w:pPr>
                        <w:pStyle w:val="ListParagraph"/>
                        <w:numPr>
                          <w:ilvl w:val="1"/>
                          <w:numId w:val="51"/>
                        </w:numPr>
                        <w:spacing w:after="0" w:line="240" w:lineRule="auto"/>
                        <w:textAlignment w:val="baseline"/>
                        <w:rPr>
                          <w:rFonts w:ascii="Arial Narrow" w:eastAsia="Times New Roman" w:hAnsi="Arial Narrow" w:cs="Times New Roman"/>
                          <w:i/>
                          <w:iCs/>
                          <w:color w:val="000000"/>
                          <w:sz w:val="24"/>
                          <w:szCs w:val="24"/>
                        </w:rPr>
                      </w:pPr>
                      <w:r w:rsidRPr="00212B8D">
                        <w:rPr>
                          <w:rFonts w:ascii="Arial Narrow" w:eastAsia="Times New Roman" w:hAnsi="Arial Narrow" w:cs="Times New Roman"/>
                          <w:i/>
                          <w:iCs/>
                          <w:color w:val="000000"/>
                          <w:sz w:val="24"/>
                          <w:szCs w:val="24"/>
                        </w:rPr>
                        <w:t>Remember clicking the L code at the start of the lesson starts the timer for that observation. For this practice lesson, choose L3: Interactive Demo.</w:t>
                      </w:r>
                    </w:p>
                    <w:p w14:paraId="2E32BC36" w14:textId="7E8CAB60" w:rsidR="00D74B74" w:rsidRPr="00212B8D" w:rsidRDefault="00D74B74">
                      <w:pPr>
                        <w:pStyle w:val="ListParagraph"/>
                        <w:numPr>
                          <w:ilvl w:val="0"/>
                          <w:numId w:val="51"/>
                        </w:numPr>
                        <w:spacing w:after="0" w:line="240" w:lineRule="auto"/>
                        <w:textAlignment w:val="baseline"/>
                        <w:rPr>
                          <w:rFonts w:ascii="Arial Narrow" w:eastAsia="Times New Roman" w:hAnsi="Arial Narrow" w:cs="Times New Roman"/>
                          <w:color w:val="000000"/>
                          <w:sz w:val="24"/>
                          <w:szCs w:val="24"/>
                        </w:rPr>
                      </w:pPr>
                      <w:r w:rsidRPr="00212B8D">
                        <w:rPr>
                          <w:rFonts w:ascii="Arial Narrow" w:eastAsia="Times New Roman" w:hAnsi="Arial Narrow" w:cs="Times New Roman"/>
                          <w:color w:val="000000"/>
                          <w:sz w:val="24"/>
                          <w:szCs w:val="24"/>
                        </w:rPr>
                        <w:t xml:space="preserve">When finished with the observation </w:t>
                      </w:r>
                      <w:r>
                        <w:rPr>
                          <w:rFonts w:ascii="Arial Narrow" w:eastAsia="Times New Roman" w:hAnsi="Arial Narrow" w:cs="Times New Roman"/>
                          <w:color w:val="000000"/>
                          <w:sz w:val="24"/>
                          <w:szCs w:val="24"/>
                        </w:rPr>
                        <w:t>use Cheat Sheet</w:t>
                      </w:r>
                      <w:r w:rsidR="007533A7">
                        <w:rPr>
                          <w:rFonts w:ascii="Arial Narrow" w:eastAsia="Times New Roman" w:hAnsi="Arial Narrow" w:cs="Times New Roman"/>
                          <w:color w:val="000000"/>
                          <w:sz w:val="24"/>
                          <w:szCs w:val="24"/>
                        </w:rPr>
                        <w:t xml:space="preserve"> 8</w:t>
                      </w:r>
                      <w:r>
                        <w:rPr>
                          <w:rFonts w:ascii="Arial Narrow" w:eastAsia="Times New Roman" w:hAnsi="Arial Narrow" w:cs="Times New Roman"/>
                          <w:color w:val="000000"/>
                          <w:sz w:val="24"/>
                          <w:szCs w:val="24"/>
                        </w:rPr>
                        <w:t xml:space="preserve"> </w:t>
                      </w:r>
                      <w:r w:rsidR="007533A7">
                        <w:rPr>
                          <w:rFonts w:ascii="Arial Narrow" w:eastAsia="Times New Roman" w:hAnsi="Arial Narrow" w:cs="Times New Roman"/>
                          <w:color w:val="000000"/>
                          <w:sz w:val="24"/>
                          <w:szCs w:val="24"/>
                        </w:rPr>
                        <w:t>and</w:t>
                      </w:r>
                      <w:r>
                        <w:rPr>
                          <w:rFonts w:ascii="Arial Narrow" w:eastAsia="Times New Roman" w:hAnsi="Arial Narrow" w:cs="Times New Roman"/>
                          <w:color w:val="000000"/>
                          <w:sz w:val="24"/>
                          <w:szCs w:val="24"/>
                        </w:rPr>
                        <w:t xml:space="preserve"> </w:t>
                      </w:r>
                      <w:r w:rsidRPr="00212B8D">
                        <w:rPr>
                          <w:rFonts w:ascii="Arial Narrow" w:eastAsia="Times New Roman" w:hAnsi="Arial Narrow" w:cs="Times New Roman"/>
                          <w:color w:val="000000"/>
                          <w:sz w:val="24"/>
                          <w:szCs w:val="24"/>
                        </w:rPr>
                        <w:t>look below for a reminder of the analysis categories and what useful information can be found in each summary. </w:t>
                      </w:r>
                    </w:p>
                    <w:p w14:paraId="6B6B3E47" w14:textId="77777777" w:rsidR="00D74B74" w:rsidRDefault="00D74B74" w:rsidP="00D74B74"/>
                  </w:txbxContent>
                </v:textbox>
                <w10:wrap type="square"/>
              </v:shape>
            </w:pict>
          </mc:Fallback>
        </mc:AlternateContent>
      </w:r>
      <w:r w:rsidR="00C1523A" w:rsidRPr="007533A7">
        <w:rPr>
          <w:rFonts w:cstheme="minorHAnsi"/>
          <w:bCs/>
          <w:noProof/>
          <w:sz w:val="24"/>
          <w:szCs w:val="24"/>
        </w:rPr>
        <mc:AlternateContent>
          <mc:Choice Requires="wps">
            <w:drawing>
              <wp:anchor distT="45720" distB="45720" distL="114300" distR="114300" simplePos="0" relativeHeight="251911232" behindDoc="0" locked="0" layoutInCell="1" allowOverlap="1" wp14:anchorId="224E069D" wp14:editId="31BD7355">
                <wp:simplePos x="0" y="0"/>
                <wp:positionH relativeFrom="column">
                  <wp:posOffset>5052980</wp:posOffset>
                </wp:positionH>
                <wp:positionV relativeFrom="paragraph">
                  <wp:posOffset>1001198</wp:posOffset>
                </wp:positionV>
                <wp:extent cx="1896745" cy="1544955"/>
                <wp:effectExtent l="0" t="0" r="27305" b="17145"/>
                <wp:wrapSquare wrapText="bothSides"/>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745" cy="1544955"/>
                        </a:xfrm>
                        <a:prstGeom prst="rect">
                          <a:avLst/>
                        </a:prstGeom>
                        <a:solidFill>
                          <a:srgbClr val="FFFFFF"/>
                        </a:solidFill>
                        <a:ln w="9525">
                          <a:solidFill>
                            <a:srgbClr val="000000"/>
                          </a:solidFill>
                          <a:miter lim="800000"/>
                          <a:headEnd/>
                          <a:tailEnd/>
                        </a:ln>
                      </wps:spPr>
                      <wps:txbx>
                        <w:txbxContent>
                          <w:p w14:paraId="5A01459E" w14:textId="48C672A8" w:rsidR="007533A7" w:rsidRDefault="007533A7">
                            <w:r w:rsidRPr="007533A7">
                              <w:rPr>
                                <w:noProof/>
                              </w:rPr>
                              <w:drawing>
                                <wp:inline distT="0" distB="0" distL="0" distR="0" wp14:anchorId="389BDC26" wp14:editId="3CC07C1C">
                                  <wp:extent cx="1697355" cy="1392555"/>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97355" cy="13925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E069D" id="_x0000_s1139" type="#_x0000_t202" style="position:absolute;left:0;text-align:left;margin-left:397.85pt;margin-top:78.85pt;width:149.35pt;height:121.65pt;z-index:25191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">
                <v:textbox>
                  <w:txbxContent>
                    <w:p w14:paraId="5A01459E" w14:textId="48C672A8" w:rsidR="007533A7" w:rsidRDefault="007533A7">
                      <w:r w:rsidRPr="007533A7">
                        <w:rPr>
                          <w:noProof/>
                        </w:rPr>
                        <w:drawing>
                          <wp:inline distT="0" distB="0" distL="0" distR="0" wp14:anchorId="389BDC26" wp14:editId="3CC07C1C">
                            <wp:extent cx="1697355" cy="1392555"/>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697355" cy="1392555"/>
                                    </a:xfrm>
                                    <a:prstGeom prst="rect">
                                      <a:avLst/>
                                    </a:prstGeom>
                                    <a:noFill/>
                                    <a:ln>
                                      <a:noFill/>
                                    </a:ln>
                                  </pic:spPr>
                                </pic:pic>
                              </a:graphicData>
                            </a:graphic>
                          </wp:inline>
                        </w:drawing>
                      </w:r>
                    </w:p>
                  </w:txbxContent>
                </v:textbox>
                <w10:wrap type="square"/>
              </v:shape>
            </w:pict>
          </mc:Fallback>
        </mc:AlternateContent>
      </w:r>
      <w:r w:rsidR="00D74B74" w:rsidRPr="00872958">
        <w:rPr>
          <w:rFonts w:cstheme="minorHAnsi"/>
          <w:b/>
          <w:color w:val="00B050"/>
          <w:sz w:val="24"/>
          <w:szCs w:val="24"/>
        </w:rPr>
        <w:t xml:space="preserve">Practice identifying T </w:t>
      </w:r>
      <w:r w:rsidR="005A02A1">
        <w:rPr>
          <w:rFonts w:cstheme="minorHAnsi"/>
          <w:b/>
          <w:color w:val="00B050"/>
          <w:sz w:val="24"/>
          <w:szCs w:val="24"/>
        </w:rPr>
        <w:t xml:space="preserve">and S </w:t>
      </w:r>
      <w:r w:rsidR="00D74B74" w:rsidRPr="00872958">
        <w:rPr>
          <w:rFonts w:cstheme="minorHAnsi"/>
          <w:b/>
          <w:color w:val="00B050"/>
          <w:sz w:val="24"/>
          <w:szCs w:val="24"/>
        </w:rPr>
        <w:t>codes</w:t>
      </w:r>
      <w:r w:rsidR="00872958" w:rsidRPr="00872958">
        <w:rPr>
          <w:rFonts w:cstheme="minorHAnsi"/>
          <w:b/>
          <w:color w:val="00B050"/>
          <w:sz w:val="24"/>
          <w:szCs w:val="24"/>
        </w:rPr>
        <w:t xml:space="preserve"> Using Video</w:t>
      </w:r>
      <w:r w:rsidR="00D74B74" w:rsidRPr="00872958">
        <w:rPr>
          <w:rFonts w:cstheme="minorHAnsi"/>
          <w:b/>
          <w:color w:val="00B050"/>
          <w:sz w:val="24"/>
          <w:szCs w:val="24"/>
        </w:rPr>
        <w:t xml:space="preserve"> </w:t>
      </w:r>
      <w:r w:rsidR="00872958" w:rsidRPr="00872958">
        <w:rPr>
          <w:rFonts w:cstheme="minorHAnsi"/>
          <w:b/>
          <w:color w:val="00B050"/>
          <w:sz w:val="24"/>
          <w:szCs w:val="24"/>
        </w:rPr>
        <w:t xml:space="preserve"> </w:t>
      </w:r>
    </w:p>
    <w:p w14:paraId="72145497" w14:textId="2311D20B" w:rsidR="00D74B74" w:rsidRPr="00BA4755" w:rsidRDefault="00D74B74" w:rsidP="00D74B74">
      <w:pPr>
        <w:spacing w:after="0" w:line="240" w:lineRule="auto"/>
        <w:rPr>
          <w:rFonts w:cstheme="minorHAnsi"/>
          <w:b/>
          <w:sz w:val="24"/>
          <w:szCs w:val="24"/>
        </w:rPr>
      </w:pPr>
    </w:p>
    <w:p w14:paraId="2E77C0B9" w14:textId="6AA46601" w:rsidR="00872958" w:rsidRPr="00A02A9E" w:rsidRDefault="00A02A9E" w:rsidP="00872958">
      <w:pPr>
        <w:spacing w:after="0" w:line="240" w:lineRule="auto"/>
        <w:rPr>
          <w:rFonts w:cstheme="minorHAnsi"/>
          <w:b/>
          <w:sz w:val="24"/>
          <w:szCs w:val="24"/>
        </w:rPr>
      </w:pPr>
      <w:r w:rsidRPr="00A02A9E">
        <w:rPr>
          <w:rFonts w:cstheme="minorHAnsi"/>
          <w:b/>
          <w:sz w:val="24"/>
          <w:szCs w:val="24"/>
        </w:rPr>
        <w:t>Additional Practice</w:t>
      </w:r>
      <w:r w:rsidR="009C64AE" w:rsidRPr="00A02A9E">
        <w:rPr>
          <w:rFonts w:cstheme="minorHAnsi"/>
          <w:b/>
          <w:sz w:val="24"/>
          <w:szCs w:val="24"/>
        </w:rPr>
        <w:t xml:space="preserve"> </w:t>
      </w:r>
      <w:r w:rsidRPr="00A02A9E">
        <w:rPr>
          <w:rFonts w:cstheme="minorHAnsi"/>
          <w:b/>
          <w:sz w:val="24"/>
          <w:szCs w:val="24"/>
        </w:rPr>
        <w:t>Options</w:t>
      </w:r>
    </w:p>
    <w:p w14:paraId="5DD97998" w14:textId="77777777" w:rsidR="00D74B74" w:rsidRDefault="00D74B74" w:rsidP="00CE2A1E">
      <w:pPr>
        <w:spacing w:after="0" w:line="240" w:lineRule="auto"/>
        <w:rPr>
          <w:rFonts w:cstheme="minorHAnsi"/>
          <w:sz w:val="24"/>
          <w:szCs w:val="24"/>
        </w:rPr>
      </w:pPr>
    </w:p>
    <w:p w14:paraId="440D1B18" w14:textId="77777777" w:rsidR="00CE2A1E" w:rsidRPr="00B002BD" w:rsidRDefault="00CE2A1E" w:rsidP="00CE2A1E">
      <w:pPr>
        <w:spacing w:after="0" w:line="240" w:lineRule="auto"/>
        <w:rPr>
          <w:rFonts w:eastAsia="Times New Roman" w:cstheme="minorHAnsi"/>
          <w:b/>
          <w:color w:val="00B050"/>
          <w:sz w:val="24"/>
          <w:szCs w:val="24"/>
        </w:rPr>
      </w:pPr>
      <w:r w:rsidRPr="00B002BD">
        <w:rPr>
          <w:rFonts w:eastAsia="Times New Roman" w:cstheme="minorHAnsi"/>
          <w:b/>
          <w:color w:val="00B050"/>
          <w:sz w:val="24"/>
          <w:szCs w:val="24"/>
        </w:rPr>
        <w:t xml:space="preserve">SMT Practice Video Float Sink A - </w:t>
      </w:r>
      <w:hyperlink r:id="rId181" w:tgtFrame="_blank" w:history="1">
        <w:r w:rsidRPr="00B002BD">
          <w:rPr>
            <w:rStyle w:val="Hyperlink"/>
            <w:rFonts w:cstheme="minorHAnsi"/>
            <w:sz w:val="24"/>
            <w:szCs w:val="24"/>
            <w:shd w:val="clear" w:color="auto" w:fill="F4F4F4"/>
          </w:rPr>
          <w:t>https://youtu.be/oxxazkrBChg</w:t>
        </w:r>
      </w:hyperlink>
    </w:p>
    <w:p w14:paraId="45D53B90" w14:textId="77777777" w:rsidR="00CE2A1E" w:rsidRPr="00B002BD" w:rsidRDefault="00CE2A1E" w:rsidP="00CE2A1E">
      <w:pPr>
        <w:spacing w:after="0" w:line="240" w:lineRule="auto"/>
        <w:rPr>
          <w:rFonts w:eastAsia="Times New Roman" w:cstheme="minorHAnsi"/>
          <w:b/>
          <w:color w:val="00B050"/>
          <w:sz w:val="24"/>
          <w:szCs w:val="24"/>
        </w:rPr>
      </w:pPr>
    </w:p>
    <w:p w14:paraId="205AE6F8" w14:textId="77777777" w:rsidR="00CE2A1E" w:rsidRPr="00B002BD" w:rsidRDefault="00CE2A1E" w:rsidP="00CE2A1E">
      <w:pPr>
        <w:spacing w:after="0" w:line="240" w:lineRule="auto"/>
        <w:rPr>
          <w:rFonts w:eastAsia="Times New Roman" w:cstheme="minorHAnsi"/>
          <w:b/>
          <w:color w:val="00B050"/>
          <w:sz w:val="24"/>
          <w:szCs w:val="24"/>
        </w:rPr>
      </w:pPr>
      <w:r w:rsidRPr="00B002BD">
        <w:rPr>
          <w:rFonts w:eastAsia="Times New Roman" w:cstheme="minorHAnsi"/>
          <w:b/>
          <w:color w:val="00B050"/>
          <w:sz w:val="24"/>
          <w:szCs w:val="24"/>
        </w:rPr>
        <w:t xml:space="preserve">SMT Practice Video Float Sink B - </w:t>
      </w:r>
      <w:hyperlink r:id="rId182" w:tgtFrame="_blank" w:history="1">
        <w:r w:rsidRPr="00B002BD">
          <w:rPr>
            <w:rStyle w:val="Hyperlink"/>
            <w:rFonts w:cstheme="minorHAnsi"/>
            <w:sz w:val="24"/>
            <w:szCs w:val="24"/>
            <w:shd w:val="clear" w:color="auto" w:fill="F4F4F4"/>
          </w:rPr>
          <w:t>https://youtu.be/k38GViRMJIM</w:t>
        </w:r>
      </w:hyperlink>
    </w:p>
    <w:p w14:paraId="5A5B81E6" w14:textId="77777777" w:rsidR="00CE2A1E" w:rsidRPr="00B002BD" w:rsidRDefault="00CE2A1E" w:rsidP="00CE2A1E">
      <w:pPr>
        <w:spacing w:after="0" w:line="240" w:lineRule="auto"/>
        <w:rPr>
          <w:rFonts w:eastAsia="Times New Roman" w:cstheme="minorHAnsi"/>
          <w:b/>
          <w:color w:val="00B050"/>
          <w:sz w:val="24"/>
          <w:szCs w:val="24"/>
        </w:rPr>
      </w:pPr>
    </w:p>
    <w:p w14:paraId="03932B2D" w14:textId="7A412B7C" w:rsidR="00CE2A1E" w:rsidRPr="00B84350" w:rsidRDefault="00B84350" w:rsidP="00CE2A1E">
      <w:pPr>
        <w:spacing w:after="0" w:line="240" w:lineRule="auto"/>
        <w:rPr>
          <w:rFonts w:cstheme="minorHAnsi"/>
          <w:b/>
          <w:color w:val="00B050"/>
          <w:sz w:val="24"/>
          <w:szCs w:val="24"/>
        </w:rPr>
      </w:pPr>
      <w:r w:rsidRPr="005933DB">
        <w:rPr>
          <w:rFonts w:cstheme="minorHAnsi"/>
          <w:b/>
          <w:bCs/>
          <w:color w:val="00B050"/>
          <w:sz w:val="24"/>
          <w:szCs w:val="24"/>
        </w:rPr>
        <w:t>Practice Video Truck Hill L -</w:t>
      </w:r>
      <w:r w:rsidRPr="005933DB">
        <w:rPr>
          <w:rFonts w:cstheme="minorHAnsi"/>
          <w:color w:val="00B050"/>
          <w:sz w:val="24"/>
          <w:szCs w:val="24"/>
        </w:rPr>
        <w:t xml:space="preserve">            </w:t>
      </w:r>
      <w:hyperlink r:id="rId183" w:tgtFrame="_blank" w:history="1">
        <w:r w:rsidR="00212166">
          <w:rPr>
            <w:rStyle w:val="Hyperlink"/>
            <w:rFonts w:ascii="Roboto" w:hAnsi="Roboto"/>
            <w:sz w:val="23"/>
            <w:szCs w:val="23"/>
            <w:shd w:val="clear" w:color="auto" w:fill="F9F9F9"/>
          </w:rPr>
          <w:t>https://youtu.be/A76fVcYo6ks</w:t>
        </w:r>
      </w:hyperlink>
    </w:p>
    <w:p w14:paraId="4FB992DA" w14:textId="06E242C0" w:rsidR="00CE2A1E" w:rsidRPr="00B03CC6" w:rsidRDefault="00373B35" w:rsidP="00CE2A1E">
      <w:pPr>
        <w:spacing w:after="0" w:line="240" w:lineRule="auto"/>
        <w:rPr>
          <w:rFonts w:cstheme="minorHAnsi"/>
          <w:b/>
          <w:bCs/>
          <w:sz w:val="24"/>
          <w:szCs w:val="24"/>
          <w:lang w:val="fr-FR"/>
        </w:rPr>
      </w:pPr>
      <w:r>
        <w:rPr>
          <w:rFonts w:cstheme="minorHAnsi"/>
          <w:b/>
          <w:bCs/>
          <w:sz w:val="24"/>
          <w:szCs w:val="24"/>
          <w:lang w:val="fr-FR"/>
        </w:rPr>
        <w:t>8</w:t>
      </w:r>
      <w:r w:rsidR="00CE2A1E" w:rsidRPr="00B03CC6">
        <w:rPr>
          <w:rFonts w:cstheme="minorHAnsi"/>
          <w:b/>
          <w:bCs/>
          <w:sz w:val="24"/>
          <w:szCs w:val="24"/>
          <w:lang w:val="fr-FR"/>
        </w:rPr>
        <w:t xml:space="preserve">.4 T Codes – Teacher Actions </w:t>
      </w:r>
      <w:proofErr w:type="spellStart"/>
      <w:r w:rsidR="00E804F4">
        <w:rPr>
          <w:rFonts w:cstheme="minorHAnsi"/>
          <w:b/>
          <w:bCs/>
          <w:sz w:val="24"/>
          <w:szCs w:val="24"/>
          <w:lang w:val="fr-FR"/>
        </w:rPr>
        <w:t>Analysis</w:t>
      </w:r>
      <w:proofErr w:type="spellEnd"/>
      <w:r w:rsidR="00CE2A1E" w:rsidRPr="00B03CC6">
        <w:rPr>
          <w:rFonts w:cstheme="minorHAnsi"/>
          <w:b/>
          <w:bCs/>
          <w:sz w:val="24"/>
          <w:szCs w:val="24"/>
          <w:lang w:val="fr-FR"/>
        </w:rPr>
        <w:t xml:space="preserve"> Options</w:t>
      </w:r>
    </w:p>
    <w:p w14:paraId="1D43A54A" w14:textId="77777777" w:rsidR="00CE2A1E" w:rsidRPr="00B03CC6" w:rsidRDefault="00CE2A1E" w:rsidP="00CE2A1E">
      <w:pPr>
        <w:spacing w:after="0" w:line="240" w:lineRule="auto"/>
        <w:rPr>
          <w:rFonts w:cstheme="minorHAnsi"/>
          <w:b/>
          <w:bCs/>
          <w:sz w:val="24"/>
          <w:szCs w:val="24"/>
          <w:lang w:val="fr-FR"/>
        </w:rPr>
      </w:pPr>
    </w:p>
    <w:p w14:paraId="244E4E4F" w14:textId="0ECDF7F3" w:rsidR="00CE2A1E" w:rsidRPr="002B2535" w:rsidRDefault="00CE2A1E" w:rsidP="002B2535">
      <w:pPr>
        <w:spacing w:after="0" w:line="240" w:lineRule="auto"/>
        <w:rPr>
          <w:rFonts w:cstheme="minorHAnsi"/>
          <w:bCs/>
          <w:sz w:val="24"/>
          <w:szCs w:val="24"/>
        </w:rPr>
      </w:pPr>
      <w:r w:rsidRPr="00B002BD">
        <w:rPr>
          <w:rFonts w:cstheme="minorHAnsi"/>
          <w:b/>
          <w:bCs/>
          <w:sz w:val="24"/>
          <w:szCs w:val="24"/>
        </w:rPr>
        <w:t xml:space="preserve">Introduction </w:t>
      </w:r>
      <w:r w:rsidR="00775D70">
        <w:rPr>
          <w:rFonts w:cstheme="minorHAnsi"/>
          <w:b/>
          <w:bCs/>
          <w:sz w:val="24"/>
          <w:szCs w:val="24"/>
        </w:rPr>
        <w:t>–</w:t>
      </w:r>
      <w:r w:rsidRPr="00B002BD">
        <w:rPr>
          <w:rFonts w:cstheme="minorHAnsi"/>
          <w:b/>
          <w:bCs/>
          <w:sz w:val="24"/>
          <w:szCs w:val="24"/>
        </w:rPr>
        <w:t xml:space="preserve"> </w:t>
      </w:r>
      <w:r w:rsidR="00775D70">
        <w:rPr>
          <w:rFonts w:cstheme="minorHAnsi"/>
          <w:sz w:val="24"/>
          <w:szCs w:val="24"/>
        </w:rPr>
        <w:t>Using this section and Cheat Sheet 8</w:t>
      </w:r>
      <w:r w:rsidR="00212166">
        <w:rPr>
          <w:rFonts w:cstheme="minorHAnsi"/>
          <w:sz w:val="24"/>
          <w:szCs w:val="24"/>
        </w:rPr>
        <w:t>,</w:t>
      </w:r>
      <w:r w:rsidRPr="00B002BD">
        <w:rPr>
          <w:rFonts w:cstheme="minorHAnsi"/>
          <w:sz w:val="24"/>
          <w:szCs w:val="24"/>
        </w:rPr>
        <w:t xml:space="preserve"> the user will learn how to </w:t>
      </w:r>
      <w:r>
        <w:rPr>
          <w:rFonts w:cstheme="minorHAnsi"/>
          <w:sz w:val="24"/>
          <w:szCs w:val="24"/>
        </w:rPr>
        <w:t>analyze</w:t>
      </w:r>
      <w:r w:rsidRPr="00B002BD">
        <w:rPr>
          <w:rFonts w:cstheme="minorHAnsi"/>
          <w:sz w:val="24"/>
          <w:szCs w:val="24"/>
        </w:rPr>
        <w:t xml:space="preserve"> the T code </w:t>
      </w:r>
      <w:r>
        <w:rPr>
          <w:rFonts w:cstheme="minorHAnsi"/>
          <w:sz w:val="24"/>
          <w:szCs w:val="24"/>
        </w:rPr>
        <w:t xml:space="preserve">data </w:t>
      </w:r>
      <w:r w:rsidRPr="00B002BD">
        <w:rPr>
          <w:rFonts w:cstheme="minorHAnsi"/>
          <w:sz w:val="24"/>
          <w:szCs w:val="24"/>
        </w:rPr>
        <w:t xml:space="preserve">and look for indicators that </w:t>
      </w:r>
      <w:r w:rsidR="00E804F4">
        <w:rPr>
          <w:rFonts w:cstheme="minorHAnsi"/>
          <w:sz w:val="24"/>
          <w:szCs w:val="24"/>
        </w:rPr>
        <w:t>help identify a teaching fingerprint, as well as other indicators that can be used to improve teaching and provide</w:t>
      </w:r>
      <w:r w:rsidRPr="00B002BD">
        <w:rPr>
          <w:rFonts w:cstheme="minorHAnsi"/>
          <w:sz w:val="24"/>
          <w:szCs w:val="24"/>
        </w:rPr>
        <w:t xml:space="preserve"> evidence-based feedback to others. </w:t>
      </w:r>
      <w:r w:rsidRPr="002B2535">
        <w:rPr>
          <w:rFonts w:cstheme="minorHAnsi"/>
          <w:sz w:val="24"/>
          <w:szCs w:val="24"/>
        </w:rPr>
        <w:t xml:space="preserve">Examine the raw data and analysis from the </w:t>
      </w:r>
      <w:r w:rsidR="00373B35" w:rsidRPr="002B2535">
        <w:rPr>
          <w:rFonts w:cstheme="minorHAnsi"/>
          <w:sz w:val="24"/>
          <w:szCs w:val="24"/>
        </w:rPr>
        <w:t>8</w:t>
      </w:r>
      <w:r w:rsidRPr="002B2535">
        <w:rPr>
          <w:rFonts w:cstheme="minorHAnsi"/>
          <w:sz w:val="24"/>
          <w:szCs w:val="24"/>
        </w:rPr>
        <w:t>.3 observation that was coded using T codes</w:t>
      </w:r>
      <w:r w:rsidR="00C1523A" w:rsidRPr="002B2535">
        <w:rPr>
          <w:rFonts w:cstheme="minorHAnsi"/>
          <w:sz w:val="24"/>
          <w:szCs w:val="24"/>
        </w:rPr>
        <w:t xml:space="preserve"> and S codes</w:t>
      </w:r>
      <w:r w:rsidRPr="002B2535">
        <w:rPr>
          <w:rFonts w:cstheme="minorHAnsi"/>
          <w:sz w:val="24"/>
          <w:szCs w:val="24"/>
        </w:rPr>
        <w:t xml:space="preserve">. </w:t>
      </w:r>
    </w:p>
    <w:p w14:paraId="6B1EEB0A" w14:textId="6A8F9D1C" w:rsidR="00CE2A1E" w:rsidRDefault="00CE2A1E" w:rsidP="00CE2A1E">
      <w:pPr>
        <w:spacing w:after="0" w:line="240" w:lineRule="auto"/>
        <w:rPr>
          <w:rFonts w:cstheme="minorHAnsi"/>
          <w:b/>
          <w:bCs/>
          <w:sz w:val="24"/>
          <w:szCs w:val="24"/>
        </w:rPr>
      </w:pPr>
    </w:p>
    <w:p w14:paraId="228B2785" w14:textId="77777777" w:rsidR="002B2535" w:rsidRPr="00B002BD" w:rsidRDefault="002B2535" w:rsidP="00CE2A1E">
      <w:pPr>
        <w:spacing w:after="0" w:line="240" w:lineRule="auto"/>
        <w:rPr>
          <w:rFonts w:cstheme="minorHAnsi"/>
          <w:b/>
          <w:bCs/>
          <w:sz w:val="24"/>
          <w:szCs w:val="24"/>
        </w:rPr>
      </w:pPr>
    </w:p>
    <w:p w14:paraId="1C2BBD45" w14:textId="7E8F48CA" w:rsidR="00CE2A1E" w:rsidRPr="00B002BD" w:rsidRDefault="00CE2A1E" w:rsidP="00CE2A1E">
      <w:pPr>
        <w:spacing w:after="0" w:line="240" w:lineRule="auto"/>
        <w:rPr>
          <w:rFonts w:cstheme="minorHAnsi"/>
          <w:sz w:val="24"/>
          <w:szCs w:val="24"/>
        </w:rPr>
      </w:pPr>
      <w:r w:rsidRPr="00B002BD">
        <w:rPr>
          <w:rFonts w:cstheme="minorHAnsi"/>
          <w:b/>
          <w:bCs/>
          <w:sz w:val="24"/>
          <w:szCs w:val="24"/>
        </w:rPr>
        <w:t>Code Summary</w:t>
      </w:r>
      <w:r w:rsidRPr="00B002BD">
        <w:rPr>
          <w:rFonts w:cstheme="minorHAnsi"/>
          <w:sz w:val="24"/>
          <w:szCs w:val="24"/>
        </w:rPr>
        <w:t xml:space="preserve"> – </w:t>
      </w:r>
      <w:r>
        <w:rPr>
          <w:rFonts w:cstheme="minorHAnsi"/>
          <w:sz w:val="24"/>
          <w:szCs w:val="24"/>
        </w:rPr>
        <w:t>As stated before, t</w:t>
      </w:r>
      <w:r w:rsidRPr="00B002BD">
        <w:rPr>
          <w:rFonts w:cstheme="minorHAnsi"/>
          <w:i/>
          <w:iCs/>
          <w:sz w:val="24"/>
          <w:szCs w:val="24"/>
        </w:rPr>
        <w:t>he Code Summary</w:t>
      </w:r>
      <w:r w:rsidRPr="00B002BD">
        <w:rPr>
          <w:rFonts w:cstheme="minorHAnsi"/>
          <w:sz w:val="24"/>
          <w:szCs w:val="24"/>
        </w:rPr>
        <w:t xml:space="preserve"> provides a graph of the number of events </w:t>
      </w:r>
      <w:r w:rsidR="00E804F4">
        <w:rPr>
          <w:rFonts w:cstheme="minorHAnsi"/>
          <w:sz w:val="24"/>
          <w:szCs w:val="24"/>
        </w:rPr>
        <w:t xml:space="preserve">for each code used during data collection, in this case showing the </w:t>
      </w:r>
      <w:r w:rsidRPr="00B002BD">
        <w:rPr>
          <w:rFonts w:cstheme="minorHAnsi"/>
          <w:sz w:val="24"/>
          <w:szCs w:val="24"/>
        </w:rPr>
        <w:t xml:space="preserve">relative and specific use of </w:t>
      </w:r>
      <w:r>
        <w:rPr>
          <w:rFonts w:cstheme="minorHAnsi"/>
          <w:sz w:val="24"/>
          <w:szCs w:val="24"/>
        </w:rPr>
        <w:t xml:space="preserve">T </w:t>
      </w:r>
      <w:r w:rsidR="00C1523A">
        <w:rPr>
          <w:rFonts w:cstheme="minorHAnsi"/>
          <w:sz w:val="24"/>
          <w:szCs w:val="24"/>
        </w:rPr>
        <w:t xml:space="preserve">or S </w:t>
      </w:r>
      <w:r>
        <w:rPr>
          <w:rFonts w:cstheme="minorHAnsi"/>
          <w:sz w:val="24"/>
          <w:szCs w:val="24"/>
        </w:rPr>
        <w:t xml:space="preserve">codes. </w:t>
      </w:r>
      <w:r w:rsidRPr="00B002BD">
        <w:rPr>
          <w:rFonts w:cstheme="minorHAnsi"/>
          <w:sz w:val="24"/>
          <w:szCs w:val="24"/>
        </w:rPr>
        <w:t xml:space="preserve">Underneath the graph is a data table that displays data for each of the specific codes by frequency of an event, frequency of an event compared to the overall total number of events, amount of timecoded by the specific event, and time accrued for that event compared to the total time of all the events. At the bottom of this data table, the T </w:t>
      </w:r>
      <w:r w:rsidR="00212166">
        <w:rPr>
          <w:rFonts w:cstheme="minorHAnsi"/>
          <w:sz w:val="24"/>
          <w:szCs w:val="24"/>
        </w:rPr>
        <w:t>and S codes</w:t>
      </w:r>
      <w:r w:rsidR="00C1523A">
        <w:rPr>
          <w:rFonts w:cstheme="minorHAnsi"/>
          <w:sz w:val="24"/>
          <w:szCs w:val="24"/>
        </w:rPr>
        <w:t xml:space="preserve"> data</w:t>
      </w:r>
      <w:r w:rsidRPr="00B002BD">
        <w:rPr>
          <w:rFonts w:cstheme="minorHAnsi"/>
          <w:sz w:val="24"/>
          <w:szCs w:val="24"/>
        </w:rPr>
        <w:t xml:space="preserve"> ha</w:t>
      </w:r>
      <w:r>
        <w:rPr>
          <w:rFonts w:cstheme="minorHAnsi"/>
          <w:sz w:val="24"/>
          <w:szCs w:val="24"/>
        </w:rPr>
        <w:t>ve</w:t>
      </w:r>
      <w:r w:rsidRPr="00B002BD">
        <w:rPr>
          <w:rFonts w:cstheme="minorHAnsi"/>
          <w:sz w:val="24"/>
          <w:szCs w:val="24"/>
        </w:rPr>
        <w:t xml:space="preserve"> been tallied and again turned into percentages of events and time. The </w:t>
      </w:r>
      <w:r w:rsidRPr="00B002BD">
        <w:rPr>
          <w:rFonts w:cstheme="minorHAnsi"/>
          <w:i/>
          <w:iCs/>
          <w:sz w:val="24"/>
          <w:szCs w:val="24"/>
        </w:rPr>
        <w:t xml:space="preserve">Code Summary </w:t>
      </w:r>
      <w:r w:rsidRPr="00B002BD">
        <w:rPr>
          <w:rFonts w:cstheme="minorHAnsi"/>
          <w:sz w:val="24"/>
          <w:szCs w:val="24"/>
        </w:rPr>
        <w:t>data provides indicators of teacher tendencies and helps to answer questions such as:</w:t>
      </w:r>
    </w:p>
    <w:p w14:paraId="5508C36D" w14:textId="77777777" w:rsidR="00CE2A1E" w:rsidRPr="00B002BD" w:rsidRDefault="00CE2A1E" w:rsidP="00CE2A1E">
      <w:pPr>
        <w:spacing w:after="0" w:line="240" w:lineRule="auto"/>
        <w:rPr>
          <w:rFonts w:cstheme="minorHAnsi"/>
          <w:sz w:val="24"/>
          <w:szCs w:val="24"/>
        </w:rPr>
      </w:pPr>
    </w:p>
    <w:p w14:paraId="4C3E11C0" w14:textId="7C9CF1DA" w:rsidR="00CE2A1E" w:rsidRPr="00B002BD" w:rsidRDefault="00CE2A1E" w:rsidP="00617929">
      <w:pPr>
        <w:pStyle w:val="ListParagraph"/>
        <w:numPr>
          <w:ilvl w:val="0"/>
          <w:numId w:val="3"/>
        </w:numPr>
        <w:spacing w:after="0" w:line="240" w:lineRule="auto"/>
        <w:rPr>
          <w:rFonts w:cstheme="minorHAnsi"/>
          <w:sz w:val="24"/>
          <w:szCs w:val="24"/>
        </w:rPr>
      </w:pPr>
      <w:r w:rsidRPr="00B002BD">
        <w:rPr>
          <w:rFonts w:cstheme="minorHAnsi"/>
          <w:sz w:val="24"/>
          <w:szCs w:val="24"/>
        </w:rPr>
        <w:t xml:space="preserve">What are the counts, percentages, </w:t>
      </w:r>
      <w:r>
        <w:rPr>
          <w:rFonts w:cstheme="minorHAnsi"/>
          <w:sz w:val="24"/>
          <w:szCs w:val="24"/>
        </w:rPr>
        <w:t xml:space="preserve">and </w:t>
      </w:r>
      <w:r w:rsidRPr="00B002BD">
        <w:rPr>
          <w:rFonts w:cstheme="minorHAnsi"/>
          <w:sz w:val="24"/>
          <w:szCs w:val="24"/>
        </w:rPr>
        <w:t xml:space="preserve">total time for each T </w:t>
      </w:r>
      <w:r w:rsidR="00C1523A">
        <w:rPr>
          <w:rFonts w:cstheme="minorHAnsi"/>
          <w:sz w:val="24"/>
          <w:szCs w:val="24"/>
        </w:rPr>
        <w:t>or S code</w:t>
      </w:r>
      <w:r w:rsidRPr="00B002BD">
        <w:rPr>
          <w:rFonts w:cstheme="minorHAnsi"/>
          <w:sz w:val="24"/>
          <w:szCs w:val="24"/>
        </w:rPr>
        <w:t>?</w:t>
      </w:r>
    </w:p>
    <w:p w14:paraId="043BD4D6" w14:textId="29E64344" w:rsidR="00CE2A1E" w:rsidRPr="00433D86" w:rsidRDefault="00CE2A1E" w:rsidP="00617929">
      <w:pPr>
        <w:pStyle w:val="ListParagraph"/>
        <w:numPr>
          <w:ilvl w:val="0"/>
          <w:numId w:val="3"/>
        </w:numPr>
        <w:spacing w:after="0" w:line="240" w:lineRule="auto"/>
        <w:rPr>
          <w:rFonts w:cstheme="minorHAnsi"/>
          <w:bCs/>
          <w:sz w:val="24"/>
          <w:szCs w:val="24"/>
        </w:rPr>
      </w:pPr>
      <w:r w:rsidRPr="00B002BD">
        <w:rPr>
          <w:rFonts w:cstheme="minorHAnsi"/>
          <w:bCs/>
          <w:sz w:val="24"/>
          <w:szCs w:val="24"/>
        </w:rPr>
        <w:t>What were the predominant T codes exhibited in this lesson</w:t>
      </w:r>
      <w:r>
        <w:rPr>
          <w:rFonts w:cstheme="minorHAnsi"/>
          <w:bCs/>
          <w:sz w:val="24"/>
          <w:szCs w:val="24"/>
        </w:rPr>
        <w:t>,</w:t>
      </w:r>
      <w:r w:rsidRPr="00B002BD">
        <w:rPr>
          <w:rFonts w:cstheme="minorHAnsi"/>
          <w:bCs/>
          <w:sz w:val="24"/>
          <w:szCs w:val="24"/>
        </w:rPr>
        <w:t xml:space="preserve"> and how does this match your expectations?</w:t>
      </w:r>
      <w:r w:rsidR="00AB75F2" w:rsidRPr="00AB75F2">
        <w:rPr>
          <w:noProof/>
        </w:rPr>
        <w:t xml:space="preserve">  </w:t>
      </w:r>
    </w:p>
    <w:p w14:paraId="7B14D57F" w14:textId="433ED534" w:rsidR="00433D86" w:rsidRPr="00433D86" w:rsidRDefault="00433D86" w:rsidP="00617929">
      <w:pPr>
        <w:pStyle w:val="ListParagraph"/>
        <w:numPr>
          <w:ilvl w:val="0"/>
          <w:numId w:val="3"/>
        </w:numPr>
        <w:spacing w:after="0" w:line="240" w:lineRule="auto"/>
        <w:rPr>
          <w:rFonts w:cstheme="minorHAnsi"/>
          <w:bCs/>
          <w:sz w:val="24"/>
          <w:szCs w:val="24"/>
        </w:rPr>
      </w:pPr>
      <w:r>
        <w:rPr>
          <w:noProof/>
        </w:rPr>
        <w:t>What were the counts of S1 – S5</w:t>
      </w:r>
      <w:r w:rsidR="00212166">
        <w:rPr>
          <w:noProof/>
        </w:rPr>
        <w:t>,</w:t>
      </w:r>
      <w:r>
        <w:rPr>
          <w:noProof/>
        </w:rPr>
        <w:t xml:space="preserve"> which indicate </w:t>
      </w:r>
      <w:r w:rsidR="00212166">
        <w:rPr>
          <w:noProof/>
        </w:rPr>
        <w:t>the number</w:t>
      </w:r>
      <w:r>
        <w:rPr>
          <w:noProof/>
        </w:rPr>
        <w:t xml:space="preserve"> of student contributions during the lesson?</w:t>
      </w:r>
    </w:p>
    <w:p w14:paraId="2D414197" w14:textId="0A98EB35" w:rsidR="00433D86" w:rsidRPr="00B002BD" w:rsidRDefault="00433D86" w:rsidP="00433D86">
      <w:pPr>
        <w:pStyle w:val="ListParagraph"/>
        <w:spacing w:after="0" w:line="240" w:lineRule="auto"/>
        <w:rPr>
          <w:rFonts w:cstheme="minorHAnsi"/>
          <w:bCs/>
          <w:sz w:val="24"/>
          <w:szCs w:val="24"/>
        </w:rPr>
      </w:pPr>
    </w:p>
    <w:p w14:paraId="769731D2" w14:textId="01AF4B5E" w:rsidR="00AB75F2" w:rsidRDefault="00433D86" w:rsidP="00CE2A1E">
      <w:pPr>
        <w:spacing w:after="0" w:line="240" w:lineRule="auto"/>
        <w:rPr>
          <w:b/>
          <w:sz w:val="24"/>
          <w:szCs w:val="24"/>
        </w:rPr>
      </w:pPr>
      <w:r>
        <w:rPr>
          <w:noProof/>
        </w:rPr>
        <w:drawing>
          <wp:anchor distT="0" distB="0" distL="114300" distR="114300" simplePos="0" relativeHeight="251818048" behindDoc="0" locked="0" layoutInCell="1" allowOverlap="1" wp14:anchorId="6E5FA31F" wp14:editId="1E215D72">
            <wp:simplePos x="0" y="0"/>
            <wp:positionH relativeFrom="margin">
              <wp:posOffset>120869</wp:posOffset>
            </wp:positionH>
            <wp:positionV relativeFrom="paragraph">
              <wp:posOffset>116665</wp:posOffset>
            </wp:positionV>
            <wp:extent cx="6167972" cy="2385848"/>
            <wp:effectExtent l="0" t="0" r="444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184">
                      <a:extLst>
                        <a:ext uri="{28A0092B-C50C-407E-A947-70E740481C1C}">
                          <a14:useLocalDpi xmlns:a14="http://schemas.microsoft.com/office/drawing/2010/main" val="0"/>
                        </a:ext>
                      </a:extLst>
                    </a:blip>
                    <a:stretch>
                      <a:fillRect/>
                    </a:stretch>
                  </pic:blipFill>
                  <pic:spPr>
                    <a:xfrm>
                      <a:off x="0" y="0"/>
                      <a:ext cx="6194198" cy="2395993"/>
                    </a:xfrm>
                    <a:prstGeom prst="rect">
                      <a:avLst/>
                    </a:prstGeom>
                  </pic:spPr>
                </pic:pic>
              </a:graphicData>
            </a:graphic>
            <wp14:sizeRelH relativeFrom="page">
              <wp14:pctWidth>0</wp14:pctWidth>
            </wp14:sizeRelH>
            <wp14:sizeRelV relativeFrom="page">
              <wp14:pctHeight>0</wp14:pctHeight>
            </wp14:sizeRelV>
          </wp:anchor>
        </w:drawing>
      </w:r>
    </w:p>
    <w:p w14:paraId="5C1FA55E" w14:textId="77777777" w:rsidR="00AB75F2" w:rsidRDefault="00AB75F2" w:rsidP="00CE2A1E">
      <w:pPr>
        <w:spacing w:after="0" w:line="240" w:lineRule="auto"/>
        <w:rPr>
          <w:b/>
          <w:sz w:val="24"/>
          <w:szCs w:val="24"/>
        </w:rPr>
      </w:pPr>
    </w:p>
    <w:p w14:paraId="42BCDD73" w14:textId="77777777" w:rsidR="00AB75F2" w:rsidRDefault="00AB75F2" w:rsidP="00CE2A1E">
      <w:pPr>
        <w:spacing w:after="0" w:line="240" w:lineRule="auto"/>
        <w:rPr>
          <w:b/>
          <w:sz w:val="24"/>
          <w:szCs w:val="24"/>
        </w:rPr>
      </w:pPr>
    </w:p>
    <w:p w14:paraId="246647CA" w14:textId="77777777" w:rsidR="00AB75F2" w:rsidRDefault="00AB75F2" w:rsidP="00CE2A1E">
      <w:pPr>
        <w:spacing w:after="0" w:line="240" w:lineRule="auto"/>
        <w:rPr>
          <w:b/>
          <w:sz w:val="24"/>
          <w:szCs w:val="24"/>
        </w:rPr>
      </w:pPr>
    </w:p>
    <w:p w14:paraId="6BB9F06D" w14:textId="77777777" w:rsidR="00AB75F2" w:rsidRDefault="00AB75F2" w:rsidP="00CE2A1E">
      <w:pPr>
        <w:spacing w:after="0" w:line="240" w:lineRule="auto"/>
        <w:rPr>
          <w:b/>
          <w:sz w:val="24"/>
          <w:szCs w:val="24"/>
        </w:rPr>
      </w:pPr>
    </w:p>
    <w:p w14:paraId="38182F52" w14:textId="77777777" w:rsidR="00AB75F2" w:rsidRDefault="00AB75F2" w:rsidP="00CE2A1E">
      <w:pPr>
        <w:spacing w:after="0" w:line="240" w:lineRule="auto"/>
        <w:rPr>
          <w:b/>
          <w:sz w:val="24"/>
          <w:szCs w:val="24"/>
        </w:rPr>
      </w:pPr>
    </w:p>
    <w:p w14:paraId="25C0E94F" w14:textId="77777777" w:rsidR="00AB75F2" w:rsidRDefault="00AB75F2" w:rsidP="00CE2A1E">
      <w:pPr>
        <w:spacing w:after="0" w:line="240" w:lineRule="auto"/>
        <w:rPr>
          <w:b/>
          <w:sz w:val="24"/>
          <w:szCs w:val="24"/>
        </w:rPr>
      </w:pPr>
    </w:p>
    <w:p w14:paraId="00A7AF7F" w14:textId="77777777" w:rsidR="00AB75F2" w:rsidRDefault="00AB75F2" w:rsidP="00CE2A1E">
      <w:pPr>
        <w:spacing w:after="0" w:line="240" w:lineRule="auto"/>
        <w:rPr>
          <w:b/>
          <w:sz w:val="24"/>
          <w:szCs w:val="24"/>
        </w:rPr>
      </w:pPr>
    </w:p>
    <w:p w14:paraId="0AF57DF9" w14:textId="77777777" w:rsidR="00AB75F2" w:rsidRDefault="00AB75F2" w:rsidP="00CE2A1E">
      <w:pPr>
        <w:spacing w:after="0" w:line="240" w:lineRule="auto"/>
        <w:rPr>
          <w:b/>
          <w:sz w:val="24"/>
          <w:szCs w:val="24"/>
        </w:rPr>
      </w:pPr>
    </w:p>
    <w:p w14:paraId="039F40F5" w14:textId="77777777" w:rsidR="00AB75F2" w:rsidRDefault="00AB75F2" w:rsidP="00CE2A1E">
      <w:pPr>
        <w:spacing w:after="0" w:line="240" w:lineRule="auto"/>
        <w:rPr>
          <w:b/>
          <w:sz w:val="24"/>
          <w:szCs w:val="24"/>
        </w:rPr>
      </w:pPr>
    </w:p>
    <w:p w14:paraId="7C43206A" w14:textId="77777777" w:rsidR="00AB75F2" w:rsidRDefault="00AB75F2" w:rsidP="00CE2A1E">
      <w:pPr>
        <w:spacing w:after="0" w:line="240" w:lineRule="auto"/>
        <w:rPr>
          <w:b/>
          <w:sz w:val="24"/>
          <w:szCs w:val="24"/>
        </w:rPr>
      </w:pPr>
    </w:p>
    <w:p w14:paraId="3DA49561" w14:textId="77777777" w:rsidR="002D35A4" w:rsidRDefault="002D35A4" w:rsidP="00CE2A1E">
      <w:pPr>
        <w:spacing w:after="0" w:line="240" w:lineRule="auto"/>
        <w:rPr>
          <w:b/>
          <w:sz w:val="24"/>
          <w:szCs w:val="24"/>
        </w:rPr>
      </w:pPr>
    </w:p>
    <w:p w14:paraId="16C3D264" w14:textId="77777777" w:rsidR="002D35A4" w:rsidRDefault="002D35A4" w:rsidP="00CE2A1E">
      <w:pPr>
        <w:spacing w:after="0" w:line="240" w:lineRule="auto"/>
        <w:rPr>
          <w:b/>
          <w:sz w:val="24"/>
          <w:szCs w:val="24"/>
        </w:rPr>
      </w:pPr>
    </w:p>
    <w:p w14:paraId="30EF9AA5" w14:textId="77777777" w:rsidR="002D35A4" w:rsidRDefault="002D35A4" w:rsidP="00CE2A1E">
      <w:pPr>
        <w:spacing w:after="0" w:line="240" w:lineRule="auto"/>
        <w:rPr>
          <w:b/>
          <w:sz w:val="24"/>
          <w:szCs w:val="24"/>
        </w:rPr>
      </w:pPr>
    </w:p>
    <w:p w14:paraId="45B86E39" w14:textId="77777777" w:rsidR="002B2535" w:rsidRDefault="002B2535" w:rsidP="00CE2A1E">
      <w:pPr>
        <w:spacing w:after="0" w:line="240" w:lineRule="auto"/>
        <w:rPr>
          <w:b/>
          <w:sz w:val="24"/>
          <w:szCs w:val="24"/>
        </w:rPr>
      </w:pPr>
    </w:p>
    <w:p w14:paraId="77BCD9A8" w14:textId="27CC37DE" w:rsidR="00CE2A1E" w:rsidRPr="00D535CB" w:rsidRDefault="00CE2A1E" w:rsidP="00CE2A1E">
      <w:pPr>
        <w:spacing w:after="0" w:line="240" w:lineRule="auto"/>
        <w:rPr>
          <w:sz w:val="24"/>
          <w:szCs w:val="24"/>
        </w:rPr>
      </w:pPr>
      <w:r w:rsidRPr="00D535CB">
        <w:rPr>
          <w:b/>
          <w:sz w:val="24"/>
          <w:szCs w:val="24"/>
        </w:rPr>
        <w:t>Interaction Patterns</w:t>
      </w:r>
      <w:r w:rsidRPr="00D535CB">
        <w:rPr>
          <w:sz w:val="24"/>
          <w:szCs w:val="24"/>
        </w:rPr>
        <w:t xml:space="preserve"> – Teachers have teaching habits</w:t>
      </w:r>
      <w:r>
        <w:rPr>
          <w:sz w:val="24"/>
          <w:szCs w:val="24"/>
        </w:rPr>
        <w:t>,</w:t>
      </w:r>
      <w:r w:rsidRPr="00D535CB">
        <w:rPr>
          <w:sz w:val="24"/>
          <w:szCs w:val="24"/>
        </w:rPr>
        <w:t xml:space="preserve"> tendencies, or overt patterns of </w:t>
      </w:r>
      <w:r w:rsidR="00212166">
        <w:rPr>
          <w:sz w:val="24"/>
          <w:szCs w:val="24"/>
        </w:rPr>
        <w:t>interacting</w:t>
      </w:r>
      <w:r w:rsidRPr="00D535CB">
        <w:rPr>
          <w:sz w:val="24"/>
          <w:szCs w:val="24"/>
        </w:rPr>
        <w:t xml:space="preserve"> with students. These habits are often the same regardless of the lesson or </w:t>
      </w:r>
      <w:r w:rsidR="00E804F4">
        <w:rPr>
          <w:sz w:val="24"/>
          <w:szCs w:val="24"/>
        </w:rPr>
        <w:t>class and may repeat</w:t>
      </w:r>
      <w:r w:rsidRPr="00D535CB">
        <w:rPr>
          <w:sz w:val="24"/>
          <w:szCs w:val="24"/>
        </w:rPr>
        <w:t xml:space="preserve"> year after year </w:t>
      </w:r>
      <w:r>
        <w:rPr>
          <w:sz w:val="24"/>
          <w:szCs w:val="24"/>
        </w:rPr>
        <w:t>unless</w:t>
      </w:r>
      <w:r w:rsidRPr="00D535CB">
        <w:rPr>
          <w:sz w:val="24"/>
          <w:szCs w:val="24"/>
        </w:rPr>
        <w:t xml:space="preserve"> specific analysis and intervention occur. These </w:t>
      </w:r>
      <w:r w:rsidRPr="00D535CB">
        <w:rPr>
          <w:rFonts w:cstheme="minorHAnsi"/>
          <w:sz w:val="24"/>
          <w:szCs w:val="24"/>
        </w:rPr>
        <w:t xml:space="preserve">well-ingrained ways of interacting with students are </w:t>
      </w:r>
      <w:r>
        <w:rPr>
          <w:rFonts w:cstheme="minorHAnsi"/>
          <w:sz w:val="24"/>
          <w:szCs w:val="24"/>
        </w:rPr>
        <w:t>like fingerprints</w:t>
      </w:r>
      <w:r w:rsidRPr="00D535CB">
        <w:rPr>
          <w:rFonts w:cstheme="minorHAnsi"/>
          <w:sz w:val="24"/>
          <w:szCs w:val="24"/>
        </w:rPr>
        <w:t>, a</w:t>
      </w:r>
      <w:r>
        <w:rPr>
          <w:rFonts w:cstheme="minorHAnsi"/>
          <w:sz w:val="24"/>
          <w:szCs w:val="24"/>
        </w:rPr>
        <w:t>n</w:t>
      </w:r>
      <w:r w:rsidRPr="00D535CB">
        <w:rPr>
          <w:rFonts w:cstheme="minorHAnsi"/>
          <w:sz w:val="24"/>
          <w:szCs w:val="24"/>
        </w:rPr>
        <w:t xml:space="preserve"> interaction fingerprint (Berg, 2019). </w:t>
      </w:r>
      <w:r w:rsidRPr="00D535CB">
        <w:rPr>
          <w:sz w:val="24"/>
          <w:szCs w:val="24"/>
        </w:rPr>
        <w:t>Research has demonstrated that some patterns are more productive for getting students to think deeply, take risks, listen to other student</w:t>
      </w:r>
      <w:r>
        <w:rPr>
          <w:sz w:val="24"/>
          <w:szCs w:val="24"/>
        </w:rPr>
        <w:t>s’</w:t>
      </w:r>
      <w:r w:rsidRPr="00D535CB">
        <w:rPr>
          <w:sz w:val="24"/>
          <w:szCs w:val="24"/>
        </w:rPr>
        <w:t xml:space="preserve"> ideas, pose more creative answers, or be more thoughtful about the task. The interaction pattern data analysis </w:t>
      </w:r>
      <w:r>
        <w:rPr>
          <w:sz w:val="24"/>
          <w:szCs w:val="24"/>
        </w:rPr>
        <w:t xml:space="preserve">SMT provides </w:t>
      </w:r>
      <w:r w:rsidRPr="00D535CB">
        <w:rPr>
          <w:sz w:val="24"/>
          <w:szCs w:val="24"/>
        </w:rPr>
        <w:t xml:space="preserve">helps to identify predominant patterns displayed by the teacher. </w:t>
      </w:r>
    </w:p>
    <w:p w14:paraId="22F6EC48" w14:textId="77777777" w:rsidR="00CE2A1E" w:rsidRPr="00D535CB" w:rsidRDefault="00CE2A1E" w:rsidP="00CE2A1E">
      <w:pPr>
        <w:spacing w:after="0" w:line="240" w:lineRule="auto"/>
        <w:rPr>
          <w:sz w:val="24"/>
          <w:szCs w:val="24"/>
        </w:rPr>
      </w:pPr>
    </w:p>
    <w:p w14:paraId="75D34F82" w14:textId="1F1160A6" w:rsidR="00CE2A1E" w:rsidRPr="00D535CB" w:rsidRDefault="00CE2A1E" w:rsidP="00CE2A1E">
      <w:pPr>
        <w:spacing w:after="0" w:line="240" w:lineRule="auto"/>
        <w:rPr>
          <w:sz w:val="24"/>
          <w:szCs w:val="24"/>
        </w:rPr>
      </w:pPr>
      <w:r>
        <w:rPr>
          <w:noProof/>
        </w:rPr>
        <mc:AlternateContent>
          <mc:Choice Requires="wps">
            <w:drawing>
              <wp:anchor distT="45720" distB="45720" distL="114300" distR="114300" simplePos="0" relativeHeight="251785280" behindDoc="0" locked="0" layoutInCell="1" allowOverlap="1" wp14:anchorId="3E15684E" wp14:editId="564F4A88">
                <wp:simplePos x="0" y="0"/>
                <wp:positionH relativeFrom="margin">
                  <wp:align>left</wp:align>
                </wp:positionH>
                <wp:positionV relativeFrom="paragraph">
                  <wp:posOffset>1053465</wp:posOffset>
                </wp:positionV>
                <wp:extent cx="6591300" cy="2286000"/>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286000"/>
                        </a:xfrm>
                        <a:prstGeom prst="rect">
                          <a:avLst/>
                        </a:prstGeom>
                        <a:solidFill>
                          <a:srgbClr val="FFFFFF"/>
                        </a:solidFill>
                        <a:ln w="9525">
                          <a:noFill/>
                          <a:miter lim="800000"/>
                          <a:headEnd/>
                          <a:tailEnd/>
                        </a:ln>
                      </wps:spPr>
                      <wps:txbx>
                        <w:txbxContent>
                          <w:p w14:paraId="47E74EC6" w14:textId="77777777" w:rsidR="00CE2A1E" w:rsidRDefault="00CE2A1E" w:rsidP="00CE2A1E">
                            <w:r>
                              <w:rPr>
                                <w:noProof/>
                              </w:rPr>
                              <w:drawing>
                                <wp:inline distT="0" distB="0" distL="0" distR="0" wp14:anchorId="0FC5E1C4" wp14:editId="3572DBE5">
                                  <wp:extent cx="6287252" cy="2095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SMT Web 12 Interactions Patterns 12 .png"/>
                                          <pic:cNvPicPr/>
                                        </pic:nvPicPr>
                                        <pic:blipFill>
                                          <a:blip r:embed="rId185">
                                            <a:extLst>
                                              <a:ext uri="{28A0092B-C50C-407E-A947-70E740481C1C}">
                                                <a14:useLocalDpi xmlns:a14="http://schemas.microsoft.com/office/drawing/2010/main" val="0"/>
                                              </a:ext>
                                            </a:extLst>
                                          </a:blip>
                                          <a:stretch>
                                            <a:fillRect/>
                                          </a:stretch>
                                        </pic:blipFill>
                                        <pic:spPr>
                                          <a:xfrm>
                                            <a:off x="0" y="0"/>
                                            <a:ext cx="6288456" cy="209590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5684E" id="_x0000_s1140" type="#_x0000_t202" style="position:absolute;margin-left:0;margin-top:82.95pt;width:519pt;height:180pt;z-index:251785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" stroked="f">
                <v:textbox>
                  <w:txbxContent>
                    <w:p w14:paraId="47E74EC6" w14:textId="77777777" w:rsidR="00CE2A1E" w:rsidRDefault="00CE2A1E" w:rsidP="00CE2A1E">
                      <w:r>
                        <w:rPr>
                          <w:noProof/>
                        </w:rPr>
                        <w:drawing>
                          <wp:inline distT="0" distB="0" distL="0" distR="0" wp14:anchorId="0FC5E1C4" wp14:editId="3572DBE5">
                            <wp:extent cx="6287252" cy="2095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SMT Web 12 Interactions Patterns 12 .png"/>
                                    <pic:cNvPicPr/>
                                  </pic:nvPicPr>
                                  <pic:blipFill>
                                    <a:blip r:embed="rId185">
                                      <a:extLst>
                                        <a:ext uri="{28A0092B-C50C-407E-A947-70E740481C1C}">
                                          <a14:useLocalDpi xmlns:a14="http://schemas.microsoft.com/office/drawing/2010/main" val="0"/>
                                        </a:ext>
                                      </a:extLst>
                                    </a:blip>
                                    <a:stretch>
                                      <a:fillRect/>
                                    </a:stretch>
                                  </pic:blipFill>
                                  <pic:spPr>
                                    <a:xfrm>
                                      <a:off x="0" y="0"/>
                                      <a:ext cx="6288456" cy="2095901"/>
                                    </a:xfrm>
                                    <a:prstGeom prst="rect">
                                      <a:avLst/>
                                    </a:prstGeom>
                                  </pic:spPr>
                                </pic:pic>
                              </a:graphicData>
                            </a:graphic>
                          </wp:inline>
                        </w:drawing>
                      </w:r>
                    </w:p>
                  </w:txbxContent>
                </v:textbox>
                <w10:wrap type="square" anchorx="margin"/>
              </v:shape>
            </w:pict>
          </mc:Fallback>
        </mc:AlternateContent>
      </w:r>
      <w:r w:rsidRPr="00D535CB">
        <w:rPr>
          <w:rFonts w:cstheme="minorHAnsi"/>
          <w:sz w:val="24"/>
          <w:szCs w:val="24"/>
        </w:rPr>
        <w:t>To do this</w:t>
      </w:r>
      <w:r>
        <w:rPr>
          <w:rFonts w:cstheme="minorHAnsi"/>
          <w:sz w:val="24"/>
          <w:szCs w:val="24"/>
        </w:rPr>
        <w:t>,</w:t>
      </w:r>
      <w:r w:rsidRPr="00D535CB">
        <w:rPr>
          <w:rFonts w:cstheme="minorHAnsi"/>
          <w:sz w:val="24"/>
          <w:szCs w:val="24"/>
        </w:rPr>
        <w:t xml:space="preserve"> SMT takes all the T and S codes</w:t>
      </w:r>
      <w:r w:rsidR="00212166">
        <w:rPr>
          <w:rFonts w:cstheme="minorHAnsi"/>
          <w:sz w:val="24"/>
          <w:szCs w:val="24"/>
        </w:rPr>
        <w:t>,</w:t>
      </w:r>
      <w:r w:rsidRPr="00D535CB">
        <w:rPr>
          <w:rFonts w:cstheme="minorHAnsi"/>
          <w:sz w:val="24"/>
          <w:szCs w:val="24"/>
        </w:rPr>
        <w:t xml:space="preserve"> looks for sequential patterns</w:t>
      </w:r>
      <w:r w:rsidR="00212166">
        <w:rPr>
          <w:rFonts w:cstheme="minorHAnsi"/>
          <w:sz w:val="24"/>
          <w:szCs w:val="24"/>
        </w:rPr>
        <w:t>,</w:t>
      </w:r>
      <w:r>
        <w:rPr>
          <w:rFonts w:cstheme="minorHAnsi"/>
          <w:sz w:val="24"/>
          <w:szCs w:val="24"/>
        </w:rPr>
        <w:t xml:space="preserve"> and</w:t>
      </w:r>
      <w:r w:rsidRPr="00D535CB">
        <w:rPr>
          <w:rFonts w:cstheme="minorHAnsi"/>
          <w:sz w:val="24"/>
          <w:szCs w:val="24"/>
        </w:rPr>
        <w:t xml:space="preserve"> displays those from most to least. This allows the user to compare </w:t>
      </w:r>
      <w:r w:rsidR="00E804F4">
        <w:rPr>
          <w:rFonts w:cstheme="minorHAnsi"/>
          <w:sz w:val="24"/>
          <w:szCs w:val="24"/>
        </w:rPr>
        <w:t>interaction patterns with instructional goals</w:t>
      </w:r>
      <w:r w:rsidRPr="00D535CB">
        <w:rPr>
          <w:rFonts w:cstheme="minorHAnsi"/>
          <w:sz w:val="24"/>
          <w:szCs w:val="24"/>
        </w:rPr>
        <w:t xml:space="preserve">. </w:t>
      </w:r>
      <w:r w:rsidRPr="00D535CB">
        <w:rPr>
          <w:sz w:val="24"/>
          <w:szCs w:val="24"/>
        </w:rPr>
        <w:t xml:space="preserve">For example, if the most predominant code is T3b-S5-T7 </w:t>
      </w:r>
      <w:r>
        <w:rPr>
          <w:sz w:val="24"/>
          <w:szCs w:val="24"/>
        </w:rPr>
        <w:t xml:space="preserve">and </w:t>
      </w:r>
      <w:r w:rsidRPr="00D535CB">
        <w:rPr>
          <w:sz w:val="24"/>
          <w:szCs w:val="24"/>
        </w:rPr>
        <w:t xml:space="preserve">has a Sum of 19, </w:t>
      </w:r>
      <w:r>
        <w:rPr>
          <w:sz w:val="24"/>
          <w:szCs w:val="24"/>
        </w:rPr>
        <w:t>the teacher exhibited that sequence of three codes 19 times during this lesson observation</w:t>
      </w:r>
      <w:r w:rsidRPr="00D535CB">
        <w:rPr>
          <w:sz w:val="24"/>
          <w:szCs w:val="24"/>
        </w:rPr>
        <w:t xml:space="preserve">. The teacher asked a yes/no question, followed by a student response, </w:t>
      </w:r>
      <w:r w:rsidR="00E804F4">
        <w:rPr>
          <w:sz w:val="24"/>
          <w:szCs w:val="24"/>
        </w:rPr>
        <w:t>then confirmed</w:t>
      </w:r>
      <w:r w:rsidRPr="00D535CB">
        <w:rPr>
          <w:sz w:val="24"/>
          <w:szCs w:val="24"/>
        </w:rPr>
        <w:t xml:space="preserve"> the answer.  </w:t>
      </w:r>
    </w:p>
    <w:p w14:paraId="2DEA3B60" w14:textId="77777777" w:rsidR="002B2535" w:rsidRDefault="002B2535" w:rsidP="00CE2A1E">
      <w:pPr>
        <w:spacing w:after="0" w:line="240" w:lineRule="auto"/>
        <w:rPr>
          <w:rFonts w:cstheme="minorHAnsi"/>
          <w:b/>
          <w:bCs/>
          <w:sz w:val="24"/>
          <w:szCs w:val="24"/>
        </w:rPr>
      </w:pPr>
    </w:p>
    <w:p w14:paraId="469E27C3" w14:textId="052BBAD2" w:rsidR="00CE2A1E" w:rsidRPr="00D535CB" w:rsidRDefault="00CE2A1E" w:rsidP="00CE2A1E">
      <w:pPr>
        <w:spacing w:after="0" w:line="240" w:lineRule="auto"/>
        <w:rPr>
          <w:sz w:val="24"/>
          <w:szCs w:val="24"/>
        </w:rPr>
      </w:pPr>
      <w:r w:rsidRPr="00D8481A">
        <w:rPr>
          <w:rFonts w:cstheme="minorHAnsi"/>
          <w:b/>
          <w:bCs/>
          <w:sz w:val="24"/>
          <w:szCs w:val="24"/>
        </w:rPr>
        <w:t>Why Are Interaction Patterns Important?</w:t>
      </w:r>
      <w:r>
        <w:rPr>
          <w:rFonts w:cstheme="minorHAnsi"/>
          <w:sz w:val="24"/>
          <w:szCs w:val="24"/>
        </w:rPr>
        <w:t xml:space="preserve"> - </w:t>
      </w:r>
      <w:r w:rsidRPr="00D535CB">
        <w:rPr>
          <w:sz w:val="24"/>
          <w:szCs w:val="24"/>
        </w:rPr>
        <w:t xml:space="preserve">Examining the most to least predominant patterns </w:t>
      </w:r>
      <w:proofErr w:type="gramStart"/>
      <w:r w:rsidR="00E804F4">
        <w:rPr>
          <w:sz w:val="24"/>
          <w:szCs w:val="24"/>
        </w:rPr>
        <w:t>helps</w:t>
      </w:r>
      <w:proofErr w:type="gramEnd"/>
      <w:r w:rsidRPr="00D535CB">
        <w:rPr>
          <w:sz w:val="24"/>
          <w:szCs w:val="24"/>
        </w:rPr>
        <w:t xml:space="preserve"> us understand how or if our teaching matches our goals for instruction. For example, if our goal of the lesson is to get students to think deeply about the subject matter or processes of science, but we don’t find a pattern that includes T</w:t>
      </w:r>
      <w:r>
        <w:rPr>
          <w:sz w:val="24"/>
          <w:szCs w:val="24"/>
        </w:rPr>
        <w:t>4a</w:t>
      </w:r>
      <w:r w:rsidRPr="00D535CB">
        <w:rPr>
          <w:sz w:val="24"/>
          <w:szCs w:val="24"/>
        </w:rPr>
        <w:t xml:space="preserve"> or T4, or no T11 or T12, then doubt is cast on whether we are facilitating this goal of student thinking, or not. </w:t>
      </w:r>
    </w:p>
    <w:p w14:paraId="3C682F4B" w14:textId="77777777" w:rsidR="00CE2A1E" w:rsidRPr="00B002BD" w:rsidRDefault="00CE2A1E" w:rsidP="00CE2A1E">
      <w:pPr>
        <w:spacing w:after="0" w:line="240" w:lineRule="auto"/>
        <w:rPr>
          <w:rFonts w:cstheme="minorHAnsi"/>
          <w:sz w:val="24"/>
          <w:szCs w:val="24"/>
        </w:rPr>
      </w:pPr>
    </w:p>
    <w:p w14:paraId="03EB26B8" w14:textId="1ECA24AB" w:rsidR="00CE2A1E" w:rsidRDefault="00CE2A1E" w:rsidP="00CE2A1E">
      <w:pPr>
        <w:spacing w:after="0" w:line="240" w:lineRule="auto"/>
        <w:rPr>
          <w:rFonts w:cstheme="minorHAnsi"/>
          <w:sz w:val="24"/>
          <w:szCs w:val="24"/>
        </w:rPr>
      </w:pPr>
      <w:r w:rsidRPr="00D8481A">
        <w:rPr>
          <w:rFonts w:cstheme="minorHAnsi"/>
          <w:b/>
          <w:bCs/>
          <w:sz w:val="24"/>
          <w:szCs w:val="24"/>
        </w:rPr>
        <w:t xml:space="preserve">Identifying </w:t>
      </w:r>
      <w:r w:rsidR="00E804F4">
        <w:rPr>
          <w:rFonts w:cstheme="minorHAnsi"/>
          <w:b/>
          <w:bCs/>
          <w:sz w:val="24"/>
          <w:szCs w:val="24"/>
        </w:rPr>
        <w:t>Predominant</w:t>
      </w:r>
      <w:r w:rsidRPr="00D8481A">
        <w:rPr>
          <w:rFonts w:cstheme="minorHAnsi"/>
          <w:b/>
          <w:bCs/>
          <w:sz w:val="24"/>
          <w:szCs w:val="24"/>
        </w:rPr>
        <w:t xml:space="preserve"> Patterns of Interaction</w:t>
      </w:r>
      <w:r>
        <w:rPr>
          <w:rFonts w:cstheme="minorHAnsi"/>
          <w:sz w:val="24"/>
          <w:szCs w:val="24"/>
        </w:rPr>
        <w:t xml:space="preserve"> – </w:t>
      </w:r>
      <w:r w:rsidR="00212166">
        <w:rPr>
          <w:rFonts w:cstheme="minorHAnsi"/>
          <w:sz w:val="24"/>
          <w:szCs w:val="24"/>
        </w:rPr>
        <w:t>T</w:t>
      </w:r>
      <w:r w:rsidRPr="00B002BD">
        <w:rPr>
          <w:rFonts w:cstheme="minorHAnsi"/>
          <w:sz w:val="24"/>
          <w:szCs w:val="24"/>
        </w:rPr>
        <w:t xml:space="preserve">o look for </w:t>
      </w:r>
      <w:r w:rsidR="00E804F4">
        <w:rPr>
          <w:rFonts w:cstheme="minorHAnsi"/>
          <w:sz w:val="24"/>
          <w:szCs w:val="24"/>
        </w:rPr>
        <w:t>predominant</w:t>
      </w:r>
      <w:r w:rsidRPr="00B002BD">
        <w:rPr>
          <w:rFonts w:cstheme="minorHAnsi"/>
          <w:sz w:val="24"/>
          <w:szCs w:val="24"/>
        </w:rPr>
        <w:t xml:space="preserve"> patterns of interaction</w:t>
      </w:r>
      <w:r>
        <w:rPr>
          <w:rFonts w:cstheme="minorHAnsi"/>
          <w:sz w:val="24"/>
          <w:szCs w:val="24"/>
        </w:rPr>
        <w:t xml:space="preserve"> in your observation:</w:t>
      </w:r>
    </w:p>
    <w:p w14:paraId="6F39057B" w14:textId="77777777" w:rsidR="00CE2A1E" w:rsidRDefault="00CE2A1E">
      <w:pPr>
        <w:pStyle w:val="ListParagraph"/>
        <w:numPr>
          <w:ilvl w:val="0"/>
          <w:numId w:val="18"/>
        </w:numPr>
        <w:spacing w:after="0" w:line="240" w:lineRule="auto"/>
        <w:rPr>
          <w:sz w:val="24"/>
          <w:szCs w:val="24"/>
        </w:rPr>
      </w:pPr>
      <w:r>
        <w:rPr>
          <w:rFonts w:cstheme="minorHAnsi"/>
          <w:sz w:val="24"/>
          <w:szCs w:val="24"/>
        </w:rPr>
        <w:t>G</w:t>
      </w:r>
      <w:r w:rsidRPr="00D8481A">
        <w:rPr>
          <w:rFonts w:cstheme="minorHAnsi"/>
          <w:sz w:val="24"/>
          <w:szCs w:val="24"/>
        </w:rPr>
        <w:t xml:space="preserve">o to </w:t>
      </w:r>
      <w:r w:rsidRPr="00D8481A">
        <w:rPr>
          <w:rFonts w:cstheme="minorHAnsi"/>
          <w:i/>
          <w:sz w:val="24"/>
          <w:szCs w:val="24"/>
        </w:rPr>
        <w:t>Interaction Patterns</w:t>
      </w:r>
      <w:r w:rsidRPr="00D8481A">
        <w:rPr>
          <w:rFonts w:cstheme="minorHAnsi"/>
          <w:sz w:val="24"/>
          <w:szCs w:val="24"/>
        </w:rPr>
        <w:t xml:space="preserve"> and</w:t>
      </w:r>
      <w:r>
        <w:rPr>
          <w:rFonts w:cstheme="minorHAnsi"/>
          <w:sz w:val="24"/>
          <w:szCs w:val="24"/>
        </w:rPr>
        <w:t>,</w:t>
      </w:r>
      <w:r w:rsidRPr="00D8481A">
        <w:rPr>
          <w:rFonts w:cstheme="minorHAnsi"/>
          <w:sz w:val="24"/>
          <w:szCs w:val="24"/>
        </w:rPr>
        <w:t xml:space="preserve"> f</w:t>
      </w:r>
      <w:r w:rsidRPr="00D8481A">
        <w:rPr>
          <w:sz w:val="24"/>
          <w:szCs w:val="24"/>
        </w:rPr>
        <w:t xml:space="preserve">irst, choose the length of the pattern (from 3-6 events in sequence – </w:t>
      </w:r>
      <w:r>
        <w:rPr>
          <w:sz w:val="24"/>
          <w:szCs w:val="24"/>
        </w:rPr>
        <w:t xml:space="preserve">it is </w:t>
      </w:r>
      <w:r w:rsidRPr="00D8481A">
        <w:rPr>
          <w:sz w:val="24"/>
          <w:szCs w:val="24"/>
        </w:rPr>
        <w:t>suggest</w:t>
      </w:r>
      <w:r>
        <w:rPr>
          <w:sz w:val="24"/>
          <w:szCs w:val="24"/>
        </w:rPr>
        <w:t xml:space="preserve">ed to </w:t>
      </w:r>
      <w:r w:rsidRPr="00D8481A">
        <w:rPr>
          <w:sz w:val="24"/>
          <w:szCs w:val="24"/>
        </w:rPr>
        <w:t xml:space="preserve">begin with </w:t>
      </w:r>
      <w:r>
        <w:rPr>
          <w:sz w:val="24"/>
          <w:szCs w:val="24"/>
        </w:rPr>
        <w:t xml:space="preserve">a pattern of </w:t>
      </w:r>
      <w:r w:rsidRPr="00D8481A">
        <w:rPr>
          <w:sz w:val="24"/>
          <w:szCs w:val="24"/>
        </w:rPr>
        <w:t xml:space="preserve">3). </w:t>
      </w:r>
    </w:p>
    <w:p w14:paraId="79943910" w14:textId="53CBCF87" w:rsidR="00CE2A1E" w:rsidRDefault="00CE2A1E">
      <w:pPr>
        <w:pStyle w:val="ListParagraph"/>
        <w:numPr>
          <w:ilvl w:val="0"/>
          <w:numId w:val="18"/>
        </w:numPr>
        <w:spacing w:after="0" w:line="240" w:lineRule="auto"/>
        <w:rPr>
          <w:sz w:val="24"/>
          <w:szCs w:val="24"/>
        </w:rPr>
      </w:pPr>
      <w:r>
        <w:rPr>
          <w:sz w:val="24"/>
          <w:szCs w:val="24"/>
        </w:rPr>
        <w:t>L</w:t>
      </w:r>
      <w:r w:rsidRPr="00D8481A">
        <w:rPr>
          <w:sz w:val="24"/>
          <w:szCs w:val="24"/>
        </w:rPr>
        <w:t xml:space="preserve">ook at the left-hand column showing </w:t>
      </w:r>
      <w:r w:rsidRPr="00D8481A">
        <w:rPr>
          <w:i/>
          <w:iCs/>
          <w:sz w:val="24"/>
          <w:szCs w:val="24"/>
        </w:rPr>
        <w:t>Pattern and Sum</w:t>
      </w:r>
      <w:r w:rsidRPr="00D8481A">
        <w:rPr>
          <w:sz w:val="24"/>
          <w:szCs w:val="24"/>
        </w:rPr>
        <w:t xml:space="preserve"> (</w:t>
      </w:r>
      <w:r>
        <w:rPr>
          <w:sz w:val="24"/>
          <w:szCs w:val="24"/>
        </w:rPr>
        <w:t xml:space="preserve">which shows the </w:t>
      </w:r>
      <w:r w:rsidRPr="00D8481A">
        <w:rPr>
          <w:sz w:val="24"/>
          <w:szCs w:val="24"/>
        </w:rPr>
        <w:t xml:space="preserve">number of events </w:t>
      </w:r>
      <w:r w:rsidR="00E804F4">
        <w:rPr>
          <w:sz w:val="24"/>
          <w:szCs w:val="24"/>
        </w:rPr>
        <w:t>in</w:t>
      </w:r>
      <w:r w:rsidRPr="00D8481A">
        <w:rPr>
          <w:sz w:val="24"/>
          <w:szCs w:val="24"/>
        </w:rPr>
        <w:t xml:space="preserve"> that sequence). </w:t>
      </w:r>
    </w:p>
    <w:p w14:paraId="465E24E8" w14:textId="77777777" w:rsidR="00CE2A1E" w:rsidRDefault="00CE2A1E">
      <w:pPr>
        <w:pStyle w:val="ListParagraph"/>
        <w:numPr>
          <w:ilvl w:val="0"/>
          <w:numId w:val="18"/>
        </w:numPr>
        <w:spacing w:after="0" w:line="240" w:lineRule="auto"/>
        <w:rPr>
          <w:sz w:val="24"/>
          <w:szCs w:val="24"/>
        </w:rPr>
      </w:pPr>
      <w:r w:rsidRPr="00D8481A">
        <w:rPr>
          <w:sz w:val="24"/>
          <w:szCs w:val="24"/>
        </w:rPr>
        <w:t>Click on that pattern</w:t>
      </w:r>
      <w:r>
        <w:rPr>
          <w:sz w:val="24"/>
          <w:szCs w:val="24"/>
        </w:rPr>
        <w:t>,</w:t>
      </w:r>
      <w:r w:rsidRPr="00D8481A">
        <w:rPr>
          <w:sz w:val="24"/>
          <w:szCs w:val="24"/>
        </w:rPr>
        <w:t xml:space="preserve"> and the descriptions of codes within that sequence are highlighted on the right-hand side (</w:t>
      </w:r>
      <w:r>
        <w:rPr>
          <w:sz w:val="24"/>
          <w:szCs w:val="24"/>
        </w:rPr>
        <w:t xml:space="preserve">this way, </w:t>
      </w:r>
      <w:r w:rsidRPr="00D8481A">
        <w:rPr>
          <w:sz w:val="24"/>
          <w:szCs w:val="24"/>
        </w:rPr>
        <w:t xml:space="preserve">the user doesn’t have to remember what a code represents). </w:t>
      </w:r>
    </w:p>
    <w:p w14:paraId="24BAA922" w14:textId="6C095342" w:rsidR="00CE2A1E" w:rsidRPr="00D8481A" w:rsidRDefault="00CE2A1E">
      <w:pPr>
        <w:pStyle w:val="ListParagraph"/>
        <w:numPr>
          <w:ilvl w:val="1"/>
          <w:numId w:val="18"/>
        </w:numPr>
        <w:spacing w:after="0" w:line="240" w:lineRule="auto"/>
        <w:rPr>
          <w:sz w:val="24"/>
          <w:szCs w:val="24"/>
        </w:rPr>
      </w:pPr>
      <w:r w:rsidRPr="00D8481A">
        <w:rPr>
          <w:sz w:val="24"/>
          <w:szCs w:val="24"/>
        </w:rPr>
        <w:t xml:space="preserve">For example, if the most predominant code is T3a - T7 - T9 </w:t>
      </w:r>
      <w:r w:rsidR="00E804F4">
        <w:rPr>
          <w:sz w:val="24"/>
          <w:szCs w:val="24"/>
        </w:rPr>
        <w:t>with</w:t>
      </w:r>
      <w:r w:rsidRPr="00D8481A">
        <w:rPr>
          <w:sz w:val="24"/>
          <w:szCs w:val="24"/>
        </w:rPr>
        <w:t xml:space="preserve"> a Sum of 21, it means that </w:t>
      </w:r>
      <w:r>
        <w:rPr>
          <w:sz w:val="24"/>
          <w:szCs w:val="24"/>
        </w:rPr>
        <w:t>the teacher used that sequence of three codes 21 times during this lesson observation</w:t>
      </w:r>
      <w:r w:rsidRPr="00D8481A">
        <w:rPr>
          <w:sz w:val="24"/>
          <w:szCs w:val="24"/>
        </w:rPr>
        <w:t xml:space="preserve">. </w:t>
      </w:r>
      <w:r w:rsidRPr="00D8481A">
        <w:rPr>
          <w:sz w:val="24"/>
          <w:szCs w:val="24"/>
        </w:rPr>
        <w:lastRenderedPageBreak/>
        <w:t xml:space="preserve">The teacher asked a yes/no question, followed by a student response, followed by confirming the response.  </w:t>
      </w:r>
    </w:p>
    <w:p w14:paraId="27F73074" w14:textId="77777777" w:rsidR="00CE2A1E" w:rsidRPr="00B002BD" w:rsidRDefault="00CE2A1E" w:rsidP="00CE2A1E">
      <w:pPr>
        <w:spacing w:after="0" w:line="240" w:lineRule="auto"/>
        <w:rPr>
          <w:sz w:val="24"/>
          <w:szCs w:val="24"/>
        </w:rPr>
      </w:pPr>
    </w:p>
    <w:p w14:paraId="510AA755" w14:textId="71B3D4B0" w:rsidR="00CE2A1E" w:rsidRDefault="00CE2A1E" w:rsidP="00CE2A1E">
      <w:pPr>
        <w:spacing w:after="0" w:line="240" w:lineRule="auto"/>
        <w:rPr>
          <w:sz w:val="24"/>
          <w:szCs w:val="24"/>
        </w:rPr>
      </w:pPr>
      <w:r>
        <w:rPr>
          <w:noProof/>
        </w:rPr>
        <w:drawing>
          <wp:anchor distT="0" distB="0" distL="114300" distR="114300" simplePos="0" relativeHeight="251786304" behindDoc="0" locked="0" layoutInCell="1" allowOverlap="1" wp14:anchorId="3AEB2736" wp14:editId="6A4C1A5B">
            <wp:simplePos x="0" y="0"/>
            <wp:positionH relativeFrom="margin">
              <wp:align>right</wp:align>
            </wp:positionH>
            <wp:positionV relativeFrom="paragraph">
              <wp:posOffset>6350</wp:posOffset>
            </wp:positionV>
            <wp:extent cx="2014220" cy="864870"/>
            <wp:effectExtent l="0" t="0" r="5080" b="0"/>
            <wp:wrapSquare wrapText="bothSides"/>
            <wp:docPr id="332" name="Picture 33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332" descr="Graphical user interface, application&#10;&#10;Description automatically generated"/>
                    <pic:cNvPicPr/>
                  </pic:nvPicPr>
                  <pic:blipFill rotWithShape="1">
                    <a:blip r:embed="rId185" cstate="print">
                      <a:extLst>
                        <a:ext uri="{28A0092B-C50C-407E-A947-70E740481C1C}">
                          <a14:useLocalDpi xmlns:a14="http://schemas.microsoft.com/office/drawing/2010/main" val="0"/>
                        </a:ext>
                      </a:extLst>
                    </a:blip>
                    <a:srcRect l="41066" r="26882" b="58677"/>
                    <a:stretch/>
                  </pic:blipFill>
                  <pic:spPr bwMode="auto">
                    <a:xfrm>
                      <a:off x="0" y="0"/>
                      <a:ext cx="2014220" cy="864870"/>
                    </a:xfrm>
                    <a:prstGeom prst="rect">
                      <a:avLst/>
                    </a:prstGeom>
                    <a:ln>
                      <a:noFill/>
                    </a:ln>
                    <a:extLst>
                      <a:ext uri="{53640926-AAD7-44D8-BBD7-CCE9431645EC}">
                        <a14:shadowObscured xmlns:a14="http://schemas.microsoft.com/office/drawing/2010/main"/>
                      </a:ext>
                    </a:extLst>
                  </pic:spPr>
                </pic:pic>
              </a:graphicData>
            </a:graphic>
          </wp:anchor>
        </w:drawing>
      </w:r>
      <w:r w:rsidRPr="00D8481A">
        <w:rPr>
          <w:b/>
          <w:bCs/>
          <w:sz w:val="24"/>
          <w:szCs w:val="24"/>
        </w:rPr>
        <w:t xml:space="preserve">Other </w:t>
      </w:r>
      <w:r w:rsidR="00E804F4">
        <w:rPr>
          <w:b/>
          <w:bCs/>
          <w:sz w:val="24"/>
          <w:szCs w:val="24"/>
        </w:rPr>
        <w:t>Predominant</w:t>
      </w:r>
      <w:r w:rsidRPr="00D8481A">
        <w:rPr>
          <w:b/>
          <w:bCs/>
          <w:sz w:val="24"/>
          <w:szCs w:val="24"/>
        </w:rPr>
        <w:t xml:space="preserve"> Patterns of Interaction</w:t>
      </w:r>
      <w:r>
        <w:rPr>
          <w:sz w:val="24"/>
          <w:szCs w:val="24"/>
        </w:rPr>
        <w:t xml:space="preserve"> - </w:t>
      </w:r>
      <w:r w:rsidRPr="00B002BD">
        <w:rPr>
          <w:sz w:val="24"/>
          <w:szCs w:val="24"/>
        </w:rPr>
        <w:t>In addition, at the top of this section of data are counts for how many times</w:t>
      </w:r>
      <w:r>
        <w:rPr>
          <w:sz w:val="24"/>
          <w:szCs w:val="24"/>
        </w:rPr>
        <w:t>:</w:t>
      </w:r>
    </w:p>
    <w:p w14:paraId="20C255E0" w14:textId="77777777" w:rsidR="00CE2A1E" w:rsidRPr="00D8481A" w:rsidRDefault="00CE2A1E">
      <w:pPr>
        <w:pStyle w:val="ListParagraph"/>
        <w:numPr>
          <w:ilvl w:val="0"/>
          <w:numId w:val="17"/>
        </w:numPr>
        <w:spacing w:after="0" w:line="240" w:lineRule="auto"/>
        <w:rPr>
          <w:sz w:val="24"/>
          <w:szCs w:val="24"/>
        </w:rPr>
      </w:pPr>
      <w:r w:rsidRPr="00D8481A">
        <w:rPr>
          <w:sz w:val="24"/>
          <w:szCs w:val="24"/>
        </w:rPr>
        <w:t xml:space="preserve">T-T was exhibited in the lesson (teacher action followed by teacher action; for example, the teacher asked a question, then rephrased the question). </w:t>
      </w:r>
    </w:p>
    <w:p w14:paraId="5A653EBA" w14:textId="1CA74F84" w:rsidR="00CE2A1E" w:rsidRPr="00B002BD" w:rsidRDefault="00CE2A1E" w:rsidP="00617929">
      <w:pPr>
        <w:pStyle w:val="ListParagraph"/>
        <w:numPr>
          <w:ilvl w:val="0"/>
          <w:numId w:val="3"/>
        </w:numPr>
        <w:spacing w:after="0" w:line="240" w:lineRule="auto"/>
        <w:rPr>
          <w:sz w:val="24"/>
          <w:szCs w:val="24"/>
        </w:rPr>
      </w:pPr>
      <w:r w:rsidRPr="00B002BD">
        <w:rPr>
          <w:sz w:val="24"/>
          <w:szCs w:val="24"/>
        </w:rPr>
        <w:t>S-S was counted (how many times a student</w:t>
      </w:r>
      <w:r w:rsidR="00EB3E52">
        <w:rPr>
          <w:sz w:val="24"/>
          <w:szCs w:val="24"/>
        </w:rPr>
        <w:t>'s</w:t>
      </w:r>
      <w:r w:rsidRPr="00B002BD">
        <w:rPr>
          <w:sz w:val="24"/>
          <w:szCs w:val="24"/>
        </w:rPr>
        <w:t xml:space="preserve"> action was followed by another student</w:t>
      </w:r>
      <w:r w:rsidR="00EB3E52">
        <w:rPr>
          <w:sz w:val="24"/>
          <w:szCs w:val="24"/>
        </w:rPr>
        <w:t>'s</w:t>
      </w:r>
      <w:r w:rsidRPr="00B002BD">
        <w:rPr>
          <w:sz w:val="24"/>
          <w:szCs w:val="24"/>
        </w:rPr>
        <w:t xml:space="preserve"> action, such as a student responding</w:t>
      </w:r>
      <w:r>
        <w:rPr>
          <w:sz w:val="24"/>
          <w:szCs w:val="24"/>
        </w:rPr>
        <w:t xml:space="preserve"> to a teacher</w:t>
      </w:r>
      <w:r w:rsidR="00EB3E52">
        <w:rPr>
          <w:sz w:val="24"/>
          <w:szCs w:val="24"/>
        </w:rPr>
        <w:t>-</w:t>
      </w:r>
      <w:r>
        <w:rPr>
          <w:sz w:val="24"/>
          <w:szCs w:val="24"/>
        </w:rPr>
        <w:t>posed question</w:t>
      </w:r>
      <w:r w:rsidRPr="00B002BD">
        <w:rPr>
          <w:sz w:val="24"/>
          <w:szCs w:val="24"/>
        </w:rPr>
        <w:t xml:space="preserve"> followed by another student asking that student a question)</w:t>
      </w:r>
    </w:p>
    <w:p w14:paraId="792442EE" w14:textId="40FFB75B" w:rsidR="00CE2A1E" w:rsidRDefault="00CE2A1E" w:rsidP="00617929">
      <w:pPr>
        <w:pStyle w:val="ListParagraph"/>
        <w:numPr>
          <w:ilvl w:val="0"/>
          <w:numId w:val="3"/>
        </w:numPr>
        <w:spacing w:after="0" w:line="240" w:lineRule="auto"/>
        <w:rPr>
          <w:sz w:val="24"/>
          <w:szCs w:val="24"/>
        </w:rPr>
      </w:pPr>
      <w:r w:rsidRPr="00B002BD">
        <w:rPr>
          <w:sz w:val="24"/>
          <w:szCs w:val="24"/>
        </w:rPr>
        <w:t xml:space="preserve">T-S-T was counted (teacher action, followed by student action, followed by teacher action – </w:t>
      </w:r>
      <w:r>
        <w:rPr>
          <w:sz w:val="24"/>
          <w:szCs w:val="24"/>
        </w:rPr>
        <w:t xml:space="preserve">this is </w:t>
      </w:r>
      <w:r w:rsidRPr="00B002BD">
        <w:rPr>
          <w:sz w:val="24"/>
          <w:szCs w:val="24"/>
        </w:rPr>
        <w:t>the normal interaction in class, but this pattern could be any number of things</w:t>
      </w:r>
      <w:r w:rsidR="00E804F4">
        <w:rPr>
          <w:sz w:val="24"/>
          <w:szCs w:val="24"/>
        </w:rPr>
        <w:t>;</w:t>
      </w:r>
      <w:r>
        <w:rPr>
          <w:sz w:val="24"/>
          <w:szCs w:val="24"/>
        </w:rPr>
        <w:t xml:space="preserve"> therefore</w:t>
      </w:r>
      <w:r w:rsidRPr="00B002BD">
        <w:rPr>
          <w:sz w:val="24"/>
          <w:szCs w:val="24"/>
        </w:rPr>
        <w:t xml:space="preserve">, the pattern count helps identify the predominant fingerprint of the teacher. </w:t>
      </w:r>
    </w:p>
    <w:p w14:paraId="7F288ABC" w14:textId="77777777" w:rsidR="00CE2A1E" w:rsidRDefault="00CE2A1E" w:rsidP="00CE2A1E">
      <w:pPr>
        <w:spacing w:after="0" w:line="240" w:lineRule="auto"/>
        <w:rPr>
          <w:sz w:val="24"/>
          <w:szCs w:val="24"/>
        </w:rPr>
      </w:pPr>
    </w:p>
    <w:p w14:paraId="515F4C40" w14:textId="37208415" w:rsidR="00CE2A1E" w:rsidRPr="00B002BD" w:rsidRDefault="00CE2A1E" w:rsidP="00CE2A1E">
      <w:pPr>
        <w:spacing w:after="0" w:line="240" w:lineRule="auto"/>
        <w:rPr>
          <w:sz w:val="24"/>
          <w:szCs w:val="24"/>
        </w:rPr>
      </w:pPr>
      <w:r w:rsidRPr="00B002BD">
        <w:rPr>
          <w:sz w:val="24"/>
          <w:szCs w:val="24"/>
        </w:rPr>
        <w:t xml:space="preserve">What does this information tell us as observers and teachers being observed? In this case, an S-S pattern occurred zero times, indicating </w:t>
      </w:r>
      <w:r>
        <w:rPr>
          <w:sz w:val="24"/>
          <w:szCs w:val="24"/>
        </w:rPr>
        <w:t>that a student did no</w:t>
      </w:r>
      <w:r w:rsidRPr="00B002BD">
        <w:rPr>
          <w:sz w:val="24"/>
          <w:szCs w:val="24"/>
        </w:rPr>
        <w:t>t respond to another student</w:t>
      </w:r>
      <w:r>
        <w:rPr>
          <w:sz w:val="24"/>
          <w:szCs w:val="24"/>
        </w:rPr>
        <w:t xml:space="preserve">.  This essentially is </w:t>
      </w:r>
      <w:r w:rsidRPr="00B002BD">
        <w:rPr>
          <w:sz w:val="24"/>
          <w:szCs w:val="24"/>
        </w:rPr>
        <w:t>a lesson devoid of student</w:t>
      </w:r>
      <w:r>
        <w:rPr>
          <w:sz w:val="24"/>
          <w:szCs w:val="24"/>
        </w:rPr>
        <w:t>-to-</w:t>
      </w:r>
      <w:r w:rsidRPr="00B002BD">
        <w:rPr>
          <w:sz w:val="24"/>
          <w:szCs w:val="24"/>
        </w:rPr>
        <w:t xml:space="preserve">student interactions. </w:t>
      </w:r>
      <w:r w:rsidR="009E7122">
        <w:rPr>
          <w:sz w:val="24"/>
          <w:szCs w:val="24"/>
        </w:rPr>
        <w:t>When there is a number for S-S</w:t>
      </w:r>
      <w:r w:rsidR="00EB3E52">
        <w:rPr>
          <w:sz w:val="24"/>
          <w:szCs w:val="24"/>
        </w:rPr>
        <w:t>,</w:t>
      </w:r>
      <w:r w:rsidR="009E7122">
        <w:rPr>
          <w:sz w:val="24"/>
          <w:szCs w:val="24"/>
        </w:rPr>
        <w:t xml:space="preserve"> </w:t>
      </w:r>
      <w:r w:rsidR="00EB3E52">
        <w:rPr>
          <w:sz w:val="24"/>
          <w:szCs w:val="24"/>
        </w:rPr>
        <w:t xml:space="preserve">check </w:t>
      </w:r>
      <w:r w:rsidR="00E804F4">
        <w:rPr>
          <w:sz w:val="24"/>
          <w:szCs w:val="24"/>
        </w:rPr>
        <w:t>the Code Summary to determine whether that number includes</w:t>
      </w:r>
      <w:r w:rsidR="00BA6D4A">
        <w:rPr>
          <w:sz w:val="24"/>
          <w:szCs w:val="24"/>
        </w:rPr>
        <w:t xml:space="preserve"> any S2 (student asking another student a question) or S4 (student making a comment to another student). </w:t>
      </w:r>
      <w:r w:rsidR="006A5A47">
        <w:rPr>
          <w:sz w:val="24"/>
          <w:szCs w:val="24"/>
        </w:rPr>
        <w:t>Otherwise,</w:t>
      </w:r>
      <w:r w:rsidR="00BA6D4A">
        <w:rPr>
          <w:sz w:val="24"/>
          <w:szCs w:val="24"/>
        </w:rPr>
        <w:t xml:space="preserve"> the number would </w:t>
      </w:r>
      <w:r w:rsidR="00D2242A">
        <w:rPr>
          <w:sz w:val="24"/>
          <w:szCs w:val="24"/>
        </w:rPr>
        <w:t>probably mean a student action</w:t>
      </w:r>
      <w:r w:rsidR="00E93B22">
        <w:rPr>
          <w:sz w:val="24"/>
          <w:szCs w:val="24"/>
        </w:rPr>
        <w:t xml:space="preserve"> directed to the teacher.</w:t>
      </w:r>
      <w:r w:rsidR="00D2242A">
        <w:rPr>
          <w:sz w:val="24"/>
          <w:szCs w:val="24"/>
        </w:rPr>
        <w:t xml:space="preserve"> </w:t>
      </w:r>
      <w:r w:rsidR="00BA6D4A">
        <w:rPr>
          <w:sz w:val="24"/>
          <w:szCs w:val="24"/>
        </w:rPr>
        <w:t xml:space="preserve"> </w:t>
      </w:r>
      <w:r>
        <w:rPr>
          <w:sz w:val="24"/>
          <w:szCs w:val="24"/>
        </w:rPr>
        <w:t xml:space="preserve">Fifty-one times </w:t>
      </w:r>
      <w:r w:rsidRPr="00B002BD">
        <w:rPr>
          <w:sz w:val="24"/>
          <w:szCs w:val="24"/>
        </w:rPr>
        <w:t>the teacher responded after a student response (</w:t>
      </w:r>
      <w:r w:rsidR="001D078C">
        <w:rPr>
          <w:sz w:val="24"/>
          <w:szCs w:val="24"/>
        </w:rPr>
        <w:t>T-S-T</w:t>
      </w:r>
      <w:r w:rsidR="009E7122">
        <w:rPr>
          <w:sz w:val="24"/>
          <w:szCs w:val="24"/>
        </w:rPr>
        <w:t xml:space="preserve">, </w:t>
      </w:r>
      <w:r w:rsidRPr="00B002BD">
        <w:rPr>
          <w:sz w:val="24"/>
          <w:szCs w:val="24"/>
        </w:rPr>
        <w:t xml:space="preserve">the normal classroom interaction pattern that is often less effective), and </w:t>
      </w:r>
      <w:r>
        <w:rPr>
          <w:sz w:val="24"/>
          <w:szCs w:val="24"/>
        </w:rPr>
        <w:t>one hundred and three times,</w:t>
      </w:r>
      <w:r w:rsidRPr="00B002BD">
        <w:rPr>
          <w:sz w:val="24"/>
          <w:szCs w:val="24"/>
        </w:rPr>
        <w:t xml:space="preserve"> the teacher followed up with another statement or question</w:t>
      </w:r>
      <w:r w:rsidR="009E7122">
        <w:rPr>
          <w:sz w:val="24"/>
          <w:szCs w:val="24"/>
        </w:rPr>
        <w:t xml:space="preserve"> (T-T)</w:t>
      </w:r>
      <w:r w:rsidRPr="00B002BD">
        <w:rPr>
          <w:sz w:val="24"/>
          <w:szCs w:val="24"/>
        </w:rPr>
        <w:t>. This rough measure of classroom interaction</w:t>
      </w:r>
      <w:r>
        <w:rPr>
          <w:sz w:val="24"/>
          <w:szCs w:val="24"/>
        </w:rPr>
        <w:t xml:space="preserve"> </w:t>
      </w:r>
      <w:r w:rsidRPr="00B002BD">
        <w:rPr>
          <w:sz w:val="24"/>
          <w:szCs w:val="24"/>
        </w:rPr>
        <w:t>tells us that the teacher is the main communicator in the classroom</w:t>
      </w:r>
      <w:r>
        <w:rPr>
          <w:sz w:val="24"/>
          <w:szCs w:val="24"/>
        </w:rPr>
        <w:t>;</w:t>
      </w:r>
      <w:r w:rsidRPr="00B002BD">
        <w:rPr>
          <w:sz w:val="24"/>
          <w:szCs w:val="24"/>
        </w:rPr>
        <w:t xml:space="preserve"> students are somewhat passive</w:t>
      </w:r>
      <w:r>
        <w:rPr>
          <w:sz w:val="24"/>
          <w:szCs w:val="24"/>
        </w:rPr>
        <w:t xml:space="preserve"> and</w:t>
      </w:r>
      <w:r w:rsidRPr="00B002BD">
        <w:rPr>
          <w:sz w:val="24"/>
          <w:szCs w:val="24"/>
        </w:rPr>
        <w:t xml:space="preserve"> </w:t>
      </w:r>
      <w:r>
        <w:rPr>
          <w:sz w:val="24"/>
          <w:szCs w:val="24"/>
        </w:rPr>
        <w:t xml:space="preserve">do </w:t>
      </w:r>
      <w:r w:rsidRPr="00B002BD">
        <w:rPr>
          <w:sz w:val="24"/>
          <w:szCs w:val="24"/>
        </w:rPr>
        <w:t xml:space="preserve">not interact with each other in </w:t>
      </w:r>
      <w:r w:rsidR="00E804F4">
        <w:rPr>
          <w:sz w:val="24"/>
          <w:szCs w:val="24"/>
        </w:rPr>
        <w:t>any</w:t>
      </w:r>
      <w:r w:rsidRPr="00B002BD">
        <w:rPr>
          <w:sz w:val="24"/>
          <w:szCs w:val="24"/>
        </w:rPr>
        <w:t xml:space="preserve"> manner.</w:t>
      </w:r>
    </w:p>
    <w:p w14:paraId="4FFD1A20" w14:textId="77777777" w:rsidR="00CE2A1E" w:rsidRPr="00B002BD" w:rsidRDefault="00CE2A1E" w:rsidP="00CE2A1E">
      <w:pPr>
        <w:spacing w:after="0" w:line="240" w:lineRule="auto"/>
        <w:rPr>
          <w:sz w:val="24"/>
          <w:szCs w:val="24"/>
        </w:rPr>
      </w:pPr>
    </w:p>
    <w:p w14:paraId="3BE02686" w14:textId="3CDD824B" w:rsidR="00CE2A1E" w:rsidRPr="00D535CB" w:rsidRDefault="00CE2A1E" w:rsidP="00CE2A1E">
      <w:pPr>
        <w:spacing w:after="0" w:line="240" w:lineRule="auto"/>
        <w:rPr>
          <w:bCs/>
          <w:sz w:val="24"/>
          <w:szCs w:val="24"/>
        </w:rPr>
      </w:pPr>
      <w:r w:rsidRPr="00D535CB">
        <w:rPr>
          <w:b/>
          <w:sz w:val="24"/>
          <w:szCs w:val="24"/>
        </w:rPr>
        <w:t xml:space="preserve">How SMT Users Can Utilize the </w:t>
      </w:r>
      <w:r w:rsidR="00E804F4">
        <w:rPr>
          <w:b/>
          <w:sz w:val="24"/>
          <w:szCs w:val="24"/>
        </w:rPr>
        <w:t>Interaction</w:t>
      </w:r>
      <w:r w:rsidRPr="00D535CB">
        <w:rPr>
          <w:b/>
          <w:sz w:val="24"/>
          <w:szCs w:val="24"/>
        </w:rPr>
        <w:t xml:space="preserve"> Patterns – Teacher and Student Interactions Data</w:t>
      </w:r>
    </w:p>
    <w:p w14:paraId="2132C7E9" w14:textId="34A21040" w:rsidR="00CE2A1E" w:rsidRDefault="00CE2A1E" w:rsidP="00617929">
      <w:pPr>
        <w:pStyle w:val="ListParagraph"/>
        <w:numPr>
          <w:ilvl w:val="0"/>
          <w:numId w:val="3"/>
        </w:numPr>
        <w:spacing w:after="0" w:line="240" w:lineRule="auto"/>
        <w:rPr>
          <w:bCs/>
          <w:sz w:val="24"/>
          <w:szCs w:val="24"/>
        </w:rPr>
      </w:pPr>
      <w:r w:rsidRPr="00D535CB">
        <w:rPr>
          <w:bCs/>
          <w:sz w:val="24"/>
          <w:szCs w:val="24"/>
        </w:rPr>
        <w:t xml:space="preserve">The longer the lesson, the </w:t>
      </w:r>
      <w:r w:rsidR="00E804F4">
        <w:rPr>
          <w:bCs/>
          <w:sz w:val="24"/>
          <w:szCs w:val="24"/>
        </w:rPr>
        <w:t>higher the</w:t>
      </w:r>
      <w:r w:rsidRPr="00D535CB">
        <w:rPr>
          <w:bCs/>
          <w:sz w:val="24"/>
          <w:szCs w:val="24"/>
        </w:rPr>
        <w:t xml:space="preserve"> probability that the predominant patterns stand out. </w:t>
      </w:r>
      <w:r>
        <w:rPr>
          <w:bCs/>
          <w:sz w:val="24"/>
          <w:szCs w:val="24"/>
        </w:rPr>
        <w:t>This allows the user to easily i</w:t>
      </w:r>
      <w:r w:rsidRPr="00D535CB">
        <w:rPr>
          <w:bCs/>
          <w:sz w:val="24"/>
          <w:szCs w:val="24"/>
        </w:rPr>
        <w:t>dentify the teacher’s most frequent patterns of interacting with students.</w:t>
      </w:r>
    </w:p>
    <w:p w14:paraId="342BF855" w14:textId="77777777" w:rsidR="00CE2A1E" w:rsidRPr="00D8481A" w:rsidRDefault="00CE2A1E" w:rsidP="00CE2A1E">
      <w:pPr>
        <w:pStyle w:val="ListParagraph"/>
        <w:spacing w:after="0" w:line="240" w:lineRule="auto"/>
        <w:rPr>
          <w:bCs/>
          <w:sz w:val="24"/>
          <w:szCs w:val="24"/>
        </w:rPr>
      </w:pPr>
      <w:r w:rsidRPr="00D8481A">
        <w:rPr>
          <w:bCs/>
          <w:sz w:val="24"/>
          <w:szCs w:val="24"/>
        </w:rPr>
        <w:t>Consider how these patterns support or do not foster the goals and intentions of the lesson.</w:t>
      </w:r>
    </w:p>
    <w:p w14:paraId="15E2A1AF" w14:textId="77777777" w:rsidR="00CE2A1E" w:rsidRPr="00D535CB" w:rsidRDefault="00CE2A1E" w:rsidP="00617929">
      <w:pPr>
        <w:pStyle w:val="ListParagraph"/>
        <w:numPr>
          <w:ilvl w:val="0"/>
          <w:numId w:val="3"/>
        </w:numPr>
        <w:spacing w:after="0" w:line="240" w:lineRule="auto"/>
        <w:rPr>
          <w:bCs/>
          <w:sz w:val="24"/>
          <w:szCs w:val="24"/>
        </w:rPr>
      </w:pPr>
      <w:r>
        <w:rPr>
          <w:bCs/>
          <w:sz w:val="24"/>
          <w:szCs w:val="24"/>
        </w:rPr>
        <w:t>Identify w</w:t>
      </w:r>
      <w:r w:rsidRPr="00D535CB">
        <w:rPr>
          <w:bCs/>
          <w:sz w:val="24"/>
          <w:szCs w:val="24"/>
        </w:rPr>
        <w:t>hat patterns should be present to best support the goals and intentions of the lesson</w:t>
      </w:r>
      <w:r>
        <w:rPr>
          <w:bCs/>
          <w:sz w:val="24"/>
          <w:szCs w:val="24"/>
        </w:rPr>
        <w:t>.</w:t>
      </w:r>
    </w:p>
    <w:p w14:paraId="32617105" w14:textId="77777777" w:rsidR="00CE2A1E" w:rsidRPr="00D535CB" w:rsidRDefault="00CE2A1E" w:rsidP="00617929">
      <w:pPr>
        <w:pStyle w:val="ListParagraph"/>
        <w:numPr>
          <w:ilvl w:val="0"/>
          <w:numId w:val="3"/>
        </w:numPr>
        <w:spacing w:after="0" w:line="240" w:lineRule="auto"/>
        <w:rPr>
          <w:bCs/>
          <w:sz w:val="24"/>
          <w:szCs w:val="24"/>
        </w:rPr>
      </w:pPr>
      <w:r w:rsidRPr="00D535CB">
        <w:rPr>
          <w:bCs/>
          <w:sz w:val="24"/>
          <w:szCs w:val="24"/>
        </w:rPr>
        <w:t>Look at the S-S counts and consider how that amount of student-student interaction fits with the goals of the lesson and the strategy used for the lesson</w:t>
      </w:r>
      <w:r>
        <w:rPr>
          <w:bCs/>
          <w:sz w:val="24"/>
          <w:szCs w:val="24"/>
        </w:rPr>
        <w:t xml:space="preserve">.  Identify </w:t>
      </w:r>
      <w:r w:rsidRPr="00D535CB">
        <w:rPr>
          <w:bCs/>
          <w:sz w:val="24"/>
          <w:szCs w:val="24"/>
        </w:rPr>
        <w:t>how changing the interaction pattern might have fostered more student</w:t>
      </w:r>
      <w:r>
        <w:rPr>
          <w:bCs/>
          <w:sz w:val="24"/>
          <w:szCs w:val="24"/>
        </w:rPr>
        <w:t>-to-</w:t>
      </w:r>
      <w:r w:rsidRPr="00D535CB">
        <w:rPr>
          <w:bCs/>
          <w:sz w:val="24"/>
          <w:szCs w:val="24"/>
        </w:rPr>
        <w:t xml:space="preserve">student interaction. </w:t>
      </w:r>
    </w:p>
    <w:p w14:paraId="5F399A5E" w14:textId="77777777" w:rsidR="00CE2A1E" w:rsidRPr="00D535CB" w:rsidRDefault="00CE2A1E" w:rsidP="00617929">
      <w:pPr>
        <w:pStyle w:val="ListParagraph"/>
        <w:numPr>
          <w:ilvl w:val="0"/>
          <w:numId w:val="3"/>
        </w:numPr>
        <w:spacing w:after="0" w:line="240" w:lineRule="auto"/>
        <w:rPr>
          <w:bCs/>
          <w:sz w:val="24"/>
          <w:szCs w:val="24"/>
        </w:rPr>
      </w:pPr>
      <w:r w:rsidRPr="00D535CB">
        <w:rPr>
          <w:bCs/>
          <w:sz w:val="24"/>
          <w:szCs w:val="24"/>
        </w:rPr>
        <w:t xml:space="preserve">Look at the T-S-T counts and consider how this number balances with the S-S counts. </w:t>
      </w:r>
    </w:p>
    <w:p w14:paraId="3FE3E1EA" w14:textId="77777777" w:rsidR="00CE2A1E" w:rsidRDefault="00CE2A1E" w:rsidP="00CE2A1E">
      <w:pPr>
        <w:spacing w:after="0" w:line="240" w:lineRule="auto"/>
        <w:rPr>
          <w:rFonts w:cstheme="minorHAnsi"/>
          <w:b/>
          <w:bCs/>
          <w:sz w:val="24"/>
          <w:szCs w:val="24"/>
        </w:rPr>
      </w:pPr>
    </w:p>
    <w:p w14:paraId="245E98B7" w14:textId="2D37EA7A" w:rsidR="00CE2A1E" w:rsidRPr="00B002BD" w:rsidRDefault="00CE2A1E" w:rsidP="00CE2A1E">
      <w:pPr>
        <w:spacing w:after="0" w:line="240" w:lineRule="auto"/>
        <w:rPr>
          <w:rFonts w:cstheme="minorHAnsi"/>
          <w:sz w:val="24"/>
          <w:szCs w:val="24"/>
        </w:rPr>
      </w:pPr>
      <w:r w:rsidRPr="00B002BD">
        <w:rPr>
          <w:rFonts w:cstheme="minorHAnsi"/>
          <w:b/>
          <w:bCs/>
          <w:sz w:val="24"/>
          <w:szCs w:val="24"/>
        </w:rPr>
        <w:t xml:space="preserve">Data Buttons and Locating T Codes in the Running Record - </w:t>
      </w:r>
      <w:r w:rsidRPr="00B002BD">
        <w:rPr>
          <w:rFonts w:cstheme="minorHAnsi"/>
          <w:sz w:val="24"/>
          <w:szCs w:val="24"/>
        </w:rPr>
        <w:t xml:space="preserve">To search for specific examples of T codes </w:t>
      </w:r>
      <w:r w:rsidR="006343A3">
        <w:rPr>
          <w:rFonts w:cstheme="minorHAnsi"/>
          <w:sz w:val="24"/>
          <w:szCs w:val="24"/>
        </w:rPr>
        <w:t xml:space="preserve">or S codes </w:t>
      </w:r>
      <w:r w:rsidRPr="00B002BD">
        <w:rPr>
          <w:rFonts w:cstheme="minorHAnsi"/>
          <w:sz w:val="24"/>
          <w:szCs w:val="24"/>
        </w:rPr>
        <w:t xml:space="preserve">exhibited in the video, go to </w:t>
      </w:r>
      <w:r w:rsidRPr="00B002BD">
        <w:rPr>
          <w:rFonts w:cstheme="minorHAnsi"/>
          <w:i/>
          <w:iCs/>
          <w:sz w:val="24"/>
          <w:szCs w:val="24"/>
        </w:rPr>
        <w:t>Data Buttons</w:t>
      </w:r>
      <w:r w:rsidRPr="00B002BD">
        <w:rPr>
          <w:rFonts w:cstheme="minorHAnsi"/>
          <w:sz w:val="24"/>
          <w:szCs w:val="24"/>
        </w:rPr>
        <w:t xml:space="preserve">, click on </w:t>
      </w:r>
      <w:r w:rsidR="006343A3">
        <w:rPr>
          <w:rFonts w:cstheme="minorHAnsi"/>
          <w:sz w:val="24"/>
          <w:szCs w:val="24"/>
        </w:rPr>
        <w:t xml:space="preserve">a </w:t>
      </w:r>
      <w:r w:rsidRPr="00B002BD">
        <w:rPr>
          <w:rFonts w:cstheme="minorHAnsi"/>
          <w:sz w:val="24"/>
          <w:szCs w:val="24"/>
        </w:rPr>
        <w:t xml:space="preserve">T </w:t>
      </w:r>
      <w:r w:rsidR="006343A3">
        <w:rPr>
          <w:rFonts w:cstheme="minorHAnsi"/>
          <w:sz w:val="24"/>
          <w:szCs w:val="24"/>
        </w:rPr>
        <w:t xml:space="preserve">or S </w:t>
      </w:r>
      <w:r w:rsidRPr="00B002BD">
        <w:rPr>
          <w:rFonts w:cstheme="minorHAnsi"/>
          <w:sz w:val="24"/>
          <w:szCs w:val="24"/>
        </w:rPr>
        <w:t xml:space="preserve">code that you wish to view on the video, and the video segment should show the teacher displaying that specific code. </w:t>
      </w:r>
      <w:r>
        <w:rPr>
          <w:rFonts w:cstheme="minorHAnsi"/>
          <w:sz w:val="24"/>
          <w:szCs w:val="24"/>
        </w:rPr>
        <w:t>F</w:t>
      </w:r>
      <w:r w:rsidRPr="00B002BD">
        <w:rPr>
          <w:rFonts w:cstheme="minorHAnsi"/>
          <w:sz w:val="24"/>
          <w:szCs w:val="24"/>
        </w:rPr>
        <w:t>or more of that specific code example</w:t>
      </w:r>
      <w:r>
        <w:rPr>
          <w:rFonts w:cstheme="minorHAnsi"/>
          <w:sz w:val="24"/>
          <w:szCs w:val="24"/>
        </w:rPr>
        <w:t xml:space="preserve">, click on </w:t>
      </w:r>
      <w:r w:rsidRPr="00D8481A">
        <w:rPr>
          <w:rFonts w:cstheme="minorHAnsi"/>
          <w:i/>
          <w:iCs/>
          <w:sz w:val="24"/>
          <w:szCs w:val="24"/>
        </w:rPr>
        <w:t>Next</w:t>
      </w:r>
      <w:r w:rsidRPr="00B002BD">
        <w:rPr>
          <w:rFonts w:cstheme="minorHAnsi"/>
          <w:sz w:val="24"/>
          <w:szCs w:val="24"/>
        </w:rPr>
        <w:t xml:space="preserve"> </w:t>
      </w:r>
      <w:r w:rsidR="00EB3E52">
        <w:rPr>
          <w:rFonts w:cstheme="minorHAnsi"/>
          <w:sz w:val="24"/>
          <w:szCs w:val="24"/>
        </w:rPr>
        <w:t xml:space="preserve">to </w:t>
      </w:r>
      <w:r w:rsidRPr="00B002BD">
        <w:rPr>
          <w:rFonts w:cstheme="minorHAnsi"/>
          <w:sz w:val="24"/>
          <w:szCs w:val="24"/>
        </w:rPr>
        <w:t xml:space="preserve">view the video of </w:t>
      </w:r>
      <w:r w:rsidR="00236138">
        <w:rPr>
          <w:rFonts w:cstheme="minorHAnsi"/>
          <w:sz w:val="24"/>
          <w:szCs w:val="24"/>
        </w:rPr>
        <w:t xml:space="preserve">the next example in the Running Record. </w:t>
      </w:r>
    </w:p>
    <w:p w14:paraId="5C155BA0" w14:textId="77777777" w:rsidR="00CE2A1E" w:rsidRDefault="00CE2A1E" w:rsidP="00CE2A1E">
      <w:pPr>
        <w:spacing w:after="0" w:line="240" w:lineRule="auto"/>
        <w:rPr>
          <w:rFonts w:cstheme="minorHAnsi"/>
          <w:b/>
          <w:bCs/>
          <w:sz w:val="24"/>
          <w:szCs w:val="24"/>
        </w:rPr>
      </w:pPr>
    </w:p>
    <w:p w14:paraId="05B8810D" w14:textId="4FEED5D9" w:rsidR="00A708E9" w:rsidRDefault="00CE2A1E" w:rsidP="00CE2A1E">
      <w:pPr>
        <w:spacing w:after="0" w:line="240" w:lineRule="auto"/>
        <w:rPr>
          <w:rFonts w:cstheme="minorHAnsi"/>
          <w:sz w:val="24"/>
          <w:szCs w:val="24"/>
        </w:rPr>
      </w:pPr>
      <w:r>
        <w:rPr>
          <w:rFonts w:cstheme="minorHAnsi"/>
          <w:b/>
          <w:bCs/>
          <w:sz w:val="24"/>
          <w:szCs w:val="24"/>
        </w:rPr>
        <w:t xml:space="preserve">Teacher Actions </w:t>
      </w:r>
      <w:r w:rsidR="002F0571">
        <w:rPr>
          <w:rFonts w:cstheme="minorHAnsi"/>
          <w:b/>
          <w:bCs/>
          <w:sz w:val="24"/>
          <w:szCs w:val="24"/>
        </w:rPr>
        <w:t xml:space="preserve">Plus </w:t>
      </w:r>
      <w:r>
        <w:rPr>
          <w:rFonts w:cstheme="minorHAnsi"/>
          <w:b/>
          <w:bCs/>
          <w:sz w:val="24"/>
          <w:szCs w:val="24"/>
        </w:rPr>
        <w:t xml:space="preserve">Summary </w:t>
      </w:r>
      <w:r>
        <w:rPr>
          <w:rFonts w:cstheme="minorHAnsi"/>
          <w:sz w:val="24"/>
          <w:szCs w:val="24"/>
        </w:rPr>
        <w:t>–</w:t>
      </w:r>
      <w:r w:rsidRPr="00C44EC5">
        <w:rPr>
          <w:rFonts w:cstheme="minorHAnsi"/>
          <w:sz w:val="24"/>
          <w:szCs w:val="24"/>
        </w:rPr>
        <w:t xml:space="preserve"> </w:t>
      </w:r>
      <w:r w:rsidR="00637511">
        <w:rPr>
          <w:rFonts w:cstheme="minorHAnsi"/>
          <w:sz w:val="24"/>
          <w:szCs w:val="24"/>
        </w:rPr>
        <w:t xml:space="preserve">The </w:t>
      </w:r>
      <w:r w:rsidRPr="000A0EBC">
        <w:rPr>
          <w:rFonts w:cstheme="minorHAnsi"/>
          <w:i/>
          <w:iCs/>
          <w:sz w:val="24"/>
          <w:szCs w:val="24"/>
        </w:rPr>
        <w:t xml:space="preserve">Teacher Actions </w:t>
      </w:r>
      <w:r w:rsidR="00637511">
        <w:rPr>
          <w:rFonts w:cstheme="minorHAnsi"/>
          <w:i/>
          <w:iCs/>
          <w:sz w:val="24"/>
          <w:szCs w:val="24"/>
        </w:rPr>
        <w:t xml:space="preserve">Plus </w:t>
      </w:r>
      <w:r w:rsidR="00637511" w:rsidRPr="00637511">
        <w:rPr>
          <w:rFonts w:cstheme="minorHAnsi"/>
          <w:sz w:val="24"/>
          <w:szCs w:val="24"/>
        </w:rPr>
        <w:t>s</w:t>
      </w:r>
      <w:r w:rsidRPr="00637511">
        <w:rPr>
          <w:rFonts w:cstheme="minorHAnsi"/>
          <w:sz w:val="24"/>
          <w:szCs w:val="24"/>
        </w:rPr>
        <w:t>ummary</w:t>
      </w:r>
      <w:r>
        <w:rPr>
          <w:rFonts w:cstheme="minorHAnsi"/>
          <w:sz w:val="24"/>
          <w:szCs w:val="24"/>
        </w:rPr>
        <w:t xml:space="preserve"> is a timeline </w:t>
      </w:r>
      <w:r w:rsidR="00637511">
        <w:rPr>
          <w:rFonts w:cstheme="minorHAnsi"/>
          <w:sz w:val="24"/>
          <w:szCs w:val="24"/>
        </w:rPr>
        <w:t xml:space="preserve">showing all the data collected during the observation </w:t>
      </w:r>
      <w:r>
        <w:rPr>
          <w:rFonts w:cstheme="minorHAnsi"/>
          <w:sz w:val="24"/>
          <w:szCs w:val="24"/>
        </w:rPr>
        <w:t xml:space="preserve">or the </w:t>
      </w:r>
      <w:r w:rsidR="00A708E9">
        <w:rPr>
          <w:rFonts w:cstheme="minorHAnsi"/>
          <w:sz w:val="24"/>
          <w:szCs w:val="24"/>
        </w:rPr>
        <w:t>digital</w:t>
      </w:r>
      <w:r>
        <w:rPr>
          <w:rFonts w:cstheme="minorHAnsi"/>
          <w:sz w:val="24"/>
          <w:szCs w:val="24"/>
        </w:rPr>
        <w:t xml:space="preserve"> teaching story from </w:t>
      </w:r>
      <w:r w:rsidR="00EB3E52">
        <w:rPr>
          <w:rFonts w:cstheme="minorHAnsi"/>
          <w:sz w:val="24"/>
          <w:szCs w:val="24"/>
        </w:rPr>
        <w:t xml:space="preserve">the </w:t>
      </w:r>
      <w:r>
        <w:rPr>
          <w:rFonts w:cstheme="minorHAnsi"/>
          <w:sz w:val="24"/>
          <w:szCs w:val="24"/>
        </w:rPr>
        <w:t xml:space="preserve">beginning to </w:t>
      </w:r>
      <w:r w:rsidR="00EB3E52">
        <w:rPr>
          <w:rFonts w:cstheme="minorHAnsi"/>
          <w:sz w:val="24"/>
          <w:szCs w:val="24"/>
        </w:rPr>
        <w:t xml:space="preserve">the </w:t>
      </w:r>
      <w:r>
        <w:rPr>
          <w:rFonts w:cstheme="minorHAnsi"/>
          <w:sz w:val="24"/>
          <w:szCs w:val="24"/>
        </w:rPr>
        <w:t xml:space="preserve">end of the </w:t>
      </w:r>
      <w:r>
        <w:rPr>
          <w:rFonts w:cstheme="minorHAnsi"/>
          <w:sz w:val="24"/>
          <w:szCs w:val="24"/>
        </w:rPr>
        <w:lastRenderedPageBreak/>
        <w:t>lesson</w:t>
      </w:r>
      <w:r w:rsidR="00A708E9">
        <w:rPr>
          <w:rFonts w:cstheme="minorHAnsi"/>
          <w:sz w:val="24"/>
          <w:szCs w:val="24"/>
        </w:rPr>
        <w:t xml:space="preserve">. The data are </w:t>
      </w:r>
      <w:r>
        <w:rPr>
          <w:rFonts w:cstheme="minorHAnsi"/>
          <w:sz w:val="24"/>
          <w:szCs w:val="24"/>
        </w:rPr>
        <w:t>display</w:t>
      </w:r>
      <w:r w:rsidR="00A708E9">
        <w:rPr>
          <w:rFonts w:cstheme="minorHAnsi"/>
          <w:sz w:val="24"/>
          <w:szCs w:val="24"/>
        </w:rPr>
        <w:t>ed</w:t>
      </w:r>
      <w:r>
        <w:rPr>
          <w:rFonts w:cstheme="minorHAnsi"/>
          <w:sz w:val="24"/>
          <w:szCs w:val="24"/>
        </w:rPr>
        <w:t xml:space="preserve"> on a backdrop of the lesson type (colors) in play and show symbols for when the teacher exhibited various T </w:t>
      </w:r>
      <w:r w:rsidR="00E804F4">
        <w:rPr>
          <w:rFonts w:cstheme="minorHAnsi"/>
          <w:sz w:val="24"/>
          <w:szCs w:val="24"/>
        </w:rPr>
        <w:t>code</w:t>
      </w:r>
      <w:r>
        <w:rPr>
          <w:rFonts w:cstheme="minorHAnsi"/>
          <w:sz w:val="24"/>
          <w:szCs w:val="24"/>
        </w:rPr>
        <w:t xml:space="preserve"> actions, so the user can follow the sequence of teacher actions throughout the lesson. </w:t>
      </w:r>
      <w:r w:rsidR="00E804F4">
        <w:rPr>
          <w:rFonts w:cstheme="minorHAnsi"/>
          <w:sz w:val="24"/>
          <w:szCs w:val="24"/>
        </w:rPr>
        <w:t xml:space="preserve">The timeline also displays M and S code data; in fact, almost all collected data are represented on the timeline, providing a robust set of </w:t>
      </w:r>
      <w:r>
        <w:rPr>
          <w:rFonts w:cstheme="minorHAnsi"/>
          <w:sz w:val="24"/>
          <w:szCs w:val="24"/>
        </w:rPr>
        <w:t xml:space="preserve">teacher and student actions. The user can easily see when any management issues occur in the context of the rest of the teacher and student actions in the lesson. </w:t>
      </w:r>
    </w:p>
    <w:p w14:paraId="0F6FF55A" w14:textId="77777777" w:rsidR="00A708E9" w:rsidRDefault="00A708E9" w:rsidP="00CE2A1E">
      <w:pPr>
        <w:spacing w:after="0" w:line="240" w:lineRule="auto"/>
        <w:rPr>
          <w:rFonts w:cstheme="minorHAnsi"/>
          <w:sz w:val="24"/>
          <w:szCs w:val="24"/>
        </w:rPr>
      </w:pPr>
    </w:p>
    <w:p w14:paraId="3A68FD57" w14:textId="7CA355BD" w:rsidR="00CE2A1E" w:rsidRDefault="00CE2A1E" w:rsidP="00CE2A1E">
      <w:pPr>
        <w:spacing w:after="0" w:line="240" w:lineRule="auto"/>
        <w:rPr>
          <w:sz w:val="24"/>
          <w:szCs w:val="24"/>
        </w:rPr>
      </w:pPr>
      <w:r>
        <w:rPr>
          <w:rFonts w:cstheme="minorHAnsi"/>
          <w:sz w:val="24"/>
          <w:szCs w:val="24"/>
        </w:rPr>
        <w:t xml:space="preserve">Since this is a visual display of teacher actions, student actions, and misbehaviors, as well as the teacher’s reaction to misbehaviors, it provides the user with a visual of the flow of action from </w:t>
      </w:r>
      <w:r w:rsidR="00E804F4">
        <w:rPr>
          <w:rFonts w:cstheme="minorHAnsi"/>
          <w:sz w:val="24"/>
          <w:szCs w:val="24"/>
        </w:rPr>
        <w:t xml:space="preserve">the </w:t>
      </w:r>
      <w:r>
        <w:rPr>
          <w:rFonts w:cstheme="minorHAnsi"/>
          <w:sz w:val="24"/>
          <w:szCs w:val="24"/>
        </w:rPr>
        <w:t xml:space="preserve">beginning to </w:t>
      </w:r>
      <w:r w:rsidR="00EB3E52">
        <w:rPr>
          <w:rFonts w:cstheme="minorHAnsi"/>
          <w:sz w:val="24"/>
          <w:szCs w:val="24"/>
        </w:rPr>
        <w:t xml:space="preserve">the </w:t>
      </w:r>
      <w:r>
        <w:rPr>
          <w:rFonts w:cstheme="minorHAnsi"/>
          <w:sz w:val="24"/>
          <w:szCs w:val="24"/>
        </w:rPr>
        <w:t xml:space="preserve">end of the lesson and visually brings forth sequences, </w:t>
      </w:r>
      <w:r w:rsidR="00E804F4">
        <w:rPr>
          <w:rFonts w:cstheme="minorHAnsi"/>
          <w:sz w:val="24"/>
          <w:szCs w:val="24"/>
        </w:rPr>
        <w:t>predominance,</w:t>
      </w:r>
      <w:r>
        <w:rPr>
          <w:rFonts w:cstheme="minorHAnsi"/>
          <w:sz w:val="24"/>
          <w:szCs w:val="24"/>
        </w:rPr>
        <w:t xml:space="preserve"> or absence of teacher or student actions. For example, if the teacher is curious about their use of questioning, it is easy to </w:t>
      </w:r>
      <w:r w:rsidR="00E804F4">
        <w:rPr>
          <w:rFonts w:cstheme="minorHAnsi"/>
          <w:sz w:val="24"/>
          <w:szCs w:val="24"/>
        </w:rPr>
        <w:t>see when any of the four questioning codes were used and what codes occurred before</w:t>
      </w:r>
      <w:r>
        <w:rPr>
          <w:rFonts w:cstheme="minorHAnsi"/>
          <w:sz w:val="24"/>
          <w:szCs w:val="24"/>
        </w:rPr>
        <w:t xml:space="preserve"> or after. The user may find a complete absence of higher-level questions. The user may readily see what they tend to do following a student</w:t>
      </w:r>
      <w:r w:rsidR="00EB3E52">
        <w:rPr>
          <w:rFonts w:cstheme="minorHAnsi"/>
          <w:sz w:val="24"/>
          <w:szCs w:val="24"/>
        </w:rPr>
        <w:t>'s</w:t>
      </w:r>
      <w:r>
        <w:rPr>
          <w:rFonts w:cstheme="minorHAnsi"/>
          <w:sz w:val="24"/>
          <w:szCs w:val="24"/>
        </w:rPr>
        <w:t xml:space="preserve"> response. The user can target </w:t>
      </w:r>
      <w:r w:rsidR="00E804F4">
        <w:rPr>
          <w:rFonts w:cstheme="minorHAnsi"/>
          <w:sz w:val="24"/>
          <w:szCs w:val="24"/>
        </w:rPr>
        <w:t>specific codes by toggling the display of T, S, or M codes on or off</w:t>
      </w:r>
      <w:r>
        <w:rPr>
          <w:rFonts w:cstheme="minorHAnsi"/>
          <w:sz w:val="24"/>
          <w:szCs w:val="24"/>
        </w:rPr>
        <w:t xml:space="preserve">. Aside from wait-time data, all the data is represented on this summary screen, which is often a large chunk of data and may clutter the screen. </w:t>
      </w:r>
      <w:r>
        <w:rPr>
          <w:sz w:val="24"/>
          <w:szCs w:val="24"/>
        </w:rPr>
        <w:t xml:space="preserve">With the mouse wheel, the user can zoom in or out when the symbols become </w:t>
      </w:r>
      <w:proofErr w:type="gramStart"/>
      <w:r>
        <w:rPr>
          <w:sz w:val="24"/>
          <w:szCs w:val="24"/>
        </w:rPr>
        <w:t>crowded</w:t>
      </w:r>
      <w:r w:rsidR="00E804F4">
        <w:rPr>
          <w:sz w:val="24"/>
          <w:szCs w:val="24"/>
        </w:rPr>
        <w:t>, or</w:t>
      </w:r>
      <w:proofErr w:type="gramEnd"/>
      <w:r w:rsidR="00E804F4">
        <w:rPr>
          <w:sz w:val="24"/>
          <w:szCs w:val="24"/>
        </w:rPr>
        <w:t xml:space="preserve"> reset the zoom to normal by clicking the Reset button (double arrow, </w:t>
      </w:r>
      <w:r>
        <w:rPr>
          <w:sz w:val="24"/>
          <w:szCs w:val="24"/>
        </w:rPr>
        <w:t xml:space="preserve">top right). </w:t>
      </w:r>
    </w:p>
    <w:p w14:paraId="68CBC1E1" w14:textId="77777777" w:rsidR="00CE2A1E" w:rsidRDefault="00CE2A1E" w:rsidP="00CE2A1E">
      <w:pPr>
        <w:spacing w:after="0" w:line="240" w:lineRule="auto"/>
        <w:rPr>
          <w:rFonts w:cstheme="minorHAnsi"/>
          <w:b/>
          <w:bCs/>
          <w:sz w:val="24"/>
          <w:szCs w:val="24"/>
        </w:rPr>
      </w:pPr>
      <w:r>
        <w:rPr>
          <w:noProof/>
        </w:rPr>
        <mc:AlternateContent>
          <mc:Choice Requires="wps">
            <w:drawing>
              <wp:anchor distT="45720" distB="45720" distL="114300" distR="114300" simplePos="0" relativeHeight="251788352" behindDoc="0" locked="0" layoutInCell="1" allowOverlap="1" wp14:anchorId="049C09CD" wp14:editId="7130B0CC">
                <wp:simplePos x="0" y="0"/>
                <wp:positionH relativeFrom="column">
                  <wp:posOffset>-24130</wp:posOffset>
                </wp:positionH>
                <wp:positionV relativeFrom="paragraph">
                  <wp:posOffset>293370</wp:posOffset>
                </wp:positionV>
                <wp:extent cx="6219190" cy="2331720"/>
                <wp:effectExtent l="0" t="0" r="0"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190" cy="2331720"/>
                        </a:xfrm>
                        <a:prstGeom prst="rect">
                          <a:avLst/>
                        </a:prstGeom>
                        <a:solidFill>
                          <a:srgbClr val="FFFFFF"/>
                        </a:solidFill>
                        <a:ln w="9525">
                          <a:solidFill>
                            <a:srgbClr val="000000"/>
                          </a:solidFill>
                          <a:miter lim="800000"/>
                          <a:headEnd/>
                          <a:tailEnd/>
                        </a:ln>
                      </wps:spPr>
                      <wps:txbx>
                        <w:txbxContent>
                          <w:p w14:paraId="126AA2CE" w14:textId="77777777" w:rsidR="00CE2A1E" w:rsidRDefault="00CE2A1E" w:rsidP="00CE2A1E">
                            <w:r>
                              <w:rPr>
                                <w:noProof/>
                              </w:rPr>
                              <w:drawing>
                                <wp:inline distT="0" distB="0" distL="0" distR="0" wp14:anchorId="1FF47EAC" wp14:editId="01AC4B0E">
                                  <wp:extent cx="5911134" cy="214122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114">
                                            <a:extLst>
                                              <a:ext uri="{28A0092B-C50C-407E-A947-70E740481C1C}">
                                                <a14:useLocalDpi xmlns:a14="http://schemas.microsoft.com/office/drawing/2010/main" val="0"/>
                                              </a:ext>
                                            </a:extLst>
                                          </a:blip>
                                          <a:stretch>
                                            <a:fillRect/>
                                          </a:stretch>
                                        </pic:blipFill>
                                        <pic:spPr>
                                          <a:xfrm>
                                            <a:off x="0" y="0"/>
                                            <a:ext cx="5918321" cy="21438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C09CD" id="_x0000_s1141" type="#_x0000_t202" style="position:absolute;margin-left:-1.9pt;margin-top:23.1pt;width:489.7pt;height:183.6pt;z-index:25178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">
                <v:textbox>
                  <w:txbxContent>
                    <w:p w14:paraId="126AA2CE" w14:textId="77777777" w:rsidR="00CE2A1E" w:rsidRDefault="00CE2A1E" w:rsidP="00CE2A1E">
                      <w:r>
                        <w:rPr>
                          <w:noProof/>
                        </w:rPr>
                        <w:drawing>
                          <wp:inline distT="0" distB="0" distL="0" distR="0" wp14:anchorId="1FF47EAC" wp14:editId="01AC4B0E">
                            <wp:extent cx="5911134" cy="214122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114">
                                      <a:extLst>
                                        <a:ext uri="{28A0092B-C50C-407E-A947-70E740481C1C}">
                                          <a14:useLocalDpi xmlns:a14="http://schemas.microsoft.com/office/drawing/2010/main" val="0"/>
                                        </a:ext>
                                      </a:extLst>
                                    </a:blip>
                                    <a:stretch>
                                      <a:fillRect/>
                                    </a:stretch>
                                  </pic:blipFill>
                                  <pic:spPr>
                                    <a:xfrm>
                                      <a:off x="0" y="0"/>
                                      <a:ext cx="5918321" cy="2143823"/>
                                    </a:xfrm>
                                    <a:prstGeom prst="rect">
                                      <a:avLst/>
                                    </a:prstGeom>
                                  </pic:spPr>
                                </pic:pic>
                              </a:graphicData>
                            </a:graphic>
                          </wp:inline>
                        </w:drawing>
                      </w:r>
                    </w:p>
                  </w:txbxContent>
                </v:textbox>
                <w10:wrap type="square"/>
              </v:shape>
            </w:pict>
          </mc:Fallback>
        </mc:AlternateContent>
      </w:r>
    </w:p>
    <w:p w14:paraId="6BD9B552" w14:textId="77777777" w:rsidR="00CE2A1E" w:rsidRDefault="00CE2A1E" w:rsidP="00CE2A1E">
      <w:pPr>
        <w:spacing w:after="0" w:line="240" w:lineRule="auto"/>
        <w:rPr>
          <w:rFonts w:cstheme="minorHAnsi"/>
          <w:b/>
          <w:bCs/>
          <w:sz w:val="24"/>
          <w:szCs w:val="24"/>
        </w:rPr>
      </w:pPr>
    </w:p>
    <w:p w14:paraId="1A0DE9CD" w14:textId="77777777" w:rsidR="00CE2A1E" w:rsidRDefault="00CE2A1E" w:rsidP="00CE2A1E">
      <w:pPr>
        <w:spacing w:after="0" w:line="240" w:lineRule="auto"/>
        <w:rPr>
          <w:rFonts w:cstheme="minorHAnsi"/>
          <w:sz w:val="24"/>
          <w:szCs w:val="24"/>
        </w:rPr>
      </w:pPr>
    </w:p>
    <w:p w14:paraId="22CF1D3D" w14:textId="77777777" w:rsidR="00CE2A1E" w:rsidRDefault="00CE2A1E" w:rsidP="00CE2A1E">
      <w:pPr>
        <w:spacing w:after="0" w:line="240" w:lineRule="auto"/>
        <w:rPr>
          <w:rFonts w:cstheme="minorHAnsi"/>
          <w:sz w:val="24"/>
          <w:szCs w:val="24"/>
        </w:rPr>
      </w:pPr>
    </w:p>
    <w:p w14:paraId="7EA176BC" w14:textId="77777777" w:rsidR="00CE2A1E" w:rsidRDefault="00CE2A1E" w:rsidP="00CE2A1E">
      <w:pPr>
        <w:spacing w:after="0" w:line="240" w:lineRule="auto"/>
        <w:rPr>
          <w:rFonts w:cstheme="minorHAnsi"/>
          <w:sz w:val="24"/>
          <w:szCs w:val="24"/>
        </w:rPr>
      </w:pPr>
    </w:p>
    <w:p w14:paraId="135518BD" w14:textId="77777777" w:rsidR="00CE2A1E" w:rsidRDefault="00CE2A1E" w:rsidP="00CE2A1E">
      <w:pPr>
        <w:spacing w:after="0" w:line="240" w:lineRule="auto"/>
        <w:rPr>
          <w:rFonts w:cstheme="minorHAnsi"/>
          <w:sz w:val="24"/>
          <w:szCs w:val="24"/>
        </w:rPr>
      </w:pPr>
    </w:p>
    <w:p w14:paraId="42A2C9AD" w14:textId="77777777" w:rsidR="00CE2A1E" w:rsidRDefault="00CE2A1E" w:rsidP="00CE2A1E">
      <w:pPr>
        <w:spacing w:after="0" w:line="240" w:lineRule="auto"/>
        <w:rPr>
          <w:rFonts w:cstheme="minorHAnsi"/>
          <w:sz w:val="24"/>
          <w:szCs w:val="24"/>
        </w:rPr>
      </w:pPr>
    </w:p>
    <w:p w14:paraId="7A1FC278" w14:textId="77777777" w:rsidR="00CE2A1E" w:rsidRDefault="00CE2A1E" w:rsidP="00CE2A1E">
      <w:pPr>
        <w:spacing w:after="0" w:line="240" w:lineRule="auto"/>
        <w:rPr>
          <w:rFonts w:cstheme="minorHAnsi"/>
          <w:sz w:val="24"/>
          <w:szCs w:val="24"/>
        </w:rPr>
      </w:pPr>
    </w:p>
    <w:p w14:paraId="2F746085" w14:textId="77777777" w:rsidR="00CE2A1E" w:rsidRDefault="00CE2A1E" w:rsidP="00CE2A1E">
      <w:pPr>
        <w:spacing w:after="0" w:line="240" w:lineRule="auto"/>
        <w:rPr>
          <w:rFonts w:cstheme="minorHAnsi"/>
          <w:sz w:val="24"/>
          <w:szCs w:val="24"/>
        </w:rPr>
      </w:pPr>
    </w:p>
    <w:p w14:paraId="1EA78996" w14:textId="77777777" w:rsidR="00CE2A1E" w:rsidRDefault="00CE2A1E" w:rsidP="00CE2A1E">
      <w:pPr>
        <w:spacing w:after="0" w:line="240" w:lineRule="auto"/>
        <w:rPr>
          <w:rFonts w:cstheme="minorHAnsi"/>
          <w:sz w:val="24"/>
          <w:szCs w:val="24"/>
        </w:rPr>
      </w:pPr>
    </w:p>
    <w:p w14:paraId="1C560CF8" w14:textId="77777777" w:rsidR="00CE2A1E" w:rsidRDefault="00CE2A1E" w:rsidP="00CE2A1E">
      <w:pPr>
        <w:spacing w:after="0" w:line="240" w:lineRule="auto"/>
        <w:rPr>
          <w:rFonts w:cstheme="minorHAnsi"/>
          <w:sz w:val="24"/>
          <w:szCs w:val="24"/>
        </w:rPr>
      </w:pPr>
    </w:p>
    <w:p w14:paraId="2C3C58E4" w14:textId="77777777" w:rsidR="00CE2A1E" w:rsidRDefault="00CE2A1E" w:rsidP="00CE2A1E">
      <w:pPr>
        <w:spacing w:after="0" w:line="240" w:lineRule="auto"/>
        <w:rPr>
          <w:rFonts w:cstheme="minorHAnsi"/>
          <w:sz w:val="24"/>
          <w:szCs w:val="24"/>
        </w:rPr>
      </w:pPr>
    </w:p>
    <w:p w14:paraId="222AF1A8" w14:textId="77777777" w:rsidR="00CE2A1E" w:rsidRDefault="00CE2A1E" w:rsidP="00CE2A1E">
      <w:pPr>
        <w:spacing w:after="0" w:line="240" w:lineRule="auto"/>
        <w:rPr>
          <w:rFonts w:cstheme="minorHAnsi"/>
          <w:sz w:val="24"/>
          <w:szCs w:val="24"/>
        </w:rPr>
      </w:pPr>
    </w:p>
    <w:p w14:paraId="648570CD" w14:textId="77777777" w:rsidR="00CE2A1E" w:rsidRDefault="00CE2A1E" w:rsidP="00CE2A1E">
      <w:pPr>
        <w:spacing w:after="0" w:line="240" w:lineRule="auto"/>
        <w:rPr>
          <w:rFonts w:cstheme="minorHAnsi"/>
          <w:sz w:val="24"/>
          <w:szCs w:val="24"/>
        </w:rPr>
      </w:pPr>
    </w:p>
    <w:p w14:paraId="6E456035" w14:textId="77777777" w:rsidR="00CE2A1E" w:rsidRDefault="00CE2A1E" w:rsidP="00CE2A1E">
      <w:pPr>
        <w:spacing w:after="0" w:line="240" w:lineRule="auto"/>
        <w:rPr>
          <w:rFonts w:cstheme="minorHAnsi"/>
          <w:sz w:val="24"/>
          <w:szCs w:val="24"/>
        </w:rPr>
      </w:pPr>
    </w:p>
    <w:p w14:paraId="187E5087" w14:textId="77777777" w:rsidR="0029711F" w:rsidRDefault="0029711F" w:rsidP="00CE2A1E">
      <w:pPr>
        <w:spacing w:after="0" w:line="240" w:lineRule="auto"/>
        <w:rPr>
          <w:rFonts w:cstheme="minorHAnsi"/>
          <w:sz w:val="24"/>
          <w:szCs w:val="24"/>
        </w:rPr>
      </w:pPr>
    </w:p>
    <w:p w14:paraId="7688B521" w14:textId="5E367547" w:rsidR="00CE2A1E" w:rsidRDefault="00CE2A1E" w:rsidP="00CE2A1E">
      <w:pPr>
        <w:spacing w:after="0" w:line="240" w:lineRule="auto"/>
        <w:rPr>
          <w:rFonts w:cstheme="minorHAnsi"/>
          <w:sz w:val="24"/>
          <w:szCs w:val="24"/>
        </w:rPr>
      </w:pPr>
      <w:r>
        <w:rPr>
          <w:rFonts w:cstheme="minorHAnsi"/>
          <w:sz w:val="24"/>
          <w:szCs w:val="24"/>
        </w:rPr>
        <w:t>As shown below</w:t>
      </w:r>
      <w:r w:rsidR="006A3CE2">
        <w:rPr>
          <w:rFonts w:cstheme="minorHAnsi"/>
          <w:sz w:val="24"/>
          <w:szCs w:val="24"/>
        </w:rPr>
        <w:t>,</w:t>
      </w:r>
      <w:r>
        <w:rPr>
          <w:rFonts w:cstheme="minorHAnsi"/>
          <w:sz w:val="24"/>
          <w:szCs w:val="24"/>
        </w:rPr>
        <w:t xml:space="preserve"> the viewer can zoom in or out to </w:t>
      </w:r>
      <w:r w:rsidR="00E804F4">
        <w:rPr>
          <w:rFonts w:cstheme="minorHAnsi"/>
          <w:sz w:val="24"/>
          <w:szCs w:val="24"/>
        </w:rPr>
        <w:t>separate data points</w:t>
      </w:r>
      <w:r>
        <w:rPr>
          <w:rFonts w:cstheme="minorHAnsi"/>
          <w:sz w:val="24"/>
          <w:szCs w:val="24"/>
        </w:rPr>
        <w:t>. Finally, as with other data points in SMT</w:t>
      </w:r>
      <w:r w:rsidR="006A3CE2">
        <w:rPr>
          <w:rFonts w:cstheme="minorHAnsi"/>
          <w:sz w:val="24"/>
          <w:szCs w:val="24"/>
        </w:rPr>
        <w:t>,</w:t>
      </w:r>
      <w:r>
        <w:rPr>
          <w:rFonts w:cstheme="minorHAnsi"/>
          <w:sz w:val="24"/>
          <w:szCs w:val="24"/>
        </w:rPr>
        <w:t xml:space="preserve"> the user can click on any data point (symbol)</w:t>
      </w:r>
      <w:r w:rsidR="006A3CE2">
        <w:rPr>
          <w:rFonts w:cstheme="minorHAnsi"/>
          <w:sz w:val="24"/>
          <w:szCs w:val="24"/>
        </w:rPr>
        <w:t>,</w:t>
      </w:r>
      <w:r>
        <w:rPr>
          <w:rFonts w:cstheme="minorHAnsi"/>
          <w:sz w:val="24"/>
          <w:szCs w:val="24"/>
        </w:rPr>
        <w:t xml:space="preserve"> and the linked video will play. </w:t>
      </w:r>
    </w:p>
    <w:p w14:paraId="7599B822" w14:textId="77777777" w:rsidR="00CE2A1E" w:rsidRDefault="00CE2A1E" w:rsidP="00CE2A1E">
      <w:pPr>
        <w:spacing w:after="0" w:line="240" w:lineRule="auto"/>
        <w:rPr>
          <w:rFonts w:cstheme="minorHAnsi"/>
          <w:b/>
          <w:bCs/>
          <w:sz w:val="24"/>
          <w:szCs w:val="24"/>
        </w:rPr>
      </w:pPr>
    </w:p>
    <w:p w14:paraId="2539E804" w14:textId="77777777" w:rsidR="00CE2A1E" w:rsidRDefault="00CE2A1E" w:rsidP="00CE2A1E">
      <w:pPr>
        <w:spacing w:after="0" w:line="240" w:lineRule="auto"/>
        <w:rPr>
          <w:rFonts w:cstheme="minorHAnsi"/>
          <w:b/>
          <w:bCs/>
          <w:sz w:val="24"/>
          <w:szCs w:val="24"/>
        </w:rPr>
      </w:pPr>
      <w:r>
        <w:rPr>
          <w:rFonts w:cstheme="minorHAnsi"/>
          <w:b/>
          <w:bCs/>
          <w:noProof/>
          <w:sz w:val="24"/>
          <w:szCs w:val="24"/>
        </w:rPr>
        <mc:AlternateContent>
          <mc:Choice Requires="wps">
            <w:drawing>
              <wp:anchor distT="45720" distB="45720" distL="114300" distR="114300" simplePos="0" relativeHeight="251789376" behindDoc="0" locked="0" layoutInCell="1" allowOverlap="1" wp14:anchorId="73FB6C34" wp14:editId="0F730EE4">
                <wp:simplePos x="0" y="0"/>
                <wp:positionH relativeFrom="column">
                  <wp:posOffset>23495</wp:posOffset>
                </wp:positionH>
                <wp:positionV relativeFrom="paragraph">
                  <wp:posOffset>10795</wp:posOffset>
                </wp:positionV>
                <wp:extent cx="6073140" cy="2370455"/>
                <wp:effectExtent l="0" t="0" r="3810" b="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2370455"/>
                        </a:xfrm>
                        <a:prstGeom prst="rect">
                          <a:avLst/>
                        </a:prstGeom>
                        <a:solidFill>
                          <a:srgbClr val="FFFFFF"/>
                        </a:solidFill>
                        <a:ln w="9525">
                          <a:solidFill>
                            <a:srgbClr val="000000"/>
                          </a:solidFill>
                          <a:miter lim="800000"/>
                          <a:headEnd/>
                          <a:tailEnd/>
                        </a:ln>
                      </wps:spPr>
                      <wps:txbx>
                        <w:txbxContent>
                          <w:p w14:paraId="49C7FEE6" w14:textId="77777777" w:rsidR="00CE2A1E" w:rsidRDefault="00CE2A1E" w:rsidP="00CE2A1E">
                            <w:r>
                              <w:rPr>
                                <w:noProof/>
                              </w:rPr>
                              <w:drawing>
                                <wp:inline distT="0" distB="0" distL="0" distR="0" wp14:anchorId="188A9AD8" wp14:editId="1863206C">
                                  <wp:extent cx="5803900" cy="2202180"/>
                                  <wp:effectExtent l="0" t="0" r="0" b="0"/>
                                  <wp:docPr id="235" name="Picture 23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Chart&#10;&#10;Description automatically generated with medium confidence"/>
                                          <pic:cNvPicPr/>
                                        </pic:nvPicPr>
                                        <pic:blipFill>
                                          <a:blip r:embed="rId115">
                                            <a:extLst>
                                              <a:ext uri="{28A0092B-C50C-407E-A947-70E740481C1C}">
                                                <a14:useLocalDpi xmlns:a14="http://schemas.microsoft.com/office/drawing/2010/main" val="0"/>
                                              </a:ext>
                                            </a:extLst>
                                          </a:blip>
                                          <a:stretch>
                                            <a:fillRect/>
                                          </a:stretch>
                                        </pic:blipFill>
                                        <pic:spPr>
                                          <a:xfrm>
                                            <a:off x="0" y="0"/>
                                            <a:ext cx="5803900" cy="22021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B6C34" id="_x0000_s1142" type="#_x0000_t202" style="position:absolute;margin-left:1.85pt;margin-top:.85pt;width:478.2pt;height:186.65pt;z-index:25178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">
                <v:textbox>
                  <w:txbxContent>
                    <w:p w14:paraId="49C7FEE6" w14:textId="77777777" w:rsidR="00CE2A1E" w:rsidRDefault="00CE2A1E" w:rsidP="00CE2A1E">
                      <w:r>
                        <w:rPr>
                          <w:noProof/>
                        </w:rPr>
                        <w:drawing>
                          <wp:inline distT="0" distB="0" distL="0" distR="0" wp14:anchorId="188A9AD8" wp14:editId="1863206C">
                            <wp:extent cx="5803900" cy="2202180"/>
                            <wp:effectExtent l="0" t="0" r="0" b="0"/>
                            <wp:docPr id="235" name="Picture 23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Chart&#10;&#10;Description automatically generated with medium confidence"/>
                                    <pic:cNvPicPr/>
                                  </pic:nvPicPr>
                                  <pic:blipFill>
                                    <a:blip r:embed="rId115">
                                      <a:extLst>
                                        <a:ext uri="{28A0092B-C50C-407E-A947-70E740481C1C}">
                                          <a14:useLocalDpi xmlns:a14="http://schemas.microsoft.com/office/drawing/2010/main" val="0"/>
                                        </a:ext>
                                      </a:extLst>
                                    </a:blip>
                                    <a:stretch>
                                      <a:fillRect/>
                                    </a:stretch>
                                  </pic:blipFill>
                                  <pic:spPr>
                                    <a:xfrm>
                                      <a:off x="0" y="0"/>
                                      <a:ext cx="5803900" cy="2202180"/>
                                    </a:xfrm>
                                    <a:prstGeom prst="rect">
                                      <a:avLst/>
                                    </a:prstGeom>
                                  </pic:spPr>
                                </pic:pic>
                              </a:graphicData>
                            </a:graphic>
                          </wp:inline>
                        </w:drawing>
                      </w:r>
                    </w:p>
                  </w:txbxContent>
                </v:textbox>
                <w10:wrap type="square"/>
              </v:shape>
            </w:pict>
          </mc:Fallback>
        </mc:AlternateContent>
      </w:r>
    </w:p>
    <w:p w14:paraId="39869814" w14:textId="77777777" w:rsidR="00CE2A1E" w:rsidRDefault="00CE2A1E" w:rsidP="00CE2A1E">
      <w:pPr>
        <w:spacing w:after="0" w:line="240" w:lineRule="auto"/>
        <w:rPr>
          <w:rFonts w:cstheme="minorHAnsi"/>
          <w:b/>
          <w:bCs/>
          <w:sz w:val="24"/>
          <w:szCs w:val="24"/>
        </w:rPr>
      </w:pPr>
    </w:p>
    <w:p w14:paraId="7B84FAB3" w14:textId="77777777" w:rsidR="00CE2A1E" w:rsidRDefault="00CE2A1E" w:rsidP="00CE2A1E">
      <w:pPr>
        <w:spacing w:after="0" w:line="240" w:lineRule="auto"/>
        <w:rPr>
          <w:rFonts w:cstheme="minorHAnsi"/>
          <w:b/>
          <w:bCs/>
          <w:sz w:val="24"/>
          <w:szCs w:val="24"/>
        </w:rPr>
      </w:pPr>
    </w:p>
    <w:p w14:paraId="37929126" w14:textId="77777777" w:rsidR="00CE2A1E" w:rsidRDefault="00CE2A1E" w:rsidP="00CE2A1E">
      <w:pPr>
        <w:spacing w:after="0" w:line="240" w:lineRule="auto"/>
        <w:rPr>
          <w:rFonts w:cstheme="minorHAnsi"/>
          <w:b/>
          <w:bCs/>
          <w:sz w:val="24"/>
          <w:szCs w:val="24"/>
        </w:rPr>
      </w:pPr>
    </w:p>
    <w:p w14:paraId="0CD73CD8" w14:textId="77777777" w:rsidR="00CE2A1E" w:rsidRDefault="00CE2A1E" w:rsidP="00CE2A1E">
      <w:pPr>
        <w:spacing w:after="0" w:line="240" w:lineRule="auto"/>
        <w:rPr>
          <w:rFonts w:cstheme="minorHAnsi"/>
          <w:b/>
          <w:bCs/>
          <w:sz w:val="24"/>
          <w:szCs w:val="24"/>
        </w:rPr>
      </w:pPr>
    </w:p>
    <w:p w14:paraId="3845DC5F" w14:textId="77777777" w:rsidR="00CE2A1E" w:rsidRDefault="00CE2A1E" w:rsidP="00CE2A1E">
      <w:pPr>
        <w:spacing w:after="0" w:line="240" w:lineRule="auto"/>
        <w:rPr>
          <w:rFonts w:cstheme="minorHAnsi"/>
          <w:b/>
          <w:bCs/>
          <w:sz w:val="24"/>
          <w:szCs w:val="24"/>
        </w:rPr>
      </w:pPr>
    </w:p>
    <w:p w14:paraId="6B24014D" w14:textId="77777777" w:rsidR="00CE2A1E" w:rsidRDefault="00CE2A1E" w:rsidP="00CE2A1E">
      <w:pPr>
        <w:spacing w:after="0" w:line="240" w:lineRule="auto"/>
        <w:rPr>
          <w:rFonts w:cstheme="minorHAnsi"/>
          <w:b/>
          <w:bCs/>
          <w:sz w:val="24"/>
          <w:szCs w:val="24"/>
        </w:rPr>
      </w:pPr>
    </w:p>
    <w:p w14:paraId="5F52CA2D" w14:textId="77777777" w:rsidR="00CE2A1E" w:rsidRDefault="00CE2A1E" w:rsidP="00CE2A1E">
      <w:pPr>
        <w:spacing w:after="0" w:line="240" w:lineRule="auto"/>
        <w:rPr>
          <w:rFonts w:cstheme="minorHAnsi"/>
          <w:b/>
          <w:bCs/>
          <w:sz w:val="24"/>
          <w:szCs w:val="24"/>
        </w:rPr>
      </w:pPr>
    </w:p>
    <w:p w14:paraId="06230D13" w14:textId="77777777" w:rsidR="00CE2A1E" w:rsidRDefault="00CE2A1E" w:rsidP="00CE2A1E">
      <w:pPr>
        <w:spacing w:after="0" w:line="240" w:lineRule="auto"/>
        <w:rPr>
          <w:rFonts w:cstheme="minorHAnsi"/>
          <w:b/>
          <w:bCs/>
          <w:sz w:val="24"/>
          <w:szCs w:val="24"/>
        </w:rPr>
      </w:pPr>
    </w:p>
    <w:p w14:paraId="09B93486" w14:textId="77777777" w:rsidR="00CE2A1E" w:rsidRDefault="00CE2A1E" w:rsidP="00CE2A1E">
      <w:pPr>
        <w:spacing w:after="0" w:line="240" w:lineRule="auto"/>
        <w:rPr>
          <w:rFonts w:cstheme="minorHAnsi"/>
          <w:b/>
          <w:bCs/>
          <w:sz w:val="24"/>
          <w:szCs w:val="24"/>
        </w:rPr>
      </w:pPr>
    </w:p>
    <w:p w14:paraId="2120A903" w14:textId="77777777" w:rsidR="00CE2A1E" w:rsidRDefault="00CE2A1E" w:rsidP="00CE2A1E">
      <w:pPr>
        <w:spacing w:after="0" w:line="240" w:lineRule="auto"/>
        <w:rPr>
          <w:rFonts w:cstheme="minorHAnsi"/>
          <w:b/>
          <w:bCs/>
          <w:sz w:val="24"/>
          <w:szCs w:val="24"/>
        </w:rPr>
      </w:pPr>
    </w:p>
    <w:p w14:paraId="7D0091A2" w14:textId="77777777" w:rsidR="00CE2A1E" w:rsidRDefault="00CE2A1E" w:rsidP="00CE2A1E">
      <w:pPr>
        <w:spacing w:after="0" w:line="240" w:lineRule="auto"/>
        <w:rPr>
          <w:rFonts w:cstheme="minorHAnsi"/>
          <w:b/>
          <w:bCs/>
          <w:sz w:val="24"/>
          <w:szCs w:val="24"/>
        </w:rPr>
      </w:pPr>
    </w:p>
    <w:p w14:paraId="19DFE0E0" w14:textId="77777777" w:rsidR="00CE2A1E" w:rsidRDefault="00CE2A1E" w:rsidP="00CE2A1E">
      <w:pPr>
        <w:spacing w:after="0" w:line="240" w:lineRule="auto"/>
        <w:rPr>
          <w:rFonts w:cstheme="minorHAnsi"/>
          <w:b/>
          <w:bCs/>
          <w:sz w:val="24"/>
          <w:szCs w:val="24"/>
        </w:rPr>
      </w:pPr>
    </w:p>
    <w:p w14:paraId="3CC2AFF1" w14:textId="77777777" w:rsidR="00CE2A1E" w:rsidRDefault="00CE2A1E" w:rsidP="00CE2A1E">
      <w:pPr>
        <w:spacing w:after="0" w:line="240" w:lineRule="auto"/>
        <w:rPr>
          <w:rFonts w:cstheme="minorHAnsi"/>
          <w:b/>
          <w:bCs/>
          <w:sz w:val="24"/>
          <w:szCs w:val="24"/>
        </w:rPr>
      </w:pPr>
    </w:p>
    <w:p w14:paraId="703D4C82" w14:textId="77777777" w:rsidR="00AB75F2" w:rsidRDefault="00AB75F2" w:rsidP="00CE2A1E">
      <w:pPr>
        <w:spacing w:after="0" w:line="240" w:lineRule="auto"/>
        <w:rPr>
          <w:rFonts w:cstheme="minorHAnsi"/>
          <w:b/>
          <w:bCs/>
          <w:sz w:val="24"/>
          <w:szCs w:val="24"/>
        </w:rPr>
      </w:pPr>
    </w:p>
    <w:p w14:paraId="13E47DBB" w14:textId="18C126D9" w:rsidR="00CE2A1E" w:rsidRPr="00B002BD" w:rsidRDefault="00CE2A1E" w:rsidP="00CE2A1E">
      <w:pPr>
        <w:spacing w:after="0" w:line="240" w:lineRule="auto"/>
        <w:rPr>
          <w:rFonts w:cstheme="minorHAnsi"/>
          <w:bCs/>
          <w:sz w:val="24"/>
          <w:szCs w:val="24"/>
        </w:rPr>
      </w:pPr>
      <w:r>
        <w:rPr>
          <w:rFonts w:cstheme="minorHAnsi"/>
          <w:b/>
          <w:bCs/>
          <w:sz w:val="24"/>
          <w:szCs w:val="24"/>
        </w:rPr>
        <w:t xml:space="preserve">Things </w:t>
      </w:r>
      <w:r w:rsidRPr="00B002BD">
        <w:rPr>
          <w:rFonts w:cstheme="minorHAnsi"/>
          <w:b/>
          <w:bCs/>
          <w:sz w:val="24"/>
          <w:szCs w:val="24"/>
        </w:rPr>
        <w:t xml:space="preserve">to Ponder About T Codes – </w:t>
      </w:r>
      <w:r w:rsidRPr="00D535CB">
        <w:rPr>
          <w:b/>
          <w:sz w:val="24"/>
          <w:szCs w:val="24"/>
        </w:rPr>
        <w:t xml:space="preserve">How Can SMT Users Utilize the Specific </w:t>
      </w:r>
      <w:r>
        <w:rPr>
          <w:b/>
          <w:sz w:val="24"/>
          <w:szCs w:val="24"/>
        </w:rPr>
        <w:t>T</w:t>
      </w:r>
      <w:r w:rsidRPr="00D535CB">
        <w:rPr>
          <w:b/>
          <w:sz w:val="24"/>
          <w:szCs w:val="24"/>
        </w:rPr>
        <w:t xml:space="preserve"> </w:t>
      </w:r>
      <w:r w:rsidR="008F7847">
        <w:rPr>
          <w:b/>
          <w:sz w:val="24"/>
          <w:szCs w:val="24"/>
        </w:rPr>
        <w:t xml:space="preserve">or S </w:t>
      </w:r>
      <w:r w:rsidRPr="00D535CB">
        <w:rPr>
          <w:b/>
          <w:sz w:val="24"/>
          <w:szCs w:val="24"/>
        </w:rPr>
        <w:t xml:space="preserve">Code </w:t>
      </w:r>
      <w:r w:rsidRPr="00B002BD">
        <w:rPr>
          <w:rFonts w:cstheme="minorHAnsi"/>
          <w:b/>
          <w:bCs/>
          <w:sz w:val="24"/>
          <w:szCs w:val="24"/>
        </w:rPr>
        <w:t>Data</w:t>
      </w:r>
    </w:p>
    <w:p w14:paraId="3FB825DB" w14:textId="2E217663" w:rsidR="00CE2A1E" w:rsidRPr="00B002BD" w:rsidRDefault="00CE2A1E" w:rsidP="00CE2A1E">
      <w:pPr>
        <w:pStyle w:val="ListParagraph"/>
        <w:numPr>
          <w:ilvl w:val="0"/>
          <w:numId w:val="1"/>
        </w:numPr>
        <w:spacing w:after="0" w:line="240" w:lineRule="auto"/>
        <w:rPr>
          <w:rFonts w:cstheme="minorHAnsi"/>
          <w:bCs/>
          <w:sz w:val="24"/>
          <w:szCs w:val="24"/>
        </w:rPr>
      </w:pPr>
      <w:r w:rsidRPr="00B002BD">
        <w:rPr>
          <w:rFonts w:cstheme="minorHAnsi"/>
          <w:bCs/>
          <w:sz w:val="24"/>
          <w:szCs w:val="24"/>
        </w:rPr>
        <w:t xml:space="preserve">Looking at </w:t>
      </w:r>
      <w:r w:rsidR="00E804F4">
        <w:rPr>
          <w:rFonts w:cstheme="minorHAnsi"/>
          <w:bCs/>
          <w:sz w:val="24"/>
          <w:szCs w:val="24"/>
        </w:rPr>
        <w:t xml:space="preserve">the </w:t>
      </w:r>
      <w:r w:rsidRPr="000A0EBC">
        <w:rPr>
          <w:rFonts w:cstheme="minorHAnsi"/>
          <w:bCs/>
          <w:i/>
          <w:iCs/>
          <w:sz w:val="24"/>
          <w:szCs w:val="24"/>
        </w:rPr>
        <w:t>Code Summary</w:t>
      </w:r>
      <w:r w:rsidRPr="00B002BD">
        <w:rPr>
          <w:rFonts w:cstheme="minorHAnsi"/>
          <w:bCs/>
          <w:sz w:val="24"/>
          <w:szCs w:val="24"/>
        </w:rPr>
        <w:t>, the data table, and the graph:</w:t>
      </w:r>
    </w:p>
    <w:p w14:paraId="169121DF" w14:textId="77777777" w:rsidR="00CE2A1E" w:rsidRPr="00B002BD" w:rsidRDefault="00CE2A1E" w:rsidP="00CE2A1E">
      <w:pPr>
        <w:pStyle w:val="ListParagraph"/>
        <w:numPr>
          <w:ilvl w:val="1"/>
          <w:numId w:val="1"/>
        </w:numPr>
        <w:spacing w:after="0" w:line="240" w:lineRule="auto"/>
        <w:rPr>
          <w:rFonts w:cstheme="minorHAnsi"/>
          <w:bCs/>
          <w:sz w:val="24"/>
          <w:szCs w:val="24"/>
        </w:rPr>
      </w:pPr>
      <w:r w:rsidRPr="00B002BD">
        <w:rPr>
          <w:rFonts w:cstheme="minorHAnsi"/>
          <w:bCs/>
          <w:sz w:val="24"/>
          <w:szCs w:val="24"/>
        </w:rPr>
        <w:t xml:space="preserve">What were the predominant T codes exhibited in this lesson? </w:t>
      </w:r>
    </w:p>
    <w:p w14:paraId="58CD1D49" w14:textId="6B2ADDFE" w:rsidR="00CE2A1E" w:rsidRPr="00B002BD" w:rsidRDefault="00CE2A1E" w:rsidP="00CE2A1E">
      <w:pPr>
        <w:pStyle w:val="ListParagraph"/>
        <w:numPr>
          <w:ilvl w:val="1"/>
          <w:numId w:val="1"/>
        </w:numPr>
        <w:spacing w:after="0" w:line="240" w:lineRule="auto"/>
        <w:rPr>
          <w:rFonts w:cstheme="minorHAnsi"/>
          <w:sz w:val="24"/>
          <w:szCs w:val="24"/>
        </w:rPr>
      </w:pPr>
      <w:r w:rsidRPr="00B002BD">
        <w:rPr>
          <w:rFonts w:cstheme="minorHAnsi"/>
          <w:sz w:val="24"/>
          <w:szCs w:val="24"/>
        </w:rPr>
        <w:t>When looking at the data for the four question types (T3</w:t>
      </w:r>
      <w:r>
        <w:rPr>
          <w:rFonts w:cstheme="minorHAnsi"/>
          <w:sz w:val="24"/>
          <w:szCs w:val="24"/>
        </w:rPr>
        <w:t>a</w:t>
      </w:r>
      <w:r w:rsidRPr="00B002BD">
        <w:rPr>
          <w:rFonts w:cstheme="minorHAnsi"/>
          <w:sz w:val="24"/>
          <w:szCs w:val="24"/>
        </w:rPr>
        <w:t>, T3b, T</w:t>
      </w:r>
      <w:r>
        <w:rPr>
          <w:rFonts w:cstheme="minorHAnsi"/>
          <w:sz w:val="24"/>
          <w:szCs w:val="24"/>
        </w:rPr>
        <w:t>4a</w:t>
      </w:r>
      <w:r w:rsidRPr="00B002BD">
        <w:rPr>
          <w:rFonts w:cstheme="minorHAnsi"/>
          <w:sz w:val="24"/>
          <w:szCs w:val="24"/>
        </w:rPr>
        <w:t>, and T4)</w:t>
      </w:r>
      <w:r>
        <w:rPr>
          <w:rFonts w:cstheme="minorHAnsi"/>
          <w:sz w:val="24"/>
          <w:szCs w:val="24"/>
        </w:rPr>
        <w:t>:</w:t>
      </w:r>
      <w:r w:rsidRPr="00B002BD">
        <w:rPr>
          <w:rFonts w:cstheme="minorHAnsi"/>
          <w:sz w:val="24"/>
          <w:szCs w:val="24"/>
        </w:rPr>
        <w:t xml:space="preserve"> what is the tendency of the teacher to ask open-ended questions requiring students to think more deeply, to speculate</w:t>
      </w:r>
      <w:r>
        <w:rPr>
          <w:rFonts w:cstheme="minorHAnsi"/>
          <w:sz w:val="24"/>
          <w:szCs w:val="24"/>
        </w:rPr>
        <w:t>,</w:t>
      </w:r>
      <w:r w:rsidRPr="00B002BD">
        <w:rPr>
          <w:rFonts w:cstheme="minorHAnsi"/>
          <w:sz w:val="24"/>
          <w:szCs w:val="24"/>
        </w:rPr>
        <w:t xml:space="preserve"> and construct answers vs. asking questions that require a yes/no or short-answer </w:t>
      </w:r>
      <w:r w:rsidR="00E804F4">
        <w:rPr>
          <w:rFonts w:cstheme="minorHAnsi"/>
          <w:sz w:val="24"/>
          <w:szCs w:val="24"/>
        </w:rPr>
        <w:t>memory-type</w:t>
      </w:r>
      <w:r w:rsidRPr="00B002BD">
        <w:rPr>
          <w:rFonts w:cstheme="minorHAnsi"/>
          <w:sz w:val="24"/>
          <w:szCs w:val="24"/>
        </w:rPr>
        <w:t xml:space="preserve"> response?</w:t>
      </w:r>
    </w:p>
    <w:p w14:paraId="4FE958FA" w14:textId="77777777" w:rsidR="00CE2A1E" w:rsidRPr="00B002BD" w:rsidRDefault="00CE2A1E" w:rsidP="00CE2A1E">
      <w:pPr>
        <w:pStyle w:val="ListParagraph"/>
        <w:numPr>
          <w:ilvl w:val="1"/>
          <w:numId w:val="1"/>
        </w:numPr>
        <w:spacing w:after="0" w:line="240" w:lineRule="auto"/>
        <w:rPr>
          <w:rFonts w:cstheme="minorHAnsi"/>
          <w:bCs/>
          <w:sz w:val="24"/>
          <w:szCs w:val="24"/>
        </w:rPr>
      </w:pPr>
      <w:r w:rsidRPr="00B002BD">
        <w:rPr>
          <w:rFonts w:cstheme="minorHAnsi"/>
          <w:bCs/>
          <w:sz w:val="24"/>
          <w:szCs w:val="24"/>
        </w:rPr>
        <w:t>If the goal was to dig into student thinking at a deep level, conside</w:t>
      </w:r>
      <w:r>
        <w:rPr>
          <w:rFonts w:cstheme="minorHAnsi"/>
          <w:bCs/>
          <w:sz w:val="24"/>
          <w:szCs w:val="24"/>
        </w:rPr>
        <w:t>r</w:t>
      </w:r>
      <w:r w:rsidRPr="00B002BD">
        <w:rPr>
          <w:rFonts w:cstheme="minorHAnsi"/>
          <w:bCs/>
          <w:sz w:val="24"/>
          <w:szCs w:val="24"/>
        </w:rPr>
        <w:t xml:space="preserve"> the type and number of questions asked (and your memory of the teacher asking questions in the video)</w:t>
      </w:r>
      <w:r>
        <w:rPr>
          <w:rFonts w:cstheme="minorHAnsi"/>
          <w:bCs/>
          <w:sz w:val="24"/>
          <w:szCs w:val="24"/>
        </w:rPr>
        <w:t>. W</w:t>
      </w:r>
      <w:r w:rsidRPr="00B002BD">
        <w:rPr>
          <w:rFonts w:cstheme="minorHAnsi"/>
          <w:bCs/>
          <w:sz w:val="24"/>
          <w:szCs w:val="24"/>
        </w:rPr>
        <w:t>hat might you conclude?</w:t>
      </w:r>
    </w:p>
    <w:p w14:paraId="46075865" w14:textId="77777777" w:rsidR="00CE2A1E" w:rsidRPr="00B002BD" w:rsidRDefault="00CE2A1E" w:rsidP="00CE2A1E">
      <w:pPr>
        <w:pStyle w:val="ListParagraph"/>
        <w:numPr>
          <w:ilvl w:val="1"/>
          <w:numId w:val="1"/>
        </w:numPr>
        <w:spacing w:after="0" w:line="240" w:lineRule="auto"/>
        <w:rPr>
          <w:rFonts w:cstheme="minorHAnsi"/>
          <w:sz w:val="24"/>
          <w:szCs w:val="24"/>
        </w:rPr>
      </w:pPr>
      <w:r w:rsidRPr="00B002BD">
        <w:rPr>
          <w:rFonts w:cstheme="minorHAnsi"/>
          <w:sz w:val="24"/>
          <w:szCs w:val="24"/>
        </w:rPr>
        <w:t>Look at how many and what types of questions were asked. How did this affect the amount and type of student engagement?</w:t>
      </w:r>
    </w:p>
    <w:p w14:paraId="22D6F1E9" w14:textId="0B4E6FEB" w:rsidR="00CE2A1E" w:rsidRDefault="00CE2A1E" w:rsidP="00CE2A1E">
      <w:pPr>
        <w:pStyle w:val="ListParagraph"/>
        <w:numPr>
          <w:ilvl w:val="1"/>
          <w:numId w:val="1"/>
        </w:numPr>
        <w:spacing w:after="0" w:line="240" w:lineRule="auto"/>
        <w:rPr>
          <w:rFonts w:cstheme="minorHAnsi"/>
          <w:bCs/>
          <w:sz w:val="24"/>
          <w:szCs w:val="24"/>
        </w:rPr>
      </w:pPr>
      <w:r w:rsidRPr="00B002BD">
        <w:rPr>
          <w:rFonts w:cstheme="minorHAnsi"/>
          <w:bCs/>
          <w:sz w:val="24"/>
          <w:szCs w:val="24"/>
        </w:rPr>
        <w:t xml:space="preserve">Looking at the T5-T12 counts, what can you conclude about </w:t>
      </w:r>
      <w:r>
        <w:rPr>
          <w:rFonts w:cstheme="minorHAnsi"/>
          <w:bCs/>
          <w:sz w:val="24"/>
          <w:szCs w:val="24"/>
        </w:rPr>
        <w:t>how the teacher responds following a student</w:t>
      </w:r>
      <w:r w:rsidR="006A3CE2">
        <w:rPr>
          <w:rFonts w:cstheme="minorHAnsi"/>
          <w:bCs/>
          <w:sz w:val="24"/>
          <w:szCs w:val="24"/>
        </w:rPr>
        <w:t>'s</w:t>
      </w:r>
      <w:r>
        <w:rPr>
          <w:rFonts w:cstheme="minorHAnsi"/>
          <w:bCs/>
          <w:sz w:val="24"/>
          <w:szCs w:val="24"/>
        </w:rPr>
        <w:t xml:space="preserve"> response if their goal was to encourage student responses and</w:t>
      </w:r>
      <w:r w:rsidRPr="00B002BD">
        <w:rPr>
          <w:rFonts w:cstheme="minorHAnsi"/>
          <w:bCs/>
          <w:sz w:val="24"/>
          <w:szCs w:val="24"/>
        </w:rPr>
        <w:t xml:space="preserve"> keep digging into what students were thinking?</w:t>
      </w:r>
    </w:p>
    <w:p w14:paraId="18114241" w14:textId="49C4506E" w:rsidR="008F7847" w:rsidRDefault="00CB5B58" w:rsidP="00CE2A1E">
      <w:pPr>
        <w:pStyle w:val="ListParagraph"/>
        <w:numPr>
          <w:ilvl w:val="1"/>
          <w:numId w:val="1"/>
        </w:numPr>
        <w:spacing w:after="0" w:line="240" w:lineRule="auto"/>
        <w:rPr>
          <w:rFonts w:cstheme="minorHAnsi"/>
          <w:bCs/>
          <w:sz w:val="24"/>
          <w:szCs w:val="24"/>
        </w:rPr>
      </w:pPr>
      <w:r>
        <w:rPr>
          <w:rFonts w:cstheme="minorHAnsi"/>
          <w:bCs/>
          <w:sz w:val="24"/>
          <w:szCs w:val="24"/>
        </w:rPr>
        <w:t>Look at the quantity of S</w:t>
      </w:r>
      <w:r w:rsidR="007D3711">
        <w:rPr>
          <w:rFonts w:cstheme="minorHAnsi"/>
          <w:bCs/>
          <w:sz w:val="24"/>
          <w:szCs w:val="24"/>
        </w:rPr>
        <w:t xml:space="preserve">5 </w:t>
      </w:r>
      <w:r w:rsidR="00BF68EA">
        <w:rPr>
          <w:rFonts w:cstheme="minorHAnsi"/>
          <w:bCs/>
          <w:sz w:val="24"/>
          <w:szCs w:val="24"/>
        </w:rPr>
        <w:t xml:space="preserve">events (students answering a question) as well as the other S code events that indicate the level </w:t>
      </w:r>
      <w:r w:rsidR="006A3CE2">
        <w:rPr>
          <w:rFonts w:cstheme="minorHAnsi"/>
          <w:bCs/>
          <w:sz w:val="24"/>
          <w:szCs w:val="24"/>
        </w:rPr>
        <w:t xml:space="preserve">of </w:t>
      </w:r>
      <w:r w:rsidR="00BF68EA">
        <w:rPr>
          <w:rFonts w:cstheme="minorHAnsi"/>
          <w:bCs/>
          <w:sz w:val="24"/>
          <w:szCs w:val="24"/>
        </w:rPr>
        <w:t>student engagement</w:t>
      </w:r>
      <w:r w:rsidR="0003607C">
        <w:rPr>
          <w:rFonts w:cstheme="minorHAnsi"/>
          <w:bCs/>
          <w:sz w:val="24"/>
          <w:szCs w:val="24"/>
        </w:rPr>
        <w:t>.</w:t>
      </w:r>
    </w:p>
    <w:p w14:paraId="6C6B8F07" w14:textId="0976F6D0" w:rsidR="0003607C" w:rsidRDefault="0003607C" w:rsidP="00CE2A1E">
      <w:pPr>
        <w:pStyle w:val="ListParagraph"/>
        <w:numPr>
          <w:ilvl w:val="1"/>
          <w:numId w:val="1"/>
        </w:numPr>
        <w:spacing w:after="0" w:line="240" w:lineRule="auto"/>
        <w:rPr>
          <w:rFonts w:cstheme="minorHAnsi"/>
          <w:bCs/>
          <w:sz w:val="24"/>
          <w:szCs w:val="24"/>
        </w:rPr>
      </w:pPr>
      <w:r>
        <w:rPr>
          <w:rFonts w:cstheme="minorHAnsi"/>
          <w:bCs/>
          <w:sz w:val="24"/>
          <w:szCs w:val="24"/>
        </w:rPr>
        <w:t xml:space="preserve">Note any S6 or S7 events that </w:t>
      </w:r>
      <w:r w:rsidR="00643BC0">
        <w:rPr>
          <w:rFonts w:cstheme="minorHAnsi"/>
          <w:bCs/>
          <w:sz w:val="24"/>
          <w:szCs w:val="24"/>
        </w:rPr>
        <w:t xml:space="preserve">offer students (and the teacher) </w:t>
      </w:r>
      <w:r w:rsidR="0022242A">
        <w:rPr>
          <w:rFonts w:cstheme="minorHAnsi"/>
          <w:bCs/>
          <w:sz w:val="24"/>
          <w:szCs w:val="24"/>
        </w:rPr>
        <w:t xml:space="preserve">an opportunity </w:t>
      </w:r>
      <w:r w:rsidR="00643BC0">
        <w:rPr>
          <w:rFonts w:cstheme="minorHAnsi"/>
          <w:bCs/>
          <w:sz w:val="24"/>
          <w:szCs w:val="24"/>
        </w:rPr>
        <w:t>to share their thinking.</w:t>
      </w:r>
    </w:p>
    <w:p w14:paraId="157A8861" w14:textId="53810807" w:rsidR="00643BC0" w:rsidRDefault="00643BC0" w:rsidP="00CE2A1E">
      <w:pPr>
        <w:pStyle w:val="ListParagraph"/>
        <w:numPr>
          <w:ilvl w:val="1"/>
          <w:numId w:val="1"/>
        </w:numPr>
        <w:spacing w:after="0" w:line="240" w:lineRule="auto"/>
        <w:rPr>
          <w:rFonts w:cstheme="minorHAnsi"/>
          <w:bCs/>
          <w:sz w:val="24"/>
          <w:szCs w:val="24"/>
        </w:rPr>
      </w:pPr>
      <w:r>
        <w:rPr>
          <w:rFonts w:cstheme="minorHAnsi"/>
          <w:bCs/>
          <w:sz w:val="24"/>
          <w:szCs w:val="24"/>
        </w:rPr>
        <w:t>Note any S8 events (</w:t>
      </w:r>
      <w:r w:rsidR="00A7040F">
        <w:rPr>
          <w:rFonts w:cstheme="minorHAnsi"/>
          <w:bCs/>
          <w:sz w:val="24"/>
          <w:szCs w:val="24"/>
        </w:rPr>
        <w:t xml:space="preserve">think-pair-share) that </w:t>
      </w:r>
      <w:r w:rsidR="005C05D1">
        <w:rPr>
          <w:rFonts w:cstheme="minorHAnsi"/>
          <w:bCs/>
          <w:sz w:val="24"/>
          <w:szCs w:val="24"/>
        </w:rPr>
        <w:t>provide an opportunity for students to interact with each other and share and compare ideas.</w:t>
      </w:r>
    </w:p>
    <w:p w14:paraId="2B0B3B9B" w14:textId="339FAB12" w:rsidR="00CE2A1E" w:rsidRPr="0033358A" w:rsidRDefault="00CE2A1E" w:rsidP="00CE2A1E">
      <w:pPr>
        <w:pStyle w:val="ListParagraph"/>
        <w:numPr>
          <w:ilvl w:val="0"/>
          <w:numId w:val="1"/>
        </w:numPr>
        <w:spacing w:after="0" w:line="240" w:lineRule="auto"/>
        <w:rPr>
          <w:rFonts w:cstheme="minorHAnsi"/>
          <w:sz w:val="24"/>
          <w:szCs w:val="24"/>
        </w:rPr>
      </w:pPr>
      <w:r>
        <w:rPr>
          <w:rFonts w:cstheme="minorHAnsi"/>
          <w:sz w:val="24"/>
          <w:szCs w:val="24"/>
        </w:rPr>
        <w:t>Looking at</w:t>
      </w:r>
      <w:r w:rsidRPr="0033358A">
        <w:rPr>
          <w:rFonts w:cstheme="minorHAnsi"/>
          <w:sz w:val="24"/>
          <w:szCs w:val="24"/>
        </w:rPr>
        <w:t xml:space="preserve"> </w:t>
      </w:r>
      <w:r w:rsidRPr="0033358A">
        <w:rPr>
          <w:rFonts w:cstheme="minorHAnsi"/>
          <w:i/>
          <w:iCs/>
          <w:sz w:val="24"/>
          <w:szCs w:val="24"/>
        </w:rPr>
        <w:t>Interaction Patterns</w:t>
      </w:r>
      <w:r w:rsidRPr="0033358A">
        <w:rPr>
          <w:rFonts w:cstheme="minorHAnsi"/>
          <w:sz w:val="24"/>
          <w:szCs w:val="24"/>
        </w:rPr>
        <w:t xml:space="preserve">, </w:t>
      </w:r>
      <w:r>
        <w:rPr>
          <w:rFonts w:cstheme="minorHAnsi"/>
          <w:sz w:val="24"/>
          <w:szCs w:val="24"/>
        </w:rPr>
        <w:t>examine the</w:t>
      </w:r>
      <w:r w:rsidRPr="0033358A">
        <w:rPr>
          <w:rFonts w:cstheme="minorHAnsi"/>
          <w:sz w:val="24"/>
          <w:szCs w:val="24"/>
        </w:rPr>
        <w:t xml:space="preserve"> 3-code pattern tendency, then </w:t>
      </w:r>
      <w:r>
        <w:rPr>
          <w:rFonts w:cstheme="minorHAnsi"/>
          <w:sz w:val="24"/>
          <w:szCs w:val="24"/>
        </w:rPr>
        <w:t xml:space="preserve">the </w:t>
      </w:r>
      <w:r w:rsidRPr="0033358A">
        <w:rPr>
          <w:rFonts w:cstheme="minorHAnsi"/>
          <w:sz w:val="24"/>
          <w:szCs w:val="24"/>
        </w:rPr>
        <w:t xml:space="preserve">4-code pattern tendency. How are the most common patterns consistent with the goals for the lesson? What </w:t>
      </w:r>
      <w:r w:rsidRPr="0033358A">
        <w:rPr>
          <w:rFonts w:cstheme="minorHAnsi"/>
          <w:sz w:val="24"/>
          <w:szCs w:val="24"/>
        </w:rPr>
        <w:lastRenderedPageBreak/>
        <w:t xml:space="preserve">are some changes to how the teacher interacts with students that would be more consistent with the intentions </w:t>
      </w:r>
      <w:r w:rsidR="006A3CE2">
        <w:rPr>
          <w:rFonts w:cstheme="minorHAnsi"/>
          <w:sz w:val="24"/>
          <w:szCs w:val="24"/>
        </w:rPr>
        <w:t>of</w:t>
      </w:r>
      <w:r w:rsidRPr="0033358A">
        <w:rPr>
          <w:rFonts w:cstheme="minorHAnsi"/>
          <w:sz w:val="24"/>
          <w:szCs w:val="24"/>
        </w:rPr>
        <w:t xml:space="preserve"> the lesson?</w:t>
      </w:r>
    </w:p>
    <w:p w14:paraId="68FA797B" w14:textId="77777777" w:rsidR="00CE2A1E" w:rsidRPr="00B002BD" w:rsidRDefault="00CE2A1E" w:rsidP="00CE2A1E">
      <w:pPr>
        <w:pStyle w:val="ListParagraph"/>
        <w:numPr>
          <w:ilvl w:val="1"/>
          <w:numId w:val="1"/>
        </w:numPr>
        <w:spacing w:after="0" w:line="240" w:lineRule="auto"/>
        <w:rPr>
          <w:rFonts w:cstheme="minorHAnsi"/>
          <w:bCs/>
          <w:sz w:val="24"/>
          <w:szCs w:val="24"/>
        </w:rPr>
      </w:pPr>
      <w:r>
        <w:rPr>
          <w:rFonts w:cstheme="minorHAnsi"/>
          <w:sz w:val="24"/>
          <w:szCs w:val="24"/>
        </w:rPr>
        <w:t>H</w:t>
      </w:r>
      <w:r w:rsidRPr="00B002BD">
        <w:rPr>
          <w:rFonts w:cstheme="minorHAnsi"/>
          <w:sz w:val="24"/>
          <w:szCs w:val="24"/>
        </w:rPr>
        <w:t>ow</w:t>
      </w:r>
      <w:r>
        <w:rPr>
          <w:rFonts w:cstheme="minorHAnsi"/>
          <w:sz w:val="24"/>
          <w:szCs w:val="24"/>
        </w:rPr>
        <w:t xml:space="preserve"> did the teacher </w:t>
      </w:r>
      <w:r w:rsidRPr="00B002BD">
        <w:rPr>
          <w:rFonts w:cstheme="minorHAnsi"/>
          <w:sz w:val="24"/>
          <w:szCs w:val="24"/>
        </w:rPr>
        <w:t>initiate questions and then respond to student thinking</w:t>
      </w:r>
      <w:r>
        <w:rPr>
          <w:rFonts w:cstheme="minorHAnsi"/>
          <w:sz w:val="24"/>
          <w:szCs w:val="24"/>
        </w:rPr>
        <w:t xml:space="preserve">? How did the teacher’s </w:t>
      </w:r>
      <w:r w:rsidRPr="00B002BD">
        <w:rPr>
          <w:rFonts w:cstheme="minorHAnsi"/>
          <w:sz w:val="24"/>
          <w:szCs w:val="24"/>
        </w:rPr>
        <w:t>tendencies encourage or discourage student responses and engagement</w:t>
      </w:r>
      <w:r>
        <w:rPr>
          <w:rFonts w:cstheme="minorHAnsi"/>
          <w:sz w:val="24"/>
          <w:szCs w:val="24"/>
        </w:rPr>
        <w:t>?</w:t>
      </w:r>
    </w:p>
    <w:p w14:paraId="6C134B28" w14:textId="5DD570D5" w:rsidR="00CE2A1E" w:rsidRDefault="00CE2A1E" w:rsidP="00CE2A1E">
      <w:pPr>
        <w:pStyle w:val="ListParagraph"/>
        <w:numPr>
          <w:ilvl w:val="1"/>
          <w:numId w:val="1"/>
        </w:numPr>
        <w:spacing w:after="0" w:line="240" w:lineRule="auto"/>
        <w:rPr>
          <w:rFonts w:cstheme="minorHAnsi"/>
          <w:sz w:val="24"/>
          <w:szCs w:val="24"/>
        </w:rPr>
      </w:pPr>
      <w:r w:rsidRPr="00881595">
        <w:rPr>
          <w:rFonts w:cstheme="minorHAnsi"/>
          <w:sz w:val="24"/>
          <w:szCs w:val="24"/>
        </w:rPr>
        <w:t>When students respond – what does the teacher tend to do? Do they tend to judge responses, acknowledge</w:t>
      </w:r>
      <w:r w:rsidR="006A3CE2">
        <w:rPr>
          <w:rFonts w:cstheme="minorHAnsi"/>
          <w:sz w:val="24"/>
          <w:szCs w:val="24"/>
        </w:rPr>
        <w:t xml:space="preserve"> them</w:t>
      </w:r>
      <w:r>
        <w:rPr>
          <w:rFonts w:cstheme="minorHAnsi"/>
          <w:sz w:val="24"/>
          <w:szCs w:val="24"/>
        </w:rPr>
        <w:t>,</w:t>
      </w:r>
      <w:r w:rsidRPr="00881595">
        <w:rPr>
          <w:rFonts w:cstheme="minorHAnsi"/>
          <w:sz w:val="24"/>
          <w:szCs w:val="24"/>
        </w:rPr>
        <w:t xml:space="preserve"> and then clarify for the student, or instead</w:t>
      </w:r>
      <w:r>
        <w:rPr>
          <w:rFonts w:cstheme="minorHAnsi"/>
          <w:sz w:val="24"/>
          <w:szCs w:val="24"/>
        </w:rPr>
        <w:t>,</w:t>
      </w:r>
      <w:r w:rsidRPr="00881595">
        <w:rPr>
          <w:rFonts w:cstheme="minorHAnsi"/>
          <w:sz w:val="24"/>
          <w:szCs w:val="24"/>
        </w:rPr>
        <w:t xml:space="preserve"> ask the student to clarify? Different tendencies are more effective depending on the goals of instruction and </w:t>
      </w:r>
      <w:r w:rsidR="006A3CE2">
        <w:rPr>
          <w:rFonts w:cstheme="minorHAnsi"/>
          <w:sz w:val="24"/>
          <w:szCs w:val="24"/>
        </w:rPr>
        <w:t xml:space="preserve">the </w:t>
      </w:r>
      <w:r w:rsidRPr="00881595">
        <w:rPr>
          <w:rFonts w:cstheme="minorHAnsi"/>
          <w:sz w:val="24"/>
          <w:szCs w:val="24"/>
        </w:rPr>
        <w:t xml:space="preserve">level of thinking or engagement </w:t>
      </w:r>
      <w:r w:rsidR="0022242A">
        <w:rPr>
          <w:rFonts w:cstheme="minorHAnsi"/>
          <w:sz w:val="24"/>
          <w:szCs w:val="24"/>
        </w:rPr>
        <w:t>the teacher wants from students</w:t>
      </w:r>
      <w:r w:rsidRPr="00881595">
        <w:rPr>
          <w:rFonts w:cstheme="minorHAnsi"/>
          <w:sz w:val="24"/>
          <w:szCs w:val="24"/>
        </w:rPr>
        <w:t xml:space="preserve">. </w:t>
      </w:r>
    </w:p>
    <w:p w14:paraId="3B3737D1" w14:textId="77777777" w:rsidR="00CE2A1E" w:rsidRDefault="00CE2A1E" w:rsidP="00CE2A1E">
      <w:pPr>
        <w:pStyle w:val="ListParagraph"/>
        <w:numPr>
          <w:ilvl w:val="0"/>
          <w:numId w:val="1"/>
        </w:numPr>
        <w:spacing w:after="0" w:line="240" w:lineRule="auto"/>
        <w:rPr>
          <w:rFonts w:cstheme="minorHAnsi"/>
          <w:sz w:val="24"/>
          <w:szCs w:val="24"/>
        </w:rPr>
      </w:pPr>
      <w:r>
        <w:rPr>
          <w:rFonts w:cstheme="minorHAnsi"/>
          <w:sz w:val="24"/>
          <w:szCs w:val="24"/>
        </w:rPr>
        <w:t xml:space="preserve">Looking at the </w:t>
      </w:r>
      <w:r w:rsidRPr="000A0EBC">
        <w:rPr>
          <w:rFonts w:cstheme="minorHAnsi"/>
          <w:i/>
          <w:iCs/>
          <w:sz w:val="24"/>
          <w:szCs w:val="24"/>
        </w:rPr>
        <w:t>Teacher Actions Summary</w:t>
      </w:r>
      <w:r>
        <w:rPr>
          <w:rFonts w:cstheme="minorHAnsi"/>
          <w:sz w:val="24"/>
          <w:szCs w:val="24"/>
        </w:rPr>
        <w:t xml:space="preserve"> screen:</w:t>
      </w:r>
    </w:p>
    <w:p w14:paraId="5065112F" w14:textId="77777777" w:rsidR="00CE2A1E" w:rsidRDefault="00CE2A1E" w:rsidP="00CE2A1E">
      <w:pPr>
        <w:pStyle w:val="ListParagraph"/>
        <w:numPr>
          <w:ilvl w:val="1"/>
          <w:numId w:val="1"/>
        </w:numPr>
        <w:spacing w:after="0" w:line="240" w:lineRule="auto"/>
        <w:rPr>
          <w:rFonts w:cstheme="minorHAnsi"/>
          <w:sz w:val="24"/>
          <w:szCs w:val="24"/>
        </w:rPr>
      </w:pPr>
      <w:r>
        <w:rPr>
          <w:rFonts w:cstheme="minorHAnsi"/>
          <w:sz w:val="24"/>
          <w:szCs w:val="24"/>
        </w:rPr>
        <w:t>What question types were used in the lesson? What followed questions in terms of S codes – one student response, or was it more than one student response? After the student(s) responded, what did the teacher do next?</w:t>
      </w:r>
    </w:p>
    <w:p w14:paraId="5051241F" w14:textId="6F37DE62" w:rsidR="00CE2A1E" w:rsidRDefault="00CE2A1E" w:rsidP="00CE2A1E">
      <w:pPr>
        <w:pStyle w:val="ListParagraph"/>
        <w:numPr>
          <w:ilvl w:val="1"/>
          <w:numId w:val="1"/>
        </w:numPr>
        <w:spacing w:after="0" w:line="240" w:lineRule="auto"/>
        <w:rPr>
          <w:rFonts w:cstheme="minorHAnsi"/>
          <w:sz w:val="24"/>
          <w:szCs w:val="24"/>
        </w:rPr>
      </w:pPr>
      <w:r>
        <w:rPr>
          <w:rFonts w:cstheme="minorHAnsi"/>
          <w:sz w:val="24"/>
          <w:szCs w:val="24"/>
        </w:rPr>
        <w:t xml:space="preserve">How did the teacher use the </w:t>
      </w:r>
      <w:r w:rsidR="0022242A">
        <w:rPr>
          <w:rFonts w:cstheme="minorHAnsi"/>
          <w:sz w:val="24"/>
          <w:szCs w:val="24"/>
        </w:rPr>
        <w:t>whole-group</w:t>
      </w:r>
      <w:r>
        <w:rPr>
          <w:rFonts w:cstheme="minorHAnsi"/>
          <w:sz w:val="24"/>
          <w:szCs w:val="24"/>
        </w:rPr>
        <w:t xml:space="preserve"> response engagement S codes (S6-S9) to generate answers and provide maximum feedback to the teacher? If S6-S9 were not used, what evidence exists indicating the teacher is attempting to increase students’ oral contributions to the lesson?</w:t>
      </w:r>
    </w:p>
    <w:p w14:paraId="53E39041" w14:textId="405951C4" w:rsidR="00CE2A1E" w:rsidRDefault="00CE2A1E" w:rsidP="00CE2A1E">
      <w:pPr>
        <w:pStyle w:val="ListParagraph"/>
        <w:numPr>
          <w:ilvl w:val="1"/>
          <w:numId w:val="1"/>
        </w:numPr>
        <w:spacing w:after="0" w:line="240" w:lineRule="auto"/>
        <w:rPr>
          <w:rFonts w:cstheme="minorHAnsi"/>
          <w:sz w:val="24"/>
          <w:szCs w:val="24"/>
        </w:rPr>
      </w:pPr>
      <w:r>
        <w:rPr>
          <w:rFonts w:cstheme="minorHAnsi"/>
          <w:sz w:val="24"/>
          <w:szCs w:val="24"/>
        </w:rPr>
        <w:t xml:space="preserve">Knowing that T codes (teacher responses) T6, T11, T12, and sometimes T8 tend to help get and keep students thinking more so than T5, T7, T9, and T10, what does the visual tell you about the </w:t>
      </w:r>
      <w:r w:rsidR="00AB75F2">
        <w:rPr>
          <w:rFonts w:cstheme="minorHAnsi"/>
          <w:sz w:val="24"/>
          <w:szCs w:val="24"/>
        </w:rPr>
        <w:t>teacher’s</w:t>
      </w:r>
      <w:r>
        <w:rPr>
          <w:rFonts w:cstheme="minorHAnsi"/>
          <w:sz w:val="24"/>
          <w:szCs w:val="24"/>
        </w:rPr>
        <w:t xml:space="preserve"> use of the various response codes?</w:t>
      </w:r>
    </w:p>
    <w:p w14:paraId="5C21E308" w14:textId="77777777" w:rsidR="00CE2A1E" w:rsidRDefault="00CE2A1E" w:rsidP="00CE2A1E">
      <w:pPr>
        <w:pStyle w:val="ListParagraph"/>
        <w:numPr>
          <w:ilvl w:val="1"/>
          <w:numId w:val="1"/>
        </w:numPr>
        <w:spacing w:after="0" w:line="240" w:lineRule="auto"/>
        <w:rPr>
          <w:rFonts w:cstheme="minorHAnsi"/>
          <w:sz w:val="24"/>
          <w:szCs w:val="24"/>
        </w:rPr>
      </w:pPr>
      <w:r>
        <w:rPr>
          <w:rFonts w:cstheme="minorHAnsi"/>
          <w:sz w:val="24"/>
          <w:szCs w:val="24"/>
        </w:rPr>
        <w:t>What stands out about the student misbehavior actions M10 and M12, and then how would you characterize the teacher’s reaction to student misbehaviors M11 and M13?</w:t>
      </w:r>
    </w:p>
    <w:p w14:paraId="1B0F8672" w14:textId="77777777" w:rsidR="00CE2A1E" w:rsidRPr="00D535CB" w:rsidRDefault="00CE2A1E" w:rsidP="00CE2A1E">
      <w:pPr>
        <w:spacing w:after="0" w:line="240" w:lineRule="auto"/>
        <w:rPr>
          <w:sz w:val="24"/>
          <w:szCs w:val="24"/>
        </w:rPr>
      </w:pPr>
    </w:p>
    <w:p w14:paraId="08AC998A" w14:textId="0DF4A892" w:rsidR="00CE2A1E" w:rsidRDefault="00B713F7" w:rsidP="006A5A47">
      <w:pPr>
        <w:spacing w:after="0" w:line="240" w:lineRule="auto"/>
        <w:rPr>
          <w:rFonts w:cstheme="minorHAnsi"/>
          <w:b/>
          <w:bCs/>
          <w:color w:val="00B050"/>
          <w:sz w:val="24"/>
          <w:szCs w:val="24"/>
        </w:rPr>
      </w:pPr>
      <w:r>
        <w:rPr>
          <w:rFonts w:cstheme="minorHAnsi"/>
          <w:sz w:val="24"/>
          <w:szCs w:val="24"/>
        </w:rPr>
        <w:t xml:space="preserve"> </w:t>
      </w:r>
      <w:r w:rsidR="006A5A47">
        <w:rPr>
          <w:rFonts w:cstheme="minorHAnsi"/>
          <w:b/>
          <w:bCs/>
          <w:color w:val="00B050"/>
          <w:sz w:val="24"/>
          <w:szCs w:val="24"/>
        </w:rPr>
        <w:t xml:space="preserve"> </w:t>
      </w:r>
    </w:p>
    <w:p w14:paraId="7DF3A295" w14:textId="06B11B27" w:rsidR="002B2535" w:rsidRDefault="002B2535" w:rsidP="006A5A47">
      <w:pPr>
        <w:spacing w:after="0" w:line="240" w:lineRule="auto"/>
        <w:rPr>
          <w:rFonts w:cstheme="minorHAnsi"/>
          <w:b/>
          <w:bCs/>
          <w:color w:val="00B050"/>
          <w:sz w:val="24"/>
          <w:szCs w:val="24"/>
        </w:rPr>
      </w:pPr>
    </w:p>
    <w:p w14:paraId="536B65BB" w14:textId="303446D5" w:rsidR="002B2535" w:rsidRDefault="002B2535" w:rsidP="006A5A47">
      <w:pPr>
        <w:spacing w:after="0" w:line="240" w:lineRule="auto"/>
        <w:rPr>
          <w:rFonts w:cstheme="minorHAnsi"/>
          <w:b/>
          <w:bCs/>
          <w:color w:val="00B050"/>
          <w:sz w:val="24"/>
          <w:szCs w:val="24"/>
        </w:rPr>
      </w:pPr>
    </w:p>
    <w:p w14:paraId="608E3504" w14:textId="77777777" w:rsidR="002B2535" w:rsidRDefault="002B2535" w:rsidP="006A5A47">
      <w:pPr>
        <w:spacing w:after="0" w:line="240" w:lineRule="auto"/>
        <w:rPr>
          <w:rFonts w:cstheme="minorHAnsi"/>
          <w:b/>
          <w:bCs/>
          <w:sz w:val="28"/>
          <w:szCs w:val="28"/>
        </w:rPr>
      </w:pPr>
    </w:p>
    <w:p w14:paraId="0F751C56" w14:textId="45B6B09F" w:rsidR="00006F5F" w:rsidRPr="00AB75F2" w:rsidRDefault="00756684" w:rsidP="00AB75F2">
      <w:pPr>
        <w:pStyle w:val="IntenseQuote"/>
        <w:rPr>
          <w:rFonts w:asciiTheme="majorHAnsi" w:hAnsiTheme="majorHAnsi" w:cstheme="majorHAnsi"/>
          <w:i w:val="0"/>
          <w:iCs w:val="0"/>
          <w:sz w:val="32"/>
          <w:szCs w:val="32"/>
        </w:rPr>
      </w:pPr>
      <w:bookmarkStart w:id="16" w:name="Training10"/>
      <w:r w:rsidRPr="00AB75F2">
        <w:rPr>
          <w:rFonts w:asciiTheme="majorHAnsi" w:hAnsiTheme="majorHAnsi" w:cstheme="majorHAnsi"/>
          <w:i w:val="0"/>
          <w:iCs w:val="0"/>
          <w:sz w:val="32"/>
          <w:szCs w:val="32"/>
        </w:rPr>
        <w:t xml:space="preserve">Training </w:t>
      </w:r>
      <w:r w:rsidR="003267DA">
        <w:rPr>
          <w:rFonts w:asciiTheme="majorHAnsi" w:hAnsiTheme="majorHAnsi" w:cstheme="majorHAnsi"/>
          <w:i w:val="0"/>
          <w:iCs w:val="0"/>
          <w:sz w:val="32"/>
          <w:szCs w:val="32"/>
        </w:rPr>
        <w:t>9</w:t>
      </w:r>
      <w:r w:rsidRPr="00AB75F2">
        <w:rPr>
          <w:rFonts w:asciiTheme="majorHAnsi" w:hAnsiTheme="majorHAnsi" w:cstheme="majorHAnsi"/>
          <w:i w:val="0"/>
          <w:iCs w:val="0"/>
          <w:sz w:val="32"/>
          <w:szCs w:val="32"/>
        </w:rPr>
        <w:t xml:space="preserve"> –</w:t>
      </w:r>
      <w:r w:rsidR="00B55614" w:rsidRPr="00AB75F2">
        <w:rPr>
          <w:rFonts w:asciiTheme="majorHAnsi" w:hAnsiTheme="majorHAnsi" w:cstheme="majorHAnsi"/>
          <w:i w:val="0"/>
          <w:iCs w:val="0"/>
          <w:sz w:val="32"/>
          <w:szCs w:val="32"/>
        </w:rPr>
        <w:t xml:space="preserve"> </w:t>
      </w:r>
      <w:r w:rsidR="00F66027" w:rsidRPr="00AB75F2">
        <w:rPr>
          <w:rFonts w:asciiTheme="majorHAnsi" w:hAnsiTheme="majorHAnsi" w:cstheme="majorHAnsi"/>
          <w:i w:val="0"/>
          <w:iCs w:val="0"/>
          <w:sz w:val="32"/>
          <w:szCs w:val="32"/>
        </w:rPr>
        <w:t>Collecting</w:t>
      </w:r>
      <w:r w:rsidR="00CB18AB" w:rsidRPr="00AB75F2">
        <w:rPr>
          <w:rFonts w:asciiTheme="majorHAnsi" w:hAnsiTheme="majorHAnsi" w:cstheme="majorHAnsi"/>
          <w:i w:val="0"/>
          <w:iCs w:val="0"/>
          <w:sz w:val="32"/>
          <w:szCs w:val="32"/>
        </w:rPr>
        <w:t xml:space="preserve"> Wait-time </w:t>
      </w:r>
      <w:r w:rsidR="00F66027" w:rsidRPr="00AB75F2">
        <w:rPr>
          <w:rFonts w:asciiTheme="majorHAnsi" w:hAnsiTheme="majorHAnsi" w:cstheme="majorHAnsi"/>
          <w:i w:val="0"/>
          <w:iCs w:val="0"/>
          <w:sz w:val="32"/>
          <w:szCs w:val="32"/>
        </w:rPr>
        <w:t xml:space="preserve">AND </w:t>
      </w:r>
      <w:r w:rsidR="00006F5F" w:rsidRPr="00AB75F2">
        <w:rPr>
          <w:rFonts w:asciiTheme="majorHAnsi" w:hAnsiTheme="majorHAnsi" w:cstheme="majorHAnsi"/>
          <w:i w:val="0"/>
          <w:iCs w:val="0"/>
          <w:sz w:val="32"/>
          <w:szCs w:val="32"/>
        </w:rPr>
        <w:t>T, S, and M Codes</w:t>
      </w:r>
      <w:r w:rsidR="00B55614" w:rsidRPr="00AB75F2">
        <w:rPr>
          <w:rFonts w:asciiTheme="majorHAnsi" w:hAnsiTheme="majorHAnsi" w:cstheme="majorHAnsi"/>
          <w:i w:val="0"/>
          <w:iCs w:val="0"/>
          <w:sz w:val="32"/>
          <w:szCs w:val="32"/>
        </w:rPr>
        <w:t xml:space="preserve"> with </w:t>
      </w:r>
      <w:r w:rsidR="00006F5F" w:rsidRPr="00AB75F2">
        <w:rPr>
          <w:rFonts w:asciiTheme="majorHAnsi" w:hAnsiTheme="majorHAnsi" w:cstheme="majorHAnsi"/>
          <w:i w:val="0"/>
          <w:iCs w:val="0"/>
          <w:sz w:val="32"/>
          <w:szCs w:val="32"/>
        </w:rPr>
        <w:t>Seating Chart</w:t>
      </w:r>
      <w:r w:rsidR="00B55614" w:rsidRPr="00AB75F2">
        <w:rPr>
          <w:rFonts w:asciiTheme="majorHAnsi" w:hAnsiTheme="majorHAnsi" w:cstheme="majorHAnsi"/>
          <w:i w:val="0"/>
          <w:iCs w:val="0"/>
          <w:sz w:val="32"/>
          <w:szCs w:val="32"/>
        </w:rPr>
        <w:t xml:space="preserve"> </w:t>
      </w:r>
      <w:r w:rsidR="00F66027" w:rsidRPr="00AB75F2">
        <w:rPr>
          <w:rFonts w:asciiTheme="majorHAnsi" w:hAnsiTheme="majorHAnsi" w:cstheme="majorHAnsi"/>
          <w:i w:val="0"/>
          <w:iCs w:val="0"/>
          <w:sz w:val="32"/>
          <w:szCs w:val="32"/>
        </w:rPr>
        <w:t xml:space="preserve"> </w:t>
      </w:r>
    </w:p>
    <w:bookmarkEnd w:id="16"/>
    <w:p w14:paraId="35FE00EB" w14:textId="20A3DE1E" w:rsidR="003C30CC" w:rsidRPr="006F6CF3" w:rsidRDefault="006F6CF3" w:rsidP="005E4924">
      <w:pPr>
        <w:spacing w:after="0" w:line="240" w:lineRule="auto"/>
        <w:rPr>
          <w:bCs/>
          <w:sz w:val="24"/>
          <w:szCs w:val="24"/>
        </w:rPr>
      </w:pPr>
      <w:r w:rsidRPr="006F6CF3">
        <w:rPr>
          <w:bCs/>
          <w:sz w:val="24"/>
          <w:szCs w:val="24"/>
        </w:rPr>
        <w:t xml:space="preserve">Note the SMT User – If you completed </w:t>
      </w:r>
      <w:r w:rsidRPr="006F6CF3">
        <w:rPr>
          <w:bCs/>
          <w:i/>
          <w:iCs/>
          <w:sz w:val="24"/>
          <w:szCs w:val="24"/>
        </w:rPr>
        <w:t>Training 5 – Wait Time Simple Method</w:t>
      </w:r>
      <w:r w:rsidR="006A3CE2">
        <w:rPr>
          <w:bCs/>
          <w:i/>
          <w:iCs/>
          <w:sz w:val="24"/>
          <w:szCs w:val="24"/>
        </w:rPr>
        <w:t>,</w:t>
      </w:r>
      <w:r w:rsidRPr="006F6CF3">
        <w:rPr>
          <w:bCs/>
          <w:sz w:val="24"/>
          <w:szCs w:val="24"/>
        </w:rPr>
        <w:t xml:space="preserve"> then some of the narrative</w:t>
      </w:r>
      <w:r w:rsidR="006A3CE2">
        <w:rPr>
          <w:bCs/>
          <w:sz w:val="24"/>
          <w:szCs w:val="24"/>
        </w:rPr>
        <w:t>s</w:t>
      </w:r>
      <w:r w:rsidRPr="006F6CF3">
        <w:rPr>
          <w:bCs/>
          <w:sz w:val="24"/>
          <w:szCs w:val="24"/>
        </w:rPr>
        <w:t xml:space="preserve"> below will be redundant. </w:t>
      </w:r>
    </w:p>
    <w:p w14:paraId="4B2D2E93" w14:textId="77777777" w:rsidR="006F6CF3" w:rsidRDefault="006F6CF3" w:rsidP="005E4924">
      <w:pPr>
        <w:spacing w:after="0" w:line="240" w:lineRule="auto"/>
        <w:rPr>
          <w:b/>
          <w:sz w:val="24"/>
          <w:szCs w:val="24"/>
        </w:rPr>
      </w:pPr>
    </w:p>
    <w:p w14:paraId="7A1B0915" w14:textId="18755D31" w:rsidR="005E4924" w:rsidRDefault="005E4924" w:rsidP="005E4924">
      <w:pPr>
        <w:spacing w:after="0" w:line="240" w:lineRule="auto"/>
        <w:rPr>
          <w:rFonts w:cstheme="minorHAnsi"/>
        </w:rPr>
      </w:pPr>
      <w:r>
        <w:rPr>
          <w:b/>
          <w:sz w:val="24"/>
          <w:szCs w:val="24"/>
        </w:rPr>
        <w:t xml:space="preserve">Wait Time – The </w:t>
      </w:r>
      <w:r w:rsidRPr="00EF058F">
        <w:rPr>
          <w:rFonts w:cstheme="minorHAnsi"/>
          <w:b/>
        </w:rPr>
        <w:t>What and Why</w:t>
      </w:r>
      <w:r>
        <w:rPr>
          <w:rFonts w:cstheme="minorHAnsi"/>
          <w:b/>
        </w:rPr>
        <w:t xml:space="preserve">: </w:t>
      </w:r>
      <w:r w:rsidRPr="003105A7">
        <w:rPr>
          <w:rFonts w:cstheme="minorHAnsi"/>
        </w:rPr>
        <w:t xml:space="preserve">Knowing about and using wait-time is </w:t>
      </w:r>
      <w:r w:rsidR="006A3CE2">
        <w:rPr>
          <w:rFonts w:cstheme="minorHAnsi"/>
        </w:rPr>
        <w:t>important when examining teachers’ actions</w:t>
      </w:r>
      <w:r>
        <w:rPr>
          <w:rFonts w:cstheme="minorHAnsi"/>
        </w:rPr>
        <w:t xml:space="preserve"> and how they affect</w:t>
      </w:r>
      <w:r w:rsidRPr="003105A7">
        <w:rPr>
          <w:rFonts w:cstheme="minorHAnsi"/>
        </w:rPr>
        <w:t xml:space="preserve"> student engagement and learning. Wait-time is one of those “laws” of teaching. Like gravity, it works, but </w:t>
      </w:r>
      <w:r w:rsidR="0022242A">
        <w:rPr>
          <w:rFonts w:cstheme="minorHAnsi"/>
        </w:rPr>
        <w:t>when it is not in place, the results are predictable and unproductive</w:t>
      </w:r>
      <w:r w:rsidRPr="003105A7">
        <w:rPr>
          <w:rFonts w:cstheme="minorHAnsi"/>
        </w:rPr>
        <w:t>. Wait-time has been practiced</w:t>
      </w:r>
      <w:r w:rsidR="006A3CE2">
        <w:rPr>
          <w:rFonts w:cstheme="minorHAnsi"/>
        </w:rPr>
        <w:t xml:space="preserve"> knowingly or unknowingly</w:t>
      </w:r>
      <w:r w:rsidRPr="003105A7">
        <w:rPr>
          <w:rFonts w:cstheme="minorHAnsi"/>
        </w:rPr>
        <w:t xml:space="preserve"> since “teaching” began – at least by some teachers. It is the same today – wait-time is practiced by some but should be a part of every teacher’s repertoire of teacher behaviors. The identified and documented benefits of wait-time are a </w:t>
      </w:r>
      <w:r w:rsidR="0022242A">
        <w:rPr>
          <w:rFonts w:cstheme="minorHAnsi"/>
        </w:rPr>
        <w:t>relatively recent contribution (Rowe, 1963), with a flurry of studies following</w:t>
      </w:r>
      <w:r>
        <w:rPr>
          <w:rFonts w:cstheme="minorHAnsi"/>
        </w:rPr>
        <w:t xml:space="preserve"> the initial reporting and documentation of wait-time.</w:t>
      </w:r>
      <w:r w:rsidRPr="003105A7">
        <w:rPr>
          <w:rFonts w:cstheme="minorHAnsi"/>
        </w:rPr>
        <w:t xml:space="preserve"> </w:t>
      </w:r>
    </w:p>
    <w:p w14:paraId="7A385B3E" w14:textId="77777777" w:rsidR="005E4924" w:rsidRDefault="005E4924" w:rsidP="005E4924">
      <w:pPr>
        <w:spacing w:after="0" w:line="240" w:lineRule="auto"/>
        <w:rPr>
          <w:rFonts w:cstheme="minorHAnsi"/>
        </w:rPr>
      </w:pPr>
    </w:p>
    <w:p w14:paraId="5F115A06" w14:textId="707A93C9" w:rsidR="005E4924" w:rsidRPr="003105A7" w:rsidRDefault="005E4924" w:rsidP="005E4924">
      <w:pPr>
        <w:spacing w:after="0" w:line="240" w:lineRule="auto"/>
        <w:rPr>
          <w:rFonts w:cstheme="minorHAnsi"/>
        </w:rPr>
      </w:pPr>
      <w:r w:rsidRPr="003105A7">
        <w:rPr>
          <w:rFonts w:cstheme="minorHAnsi"/>
        </w:rPr>
        <w:lastRenderedPageBreak/>
        <w:t xml:space="preserve">What is wait-time? Generally speaking, wait-time is the </w:t>
      </w:r>
      <w:r>
        <w:rPr>
          <w:rFonts w:cstheme="minorHAnsi"/>
        </w:rPr>
        <w:t xml:space="preserve">pause, </w:t>
      </w:r>
      <w:r w:rsidR="00651741">
        <w:rPr>
          <w:rFonts w:cstheme="minorHAnsi"/>
        </w:rPr>
        <w:t xml:space="preserve">the silence, </w:t>
      </w:r>
      <w:r>
        <w:rPr>
          <w:rFonts w:cstheme="minorHAnsi"/>
        </w:rPr>
        <w:t xml:space="preserve">the think time, the time when neither the teacher nor students are talking, that occurs </w:t>
      </w:r>
      <w:r w:rsidRPr="003105A7">
        <w:rPr>
          <w:rFonts w:cstheme="minorHAnsi"/>
        </w:rPr>
        <w:t xml:space="preserve">between comments, statements, responses, or questions posed by either the teacher or student(s). </w:t>
      </w:r>
      <w:r w:rsidR="0022242A">
        <w:rPr>
          <w:rFonts w:eastAsia="Times New Roman" w:cstheme="minorHAnsi"/>
        </w:rPr>
        <w:t>Wait time is the intentional silence a teacher provides to allow students to think, reflect, and develop</w:t>
      </w:r>
      <w:r w:rsidR="00307219" w:rsidRPr="00307219">
        <w:rPr>
          <w:rFonts w:eastAsia="Times New Roman" w:cstheme="minorHAnsi"/>
        </w:rPr>
        <w:t xml:space="preserve"> a well</w:t>
      </w:r>
      <w:r w:rsidR="006A3CE2">
        <w:rPr>
          <w:rFonts w:eastAsia="Times New Roman" w:cstheme="minorHAnsi"/>
        </w:rPr>
        <w:t>-thought-</w:t>
      </w:r>
      <w:r w:rsidR="00307219" w:rsidRPr="00307219">
        <w:rPr>
          <w:rFonts w:eastAsia="Times New Roman" w:cstheme="minorHAnsi"/>
        </w:rPr>
        <w:t>out answer. It can also be the silence that students afford other students when pondering the question or responses.</w:t>
      </w:r>
      <w:r w:rsidR="00205C21">
        <w:rPr>
          <w:rFonts w:eastAsia="Times New Roman" w:cstheme="minorHAnsi"/>
        </w:rPr>
        <w:t xml:space="preserve"> </w:t>
      </w:r>
      <w:r w:rsidRPr="00307219">
        <w:rPr>
          <w:rFonts w:cstheme="minorHAnsi"/>
        </w:rPr>
        <w:t>If</w:t>
      </w:r>
      <w:r w:rsidRPr="003105A7">
        <w:rPr>
          <w:rFonts w:cstheme="minorHAnsi"/>
        </w:rPr>
        <w:t xml:space="preserve"> the goal is to get students to think, and teachers ask questions </w:t>
      </w:r>
      <w:r w:rsidR="0022242A">
        <w:rPr>
          <w:rFonts w:cstheme="minorHAnsi"/>
        </w:rPr>
        <w:t>that require thoughtful answers, speculation, and justification for their ideas, then students may need</w:t>
      </w:r>
      <w:r w:rsidRPr="003105A7">
        <w:rPr>
          <w:rFonts w:cstheme="minorHAnsi"/>
        </w:rPr>
        <w:t xml:space="preserve"> time to think about the question and construct a response. As such, research indicates that if teachers increase their average </w:t>
      </w:r>
      <w:r w:rsidR="0022242A">
        <w:rPr>
          <w:rFonts w:cstheme="minorHAnsi"/>
        </w:rPr>
        <w:t>wait time to at least 3.5 seconds, many positive outcomes may occur when the average wait time</w:t>
      </w:r>
      <w:r w:rsidRPr="003105A7">
        <w:rPr>
          <w:rFonts w:cstheme="minorHAnsi"/>
        </w:rPr>
        <w:t xml:space="preserve"> is 1 second or less. A few of the predictable and positive results of using sufficient wait-time are increases in: </w:t>
      </w:r>
    </w:p>
    <w:p w14:paraId="37B785CD" w14:textId="77777777" w:rsidR="005E4924" w:rsidRPr="003105A7" w:rsidRDefault="005E4924" w:rsidP="005E4924">
      <w:pPr>
        <w:pStyle w:val="Noparagraphstyle"/>
        <w:spacing w:line="240" w:lineRule="auto"/>
        <w:rPr>
          <w:rFonts w:asciiTheme="minorHAnsi" w:hAnsiTheme="minorHAnsi" w:cstheme="minorHAnsi"/>
          <w:sz w:val="22"/>
          <w:szCs w:val="22"/>
        </w:rPr>
      </w:pPr>
    </w:p>
    <w:p w14:paraId="1694D959" w14:textId="141548E6"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xml:space="preserve">* The length of </w:t>
      </w:r>
      <w:r w:rsidR="0022242A">
        <w:rPr>
          <w:rFonts w:asciiTheme="minorHAnsi" w:hAnsiTheme="minorHAnsi" w:cstheme="minorHAnsi"/>
          <w:sz w:val="22"/>
          <w:szCs w:val="22"/>
        </w:rPr>
        <w:t>students’</w:t>
      </w:r>
      <w:r w:rsidRPr="003105A7">
        <w:rPr>
          <w:rFonts w:asciiTheme="minorHAnsi" w:hAnsiTheme="minorHAnsi" w:cstheme="minorHAnsi"/>
          <w:sz w:val="22"/>
          <w:szCs w:val="22"/>
        </w:rPr>
        <w:t xml:space="preserve"> responses increases between 300% and 700%, and in some cases, more depending upon the study</w:t>
      </w:r>
    </w:p>
    <w:p w14:paraId="6762F6EF"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More inferences are supported by evidence and logical argument</w:t>
      </w:r>
    </w:p>
    <w:p w14:paraId="5AA8133A"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questions asked by students increases, and the number of experiments they propose increases</w:t>
      </w:r>
    </w:p>
    <w:p w14:paraId="7CF68131"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Student-student exchanges increase; teacher-centered “show and tell” behavior decreases.</w:t>
      </w:r>
    </w:p>
    <w:p w14:paraId="17C72EF0"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Failures to respond decrease.</w:t>
      </w:r>
    </w:p>
    <w:p w14:paraId="4F6063A9"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Disciplinary moves decrease.</w:t>
      </w:r>
    </w:p>
    <w:p w14:paraId="3FDC2642"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appropriate responses increases</w:t>
      </w:r>
    </w:p>
    <w:p w14:paraId="7BB47FF9"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The number of low achievers contributing increases</w:t>
      </w:r>
    </w:p>
    <w:p w14:paraId="569E7708"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 Different students begin contributing</w:t>
      </w:r>
    </w:p>
    <w:p w14:paraId="18494640" w14:textId="77777777"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ab/>
        <w:t xml:space="preserve"> </w:t>
      </w:r>
    </w:p>
    <w:p w14:paraId="4E18BEA5" w14:textId="30CF0991" w:rsidR="005E4924" w:rsidRPr="003105A7" w:rsidRDefault="005E4924" w:rsidP="005E4924">
      <w:pPr>
        <w:pStyle w:val="Noparagraphstyle"/>
        <w:spacing w:line="240" w:lineRule="auto"/>
        <w:rPr>
          <w:rFonts w:asciiTheme="minorHAnsi" w:hAnsiTheme="minorHAnsi" w:cstheme="minorHAnsi"/>
          <w:sz w:val="22"/>
          <w:szCs w:val="22"/>
        </w:rPr>
      </w:pPr>
      <w:r w:rsidRPr="003105A7">
        <w:rPr>
          <w:rFonts w:asciiTheme="minorHAnsi" w:hAnsiTheme="minorHAnsi" w:cstheme="minorHAnsi"/>
          <w:sz w:val="22"/>
          <w:szCs w:val="22"/>
        </w:rPr>
        <w:tab/>
        <w:t xml:space="preserve">When combined with better questioning, </w:t>
      </w:r>
      <w:r w:rsidR="0022242A">
        <w:rPr>
          <w:rFonts w:asciiTheme="minorHAnsi" w:hAnsiTheme="minorHAnsi" w:cstheme="minorHAnsi"/>
          <w:sz w:val="22"/>
          <w:szCs w:val="22"/>
        </w:rPr>
        <w:t>wait time is a potent package that gives students ample time to think, allows them to keep thinking without being pulled out of their thinking by more teacher or student talk for</w:t>
      </w:r>
      <w:r w:rsidRPr="003105A7">
        <w:rPr>
          <w:rFonts w:asciiTheme="minorHAnsi" w:hAnsiTheme="minorHAnsi" w:cstheme="minorHAnsi"/>
          <w:sz w:val="22"/>
          <w:szCs w:val="22"/>
        </w:rPr>
        <w:t xml:space="preserve"> a second or two, and therefore keeps them </w:t>
      </w:r>
      <w:r>
        <w:rPr>
          <w:rFonts w:asciiTheme="minorHAnsi" w:hAnsiTheme="minorHAnsi" w:cstheme="minorHAnsi"/>
          <w:sz w:val="22"/>
          <w:szCs w:val="22"/>
        </w:rPr>
        <w:t xml:space="preserve">thinking and </w:t>
      </w:r>
      <w:r w:rsidRPr="003105A7">
        <w:rPr>
          <w:rFonts w:asciiTheme="minorHAnsi" w:hAnsiTheme="minorHAnsi" w:cstheme="minorHAnsi"/>
          <w:sz w:val="22"/>
          <w:szCs w:val="22"/>
        </w:rPr>
        <w:t xml:space="preserve">engaged in the lesson. When students remain engaged in the lesson, the cycle of learning continues to new heights. When the </w:t>
      </w:r>
      <w:r w:rsidR="0022242A">
        <w:rPr>
          <w:rFonts w:asciiTheme="minorHAnsi" w:hAnsiTheme="minorHAnsi" w:cstheme="minorHAnsi"/>
          <w:sz w:val="22"/>
          <w:szCs w:val="22"/>
        </w:rPr>
        <w:t>quickest-thinking student is called on right away, the thinking process of the other students is squelched, and when</w:t>
      </w:r>
      <w:r>
        <w:rPr>
          <w:rFonts w:asciiTheme="minorHAnsi" w:hAnsiTheme="minorHAnsi" w:cstheme="minorHAnsi"/>
          <w:sz w:val="22"/>
          <w:szCs w:val="22"/>
        </w:rPr>
        <w:t xml:space="preserve"> the fastest students (by a few seconds) get </w:t>
      </w:r>
      <w:proofErr w:type="gramStart"/>
      <w:r>
        <w:rPr>
          <w:rFonts w:asciiTheme="minorHAnsi" w:hAnsiTheme="minorHAnsi" w:cstheme="minorHAnsi"/>
          <w:sz w:val="22"/>
          <w:szCs w:val="22"/>
        </w:rPr>
        <w:t>the recognition</w:t>
      </w:r>
      <w:proofErr w:type="gramEnd"/>
      <w:r w:rsidRPr="003105A7">
        <w:rPr>
          <w:rFonts w:asciiTheme="minorHAnsi" w:hAnsiTheme="minorHAnsi" w:cstheme="minorHAnsi"/>
          <w:sz w:val="22"/>
          <w:szCs w:val="22"/>
        </w:rPr>
        <w:t xml:space="preserve">, it creates an impression of not being capable and not up to par regarding expectations. We know that sometimes the “best” answers are those </w:t>
      </w:r>
      <w:r w:rsidR="006A3CE2">
        <w:rPr>
          <w:rFonts w:asciiTheme="minorHAnsi" w:hAnsiTheme="minorHAnsi" w:cstheme="minorHAnsi"/>
          <w:sz w:val="22"/>
          <w:szCs w:val="22"/>
        </w:rPr>
        <w:t>allowed to ruminate for a bit, and with average wait-times of less than one second, there is simply not enough rumination time for creative and well-thought-out answers</w:t>
      </w:r>
      <w:r w:rsidRPr="003105A7">
        <w:rPr>
          <w:rFonts w:asciiTheme="minorHAnsi" w:hAnsiTheme="minorHAnsi" w:cstheme="minorHAnsi"/>
          <w:sz w:val="22"/>
          <w:szCs w:val="22"/>
        </w:rPr>
        <w:t xml:space="preserve"> </w:t>
      </w:r>
      <w:r w:rsidR="0022242A">
        <w:rPr>
          <w:rFonts w:asciiTheme="minorHAnsi" w:hAnsiTheme="minorHAnsi" w:cstheme="minorHAnsi"/>
          <w:sz w:val="22"/>
          <w:szCs w:val="22"/>
        </w:rPr>
        <w:t xml:space="preserve">to </w:t>
      </w:r>
      <w:r w:rsidRPr="003105A7">
        <w:rPr>
          <w:rFonts w:asciiTheme="minorHAnsi" w:hAnsiTheme="minorHAnsi" w:cstheme="minorHAnsi"/>
          <w:sz w:val="22"/>
          <w:szCs w:val="22"/>
        </w:rPr>
        <w:t xml:space="preserve">form and take shape.  </w:t>
      </w:r>
    </w:p>
    <w:p w14:paraId="26569F07" w14:textId="77777777" w:rsidR="005E4924" w:rsidRPr="003105A7" w:rsidRDefault="005E4924" w:rsidP="005E4924">
      <w:pPr>
        <w:pStyle w:val="Noparagraphstyle"/>
        <w:spacing w:line="240" w:lineRule="auto"/>
        <w:rPr>
          <w:rFonts w:asciiTheme="minorHAnsi" w:hAnsiTheme="minorHAnsi" w:cstheme="minorHAnsi"/>
          <w:sz w:val="22"/>
          <w:szCs w:val="22"/>
        </w:rPr>
      </w:pPr>
    </w:p>
    <w:p w14:paraId="0B75BC91" w14:textId="065C4A17" w:rsidR="009D6892" w:rsidRPr="009D6892" w:rsidRDefault="005E4924" w:rsidP="009D6892">
      <w:pPr>
        <w:pStyle w:val="NormalWeb"/>
        <w:spacing w:before="0" w:after="0" w:line="240" w:lineRule="auto"/>
        <w:rPr>
          <w:rFonts w:asciiTheme="minorHAnsi" w:eastAsia="Times New Roman" w:hAnsiTheme="minorHAnsi" w:cstheme="minorHAnsi"/>
          <w:color w:val="auto"/>
          <w:sz w:val="22"/>
          <w:szCs w:val="22"/>
        </w:rPr>
      </w:pPr>
      <w:r w:rsidRPr="009D6892">
        <w:rPr>
          <w:rFonts w:asciiTheme="minorHAnsi" w:hAnsiTheme="minorHAnsi" w:cstheme="minorHAnsi"/>
          <w:sz w:val="22"/>
          <w:szCs w:val="22"/>
        </w:rPr>
        <w:t xml:space="preserve">In short, knowing the average wait-time can be very helpful. </w:t>
      </w:r>
      <w:r w:rsidR="009D6892" w:rsidRPr="009D6892">
        <w:rPr>
          <w:rFonts w:asciiTheme="minorHAnsi" w:hAnsiTheme="minorHAnsi" w:cstheme="minorHAnsi"/>
          <w:color w:val="auto"/>
          <w:sz w:val="22"/>
          <w:szCs w:val="22"/>
        </w:rPr>
        <w:t>Yet, during a teacher observation</w:t>
      </w:r>
      <w:r w:rsidR="006A3CE2">
        <w:rPr>
          <w:rFonts w:asciiTheme="minorHAnsi" w:hAnsiTheme="minorHAnsi" w:cstheme="minorHAnsi"/>
          <w:color w:val="auto"/>
          <w:sz w:val="22"/>
          <w:szCs w:val="22"/>
        </w:rPr>
        <w:t>,</w:t>
      </w:r>
      <w:r w:rsidR="009D6892" w:rsidRPr="009D6892">
        <w:rPr>
          <w:rFonts w:asciiTheme="minorHAnsi" w:hAnsiTheme="minorHAnsi" w:cstheme="minorHAnsi"/>
          <w:color w:val="auto"/>
          <w:sz w:val="22"/>
          <w:szCs w:val="22"/>
        </w:rPr>
        <w:t xml:space="preserve"> </w:t>
      </w:r>
      <w:r w:rsidR="009D6892" w:rsidRPr="009D6892">
        <w:rPr>
          <w:rFonts w:asciiTheme="minorHAnsi" w:eastAsia="Times New Roman" w:hAnsiTheme="minorHAnsi" w:cstheme="minorHAnsi"/>
          <w:color w:val="auto"/>
          <w:sz w:val="22"/>
          <w:szCs w:val="22"/>
        </w:rPr>
        <w:t xml:space="preserve">wait-time feedback is often subjective and based on the observer’s impression. </w:t>
      </w:r>
      <w:r w:rsidR="009D6892" w:rsidRPr="001F5148">
        <w:rPr>
          <w:rFonts w:asciiTheme="minorHAnsi" w:eastAsia="Times New Roman" w:hAnsiTheme="minorHAnsi" w:cstheme="minorHAnsi"/>
          <w:color w:val="auto"/>
          <w:sz w:val="22"/>
          <w:szCs w:val="22"/>
        </w:rPr>
        <w:t>To negate this subjectivity, SMT automatically</w:t>
      </w:r>
      <w:r w:rsidR="009D6892" w:rsidRPr="009D6892">
        <w:rPr>
          <w:rFonts w:asciiTheme="minorHAnsi" w:eastAsia="Times New Roman" w:hAnsiTheme="minorHAnsi" w:cstheme="minorHAnsi"/>
          <w:color w:val="auto"/>
          <w:sz w:val="22"/>
          <w:szCs w:val="22"/>
        </w:rPr>
        <w:t xml:space="preserve"> t</w:t>
      </w:r>
      <w:r w:rsidR="009D6892" w:rsidRPr="001F5148">
        <w:rPr>
          <w:rFonts w:asciiTheme="minorHAnsi" w:eastAsia="Times New Roman" w:hAnsiTheme="minorHAnsi" w:cstheme="minorHAnsi"/>
          <w:color w:val="auto"/>
          <w:sz w:val="22"/>
          <w:szCs w:val="22"/>
        </w:rPr>
        <w:t>racks and distinguishes between types of wait time</w:t>
      </w:r>
      <w:r w:rsidR="009D6892" w:rsidRPr="009D6892">
        <w:rPr>
          <w:rFonts w:asciiTheme="minorHAnsi" w:eastAsia="Times New Roman" w:hAnsiTheme="minorHAnsi" w:cstheme="minorHAnsi"/>
          <w:color w:val="auto"/>
          <w:sz w:val="22"/>
          <w:szCs w:val="22"/>
        </w:rPr>
        <w:t xml:space="preserve"> and s</w:t>
      </w:r>
      <w:r w:rsidR="009D6892" w:rsidRPr="001F5148">
        <w:rPr>
          <w:rFonts w:asciiTheme="minorHAnsi" w:eastAsia="Times New Roman" w:hAnsiTheme="minorHAnsi" w:cstheme="minorHAnsi"/>
          <w:color w:val="auto"/>
          <w:sz w:val="22"/>
          <w:szCs w:val="22"/>
        </w:rPr>
        <w:t xml:space="preserve">eparates wait time according to the various T and S codes, meaning the user can instantly view </w:t>
      </w:r>
      <w:r w:rsidR="0022242A">
        <w:rPr>
          <w:rFonts w:asciiTheme="minorHAnsi" w:eastAsia="Times New Roman" w:hAnsiTheme="minorHAnsi" w:cstheme="minorHAnsi"/>
          <w:color w:val="auto"/>
          <w:sz w:val="22"/>
          <w:szCs w:val="22"/>
        </w:rPr>
        <w:t>whether</w:t>
      </w:r>
      <w:r w:rsidR="009D6892" w:rsidRPr="001F5148">
        <w:rPr>
          <w:rFonts w:asciiTheme="minorHAnsi" w:eastAsia="Times New Roman" w:hAnsiTheme="minorHAnsi" w:cstheme="minorHAnsi"/>
          <w:color w:val="auto"/>
          <w:sz w:val="22"/>
          <w:szCs w:val="22"/>
        </w:rPr>
        <w:t xml:space="preserve"> the teacher uses more wait time with higher-level questions than lower-level questions.</w:t>
      </w:r>
      <w:r w:rsidR="009D6892" w:rsidRPr="009D6892">
        <w:rPr>
          <w:rFonts w:asciiTheme="minorHAnsi" w:eastAsia="Times New Roman" w:hAnsiTheme="minorHAnsi" w:cstheme="minorHAnsi"/>
          <w:color w:val="auto"/>
          <w:sz w:val="22"/>
          <w:szCs w:val="22"/>
        </w:rPr>
        <w:t xml:space="preserve"> SMT distinguishes four types of </w:t>
      </w:r>
      <w:r w:rsidR="0022242A">
        <w:rPr>
          <w:rFonts w:asciiTheme="minorHAnsi" w:eastAsia="Times New Roman" w:hAnsiTheme="minorHAnsi" w:cstheme="minorHAnsi"/>
          <w:color w:val="auto"/>
          <w:sz w:val="22"/>
          <w:szCs w:val="22"/>
        </w:rPr>
        <w:t>wait time, as shown</w:t>
      </w:r>
      <w:r w:rsidR="009D6892" w:rsidRPr="009D6892">
        <w:rPr>
          <w:rFonts w:asciiTheme="minorHAnsi" w:eastAsia="Times New Roman" w:hAnsiTheme="minorHAnsi" w:cstheme="minorHAnsi"/>
          <w:color w:val="auto"/>
          <w:sz w:val="22"/>
          <w:szCs w:val="22"/>
        </w:rPr>
        <w:t xml:space="preserve"> in the table below.</w:t>
      </w:r>
    </w:p>
    <w:p w14:paraId="6CD5063C" w14:textId="77777777" w:rsidR="009D6892" w:rsidRDefault="009D6892" w:rsidP="005E4924">
      <w:pPr>
        <w:spacing w:after="0" w:line="240" w:lineRule="auto"/>
        <w:rPr>
          <w:rFonts w:cstheme="minorHAnsi"/>
        </w:rPr>
      </w:pPr>
    </w:p>
    <w:p w14:paraId="641F9646" w14:textId="78F93F01" w:rsidR="005E4924" w:rsidRPr="009D6892" w:rsidRDefault="005E4924" w:rsidP="005E4924">
      <w:pPr>
        <w:spacing w:after="0" w:line="240" w:lineRule="auto"/>
        <w:rPr>
          <w:rFonts w:cstheme="minorHAnsi"/>
        </w:rPr>
      </w:pPr>
      <w:r w:rsidRPr="009D6892">
        <w:rPr>
          <w:rFonts w:cstheme="minorHAnsi"/>
        </w:rPr>
        <w:t xml:space="preserve">Wait-time 1 </w:t>
      </w:r>
      <w:r w:rsidR="0022242A">
        <w:rPr>
          <w:rFonts w:cstheme="minorHAnsi"/>
        </w:rPr>
        <w:t>gives students a chance to think:</w:t>
      </w:r>
      <w:r w:rsidRPr="009D6892">
        <w:rPr>
          <w:rFonts w:cstheme="minorHAnsi"/>
        </w:rPr>
        <w:t xml:space="preserve"> after asking a question, teachers pause and give students the time needed to think about an answer (not the typical few milliseconds, but 3-5 seconds or more).  Even if some students raise their hands, the other students can still think for a few seconds. Wait-time 2 is waiting 3-5 seconds or more </w:t>
      </w:r>
      <w:r w:rsidRPr="009D6892">
        <w:rPr>
          <w:rFonts w:cstheme="minorHAnsi"/>
          <w:b/>
          <w:bCs/>
        </w:rPr>
        <w:t>after</w:t>
      </w:r>
      <w:r w:rsidRPr="009D6892">
        <w:rPr>
          <w:rFonts w:cstheme="minorHAnsi"/>
        </w:rPr>
        <w:t xml:space="preserve"> the student has responded (refraining from reacting to that student’s response</w:t>
      </w:r>
      <w:r w:rsidR="006A3CE2">
        <w:rPr>
          <w:rFonts w:cstheme="minorHAnsi"/>
        </w:rPr>
        <w:t xml:space="preserve">, restating, repeating, or </w:t>
      </w:r>
      <w:r w:rsidR="0022242A">
        <w:rPr>
          <w:rFonts w:cstheme="minorHAnsi"/>
        </w:rPr>
        <w:t>rephrasing</w:t>
      </w:r>
      <w:r w:rsidR="006A3CE2">
        <w:rPr>
          <w:rFonts w:cstheme="minorHAnsi"/>
        </w:rPr>
        <w:t xml:space="preserve"> the response, or calling on another student)</w:t>
      </w:r>
      <w:r w:rsidRPr="009D6892">
        <w:rPr>
          <w:rFonts w:cstheme="minorHAnsi"/>
        </w:rPr>
        <w:t>. Beyond the initial wait-time research</w:t>
      </w:r>
      <w:r w:rsidR="0022242A">
        <w:rPr>
          <w:rFonts w:cstheme="minorHAnsi"/>
        </w:rPr>
        <w:t>, and only because SMT can measure it, the developer of SMT drew on Fowler's (1975) and Tobin's (1987) research by using four distinct categories of wait-time that may indicate</w:t>
      </w:r>
      <w:r w:rsidRPr="009D6892">
        <w:rPr>
          <w:rFonts w:cstheme="minorHAnsi"/>
        </w:rPr>
        <w:t xml:space="preserve"> rich classroom discussion and engagement. The following are the functional definitions of how SMT captures wait-time data and differentiates between WT 1, 2, 3, and 4. </w:t>
      </w:r>
    </w:p>
    <w:p w14:paraId="65F1847D" w14:textId="2BA44FE9" w:rsidR="00DA0159" w:rsidRPr="00EA37EF" w:rsidRDefault="00DA0159" w:rsidP="00AB2409">
      <w:pPr>
        <w:pStyle w:val="NormalWeb"/>
        <w:spacing w:before="0" w:after="0" w:line="240" w:lineRule="auto"/>
        <w:rPr>
          <w:rFonts w:asciiTheme="minorHAnsi" w:eastAsia="Times New Roman" w:hAnsiTheme="minorHAnsi" w:cstheme="minorHAnsi"/>
          <w:color w:val="auto"/>
        </w:rPr>
      </w:pPr>
    </w:p>
    <w:p w14:paraId="21A00A70" w14:textId="31C8D0B5" w:rsidR="00B805F9" w:rsidRPr="00B805F9" w:rsidRDefault="00CE319F" w:rsidP="0022242A">
      <w:pPr>
        <w:pStyle w:val="NormalWeb"/>
        <w:suppressAutoHyphens w:val="0"/>
        <w:autoSpaceDE/>
        <w:autoSpaceDN/>
        <w:adjustRightInd/>
        <w:spacing w:before="0" w:after="0" w:line="240" w:lineRule="auto"/>
        <w:textAlignment w:val="baseline"/>
        <w:rPr>
          <w:rFonts w:ascii="Times New Roman" w:eastAsia="Times New Roman" w:hAnsi="Times New Roman" w:cs="Times New Roman"/>
        </w:rPr>
      </w:pPr>
      <w:r w:rsidRPr="005E5286">
        <w:rPr>
          <w:rFonts w:asciiTheme="minorHAnsi" w:eastAsia="Times New Roman" w:hAnsiTheme="minorHAnsi" w:cstheme="minorHAnsi"/>
          <w:noProof/>
          <w:color w:val="595959"/>
        </w:rPr>
        <w:lastRenderedPageBreak/>
        <mc:AlternateContent>
          <mc:Choice Requires="wps">
            <w:drawing>
              <wp:anchor distT="45720" distB="45720" distL="114300" distR="114300" simplePos="0" relativeHeight="251866176" behindDoc="0" locked="0" layoutInCell="1" allowOverlap="1" wp14:anchorId="62C17349" wp14:editId="4A577D41">
                <wp:simplePos x="0" y="0"/>
                <wp:positionH relativeFrom="column">
                  <wp:posOffset>-42545</wp:posOffset>
                </wp:positionH>
                <wp:positionV relativeFrom="paragraph">
                  <wp:posOffset>0</wp:posOffset>
                </wp:positionV>
                <wp:extent cx="6741795" cy="3578225"/>
                <wp:effectExtent l="0" t="0" r="1905" b="3175"/>
                <wp:wrapSquare wrapText="bothSides"/>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1795" cy="3578225"/>
                        </a:xfrm>
                        <a:prstGeom prst="rect">
                          <a:avLst/>
                        </a:prstGeom>
                        <a:solidFill>
                          <a:srgbClr val="FFFFFF"/>
                        </a:solidFill>
                        <a:ln w="9525">
                          <a:noFill/>
                          <a:miter lim="800000"/>
                          <a:headEnd/>
                          <a:tailEnd/>
                        </a:ln>
                      </wps:spPr>
                      <wps:txbx>
                        <w:txbxContent>
                          <w:tbl>
                            <w:tblPr>
                              <w:tblW w:w="0" w:type="auto"/>
                              <w:tblCellMar>
                                <w:top w:w="15" w:type="dxa"/>
                                <w:left w:w="15" w:type="dxa"/>
                                <w:bottom w:w="15" w:type="dxa"/>
                                <w:right w:w="15" w:type="dxa"/>
                              </w:tblCellMar>
                              <w:tblLook w:val="04A0" w:firstRow="1" w:lastRow="0" w:firstColumn="1" w:lastColumn="0" w:noHBand="0" w:noVBand="1"/>
                            </w:tblPr>
                            <w:tblGrid>
                              <w:gridCol w:w="1305"/>
                              <w:gridCol w:w="9009"/>
                            </w:tblGrid>
                            <w:tr w:rsidR="00CE319F" w:rsidRPr="00CE319F" w14:paraId="18116B32" w14:textId="77777777" w:rsidTr="00CE319F">
                              <w:trPr>
                                <w:trHeight w:val="286"/>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307C6E2C" w14:textId="6A87C8F4"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sz w:val="24"/>
                                      <w:szCs w:val="24"/>
                                    </w:rPr>
                                    <w:t> </w:t>
                                  </w:r>
                                  <w:r w:rsidRPr="00CE319F">
                                    <w:rPr>
                                      <w:rFonts w:eastAsia="Times New Roman" w:cstheme="minorHAnsi"/>
                                      <w:color w:val="000000"/>
                                      <w:sz w:val="24"/>
                                      <w:szCs w:val="24"/>
                                    </w:rPr>
                                    <w:t>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309B5DC9"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Definition</w:t>
                                  </w:r>
                                </w:p>
                                <w:p w14:paraId="5369ACA7" w14:textId="77777777" w:rsidR="00CE319F" w:rsidRPr="00CE319F" w:rsidRDefault="00CE319F" w:rsidP="00CE319F">
                                  <w:pPr>
                                    <w:spacing w:after="0" w:line="240" w:lineRule="auto"/>
                                    <w:rPr>
                                      <w:rFonts w:eastAsia="Times New Roman" w:cstheme="minorHAnsi"/>
                                      <w:sz w:val="24"/>
                                      <w:szCs w:val="24"/>
                                    </w:rPr>
                                  </w:pPr>
                                </w:p>
                              </w:tc>
                            </w:tr>
                            <w:tr w:rsidR="00CE319F" w:rsidRPr="00CE319F" w14:paraId="3C5D01F5" w14:textId="77777777" w:rsidTr="00040F99">
                              <w:trPr>
                                <w:trHeight w:val="58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F4A1F8C"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9A93B85" w14:textId="7777777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1 (WT1; T-S) is the pause between a teacher action (T1 - T12) and a student action/response occurring (S1 – S9)</w:t>
                                  </w:r>
                                </w:p>
                              </w:tc>
                            </w:tr>
                            <w:tr w:rsidR="00CE319F" w:rsidRPr="00CE319F" w14:paraId="07681F6C" w14:textId="77777777" w:rsidTr="00040F99">
                              <w:trPr>
                                <w:trHeigh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720E706"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44BB4E9" w14:textId="7777777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2 (WT2; S-T) is the pause between a student's action/response (S1 – S9) and the teacher following up the student's response with a statement, response, or another question (T1 – T12).</w:t>
                                  </w:r>
                                </w:p>
                              </w:tc>
                            </w:tr>
                            <w:tr w:rsidR="00CE319F" w:rsidRPr="00CE319F" w14:paraId="79F8FD7C" w14:textId="77777777" w:rsidTr="00EA37EF">
                              <w:trPr>
                                <w:trHeight w:val="75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408A1E5E"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0BBE9D8" w14:textId="77777777" w:rsidR="00C01A06" w:rsidRPr="00C01A06" w:rsidRDefault="00CE319F">
                                  <w:pPr>
                                    <w:pStyle w:val="ListParagraph"/>
                                    <w:numPr>
                                      <w:ilvl w:val="0"/>
                                      <w:numId w:val="43"/>
                                    </w:numPr>
                                    <w:spacing w:after="0" w:line="240" w:lineRule="auto"/>
                                    <w:rPr>
                                      <w:rFonts w:cstheme="minorHAnsi"/>
                                      <w:sz w:val="24"/>
                                      <w:szCs w:val="24"/>
                                    </w:rPr>
                                  </w:pPr>
                                  <w:r w:rsidRPr="00CE319F">
                                    <w:rPr>
                                      <w:rFonts w:eastAsia="Times New Roman" w:cstheme="minorHAnsi"/>
                                      <w:color w:val="000000"/>
                                      <w:sz w:val="24"/>
                                      <w:szCs w:val="24"/>
                                    </w:rPr>
                                    <w:t>Wait-time 3 (WT3; T-T) is the pause between a teacher action such as a statement, response, or a question (T1 - T12) followed by another teacher action (T1 - T12). </w:t>
                                  </w:r>
                                  <w:r w:rsidR="00C01A06" w:rsidRPr="00C01A06">
                                    <w:rPr>
                                      <w:rFonts w:cstheme="minorHAnsi"/>
                                      <w:sz w:val="24"/>
                                      <w:szCs w:val="24"/>
                                    </w:rPr>
                                    <w:t>WT3 is like WT1, but the teacher action ends the pause, not the student’s action.</w:t>
                                  </w:r>
                                </w:p>
                                <w:p w14:paraId="0DBBD577" w14:textId="6406C867" w:rsidR="00CE319F" w:rsidRPr="00CE319F" w:rsidRDefault="00CE319F" w:rsidP="00CE319F">
                                  <w:pPr>
                                    <w:spacing w:after="0" w:line="240" w:lineRule="auto"/>
                                    <w:rPr>
                                      <w:rFonts w:eastAsia="Times New Roman" w:cstheme="minorHAnsi"/>
                                      <w:sz w:val="24"/>
                                      <w:szCs w:val="24"/>
                                    </w:rPr>
                                  </w:pPr>
                                </w:p>
                              </w:tc>
                            </w:tr>
                            <w:tr w:rsidR="00CE319F" w:rsidRPr="00CE319F" w14:paraId="3186A968" w14:textId="77777777" w:rsidTr="00EA37EF">
                              <w:trPr>
                                <w:trHeigh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0217448"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4</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E76E045" w14:textId="516B67E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4 (WT4; S-S) is the pause between a student's action/response and another student's action/response begins. </w:t>
                                  </w:r>
                                  <w:r w:rsidR="00C01A06" w:rsidRPr="00061F85">
                                    <w:rPr>
                                      <w:rFonts w:cstheme="minorHAnsi"/>
                                    </w:rPr>
                                    <w:t>WT4 is like WT2, but ends with a student action, not the teacher’s action.</w:t>
                                  </w:r>
                                </w:p>
                              </w:tc>
                            </w:tr>
                          </w:tbl>
                          <w:p w14:paraId="528A71FF" w14:textId="34019ABC" w:rsidR="005E5286" w:rsidRDefault="005E52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17349" id="_x0000_s1143" type="#_x0000_t202" style="position:absolute;margin-left:-3.35pt;margin-top:0;width:530.85pt;height:281.75pt;z-index:25186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" stroked="f">
                <v:textbox>
                  <w:txbxContent>
                    <w:tbl>
                      <w:tblPr>
                        <w:tblW w:w="0" w:type="auto"/>
                        <w:tblCellMar>
                          <w:top w:w="15" w:type="dxa"/>
                          <w:left w:w="15" w:type="dxa"/>
                          <w:bottom w:w="15" w:type="dxa"/>
                          <w:right w:w="15" w:type="dxa"/>
                        </w:tblCellMar>
                        <w:tblLook w:val="04A0" w:firstRow="1" w:lastRow="0" w:firstColumn="1" w:lastColumn="0" w:noHBand="0" w:noVBand="1"/>
                      </w:tblPr>
                      <w:tblGrid>
                        <w:gridCol w:w="1305"/>
                        <w:gridCol w:w="9009"/>
                      </w:tblGrid>
                      <w:tr w:rsidR="00CE319F" w:rsidRPr="00CE319F" w14:paraId="18116B32" w14:textId="77777777" w:rsidTr="00CE319F">
                        <w:trPr>
                          <w:trHeight w:val="286"/>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307C6E2C" w14:textId="6A87C8F4"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sz w:val="24"/>
                                <w:szCs w:val="24"/>
                              </w:rPr>
                              <w:t> </w:t>
                            </w:r>
                            <w:r w:rsidRPr="00CE319F">
                              <w:rPr>
                                <w:rFonts w:eastAsia="Times New Roman" w:cstheme="minorHAnsi"/>
                                <w:color w:val="000000"/>
                                <w:sz w:val="24"/>
                                <w:szCs w:val="24"/>
                              </w:rPr>
                              <w:t>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309B5DC9"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Definition</w:t>
                            </w:r>
                          </w:p>
                          <w:p w14:paraId="5369ACA7" w14:textId="77777777" w:rsidR="00CE319F" w:rsidRPr="00CE319F" w:rsidRDefault="00CE319F" w:rsidP="00CE319F">
                            <w:pPr>
                              <w:spacing w:after="0" w:line="240" w:lineRule="auto"/>
                              <w:rPr>
                                <w:rFonts w:eastAsia="Times New Roman" w:cstheme="minorHAnsi"/>
                                <w:sz w:val="24"/>
                                <w:szCs w:val="24"/>
                              </w:rPr>
                            </w:pPr>
                          </w:p>
                        </w:tc>
                      </w:tr>
                      <w:tr w:rsidR="00CE319F" w:rsidRPr="00CE319F" w14:paraId="3C5D01F5" w14:textId="77777777" w:rsidTr="00040F99">
                        <w:trPr>
                          <w:trHeight w:val="58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F4A1F8C"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9A93B85" w14:textId="7777777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1 (WT1; T-S) is the pause between a teacher action (T1 - T12) and a student action/response occurring (S1 – S9)</w:t>
                            </w:r>
                          </w:p>
                        </w:tc>
                      </w:tr>
                      <w:tr w:rsidR="00CE319F" w:rsidRPr="00CE319F" w14:paraId="07681F6C" w14:textId="77777777" w:rsidTr="00040F99">
                        <w:trPr>
                          <w:trHeigh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720E706"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44BB4E9" w14:textId="7777777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2 (WT2; S-T) is the pause between a student's action/response (S1 – S9) and the teacher following up the student's response with a statement, response, or another question (T1 – T12).</w:t>
                            </w:r>
                          </w:p>
                        </w:tc>
                      </w:tr>
                      <w:tr w:rsidR="00CE319F" w:rsidRPr="00CE319F" w14:paraId="79F8FD7C" w14:textId="77777777" w:rsidTr="00EA37EF">
                        <w:trPr>
                          <w:trHeight w:val="75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408A1E5E"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0BBE9D8" w14:textId="77777777" w:rsidR="00C01A06" w:rsidRPr="00C01A06" w:rsidRDefault="00CE319F">
                            <w:pPr>
                              <w:pStyle w:val="ListParagraph"/>
                              <w:numPr>
                                <w:ilvl w:val="0"/>
                                <w:numId w:val="43"/>
                              </w:numPr>
                              <w:spacing w:after="0" w:line="240" w:lineRule="auto"/>
                              <w:rPr>
                                <w:rFonts w:cstheme="minorHAnsi"/>
                                <w:sz w:val="24"/>
                                <w:szCs w:val="24"/>
                              </w:rPr>
                            </w:pPr>
                            <w:r w:rsidRPr="00CE319F">
                              <w:rPr>
                                <w:rFonts w:eastAsia="Times New Roman" w:cstheme="minorHAnsi"/>
                                <w:color w:val="000000"/>
                                <w:sz w:val="24"/>
                                <w:szCs w:val="24"/>
                              </w:rPr>
                              <w:t>Wait-time 3 (WT3; T-T) is the pause between a teacher action such as a statement, response, or a question (T1 - T12) followed by another teacher action (T1 - T12). </w:t>
                            </w:r>
                            <w:r w:rsidR="00C01A06" w:rsidRPr="00C01A06">
                              <w:rPr>
                                <w:rFonts w:cstheme="minorHAnsi"/>
                                <w:sz w:val="24"/>
                                <w:szCs w:val="24"/>
                              </w:rPr>
                              <w:t>WT3 is like WT1, but the teacher action ends the pause, not the student’s action.</w:t>
                            </w:r>
                          </w:p>
                          <w:p w14:paraId="0DBBD577" w14:textId="6406C867" w:rsidR="00CE319F" w:rsidRPr="00CE319F" w:rsidRDefault="00CE319F" w:rsidP="00CE319F">
                            <w:pPr>
                              <w:spacing w:after="0" w:line="240" w:lineRule="auto"/>
                              <w:rPr>
                                <w:rFonts w:eastAsia="Times New Roman" w:cstheme="minorHAnsi"/>
                                <w:sz w:val="24"/>
                                <w:szCs w:val="24"/>
                              </w:rPr>
                            </w:pPr>
                          </w:p>
                        </w:tc>
                      </w:tr>
                      <w:tr w:rsidR="00CE319F" w:rsidRPr="00CE319F" w14:paraId="3186A968" w14:textId="77777777" w:rsidTr="00EA37EF">
                        <w:trPr>
                          <w:trHeigh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0217448" w14:textId="77777777" w:rsidR="00CE319F" w:rsidRPr="00CE319F" w:rsidRDefault="00CE319F" w:rsidP="00CE319F">
                            <w:pPr>
                              <w:spacing w:after="0" w:line="240" w:lineRule="auto"/>
                              <w:jc w:val="center"/>
                              <w:rPr>
                                <w:rFonts w:eastAsia="Times New Roman" w:cstheme="minorHAnsi"/>
                                <w:sz w:val="24"/>
                                <w:szCs w:val="24"/>
                              </w:rPr>
                            </w:pPr>
                            <w:r w:rsidRPr="00CE319F">
                              <w:rPr>
                                <w:rFonts w:eastAsia="Times New Roman" w:cstheme="minorHAnsi"/>
                                <w:color w:val="000000"/>
                                <w:sz w:val="24"/>
                                <w:szCs w:val="24"/>
                              </w:rPr>
                              <w:t>Wait Time 4</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E76E045" w14:textId="516B67E7" w:rsidR="00CE319F" w:rsidRPr="00CE319F" w:rsidRDefault="00CE319F" w:rsidP="00CE319F">
                            <w:pPr>
                              <w:spacing w:after="0" w:line="240" w:lineRule="auto"/>
                              <w:rPr>
                                <w:rFonts w:eastAsia="Times New Roman" w:cstheme="minorHAnsi"/>
                                <w:sz w:val="24"/>
                                <w:szCs w:val="24"/>
                              </w:rPr>
                            </w:pPr>
                            <w:r w:rsidRPr="00CE319F">
                              <w:rPr>
                                <w:rFonts w:eastAsia="Times New Roman" w:cstheme="minorHAnsi"/>
                                <w:color w:val="000000"/>
                                <w:sz w:val="24"/>
                                <w:szCs w:val="24"/>
                              </w:rPr>
                              <w:t>Wait-time 4 (WT4; S-S) is the pause between a student's action/response and another student's action/response begins. </w:t>
                            </w:r>
                            <w:r w:rsidR="00C01A06" w:rsidRPr="00061F85">
                              <w:rPr>
                                <w:rFonts w:cstheme="minorHAnsi"/>
                              </w:rPr>
                              <w:t>WT4 is like WT2, but ends with a student action, not the teacher’s action.</w:t>
                            </w:r>
                          </w:p>
                        </w:tc>
                      </w:tr>
                    </w:tbl>
                    <w:p w14:paraId="528A71FF" w14:textId="34019ABC" w:rsidR="005E5286" w:rsidRDefault="005E5286"/>
                  </w:txbxContent>
                </v:textbox>
                <w10:wrap type="square"/>
              </v:shape>
            </w:pict>
          </mc:Fallback>
        </mc:AlternateContent>
      </w:r>
      <w:r w:rsidR="005E5286">
        <w:rPr>
          <w:rFonts w:asciiTheme="minorHAnsi" w:eastAsia="Times New Roman" w:hAnsiTheme="minorHAnsi" w:cstheme="minorHAnsi"/>
          <w:color w:val="595959"/>
        </w:rPr>
        <w:t xml:space="preserve"> </w:t>
      </w:r>
      <w:r w:rsidR="00B805F9" w:rsidRPr="00B805F9">
        <w:rPr>
          <w:rFonts w:ascii="Arial" w:eastAsia="Times New Roman" w:cs="Arial"/>
        </w:rPr>
        <w:t xml:space="preserve">Now let's look at some examples of high-resolution feedback that </w:t>
      </w:r>
      <w:r w:rsidR="006A3CE2">
        <w:rPr>
          <w:rFonts w:ascii="Arial" w:eastAsia="Times New Roman" w:cs="Arial"/>
        </w:rPr>
        <w:t>teachers can provide</w:t>
      </w:r>
      <w:r w:rsidR="00B805F9" w:rsidRPr="00B805F9">
        <w:rPr>
          <w:rFonts w:ascii="Arial" w:eastAsia="Times New Roman" w:cs="Arial"/>
        </w:rPr>
        <w:t xml:space="preserve"> when SMT is used to collect </w:t>
      </w:r>
      <w:proofErr w:type="gramStart"/>
      <w:r w:rsidR="00B805F9" w:rsidRPr="00B805F9">
        <w:rPr>
          <w:rFonts w:ascii="Arial" w:eastAsia="Times New Roman" w:cs="Arial"/>
        </w:rPr>
        <w:t>wait</w:t>
      </w:r>
      <w:proofErr w:type="gramEnd"/>
      <w:r w:rsidR="00B805F9" w:rsidRPr="00B805F9">
        <w:rPr>
          <w:rFonts w:ascii="Arial" w:eastAsia="Times New Roman" w:cs="Arial"/>
        </w:rPr>
        <w:t xml:space="preserve"> time data.</w:t>
      </w:r>
    </w:p>
    <w:p w14:paraId="13BD3E03" w14:textId="2A36C994" w:rsidR="00B805F9" w:rsidRPr="00B805F9" w:rsidRDefault="00DB1EE7" w:rsidP="00B805F9">
      <w:pPr>
        <w:spacing w:after="0" w:line="240" w:lineRule="auto"/>
        <w:rPr>
          <w:rFonts w:ascii="Times New Roman" w:eastAsia="Times New Roman" w:hAnsi="Times New Roman" w:cs="Times New Roman"/>
          <w:sz w:val="24"/>
          <w:szCs w:val="24"/>
        </w:rPr>
      </w:pPr>
      <w:r w:rsidRPr="00B805F9">
        <w:rPr>
          <w:rFonts w:eastAsia="Times New Roman" w:cstheme="minorHAnsi"/>
          <w:noProof/>
          <w:color w:val="595959"/>
        </w:rPr>
        <mc:AlternateContent>
          <mc:Choice Requires="wps">
            <w:drawing>
              <wp:anchor distT="45720" distB="45720" distL="114300" distR="114300" simplePos="0" relativeHeight="251868224" behindDoc="0" locked="0" layoutInCell="1" allowOverlap="1" wp14:anchorId="3E9D8323" wp14:editId="6A2D4367">
                <wp:simplePos x="0" y="0"/>
                <wp:positionH relativeFrom="column">
                  <wp:posOffset>-5715</wp:posOffset>
                </wp:positionH>
                <wp:positionV relativeFrom="paragraph">
                  <wp:posOffset>264160</wp:posOffset>
                </wp:positionV>
                <wp:extent cx="6657975" cy="3683635"/>
                <wp:effectExtent l="0" t="0" r="9525" b="0"/>
                <wp:wrapSquare wrapText="bothSides"/>
                <wp:docPr id="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3683635"/>
                        </a:xfrm>
                        <a:prstGeom prst="rect">
                          <a:avLst/>
                        </a:prstGeom>
                        <a:solidFill>
                          <a:srgbClr val="FFFFFF"/>
                        </a:solidFill>
                        <a:ln w="9525">
                          <a:noFill/>
                          <a:miter lim="800000"/>
                          <a:headEnd/>
                          <a:tailEnd/>
                        </a:ln>
                      </wps:spPr>
                      <wps:txbx>
                        <w:txbxContent>
                          <w:tbl>
                            <w:tblPr>
                              <w:tblW w:w="0" w:type="auto"/>
                              <w:tblCellMar>
                                <w:top w:w="15" w:type="dxa"/>
                                <w:left w:w="15" w:type="dxa"/>
                                <w:bottom w:w="15" w:type="dxa"/>
                                <w:right w:w="15" w:type="dxa"/>
                              </w:tblCellMar>
                              <w:tblLook w:val="04A0" w:firstRow="1" w:lastRow="0" w:firstColumn="1" w:lastColumn="0" w:noHBand="0" w:noVBand="1"/>
                            </w:tblPr>
                            <w:tblGrid>
                              <w:gridCol w:w="2375"/>
                              <w:gridCol w:w="7807"/>
                            </w:tblGrid>
                            <w:tr w:rsidR="00DB1EE7" w:rsidRPr="00DB1EE7" w14:paraId="5F7E8933" w14:textId="77777777" w:rsidTr="00DB1EE7">
                              <w:trPr>
                                <w:trHeight w:val="285"/>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03468499" w14:textId="6B73E930"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sz w:val="24"/>
                                      <w:szCs w:val="24"/>
                                    </w:rPr>
                                    <w:t> </w:t>
                                  </w:r>
                                  <w:r w:rsidRPr="00DB1EE7">
                                    <w:rPr>
                                      <w:rFonts w:eastAsia="Times New Roman" w:cstheme="minorHAnsi"/>
                                      <w:color w:val="000000"/>
                                      <w:sz w:val="24"/>
                                      <w:szCs w:val="24"/>
                                    </w:rPr>
                                    <w:t>Wait Time 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43599A3A"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Specific Feedback</w:t>
                                  </w:r>
                                </w:p>
                              </w:tc>
                            </w:tr>
                            <w:tr w:rsidR="00DB1EE7" w:rsidRPr="00DB1EE7" w14:paraId="409B11D7" w14:textId="77777777" w:rsidTr="00DB1EE7">
                              <w:trPr>
                                <w:trHeight w:val="672"/>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4624A1D"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9C1F32F"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“Students tend to respond very fast (2 seconds) which doesn’t allow other students much time to think.”</w:t>
                                  </w:r>
                                </w:p>
                              </w:tc>
                            </w:tr>
                            <w:tr w:rsidR="00DB1EE7" w:rsidRPr="00DB1EE7" w14:paraId="01A4E09D" w14:textId="77777777" w:rsidTr="00DB1EE7">
                              <w:trPr>
                                <w:trHeight w:val="933"/>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8082EB0"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CF3D7A7"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“After a student responded to your question, on average you waited one second before reacting. If you increase your wait time 2, other students will also offer up answers or perhaps respond to what the first student said.”</w:t>
                                  </w:r>
                                </w:p>
                              </w:tc>
                            </w:tr>
                            <w:tr w:rsidR="00DB1EE7" w:rsidRPr="00DB1EE7" w14:paraId="070547DA" w14:textId="77777777" w:rsidTr="00DB1EE7">
                              <w:trPr>
                                <w:trHeight w:val="69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D498A54"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94C8132"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“When you asked a question and students did not put their hands up or volunteer an answer, you waited, on average, less than 2 seconds, then changed the question or called on someone to answer it.”</w:t>
                                  </w:r>
                                </w:p>
                              </w:tc>
                            </w:tr>
                            <w:tr w:rsidR="00DB1EE7" w:rsidRPr="00DB1EE7" w14:paraId="747E091E" w14:textId="77777777" w:rsidTr="00DB1EE7">
                              <w:trPr>
                                <w:trHeight w:val="11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0A2289F"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Feedback Pulled From Specific T and S Code Data</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7FD3EF8" w14:textId="66D92FA2"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“Your WT for speculation-type questions was 2.5. Your WT for yes/no questions was 2.6. Higher level questions should be accompanied by more thinking time, so students have a chance to think more deeply about a response.”</w:t>
                                  </w:r>
                                </w:p>
                                <w:p w14:paraId="69657673" w14:textId="77777777" w:rsidR="00DB1EE7" w:rsidRPr="00DB1EE7" w:rsidRDefault="00DB1EE7" w:rsidP="00DB1EE7">
                                  <w:pPr>
                                    <w:spacing w:after="0" w:line="240" w:lineRule="auto"/>
                                    <w:rPr>
                                      <w:rFonts w:eastAsia="Times New Roman" w:cstheme="minorHAnsi"/>
                                      <w:sz w:val="24"/>
                                      <w:szCs w:val="24"/>
                                    </w:rPr>
                                  </w:pPr>
                                </w:p>
                              </w:tc>
                            </w:tr>
                          </w:tbl>
                          <w:p w14:paraId="195F8136" w14:textId="7CDA96B2" w:rsidR="00B805F9" w:rsidRDefault="00B805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D8323" id="_x0000_s1144" type="#_x0000_t202" style="position:absolute;margin-left:-.45pt;margin-top:20.8pt;width:524.25pt;height:290.05pt;z-index:25186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" stroked="f">
                <v:textbox>
                  <w:txbxContent>
                    <w:tbl>
                      <w:tblPr>
                        <w:tblW w:w="0" w:type="auto"/>
                        <w:tblCellMar>
                          <w:top w:w="15" w:type="dxa"/>
                          <w:left w:w="15" w:type="dxa"/>
                          <w:bottom w:w="15" w:type="dxa"/>
                          <w:right w:w="15" w:type="dxa"/>
                        </w:tblCellMar>
                        <w:tblLook w:val="04A0" w:firstRow="1" w:lastRow="0" w:firstColumn="1" w:lastColumn="0" w:noHBand="0" w:noVBand="1"/>
                      </w:tblPr>
                      <w:tblGrid>
                        <w:gridCol w:w="2375"/>
                        <w:gridCol w:w="7807"/>
                      </w:tblGrid>
                      <w:tr w:rsidR="00DB1EE7" w:rsidRPr="00DB1EE7" w14:paraId="5F7E8933" w14:textId="77777777" w:rsidTr="00DB1EE7">
                        <w:trPr>
                          <w:trHeight w:val="285"/>
                        </w:trPr>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03468499" w14:textId="6B73E930"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sz w:val="24"/>
                                <w:szCs w:val="24"/>
                              </w:rPr>
                              <w:t> </w:t>
                            </w:r>
                            <w:r w:rsidRPr="00DB1EE7">
                              <w:rPr>
                                <w:rFonts w:eastAsia="Times New Roman" w:cstheme="minorHAnsi"/>
                                <w:color w:val="000000"/>
                                <w:sz w:val="24"/>
                                <w:szCs w:val="24"/>
                              </w:rPr>
                              <w:t>Wait Time Category</w:t>
                            </w:r>
                          </w:p>
                        </w:tc>
                        <w:tc>
                          <w:tcPr>
                            <w:tcW w:w="0" w:type="auto"/>
                            <w:tcBorders>
                              <w:top w:val="single" w:sz="6" w:space="0" w:color="9E9E9E"/>
                              <w:left w:val="single" w:sz="6" w:space="0" w:color="9E9E9E"/>
                              <w:bottom w:val="single" w:sz="6" w:space="0" w:color="9E9E9E"/>
                              <w:right w:val="single" w:sz="6" w:space="0" w:color="9E9E9E"/>
                            </w:tcBorders>
                            <w:shd w:val="clear" w:color="auto" w:fill="CFE2F3"/>
                            <w:tcMar>
                              <w:top w:w="150" w:type="dxa"/>
                              <w:left w:w="150" w:type="dxa"/>
                              <w:bottom w:w="150" w:type="dxa"/>
                              <w:right w:w="150" w:type="dxa"/>
                            </w:tcMar>
                            <w:hideMark/>
                          </w:tcPr>
                          <w:p w14:paraId="43599A3A"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Specific Feedback</w:t>
                            </w:r>
                          </w:p>
                        </w:tc>
                      </w:tr>
                      <w:tr w:rsidR="00DB1EE7" w:rsidRPr="00DB1EE7" w14:paraId="409B11D7" w14:textId="77777777" w:rsidTr="00DB1EE7">
                        <w:trPr>
                          <w:trHeight w:val="672"/>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4624A1D"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1</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9C1F32F"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“Students tend to respond very fast (2 seconds) which doesn’t allow other students much time to think.”</w:t>
                            </w:r>
                          </w:p>
                        </w:tc>
                      </w:tr>
                      <w:tr w:rsidR="00DB1EE7" w:rsidRPr="00DB1EE7" w14:paraId="01A4E09D" w14:textId="77777777" w:rsidTr="00DB1EE7">
                        <w:trPr>
                          <w:trHeight w:val="933"/>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8082EB0"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2</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CF3D7A7"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“After a student responded to your question, on average you waited one second before reacting. If you increase your wait time 2, other students will also offer up answers or perhaps respond to what the first student said.”</w:t>
                            </w:r>
                          </w:p>
                        </w:tc>
                      </w:tr>
                      <w:tr w:rsidR="00DB1EE7" w:rsidRPr="00DB1EE7" w14:paraId="070547DA" w14:textId="77777777" w:rsidTr="00DB1EE7">
                        <w:trPr>
                          <w:trHeight w:val="69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D498A54"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Average Wait Time 3</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94C8132" w14:textId="77777777"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“When you asked a question and students did not put their hands up or volunteer an answer, you waited, on average, less than 2 seconds, then changed the question or called on someone to answer it.”</w:t>
                            </w:r>
                          </w:p>
                        </w:tc>
                      </w:tr>
                      <w:tr w:rsidR="00DB1EE7" w:rsidRPr="00DB1EE7" w14:paraId="747E091E" w14:textId="77777777" w:rsidTr="00DB1EE7">
                        <w:trPr>
                          <w:trHeight w:val="11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70A2289F" w14:textId="77777777" w:rsidR="00DB1EE7" w:rsidRPr="00DB1EE7" w:rsidRDefault="00DB1EE7" w:rsidP="00DB1EE7">
                            <w:pPr>
                              <w:spacing w:after="0" w:line="240" w:lineRule="auto"/>
                              <w:jc w:val="center"/>
                              <w:rPr>
                                <w:rFonts w:eastAsia="Times New Roman" w:cstheme="minorHAnsi"/>
                                <w:sz w:val="24"/>
                                <w:szCs w:val="24"/>
                              </w:rPr>
                            </w:pPr>
                            <w:r w:rsidRPr="00DB1EE7">
                              <w:rPr>
                                <w:rFonts w:eastAsia="Times New Roman" w:cstheme="minorHAnsi"/>
                                <w:color w:val="000000"/>
                                <w:sz w:val="24"/>
                                <w:szCs w:val="24"/>
                              </w:rPr>
                              <w:t>Feedback Pulled From Specific T and S Code Data</w:t>
                            </w:r>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7FD3EF8" w14:textId="66D92FA2" w:rsidR="00DB1EE7" w:rsidRPr="00DB1EE7" w:rsidRDefault="00DB1EE7" w:rsidP="00DB1EE7">
                            <w:pPr>
                              <w:spacing w:after="0" w:line="240" w:lineRule="auto"/>
                              <w:rPr>
                                <w:rFonts w:eastAsia="Times New Roman" w:cstheme="minorHAnsi"/>
                                <w:sz w:val="24"/>
                                <w:szCs w:val="24"/>
                              </w:rPr>
                            </w:pPr>
                            <w:r w:rsidRPr="00DB1EE7">
                              <w:rPr>
                                <w:rFonts w:eastAsia="Times New Roman" w:cstheme="minorHAnsi"/>
                                <w:color w:val="000000"/>
                                <w:sz w:val="24"/>
                                <w:szCs w:val="24"/>
                              </w:rPr>
                              <w:t>“Your WT for speculation-type questions was 2.5. Your WT for yes/no questions was 2.6. Higher level questions should be accompanied by more thinking time, so students have a chance to think more deeply about a response.”</w:t>
                            </w:r>
                          </w:p>
                          <w:p w14:paraId="69657673" w14:textId="77777777" w:rsidR="00DB1EE7" w:rsidRPr="00DB1EE7" w:rsidRDefault="00DB1EE7" w:rsidP="00DB1EE7">
                            <w:pPr>
                              <w:spacing w:after="0" w:line="240" w:lineRule="auto"/>
                              <w:rPr>
                                <w:rFonts w:eastAsia="Times New Roman" w:cstheme="minorHAnsi"/>
                                <w:sz w:val="24"/>
                                <w:szCs w:val="24"/>
                              </w:rPr>
                            </w:pPr>
                          </w:p>
                        </w:tc>
                      </w:tr>
                    </w:tbl>
                    <w:p w14:paraId="195F8136" w14:textId="7CDA96B2" w:rsidR="00B805F9" w:rsidRDefault="00B805F9"/>
                  </w:txbxContent>
                </v:textbox>
                <w10:wrap type="square"/>
              </v:shape>
            </w:pict>
          </mc:Fallback>
        </mc:AlternateContent>
      </w:r>
    </w:p>
    <w:p w14:paraId="01F954BB" w14:textId="77777777" w:rsidR="00C01A06" w:rsidRDefault="00C01A06" w:rsidP="00B805F9">
      <w:pPr>
        <w:spacing w:after="0" w:line="240" w:lineRule="auto"/>
        <w:rPr>
          <w:rFonts w:eastAsia="Times New Roman" w:cstheme="minorHAnsi"/>
          <w:color w:val="000000"/>
          <w:sz w:val="24"/>
          <w:szCs w:val="24"/>
        </w:rPr>
      </w:pPr>
    </w:p>
    <w:p w14:paraId="5E00ABF7" w14:textId="6ED1E9C9" w:rsidR="00B805F9" w:rsidRPr="00B805F9" w:rsidRDefault="00B805F9" w:rsidP="00B805F9">
      <w:pPr>
        <w:spacing w:after="0" w:line="240" w:lineRule="auto"/>
        <w:rPr>
          <w:rFonts w:eastAsia="Times New Roman" w:cstheme="minorHAnsi"/>
          <w:sz w:val="24"/>
          <w:szCs w:val="24"/>
        </w:rPr>
      </w:pPr>
      <w:r w:rsidRPr="00B805F9">
        <w:rPr>
          <w:rFonts w:eastAsia="Times New Roman" w:cstheme="minorHAnsi"/>
          <w:color w:val="000000"/>
          <w:sz w:val="24"/>
          <w:szCs w:val="24"/>
        </w:rPr>
        <w:lastRenderedPageBreak/>
        <w:t xml:space="preserve">Notice how each of these examples uses both quantitative AND qualitative aspects </w:t>
      </w:r>
      <w:r w:rsidR="0022242A">
        <w:rPr>
          <w:rFonts w:eastAsia="Times New Roman" w:cstheme="minorHAnsi"/>
          <w:color w:val="000000"/>
          <w:sz w:val="24"/>
          <w:szCs w:val="24"/>
        </w:rPr>
        <w:t xml:space="preserve">to provide tangible feedback for the recipient and help them improve their teaching methods without </w:t>
      </w:r>
      <w:r w:rsidRPr="00B805F9">
        <w:rPr>
          <w:rFonts w:eastAsia="Times New Roman" w:cstheme="minorHAnsi"/>
          <w:color w:val="000000"/>
          <w:sz w:val="24"/>
          <w:szCs w:val="24"/>
        </w:rPr>
        <w:t>constant observation.</w:t>
      </w:r>
    </w:p>
    <w:p w14:paraId="6A55A140" w14:textId="510AE66D" w:rsidR="005E5286" w:rsidRDefault="005E5286" w:rsidP="002B6F11">
      <w:pPr>
        <w:pStyle w:val="NormalWeb"/>
        <w:suppressAutoHyphens w:val="0"/>
        <w:autoSpaceDE/>
        <w:autoSpaceDN/>
        <w:adjustRightInd/>
        <w:spacing w:before="0" w:after="0" w:line="240" w:lineRule="auto"/>
        <w:textAlignment w:val="baseline"/>
        <w:rPr>
          <w:rFonts w:asciiTheme="minorHAnsi" w:eastAsia="Times New Roman" w:hAnsiTheme="minorHAnsi" w:cstheme="minorHAnsi"/>
          <w:color w:val="595959"/>
        </w:rPr>
      </w:pPr>
    </w:p>
    <w:p w14:paraId="16A20FD9" w14:textId="77133313" w:rsidR="00907864" w:rsidRDefault="00BA715F" w:rsidP="00006F5F">
      <w:pPr>
        <w:spacing w:after="0" w:line="240" w:lineRule="auto"/>
        <w:rPr>
          <w:rFonts w:cstheme="minorHAnsi"/>
          <w:sz w:val="24"/>
          <w:szCs w:val="24"/>
        </w:rPr>
      </w:pPr>
      <w:r>
        <w:rPr>
          <w:rFonts w:cstheme="minorHAnsi"/>
          <w:sz w:val="24"/>
          <w:szCs w:val="24"/>
        </w:rPr>
        <w:t>S</w:t>
      </w:r>
      <w:r w:rsidRPr="00D8481A">
        <w:rPr>
          <w:rFonts w:cstheme="minorHAnsi"/>
          <w:sz w:val="24"/>
          <w:szCs w:val="24"/>
        </w:rPr>
        <w:t xml:space="preserve">ince wait-time is a critical factor that </w:t>
      </w:r>
      <w:r>
        <w:rPr>
          <w:rFonts w:cstheme="minorHAnsi"/>
          <w:sz w:val="24"/>
          <w:szCs w:val="24"/>
        </w:rPr>
        <w:t>significantly impacts</w:t>
      </w:r>
      <w:r w:rsidRPr="00D8481A">
        <w:rPr>
          <w:rFonts w:cstheme="minorHAnsi"/>
          <w:sz w:val="24"/>
          <w:szCs w:val="24"/>
        </w:rPr>
        <w:t xml:space="preserve"> student engagement, it is worth i</w:t>
      </w:r>
      <w:r w:rsidR="006A3CE2">
        <w:rPr>
          <w:rFonts w:cstheme="minorHAnsi"/>
          <w:sz w:val="24"/>
          <w:szCs w:val="24"/>
        </w:rPr>
        <w:t>ncluding it in</w:t>
      </w:r>
      <w:r w:rsidRPr="00D8481A">
        <w:rPr>
          <w:rFonts w:cstheme="minorHAnsi"/>
          <w:sz w:val="24"/>
          <w:szCs w:val="24"/>
        </w:rPr>
        <w:t xml:space="preserve"> the data collection. </w:t>
      </w:r>
      <w:r>
        <w:rPr>
          <w:rFonts w:cstheme="minorHAnsi"/>
          <w:sz w:val="24"/>
          <w:szCs w:val="24"/>
        </w:rPr>
        <w:t>Therefore</w:t>
      </w:r>
      <w:r w:rsidRPr="00D8481A">
        <w:rPr>
          <w:rFonts w:cstheme="minorHAnsi"/>
          <w:sz w:val="24"/>
          <w:szCs w:val="24"/>
        </w:rPr>
        <w:t>, at this level of training, the focus is on learning how to collect wait-time data</w:t>
      </w:r>
      <w:r>
        <w:rPr>
          <w:rFonts w:cstheme="minorHAnsi"/>
          <w:sz w:val="24"/>
          <w:szCs w:val="24"/>
        </w:rPr>
        <w:t xml:space="preserve"> and</w:t>
      </w:r>
      <w:r w:rsidRPr="00D8481A">
        <w:rPr>
          <w:rFonts w:cstheme="minorHAnsi"/>
          <w:sz w:val="24"/>
          <w:szCs w:val="24"/>
        </w:rPr>
        <w:t xml:space="preserve"> using all the other codes.</w:t>
      </w:r>
      <w:r>
        <w:rPr>
          <w:rFonts w:cstheme="minorHAnsi"/>
          <w:sz w:val="24"/>
          <w:szCs w:val="24"/>
        </w:rPr>
        <w:t xml:space="preserve"> </w:t>
      </w:r>
      <w:r w:rsidR="00006F5F" w:rsidRPr="00D8481A">
        <w:rPr>
          <w:rFonts w:cstheme="minorHAnsi"/>
          <w:sz w:val="24"/>
          <w:szCs w:val="24"/>
        </w:rPr>
        <w:t>At this level</w:t>
      </w:r>
      <w:r>
        <w:rPr>
          <w:rFonts w:cstheme="minorHAnsi"/>
          <w:sz w:val="24"/>
          <w:szCs w:val="24"/>
        </w:rPr>
        <w:t xml:space="preserve"> of training</w:t>
      </w:r>
      <w:r w:rsidR="00006F5F" w:rsidRPr="00D8481A">
        <w:rPr>
          <w:rFonts w:cstheme="minorHAnsi"/>
          <w:sz w:val="24"/>
          <w:szCs w:val="24"/>
        </w:rPr>
        <w:t xml:space="preserve">, the </w:t>
      </w:r>
      <w:r>
        <w:rPr>
          <w:rFonts w:cstheme="minorHAnsi"/>
          <w:sz w:val="24"/>
          <w:szCs w:val="24"/>
        </w:rPr>
        <w:t xml:space="preserve">SMT </w:t>
      </w:r>
      <w:r w:rsidR="00006F5F" w:rsidRPr="00D8481A">
        <w:rPr>
          <w:rFonts w:cstheme="minorHAnsi"/>
          <w:sz w:val="24"/>
          <w:szCs w:val="24"/>
        </w:rPr>
        <w:t xml:space="preserve">user </w:t>
      </w:r>
      <w:r>
        <w:rPr>
          <w:rFonts w:cstheme="minorHAnsi"/>
          <w:sz w:val="24"/>
          <w:szCs w:val="24"/>
        </w:rPr>
        <w:t>will</w:t>
      </w:r>
      <w:r w:rsidR="00006F5F" w:rsidRPr="00D8481A">
        <w:rPr>
          <w:rFonts w:cstheme="minorHAnsi"/>
          <w:sz w:val="24"/>
          <w:szCs w:val="24"/>
        </w:rPr>
        <w:t xml:space="preserve"> collect the maximum amount of data using the L, T, S, and M codes</w:t>
      </w:r>
      <w:r w:rsidR="00006F5F">
        <w:rPr>
          <w:rFonts w:cstheme="minorHAnsi"/>
          <w:sz w:val="24"/>
          <w:szCs w:val="24"/>
        </w:rPr>
        <w:t xml:space="preserve"> using</w:t>
      </w:r>
      <w:r w:rsidR="00006F5F" w:rsidRPr="00D8481A">
        <w:rPr>
          <w:rFonts w:cstheme="minorHAnsi"/>
          <w:sz w:val="24"/>
          <w:szCs w:val="24"/>
        </w:rPr>
        <w:t xml:space="preserve"> a seating chart AND collecting wait-time data. For any observation</w:t>
      </w:r>
      <w:r w:rsidR="00006F5F">
        <w:rPr>
          <w:rFonts w:cstheme="minorHAnsi"/>
          <w:sz w:val="24"/>
          <w:szCs w:val="24"/>
        </w:rPr>
        <w:t>,</w:t>
      </w:r>
      <w:r w:rsidR="00006F5F" w:rsidRPr="00D8481A">
        <w:rPr>
          <w:rFonts w:cstheme="minorHAnsi"/>
          <w:sz w:val="24"/>
          <w:szCs w:val="24"/>
        </w:rPr>
        <w:t xml:space="preserve"> collecting wait</w:t>
      </w:r>
      <w:r w:rsidR="00006F5F">
        <w:rPr>
          <w:rFonts w:cstheme="minorHAnsi"/>
          <w:sz w:val="24"/>
          <w:szCs w:val="24"/>
        </w:rPr>
        <w:t xml:space="preserve"> </w:t>
      </w:r>
      <w:r w:rsidR="00006F5F" w:rsidRPr="00D8481A">
        <w:rPr>
          <w:rFonts w:cstheme="minorHAnsi"/>
          <w:sz w:val="24"/>
          <w:szCs w:val="24"/>
        </w:rPr>
        <w:t xml:space="preserve">time is optional. But once the user learns </w:t>
      </w:r>
      <w:r w:rsidR="00006F5F">
        <w:rPr>
          <w:rFonts w:cstheme="minorHAnsi"/>
          <w:sz w:val="24"/>
          <w:szCs w:val="24"/>
        </w:rPr>
        <w:t xml:space="preserve">how </w:t>
      </w:r>
      <w:r w:rsidR="00006F5F" w:rsidRPr="00D8481A">
        <w:rPr>
          <w:rFonts w:cstheme="minorHAnsi"/>
          <w:sz w:val="24"/>
          <w:szCs w:val="24"/>
        </w:rPr>
        <w:t xml:space="preserve">to use the wait-time bar, they </w:t>
      </w:r>
      <w:r w:rsidR="00006F5F">
        <w:rPr>
          <w:rFonts w:cstheme="minorHAnsi"/>
          <w:sz w:val="24"/>
          <w:szCs w:val="24"/>
        </w:rPr>
        <w:t xml:space="preserve">can easily </w:t>
      </w:r>
      <w:r w:rsidR="00006F5F" w:rsidRPr="00D8481A">
        <w:rPr>
          <w:rFonts w:cstheme="minorHAnsi"/>
          <w:sz w:val="24"/>
          <w:szCs w:val="24"/>
        </w:rPr>
        <w:t>develop a rhythm for incorporating it into the sequence of buttons</w:t>
      </w:r>
      <w:r w:rsidR="00006F5F">
        <w:rPr>
          <w:rFonts w:cstheme="minorHAnsi"/>
          <w:sz w:val="24"/>
          <w:szCs w:val="24"/>
        </w:rPr>
        <w:t>.</w:t>
      </w:r>
    </w:p>
    <w:p w14:paraId="4C6044C9" w14:textId="77777777" w:rsidR="00907864" w:rsidRDefault="00907864" w:rsidP="00006F5F">
      <w:pPr>
        <w:spacing w:after="0" w:line="240" w:lineRule="auto"/>
        <w:rPr>
          <w:rFonts w:cstheme="minorHAnsi"/>
          <w:sz w:val="24"/>
          <w:szCs w:val="24"/>
        </w:rPr>
      </w:pPr>
    </w:p>
    <w:p w14:paraId="334AD558" w14:textId="77777777" w:rsidR="00006F5F" w:rsidRPr="00227833" w:rsidRDefault="00006F5F" w:rsidP="00006F5F">
      <w:pPr>
        <w:spacing w:after="0" w:line="240" w:lineRule="auto"/>
        <w:rPr>
          <w:rFonts w:cstheme="minorHAnsi"/>
          <w:sz w:val="24"/>
          <w:szCs w:val="24"/>
        </w:rPr>
      </w:pPr>
      <w:r w:rsidRPr="0057505A">
        <w:rPr>
          <w:rFonts w:cstheme="minorHAnsi"/>
          <w:b/>
          <w:bCs/>
          <w:sz w:val="24"/>
          <w:szCs w:val="24"/>
        </w:rPr>
        <w:t>The user will learn:</w:t>
      </w:r>
    </w:p>
    <w:p w14:paraId="6A91701C" w14:textId="77777777" w:rsidR="00D42C3C" w:rsidRDefault="00D42C3C" w:rsidP="00617929">
      <w:pPr>
        <w:pStyle w:val="ListParagraph"/>
        <w:numPr>
          <w:ilvl w:val="0"/>
          <w:numId w:val="3"/>
        </w:numPr>
        <w:spacing w:after="0" w:line="240" w:lineRule="auto"/>
        <w:rPr>
          <w:rFonts w:cstheme="minorHAnsi"/>
          <w:sz w:val="24"/>
          <w:szCs w:val="24"/>
        </w:rPr>
      </w:pPr>
      <w:r>
        <w:rPr>
          <w:rFonts w:cstheme="minorHAnsi"/>
          <w:sz w:val="24"/>
          <w:szCs w:val="24"/>
        </w:rPr>
        <w:t>The different types of wait-time.</w:t>
      </w:r>
    </w:p>
    <w:p w14:paraId="58E752E8" w14:textId="3FE5B65A" w:rsidR="00006F5F" w:rsidRDefault="00006F5F"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collect wait-time data in association with T codes and S and M codes in association with seating chart numbers. </w:t>
      </w:r>
    </w:p>
    <w:p w14:paraId="3D646220" w14:textId="77777777" w:rsidR="00006F5F" w:rsidRDefault="00006F5F" w:rsidP="00617929">
      <w:pPr>
        <w:pStyle w:val="ListParagraph"/>
        <w:numPr>
          <w:ilvl w:val="0"/>
          <w:numId w:val="3"/>
        </w:numPr>
        <w:spacing w:after="0" w:line="240" w:lineRule="auto"/>
        <w:rPr>
          <w:rFonts w:cstheme="minorHAnsi"/>
          <w:sz w:val="24"/>
          <w:szCs w:val="24"/>
        </w:rPr>
      </w:pPr>
      <w:r>
        <w:rPr>
          <w:rFonts w:cstheme="minorHAnsi"/>
          <w:sz w:val="24"/>
          <w:szCs w:val="24"/>
        </w:rPr>
        <w:t>How to analyze wait-time averages and wait-time specific to T and S codes.</w:t>
      </w:r>
    </w:p>
    <w:p w14:paraId="4F154947" w14:textId="4C505E4C" w:rsidR="00006F5F" w:rsidRDefault="00006F5F" w:rsidP="00617929">
      <w:pPr>
        <w:pStyle w:val="ListParagraph"/>
        <w:numPr>
          <w:ilvl w:val="0"/>
          <w:numId w:val="3"/>
        </w:numPr>
        <w:spacing w:after="0" w:line="240" w:lineRule="auto"/>
        <w:rPr>
          <w:rFonts w:cstheme="minorHAnsi"/>
          <w:sz w:val="24"/>
          <w:szCs w:val="24"/>
        </w:rPr>
      </w:pPr>
      <w:r>
        <w:rPr>
          <w:rFonts w:cstheme="minorHAnsi"/>
          <w:sz w:val="24"/>
          <w:szCs w:val="24"/>
        </w:rPr>
        <w:t>Questions to ponder about the teacher’s use of wait-time.</w:t>
      </w:r>
    </w:p>
    <w:p w14:paraId="7EA918F5" w14:textId="0646EA1D" w:rsidR="00006F5F" w:rsidRDefault="0089520D" w:rsidP="00713661">
      <w:pPr>
        <w:pStyle w:val="ListParagraph"/>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51840" behindDoc="0" locked="0" layoutInCell="1" allowOverlap="1" wp14:anchorId="4FF6F4C3" wp14:editId="3DD43DFA">
                <wp:simplePos x="0" y="0"/>
                <wp:positionH relativeFrom="column">
                  <wp:posOffset>60916</wp:posOffset>
                </wp:positionH>
                <wp:positionV relativeFrom="paragraph">
                  <wp:posOffset>19488</wp:posOffset>
                </wp:positionV>
                <wp:extent cx="6880860" cy="1373505"/>
                <wp:effectExtent l="19050" t="19050" r="15240" b="17145"/>
                <wp:wrapSquare wrapText="bothSides"/>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73505"/>
                        </a:xfrm>
                        <a:prstGeom prst="rect">
                          <a:avLst/>
                        </a:prstGeom>
                        <a:solidFill>
                          <a:srgbClr val="FFFFFF"/>
                        </a:solidFill>
                        <a:ln w="31750" cmpd="thickThin">
                          <a:solidFill>
                            <a:srgbClr val="000000"/>
                          </a:solidFill>
                          <a:miter lim="800000"/>
                          <a:headEnd/>
                          <a:tailEnd/>
                        </a:ln>
                      </wps:spPr>
                      <wps:txbx>
                        <w:txbxContent>
                          <w:p w14:paraId="5CED8072" w14:textId="77777777" w:rsidR="004058EA" w:rsidRPr="003F37B4" w:rsidRDefault="004058EA" w:rsidP="00AB7560">
                            <w:pPr>
                              <w:spacing w:after="0" w:line="240" w:lineRule="auto"/>
                              <w:rPr>
                                <w:b/>
                                <w:bCs/>
                                <w:sz w:val="24"/>
                                <w:szCs w:val="24"/>
                              </w:rPr>
                            </w:pPr>
                            <w:r w:rsidRPr="003F37B4">
                              <w:rPr>
                                <w:b/>
                                <w:bCs/>
                                <w:sz w:val="24"/>
                                <w:szCs w:val="24"/>
                              </w:rPr>
                              <w:t>Training Elements</w:t>
                            </w:r>
                          </w:p>
                          <w:p w14:paraId="5C5E1944" w14:textId="0160728E" w:rsidR="00E915D2" w:rsidRPr="00D35CA2" w:rsidRDefault="004058EA" w:rsidP="00AB7560">
                            <w:pPr>
                              <w:spacing w:after="0" w:line="240" w:lineRule="auto"/>
                              <w:rPr>
                                <w:rFonts w:cstheme="minorHAnsi"/>
                                <w:b/>
                                <w:bCs/>
                                <w:color w:val="0070C0"/>
                                <w:sz w:val="24"/>
                                <w:szCs w:val="24"/>
                              </w:rPr>
                            </w:pPr>
                            <w:r>
                              <w:rPr>
                                <w:rFonts w:cstheme="minorHAnsi"/>
                                <w:sz w:val="24"/>
                                <w:szCs w:val="24"/>
                              </w:rPr>
                              <w:t xml:space="preserve">     </w:t>
                            </w:r>
                            <w:hyperlink r:id="rId186" w:history="1">
                              <w:r w:rsidR="00E915D2" w:rsidRPr="00D35CA2">
                                <w:rPr>
                                  <w:rStyle w:val="Hyperlink"/>
                                  <w:rFonts w:cstheme="minorHAnsi"/>
                                  <w:b/>
                                  <w:bCs/>
                                  <w:sz w:val="24"/>
                                  <w:szCs w:val="24"/>
                                </w:rPr>
                                <w:t>Lesson 9.0 Video Overview of Using T, S, and M Codes, Using Seating Chart, Wait-Time, and Speed</w:t>
                              </w:r>
                            </w:hyperlink>
                            <w:r w:rsidR="00E915D2" w:rsidRPr="00D35CA2">
                              <w:rPr>
                                <w:rFonts w:cstheme="minorHAnsi"/>
                                <w:b/>
                                <w:bCs/>
                                <w:color w:val="0070C0"/>
                                <w:sz w:val="24"/>
                                <w:szCs w:val="24"/>
                              </w:rPr>
                              <w:tab/>
                            </w:r>
                          </w:p>
                          <w:p w14:paraId="60003735" w14:textId="77777777" w:rsidR="00AB7560" w:rsidRDefault="00AB7560" w:rsidP="00AB7560">
                            <w:pPr>
                              <w:spacing w:after="0" w:line="240" w:lineRule="auto"/>
                              <w:rPr>
                                <w:rFonts w:cstheme="minorHAnsi"/>
                                <w:b/>
                                <w:sz w:val="24"/>
                                <w:szCs w:val="24"/>
                              </w:rPr>
                            </w:pPr>
                          </w:p>
                          <w:p w14:paraId="38FEAD85" w14:textId="2786232D" w:rsidR="004058EA" w:rsidRDefault="004058EA" w:rsidP="00AB7560">
                            <w:pPr>
                              <w:spacing w:after="0" w:line="240" w:lineRule="auto"/>
                              <w:rPr>
                                <w:rFonts w:cstheme="minorHAnsi"/>
                                <w:b/>
                                <w:sz w:val="24"/>
                                <w:szCs w:val="24"/>
                              </w:rPr>
                            </w:pPr>
                            <w:r>
                              <w:rPr>
                                <w:rFonts w:cstheme="minorHAnsi"/>
                                <w:b/>
                                <w:sz w:val="24"/>
                                <w:szCs w:val="24"/>
                              </w:rPr>
                              <w:t xml:space="preserve">     </w:t>
                            </w:r>
                            <w:hyperlink r:id="rId187" w:history="1">
                              <w:r w:rsidRPr="00145A6F">
                                <w:rPr>
                                  <w:rStyle w:val="Hyperlink"/>
                                  <w:rFonts w:cstheme="minorHAnsi"/>
                                  <w:b/>
                                  <w:sz w:val="24"/>
                                  <w:szCs w:val="24"/>
                                </w:rPr>
                                <w:t xml:space="preserve">Cheat Sheet </w:t>
                              </w:r>
                              <w:r w:rsidR="00D35CA2" w:rsidRPr="00145A6F">
                                <w:rPr>
                                  <w:rStyle w:val="Hyperlink"/>
                                  <w:rFonts w:cstheme="minorHAnsi"/>
                                  <w:b/>
                                  <w:sz w:val="24"/>
                                  <w:szCs w:val="24"/>
                                </w:rPr>
                                <w:t>9</w:t>
                              </w:r>
                            </w:hyperlink>
                          </w:p>
                          <w:p w14:paraId="1D54CC8D" w14:textId="77777777" w:rsidR="00AB7560" w:rsidRDefault="00AB7560" w:rsidP="00AB7560">
                            <w:pPr>
                              <w:spacing w:after="0" w:line="240" w:lineRule="auto"/>
                              <w:rPr>
                                <w:rFonts w:cstheme="minorHAnsi"/>
                                <w:b/>
                                <w:sz w:val="24"/>
                                <w:szCs w:val="24"/>
                              </w:rPr>
                            </w:pPr>
                          </w:p>
                          <w:p w14:paraId="1D53A74D" w14:textId="0352DF7F" w:rsidR="004058EA" w:rsidRDefault="004058EA" w:rsidP="00AB7560">
                            <w:pPr>
                              <w:spacing w:after="0" w:line="240" w:lineRule="auto"/>
                              <w:rPr>
                                <w:rFonts w:cstheme="minorHAnsi"/>
                                <w:b/>
                                <w:sz w:val="24"/>
                                <w:szCs w:val="24"/>
                              </w:rPr>
                            </w:pPr>
                            <w:r>
                              <w:rPr>
                                <w:rFonts w:cstheme="minorHAnsi"/>
                                <w:b/>
                                <w:sz w:val="24"/>
                                <w:szCs w:val="24"/>
                              </w:rPr>
                              <w:t xml:space="preserve">     </w:t>
                            </w:r>
                            <w:hyperlink r:id="rId188" w:history="1">
                              <w:r w:rsidRPr="00F00253">
                                <w:rPr>
                                  <w:rStyle w:val="Hyperlink"/>
                                  <w:rFonts w:cstheme="minorHAnsi"/>
                                  <w:b/>
                                  <w:sz w:val="24"/>
                                  <w:szCs w:val="24"/>
                                </w:rPr>
                                <w:t xml:space="preserve">Extended Practice Key </w:t>
                              </w:r>
                              <w:r w:rsidR="00D35CA2" w:rsidRPr="00F00253">
                                <w:rPr>
                                  <w:rStyle w:val="Hyperlink"/>
                                  <w:rFonts w:cstheme="minorHAnsi"/>
                                  <w:b/>
                                  <w:sz w:val="24"/>
                                  <w:szCs w:val="24"/>
                                </w:rPr>
                                <w:t>9</w:t>
                              </w:r>
                            </w:hyperlink>
                          </w:p>
                          <w:p w14:paraId="2D46029A" w14:textId="77777777" w:rsidR="004058EA" w:rsidRDefault="004058EA" w:rsidP="004058EA">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6F4C3" id="_x0000_s1145" type="#_x0000_t202" style="position:absolute;left:0;text-align:left;margin-left:4.8pt;margin-top:1.55pt;width:541.8pt;height:108.15pt;z-index:25185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" strokeweight="2.5pt">
                <v:stroke linestyle="thickThin"/>
                <v:textbox>
                  <w:txbxContent>
                    <w:p w14:paraId="5CED8072" w14:textId="77777777" w:rsidR="004058EA" w:rsidRPr="003F37B4" w:rsidRDefault="004058EA" w:rsidP="00AB7560">
                      <w:pPr>
                        <w:spacing w:after="0" w:line="240" w:lineRule="auto"/>
                        <w:rPr>
                          <w:b/>
                          <w:bCs/>
                          <w:sz w:val="24"/>
                          <w:szCs w:val="24"/>
                        </w:rPr>
                      </w:pPr>
                      <w:r w:rsidRPr="003F37B4">
                        <w:rPr>
                          <w:b/>
                          <w:bCs/>
                          <w:sz w:val="24"/>
                          <w:szCs w:val="24"/>
                        </w:rPr>
                        <w:t>Training Elements</w:t>
                      </w:r>
                    </w:p>
                    <w:p w14:paraId="5C5E1944" w14:textId="0160728E" w:rsidR="00E915D2" w:rsidRPr="00D35CA2" w:rsidRDefault="004058EA" w:rsidP="00AB7560">
                      <w:pPr>
                        <w:spacing w:after="0" w:line="240" w:lineRule="auto"/>
                        <w:rPr>
                          <w:rFonts w:cstheme="minorHAnsi"/>
                          <w:b/>
                          <w:bCs/>
                          <w:color w:val="0070C0"/>
                          <w:sz w:val="24"/>
                          <w:szCs w:val="24"/>
                        </w:rPr>
                      </w:pPr>
                      <w:r>
                        <w:rPr>
                          <w:rFonts w:cstheme="minorHAnsi"/>
                          <w:sz w:val="24"/>
                          <w:szCs w:val="24"/>
                        </w:rPr>
                        <w:t xml:space="preserve">     </w:t>
                      </w:r>
                      <w:hyperlink r:id="rId189" w:history="1">
                        <w:r w:rsidR="00E915D2" w:rsidRPr="00D35CA2">
                          <w:rPr>
                            <w:rStyle w:val="Hyperlink"/>
                            <w:rFonts w:cstheme="minorHAnsi"/>
                            <w:b/>
                            <w:bCs/>
                            <w:sz w:val="24"/>
                            <w:szCs w:val="24"/>
                          </w:rPr>
                          <w:t>Lesson 9.0 Video Overview of Using T, S, and M Codes, Using Seating Chart, Wait-Time, and Speed</w:t>
                        </w:r>
                      </w:hyperlink>
                      <w:r w:rsidR="00E915D2" w:rsidRPr="00D35CA2">
                        <w:rPr>
                          <w:rFonts w:cstheme="minorHAnsi"/>
                          <w:b/>
                          <w:bCs/>
                          <w:color w:val="0070C0"/>
                          <w:sz w:val="24"/>
                          <w:szCs w:val="24"/>
                        </w:rPr>
                        <w:tab/>
                      </w:r>
                    </w:p>
                    <w:p w14:paraId="60003735" w14:textId="77777777" w:rsidR="00AB7560" w:rsidRDefault="00AB7560" w:rsidP="00AB7560">
                      <w:pPr>
                        <w:spacing w:after="0" w:line="240" w:lineRule="auto"/>
                        <w:rPr>
                          <w:rFonts w:cstheme="minorHAnsi"/>
                          <w:b/>
                          <w:sz w:val="24"/>
                          <w:szCs w:val="24"/>
                        </w:rPr>
                      </w:pPr>
                    </w:p>
                    <w:p w14:paraId="38FEAD85" w14:textId="2786232D" w:rsidR="004058EA" w:rsidRDefault="004058EA" w:rsidP="00AB7560">
                      <w:pPr>
                        <w:spacing w:after="0" w:line="240" w:lineRule="auto"/>
                        <w:rPr>
                          <w:rFonts w:cstheme="minorHAnsi"/>
                          <w:b/>
                          <w:sz w:val="24"/>
                          <w:szCs w:val="24"/>
                        </w:rPr>
                      </w:pPr>
                      <w:r>
                        <w:rPr>
                          <w:rFonts w:cstheme="minorHAnsi"/>
                          <w:b/>
                          <w:sz w:val="24"/>
                          <w:szCs w:val="24"/>
                        </w:rPr>
                        <w:t xml:space="preserve">     </w:t>
                      </w:r>
                      <w:hyperlink r:id="rId190" w:history="1">
                        <w:r w:rsidRPr="00145A6F">
                          <w:rPr>
                            <w:rStyle w:val="Hyperlink"/>
                            <w:rFonts w:cstheme="minorHAnsi"/>
                            <w:b/>
                            <w:sz w:val="24"/>
                            <w:szCs w:val="24"/>
                          </w:rPr>
                          <w:t xml:space="preserve">Cheat Sheet </w:t>
                        </w:r>
                        <w:r w:rsidR="00D35CA2" w:rsidRPr="00145A6F">
                          <w:rPr>
                            <w:rStyle w:val="Hyperlink"/>
                            <w:rFonts w:cstheme="minorHAnsi"/>
                            <w:b/>
                            <w:sz w:val="24"/>
                            <w:szCs w:val="24"/>
                          </w:rPr>
                          <w:t>9</w:t>
                        </w:r>
                      </w:hyperlink>
                    </w:p>
                    <w:p w14:paraId="1D54CC8D" w14:textId="77777777" w:rsidR="00AB7560" w:rsidRDefault="00AB7560" w:rsidP="00AB7560">
                      <w:pPr>
                        <w:spacing w:after="0" w:line="240" w:lineRule="auto"/>
                        <w:rPr>
                          <w:rFonts w:cstheme="minorHAnsi"/>
                          <w:b/>
                          <w:sz w:val="24"/>
                          <w:szCs w:val="24"/>
                        </w:rPr>
                      </w:pPr>
                    </w:p>
                    <w:p w14:paraId="1D53A74D" w14:textId="0352DF7F" w:rsidR="004058EA" w:rsidRDefault="004058EA" w:rsidP="00AB7560">
                      <w:pPr>
                        <w:spacing w:after="0" w:line="240" w:lineRule="auto"/>
                        <w:rPr>
                          <w:rFonts w:cstheme="minorHAnsi"/>
                          <w:b/>
                          <w:sz w:val="24"/>
                          <w:szCs w:val="24"/>
                        </w:rPr>
                      </w:pPr>
                      <w:r>
                        <w:rPr>
                          <w:rFonts w:cstheme="minorHAnsi"/>
                          <w:b/>
                          <w:sz w:val="24"/>
                          <w:szCs w:val="24"/>
                        </w:rPr>
                        <w:t xml:space="preserve">     </w:t>
                      </w:r>
                      <w:hyperlink r:id="rId191" w:history="1">
                        <w:r w:rsidRPr="00F00253">
                          <w:rPr>
                            <w:rStyle w:val="Hyperlink"/>
                            <w:rFonts w:cstheme="minorHAnsi"/>
                            <w:b/>
                            <w:sz w:val="24"/>
                            <w:szCs w:val="24"/>
                          </w:rPr>
                          <w:t xml:space="preserve">Extended Practice Key </w:t>
                        </w:r>
                        <w:r w:rsidR="00D35CA2" w:rsidRPr="00F00253">
                          <w:rPr>
                            <w:rStyle w:val="Hyperlink"/>
                            <w:rFonts w:cstheme="minorHAnsi"/>
                            <w:b/>
                            <w:sz w:val="24"/>
                            <w:szCs w:val="24"/>
                          </w:rPr>
                          <w:t>9</w:t>
                        </w:r>
                      </w:hyperlink>
                    </w:p>
                    <w:p w14:paraId="2D46029A" w14:textId="77777777" w:rsidR="004058EA" w:rsidRDefault="004058EA" w:rsidP="004058EA">
                      <w:pPr>
                        <w:spacing w:after="0" w:line="360" w:lineRule="auto"/>
                      </w:pPr>
                    </w:p>
                  </w:txbxContent>
                </v:textbox>
                <w10:wrap type="square"/>
              </v:shape>
            </w:pict>
          </mc:Fallback>
        </mc:AlternateContent>
      </w:r>
    </w:p>
    <w:p w14:paraId="699020D1" w14:textId="77777777" w:rsidR="00713661" w:rsidRDefault="00713661" w:rsidP="00713661">
      <w:pPr>
        <w:pStyle w:val="ListParagraph"/>
        <w:spacing w:after="0" w:line="240" w:lineRule="auto"/>
        <w:rPr>
          <w:rFonts w:cstheme="minorHAnsi"/>
          <w:sz w:val="24"/>
          <w:szCs w:val="24"/>
        </w:rPr>
      </w:pPr>
    </w:p>
    <w:p w14:paraId="4DFBE725" w14:textId="342D51F0" w:rsidR="0059108D" w:rsidRDefault="0059108D" w:rsidP="0059108D">
      <w:pPr>
        <w:rPr>
          <w:rFonts w:cstheme="minorHAnsi"/>
          <w:bCs/>
          <w:sz w:val="24"/>
          <w:szCs w:val="24"/>
        </w:rPr>
      </w:pPr>
      <w:r w:rsidRPr="00952022">
        <w:rPr>
          <w:rFonts w:cstheme="minorHAnsi"/>
          <w:b/>
          <w:sz w:val="24"/>
          <w:szCs w:val="24"/>
        </w:rPr>
        <w:t>Steps</w:t>
      </w:r>
      <w:r>
        <w:rPr>
          <w:rFonts w:cstheme="minorHAnsi"/>
          <w:b/>
          <w:sz w:val="24"/>
          <w:szCs w:val="24"/>
        </w:rPr>
        <w:t xml:space="preserve"> </w:t>
      </w:r>
      <w:r w:rsidR="0022242A">
        <w:rPr>
          <w:rFonts w:cstheme="minorHAnsi"/>
          <w:b/>
          <w:sz w:val="24"/>
          <w:szCs w:val="24"/>
        </w:rPr>
        <w:t>to</w:t>
      </w:r>
      <w:r>
        <w:rPr>
          <w:rFonts w:cstheme="minorHAnsi"/>
          <w:b/>
          <w:sz w:val="24"/>
          <w:szCs w:val="24"/>
        </w:rPr>
        <w:t xml:space="preserve"> Take</w:t>
      </w:r>
      <w:r>
        <w:rPr>
          <w:rFonts w:cstheme="minorHAnsi"/>
          <w:bCs/>
          <w:sz w:val="24"/>
          <w:szCs w:val="24"/>
        </w:rPr>
        <w:t xml:space="preserve"> – </w:t>
      </w:r>
      <w:r>
        <w:rPr>
          <w:rFonts w:cstheme="minorHAnsi"/>
          <w:sz w:val="24"/>
          <w:szCs w:val="24"/>
        </w:rPr>
        <w:t>First, watch the Lesson 9 video</w:t>
      </w:r>
      <w:r w:rsidR="0022242A">
        <w:rPr>
          <w:rFonts w:cstheme="minorHAnsi"/>
          <w:sz w:val="24"/>
          <w:szCs w:val="24"/>
        </w:rPr>
        <w:t>, have Cheat Sheet 9 on hand, and consider</w:t>
      </w:r>
      <w:r w:rsidR="00FF4BF2">
        <w:rPr>
          <w:rFonts w:cstheme="minorHAnsi"/>
          <w:sz w:val="24"/>
          <w:szCs w:val="24"/>
        </w:rPr>
        <w:t xml:space="preserve"> the information below</w:t>
      </w:r>
      <w:r>
        <w:rPr>
          <w:rFonts w:cstheme="minorHAnsi"/>
          <w:sz w:val="24"/>
          <w:szCs w:val="24"/>
        </w:rPr>
        <w:t xml:space="preserve">. The user will be asked to complete </w:t>
      </w:r>
      <w:r w:rsidR="00E915D2">
        <w:rPr>
          <w:rFonts w:cstheme="minorHAnsi"/>
          <w:sz w:val="24"/>
          <w:szCs w:val="24"/>
        </w:rPr>
        <w:t xml:space="preserve">a lesson observation and </w:t>
      </w:r>
      <w:r w:rsidR="00285995">
        <w:rPr>
          <w:rFonts w:cstheme="minorHAnsi"/>
          <w:sz w:val="24"/>
          <w:szCs w:val="24"/>
        </w:rPr>
        <w:t xml:space="preserve">collect wait-time data while </w:t>
      </w:r>
      <w:r w:rsidR="006A3CE2">
        <w:rPr>
          <w:rFonts w:cstheme="minorHAnsi"/>
          <w:sz w:val="24"/>
          <w:szCs w:val="24"/>
        </w:rPr>
        <w:t>collecting T code</w:t>
      </w:r>
      <w:r w:rsidR="00285995">
        <w:rPr>
          <w:rFonts w:cstheme="minorHAnsi"/>
          <w:sz w:val="24"/>
          <w:szCs w:val="24"/>
        </w:rPr>
        <w:t xml:space="preserve"> and S</w:t>
      </w:r>
      <w:r w:rsidR="00285995" w:rsidRPr="00B002BD">
        <w:rPr>
          <w:rFonts w:cstheme="minorHAnsi"/>
          <w:sz w:val="24"/>
          <w:szCs w:val="24"/>
        </w:rPr>
        <w:t xml:space="preserve"> </w:t>
      </w:r>
      <w:r w:rsidR="00285995">
        <w:rPr>
          <w:rFonts w:cstheme="minorHAnsi"/>
          <w:sz w:val="24"/>
          <w:szCs w:val="24"/>
        </w:rPr>
        <w:t xml:space="preserve">and M </w:t>
      </w:r>
      <w:r w:rsidR="00285995" w:rsidRPr="00B002BD">
        <w:rPr>
          <w:rFonts w:cstheme="minorHAnsi"/>
          <w:sz w:val="24"/>
          <w:szCs w:val="24"/>
        </w:rPr>
        <w:t>code</w:t>
      </w:r>
      <w:r w:rsidR="00285995">
        <w:rPr>
          <w:rFonts w:cstheme="minorHAnsi"/>
          <w:sz w:val="24"/>
          <w:szCs w:val="24"/>
        </w:rPr>
        <w:t xml:space="preserve"> data</w:t>
      </w:r>
      <w:r w:rsidR="00285995" w:rsidRPr="00B002BD">
        <w:rPr>
          <w:rFonts w:cstheme="minorHAnsi"/>
          <w:sz w:val="24"/>
          <w:szCs w:val="24"/>
        </w:rPr>
        <w:t xml:space="preserve"> using seating chart numbers</w:t>
      </w:r>
      <w:r>
        <w:rPr>
          <w:rFonts w:cstheme="minorHAnsi"/>
          <w:sz w:val="24"/>
          <w:szCs w:val="24"/>
        </w:rPr>
        <w:t xml:space="preserve">. </w:t>
      </w:r>
      <w:r w:rsidR="00285995">
        <w:rPr>
          <w:rFonts w:cstheme="minorHAnsi"/>
          <w:sz w:val="24"/>
          <w:szCs w:val="24"/>
        </w:rPr>
        <w:t>T</w:t>
      </w:r>
      <w:r>
        <w:rPr>
          <w:rFonts w:cstheme="minorHAnsi"/>
          <w:sz w:val="24"/>
          <w:szCs w:val="24"/>
        </w:rPr>
        <w:t xml:space="preserve">hen </w:t>
      </w:r>
      <w:r w:rsidR="00285995">
        <w:rPr>
          <w:rFonts w:cstheme="minorHAnsi"/>
          <w:sz w:val="24"/>
          <w:szCs w:val="24"/>
        </w:rPr>
        <w:t xml:space="preserve">the user will </w:t>
      </w:r>
      <w:r>
        <w:rPr>
          <w:rFonts w:cstheme="minorHAnsi"/>
          <w:sz w:val="24"/>
          <w:szCs w:val="24"/>
        </w:rPr>
        <w:t>compare their results with those obtained by an expert user</w:t>
      </w:r>
      <w:r w:rsidR="006A3CE2">
        <w:rPr>
          <w:rFonts w:cstheme="minorHAnsi"/>
          <w:sz w:val="24"/>
          <w:szCs w:val="24"/>
        </w:rPr>
        <w:t>,</w:t>
      </w:r>
      <w:r>
        <w:rPr>
          <w:rFonts w:cstheme="minorHAnsi"/>
          <w:sz w:val="24"/>
          <w:szCs w:val="24"/>
        </w:rPr>
        <w:t xml:space="preserve"> </w:t>
      </w:r>
      <w:r w:rsidR="0022242A">
        <w:rPr>
          <w:rFonts w:cstheme="minorHAnsi"/>
          <w:sz w:val="24"/>
          <w:szCs w:val="24"/>
        </w:rPr>
        <w:t xml:space="preserve">as shown in </w:t>
      </w:r>
      <w:r>
        <w:rPr>
          <w:rFonts w:cstheme="minorHAnsi"/>
          <w:sz w:val="24"/>
          <w:szCs w:val="24"/>
        </w:rPr>
        <w:t xml:space="preserve">Extended Practice Key </w:t>
      </w:r>
      <w:r w:rsidR="00285995">
        <w:rPr>
          <w:rFonts w:cstheme="minorHAnsi"/>
          <w:sz w:val="24"/>
          <w:szCs w:val="24"/>
        </w:rPr>
        <w:t>9</w:t>
      </w:r>
      <w:r>
        <w:rPr>
          <w:rFonts w:cstheme="minorHAnsi"/>
          <w:sz w:val="24"/>
          <w:szCs w:val="24"/>
        </w:rPr>
        <w:t>.</w:t>
      </w:r>
    </w:p>
    <w:p w14:paraId="01205203" w14:textId="251C7A10" w:rsidR="004058EA" w:rsidRPr="00635029" w:rsidRDefault="004058EA" w:rsidP="004058EA">
      <w:pPr>
        <w:spacing w:after="0" w:line="240" w:lineRule="auto"/>
        <w:rPr>
          <w:rFonts w:cstheme="minorHAnsi"/>
          <w:bCs/>
          <w:sz w:val="24"/>
          <w:szCs w:val="24"/>
        </w:rPr>
      </w:pPr>
    </w:p>
    <w:p w14:paraId="0E4E7B7D" w14:textId="77777777" w:rsidR="00006F5F" w:rsidRDefault="00006F5F" w:rsidP="00006F5F">
      <w:pPr>
        <w:spacing w:after="0" w:line="240" w:lineRule="auto"/>
        <w:rPr>
          <w:rFonts w:cstheme="minorHAnsi"/>
          <w:sz w:val="24"/>
          <w:szCs w:val="24"/>
        </w:rPr>
      </w:pPr>
    </w:p>
    <w:p w14:paraId="15F05762" w14:textId="77777777" w:rsidR="00006F5F" w:rsidRDefault="00006F5F" w:rsidP="00006F5F">
      <w:pPr>
        <w:spacing w:after="0" w:line="240" w:lineRule="auto"/>
        <w:rPr>
          <w:rFonts w:cstheme="minorHAnsi"/>
          <w:b/>
          <w:bCs/>
          <w:sz w:val="24"/>
          <w:szCs w:val="24"/>
        </w:rPr>
      </w:pPr>
    </w:p>
    <w:p w14:paraId="520F5F64" w14:textId="1F66129F" w:rsidR="00AB75F2" w:rsidRDefault="002D7199" w:rsidP="00006F5F">
      <w:pPr>
        <w:spacing w:after="0" w:line="240" w:lineRule="auto"/>
        <w:rPr>
          <w:rFonts w:cstheme="minorHAnsi"/>
          <w:b/>
          <w:bCs/>
          <w:sz w:val="24"/>
          <w:szCs w:val="24"/>
        </w:rPr>
      </w:pPr>
      <w:r>
        <w:rPr>
          <w:rFonts w:cstheme="minorHAnsi"/>
          <w:b/>
          <w:bCs/>
          <w:sz w:val="24"/>
          <w:szCs w:val="24"/>
        </w:rPr>
        <w:lastRenderedPageBreak/>
        <w:t>Regular Method for</w:t>
      </w:r>
      <w:r w:rsidR="00006F5F" w:rsidRPr="00F532E9">
        <w:rPr>
          <w:rFonts w:cstheme="minorHAnsi"/>
          <w:b/>
          <w:bCs/>
          <w:sz w:val="24"/>
          <w:szCs w:val="24"/>
        </w:rPr>
        <w:t xml:space="preserve"> Collect</w:t>
      </w:r>
      <w:r>
        <w:rPr>
          <w:rFonts w:cstheme="minorHAnsi"/>
          <w:b/>
          <w:bCs/>
          <w:sz w:val="24"/>
          <w:szCs w:val="24"/>
        </w:rPr>
        <w:t>ing</w:t>
      </w:r>
      <w:r w:rsidR="00006F5F" w:rsidRPr="00F532E9">
        <w:rPr>
          <w:rFonts w:cstheme="minorHAnsi"/>
          <w:b/>
          <w:bCs/>
          <w:sz w:val="24"/>
          <w:szCs w:val="24"/>
        </w:rPr>
        <w:t xml:space="preserve"> Wait-Time</w:t>
      </w:r>
      <w:r w:rsidR="00042BE0">
        <w:rPr>
          <w:rFonts w:cstheme="minorHAnsi"/>
          <w:b/>
          <w:bCs/>
          <w:sz w:val="24"/>
          <w:szCs w:val="24"/>
        </w:rPr>
        <w:t xml:space="preserve"> Data</w:t>
      </w:r>
      <w:r w:rsidR="00006F5F" w:rsidRPr="00F532E9">
        <w:rPr>
          <w:rFonts w:cstheme="minorHAnsi"/>
          <w:b/>
          <w:bCs/>
          <w:sz w:val="24"/>
          <w:szCs w:val="24"/>
        </w:rPr>
        <w:t>:</w:t>
      </w:r>
      <w:r w:rsidR="00006F5F">
        <w:rPr>
          <w:noProof/>
        </w:rPr>
        <mc:AlternateContent>
          <mc:Choice Requires="wps">
            <w:drawing>
              <wp:anchor distT="45720" distB="45720" distL="114300" distR="114300" simplePos="0" relativeHeight="251780160" behindDoc="0" locked="0" layoutInCell="1" allowOverlap="1" wp14:anchorId="64C206CD" wp14:editId="028BD200">
                <wp:simplePos x="0" y="0"/>
                <wp:positionH relativeFrom="column">
                  <wp:posOffset>4238625</wp:posOffset>
                </wp:positionH>
                <wp:positionV relativeFrom="paragraph">
                  <wp:posOffset>88900</wp:posOffset>
                </wp:positionV>
                <wp:extent cx="2312670" cy="2943860"/>
                <wp:effectExtent l="9525" t="12700" r="11430" b="5715"/>
                <wp:wrapSquare wrapText="bothSides"/>
                <wp:docPr id="200"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2943860"/>
                        </a:xfrm>
                        <a:prstGeom prst="rect">
                          <a:avLst/>
                        </a:prstGeom>
                        <a:solidFill>
                          <a:srgbClr val="FFFFFF"/>
                        </a:solidFill>
                        <a:ln w="9525">
                          <a:solidFill>
                            <a:srgbClr val="000000"/>
                          </a:solidFill>
                          <a:miter lim="800000"/>
                          <a:headEnd/>
                          <a:tailEnd/>
                        </a:ln>
                      </wps:spPr>
                      <wps:txbx>
                        <w:txbxContent>
                          <w:p w14:paraId="4C4CD734" w14:textId="77777777" w:rsidR="00006F5F" w:rsidRDefault="00006F5F" w:rsidP="00006F5F">
                            <w:r>
                              <w:rPr>
                                <w:noProof/>
                              </w:rPr>
                              <w:drawing>
                                <wp:inline distT="0" distB="0" distL="0" distR="0" wp14:anchorId="3AE8D11D" wp14:editId="10AB1C9B">
                                  <wp:extent cx="2063115" cy="2727960"/>
                                  <wp:effectExtent l="0" t="0" r="0" b="0"/>
                                  <wp:docPr id="297" name="Picture 29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A screenshot of a computer&#10;&#10;Description automatically generated"/>
                                          <pic:cNvPicPr>
                                            <a:picLocks noChangeAspect="1"/>
                                          </pic:cNvPicPr>
                                        </pic:nvPicPr>
                                        <pic:blipFill rotWithShape="1">
                                          <a:blip r:embed="rId192" cstate="print">
                                            <a:extLst>
                                              <a:ext uri="{28A0092B-C50C-407E-A947-70E740481C1C}">
                                                <a14:useLocalDpi xmlns:a14="http://schemas.microsoft.com/office/drawing/2010/main" val="0"/>
                                              </a:ext>
                                            </a:extLst>
                                          </a:blip>
                                          <a:srcRect r="63438" b="23705"/>
                                          <a:stretch/>
                                        </pic:blipFill>
                                        <pic:spPr bwMode="auto">
                                          <a:xfrm>
                                            <a:off x="0" y="0"/>
                                            <a:ext cx="2063115" cy="27279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C206CD" id="Text Box 181" o:spid="_x0000_s1146" type="#_x0000_t202" style="position:absolute;margin-left:333.75pt;margin-top:7pt;width:182.1pt;height:231.8pt;z-index:251780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">
                <v:textbox style="mso-fit-shape-to-text:t">
                  <w:txbxContent>
                    <w:p w14:paraId="4C4CD734" w14:textId="77777777" w:rsidR="00006F5F" w:rsidRDefault="00006F5F" w:rsidP="00006F5F">
                      <w:r>
                        <w:rPr>
                          <w:noProof/>
                        </w:rPr>
                        <w:drawing>
                          <wp:inline distT="0" distB="0" distL="0" distR="0" wp14:anchorId="3AE8D11D" wp14:editId="10AB1C9B">
                            <wp:extent cx="2063115" cy="2727960"/>
                            <wp:effectExtent l="0" t="0" r="0" b="0"/>
                            <wp:docPr id="297" name="Picture 29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A screenshot of a computer&#10;&#10;Description automatically generated"/>
                                    <pic:cNvPicPr>
                                      <a:picLocks noChangeAspect="1"/>
                                    </pic:cNvPicPr>
                                  </pic:nvPicPr>
                                  <pic:blipFill rotWithShape="1">
                                    <a:blip r:embed="rId192" cstate="print">
                                      <a:extLst>
                                        <a:ext uri="{28A0092B-C50C-407E-A947-70E740481C1C}">
                                          <a14:useLocalDpi xmlns:a14="http://schemas.microsoft.com/office/drawing/2010/main" val="0"/>
                                        </a:ext>
                                      </a:extLst>
                                    </a:blip>
                                    <a:srcRect r="63438" b="23705"/>
                                    <a:stretch/>
                                  </pic:blipFill>
                                  <pic:spPr bwMode="auto">
                                    <a:xfrm>
                                      <a:off x="0" y="0"/>
                                      <a:ext cx="2063115" cy="272796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B75F2">
        <w:rPr>
          <w:rFonts w:cstheme="minorHAnsi"/>
          <w:b/>
          <w:bCs/>
          <w:sz w:val="24"/>
          <w:szCs w:val="24"/>
        </w:rPr>
        <w:t xml:space="preserve">  </w:t>
      </w:r>
    </w:p>
    <w:p w14:paraId="3D28C3CE" w14:textId="77777777" w:rsidR="00AB75F2" w:rsidRDefault="00AB75F2" w:rsidP="00006F5F">
      <w:pPr>
        <w:spacing w:after="0" w:line="240" w:lineRule="auto"/>
        <w:rPr>
          <w:rFonts w:cstheme="minorHAnsi"/>
          <w:b/>
          <w:bCs/>
          <w:sz w:val="24"/>
          <w:szCs w:val="24"/>
        </w:rPr>
      </w:pPr>
    </w:p>
    <w:p w14:paraId="55FD282F" w14:textId="4C943A4D" w:rsidR="00006F5F" w:rsidRPr="00AB75F2" w:rsidRDefault="00006F5F" w:rsidP="00006F5F">
      <w:pPr>
        <w:spacing w:after="0" w:line="240" w:lineRule="auto"/>
        <w:rPr>
          <w:rFonts w:cstheme="minorHAnsi"/>
          <w:b/>
          <w:bCs/>
          <w:sz w:val="24"/>
          <w:szCs w:val="24"/>
        </w:rPr>
      </w:pPr>
      <w:r>
        <w:rPr>
          <w:rFonts w:cstheme="minorHAnsi"/>
          <w:b/>
          <w:bCs/>
          <w:sz w:val="24"/>
          <w:szCs w:val="24"/>
        </w:rPr>
        <w:t xml:space="preserve">Steps for </w:t>
      </w:r>
      <w:r w:rsidRPr="00D8481A">
        <w:rPr>
          <w:rFonts w:cstheme="minorHAnsi"/>
          <w:b/>
          <w:bCs/>
          <w:sz w:val="24"/>
          <w:szCs w:val="24"/>
        </w:rPr>
        <w:t xml:space="preserve">Collecting </w:t>
      </w:r>
      <w:r w:rsidR="0022242A">
        <w:rPr>
          <w:rFonts w:cstheme="minorHAnsi"/>
          <w:b/>
          <w:bCs/>
          <w:sz w:val="24"/>
          <w:szCs w:val="24"/>
        </w:rPr>
        <w:t>Wait-Time</w:t>
      </w:r>
      <w:r w:rsidRPr="00D8481A">
        <w:rPr>
          <w:rFonts w:cstheme="minorHAnsi"/>
          <w:b/>
          <w:bCs/>
          <w:sz w:val="24"/>
          <w:szCs w:val="24"/>
        </w:rPr>
        <w:t xml:space="preserve"> Data</w:t>
      </w:r>
      <w:r w:rsidRPr="00D8481A">
        <w:rPr>
          <w:rFonts w:cstheme="minorHAnsi"/>
          <w:sz w:val="24"/>
          <w:szCs w:val="24"/>
        </w:rPr>
        <w:t xml:space="preserve"> </w:t>
      </w:r>
    </w:p>
    <w:p w14:paraId="6BFB7B4C" w14:textId="77777777" w:rsidR="00006F5F" w:rsidRDefault="00006F5F">
      <w:pPr>
        <w:pStyle w:val="ListParagraph"/>
        <w:numPr>
          <w:ilvl w:val="0"/>
          <w:numId w:val="19"/>
        </w:numPr>
        <w:spacing w:after="0" w:line="240" w:lineRule="auto"/>
        <w:rPr>
          <w:rFonts w:cstheme="minorHAnsi"/>
          <w:sz w:val="24"/>
          <w:szCs w:val="24"/>
        </w:rPr>
      </w:pPr>
      <w:r w:rsidRPr="00D8481A">
        <w:rPr>
          <w:rFonts w:cstheme="minorHAnsi"/>
          <w:sz w:val="24"/>
          <w:szCs w:val="24"/>
        </w:rPr>
        <w:t>During the lesson</w:t>
      </w:r>
      <w:r>
        <w:rPr>
          <w:rFonts w:cstheme="minorHAnsi"/>
          <w:sz w:val="24"/>
          <w:szCs w:val="24"/>
        </w:rPr>
        <w:t>,</w:t>
      </w:r>
      <w:r w:rsidRPr="00D8481A">
        <w:rPr>
          <w:rFonts w:cstheme="minorHAnsi"/>
          <w:sz w:val="24"/>
          <w:szCs w:val="24"/>
        </w:rPr>
        <w:t xml:space="preserve"> when a T </w:t>
      </w:r>
      <w:r>
        <w:rPr>
          <w:rFonts w:cstheme="minorHAnsi"/>
          <w:sz w:val="24"/>
          <w:szCs w:val="24"/>
        </w:rPr>
        <w:t xml:space="preserve">or S </w:t>
      </w:r>
      <w:r w:rsidRPr="00D8481A">
        <w:rPr>
          <w:rFonts w:cstheme="minorHAnsi"/>
          <w:sz w:val="24"/>
          <w:szCs w:val="24"/>
        </w:rPr>
        <w:t>code is tapped at the end of an event, the wait-time bar changes from white to blue</w:t>
      </w:r>
      <w:r>
        <w:rPr>
          <w:rFonts w:cstheme="minorHAnsi"/>
          <w:sz w:val="24"/>
          <w:szCs w:val="24"/>
        </w:rPr>
        <w:t>,</w:t>
      </w:r>
      <w:r w:rsidRPr="00D8481A">
        <w:rPr>
          <w:rFonts w:cstheme="minorHAnsi"/>
          <w:sz w:val="24"/>
          <w:szCs w:val="24"/>
        </w:rPr>
        <w:t xml:space="preserve"> and the bar now displays “Wait Time Timing.” </w:t>
      </w:r>
    </w:p>
    <w:p w14:paraId="29B605DA" w14:textId="4E034D06" w:rsidR="00006F5F" w:rsidRDefault="00006F5F">
      <w:pPr>
        <w:pStyle w:val="ListParagraph"/>
        <w:numPr>
          <w:ilvl w:val="0"/>
          <w:numId w:val="19"/>
        </w:numPr>
        <w:spacing w:after="0" w:line="240" w:lineRule="auto"/>
        <w:rPr>
          <w:rFonts w:cstheme="minorHAnsi"/>
          <w:sz w:val="24"/>
          <w:szCs w:val="24"/>
        </w:rPr>
      </w:pPr>
      <w:r w:rsidRPr="00D8481A">
        <w:rPr>
          <w:rFonts w:cstheme="minorHAnsi"/>
          <w:sz w:val="24"/>
          <w:szCs w:val="24"/>
        </w:rPr>
        <w:t>Timing will continue until the observer notes that the teacher or a student begins to talk.  To do this</w:t>
      </w:r>
      <w:r w:rsidR="0022242A">
        <w:rPr>
          <w:rFonts w:cstheme="minorHAnsi"/>
          <w:sz w:val="24"/>
          <w:szCs w:val="24"/>
        </w:rPr>
        <w:t>, as soon as either the teacher or any student begins to speak,</w:t>
      </w:r>
      <w:r w:rsidR="002642E6">
        <w:rPr>
          <w:rFonts w:cstheme="minorHAnsi"/>
          <w:sz w:val="24"/>
          <w:szCs w:val="24"/>
        </w:rPr>
        <w:t xml:space="preserve"> </w:t>
      </w:r>
      <w:r w:rsidRPr="00D8481A">
        <w:rPr>
          <w:rFonts w:cstheme="minorHAnsi"/>
          <w:sz w:val="24"/>
          <w:szCs w:val="24"/>
        </w:rPr>
        <w:t>the observer taps the WT bar to turn off timing, which also changes the label on the WT bar to “Wait Time Off</w:t>
      </w:r>
      <w:r>
        <w:rPr>
          <w:rFonts w:cstheme="minorHAnsi"/>
          <w:sz w:val="24"/>
          <w:szCs w:val="24"/>
        </w:rPr>
        <w:t>.”</w:t>
      </w:r>
      <w:r w:rsidRPr="00D8481A">
        <w:rPr>
          <w:rFonts w:cstheme="minorHAnsi"/>
          <w:sz w:val="24"/>
          <w:szCs w:val="24"/>
        </w:rPr>
        <w:t xml:space="preserve">  </w:t>
      </w:r>
    </w:p>
    <w:p w14:paraId="470B3DC2" w14:textId="77777777" w:rsidR="00006F5F" w:rsidRDefault="00006F5F">
      <w:pPr>
        <w:pStyle w:val="ListParagraph"/>
        <w:numPr>
          <w:ilvl w:val="0"/>
          <w:numId w:val="19"/>
        </w:numPr>
        <w:spacing w:after="0" w:line="240" w:lineRule="auto"/>
        <w:rPr>
          <w:rFonts w:cstheme="minorHAnsi"/>
          <w:sz w:val="24"/>
          <w:szCs w:val="24"/>
        </w:rPr>
      </w:pPr>
      <w:r w:rsidRPr="00D8481A">
        <w:rPr>
          <w:rFonts w:cstheme="minorHAnsi"/>
          <w:sz w:val="24"/>
          <w:szCs w:val="24"/>
        </w:rPr>
        <w:t xml:space="preserve">WT is recorded for the preceding code in the </w:t>
      </w:r>
      <w:r w:rsidRPr="00D8481A">
        <w:rPr>
          <w:rFonts w:cstheme="minorHAnsi"/>
          <w:i/>
          <w:iCs/>
          <w:sz w:val="24"/>
          <w:szCs w:val="24"/>
        </w:rPr>
        <w:t>Running Record</w:t>
      </w:r>
      <w:r w:rsidRPr="00D8481A">
        <w:rPr>
          <w:rFonts w:cstheme="minorHAnsi"/>
          <w:sz w:val="24"/>
          <w:szCs w:val="24"/>
        </w:rPr>
        <w:t xml:space="preserve">. </w:t>
      </w:r>
    </w:p>
    <w:p w14:paraId="154D12D9" w14:textId="1A5C064F" w:rsidR="00006F5F" w:rsidRDefault="0022242A">
      <w:pPr>
        <w:pStyle w:val="ListParagraph"/>
        <w:numPr>
          <w:ilvl w:val="0"/>
          <w:numId w:val="19"/>
        </w:numPr>
        <w:spacing w:after="0" w:line="240" w:lineRule="auto"/>
        <w:rPr>
          <w:rFonts w:cstheme="minorHAnsi"/>
          <w:sz w:val="24"/>
          <w:szCs w:val="24"/>
        </w:rPr>
      </w:pPr>
      <w:r>
        <w:rPr>
          <w:rFonts w:cstheme="minorHAnsi"/>
          <w:sz w:val="24"/>
          <w:szCs w:val="24"/>
        </w:rPr>
        <w:t>The</w:t>
      </w:r>
      <w:r w:rsidR="00006F5F">
        <w:rPr>
          <w:rFonts w:cstheme="minorHAnsi"/>
          <w:sz w:val="24"/>
          <w:szCs w:val="24"/>
        </w:rPr>
        <w:t xml:space="preserve"> cycle begins again with the user ready to tap a T or S code as that person finishes talking.</w:t>
      </w:r>
      <w:r w:rsidR="002642E6">
        <w:rPr>
          <w:rFonts w:cstheme="minorHAnsi"/>
          <w:sz w:val="24"/>
          <w:szCs w:val="24"/>
        </w:rPr>
        <w:t xml:space="preserve"> </w:t>
      </w:r>
      <w:r w:rsidR="000108CF">
        <w:rPr>
          <w:rFonts w:cstheme="minorHAnsi"/>
          <w:sz w:val="24"/>
          <w:szCs w:val="24"/>
        </w:rPr>
        <w:t xml:space="preserve"> </w:t>
      </w:r>
    </w:p>
    <w:p w14:paraId="48D8BA5D" w14:textId="77777777" w:rsidR="00006F5F" w:rsidRDefault="00006F5F" w:rsidP="00006F5F">
      <w:pPr>
        <w:spacing w:after="0" w:line="240" w:lineRule="auto"/>
        <w:rPr>
          <w:rFonts w:cstheme="minorHAnsi"/>
          <w:sz w:val="24"/>
          <w:szCs w:val="24"/>
        </w:rPr>
      </w:pPr>
    </w:p>
    <w:p w14:paraId="3D727015" w14:textId="585CC063" w:rsidR="00006F5F" w:rsidRDefault="00006F5F" w:rsidP="00006F5F">
      <w:pPr>
        <w:spacing w:after="0" w:line="240" w:lineRule="auto"/>
        <w:rPr>
          <w:rFonts w:cstheme="minorHAnsi"/>
          <w:sz w:val="24"/>
          <w:szCs w:val="24"/>
        </w:rPr>
      </w:pPr>
      <w:r>
        <w:rPr>
          <w:rFonts w:cstheme="minorHAnsi"/>
          <w:sz w:val="24"/>
          <w:szCs w:val="24"/>
        </w:rPr>
        <w:t xml:space="preserve">Since all </w:t>
      </w:r>
      <w:r w:rsidRPr="00846251">
        <w:rPr>
          <w:rFonts w:cstheme="minorHAnsi"/>
          <w:sz w:val="24"/>
          <w:szCs w:val="24"/>
        </w:rPr>
        <w:t>T</w:t>
      </w:r>
      <w:r>
        <w:rPr>
          <w:rFonts w:cstheme="minorHAnsi"/>
          <w:sz w:val="24"/>
          <w:szCs w:val="24"/>
        </w:rPr>
        <w:t xml:space="preserve"> and S</w:t>
      </w:r>
      <w:r w:rsidRPr="00846251">
        <w:rPr>
          <w:rFonts w:cstheme="minorHAnsi"/>
          <w:sz w:val="24"/>
          <w:szCs w:val="24"/>
        </w:rPr>
        <w:t xml:space="preserve"> codes are tapped at the end of </w:t>
      </w:r>
      <w:r>
        <w:rPr>
          <w:rFonts w:cstheme="minorHAnsi"/>
          <w:sz w:val="24"/>
          <w:szCs w:val="24"/>
        </w:rPr>
        <w:t>an</w:t>
      </w:r>
      <w:r w:rsidRPr="00846251">
        <w:rPr>
          <w:rFonts w:cstheme="minorHAnsi"/>
          <w:sz w:val="24"/>
          <w:szCs w:val="24"/>
        </w:rPr>
        <w:t xml:space="preserve"> event, tapping the wait-time bar to turn off wait-time also </w:t>
      </w:r>
      <w:r w:rsidR="0022242A">
        <w:rPr>
          <w:rFonts w:cstheme="minorHAnsi"/>
          <w:sz w:val="24"/>
          <w:szCs w:val="24"/>
        </w:rPr>
        <w:t xml:space="preserve">starts timing for </w:t>
      </w:r>
      <w:r w:rsidRPr="00846251">
        <w:rPr>
          <w:rFonts w:cstheme="minorHAnsi"/>
          <w:sz w:val="24"/>
          <w:szCs w:val="24"/>
        </w:rPr>
        <w:t xml:space="preserve">the next code. </w:t>
      </w:r>
    </w:p>
    <w:p w14:paraId="6A42977D" w14:textId="77777777" w:rsidR="00006F5F" w:rsidRDefault="00006F5F" w:rsidP="00006F5F">
      <w:pPr>
        <w:spacing w:after="0" w:line="240" w:lineRule="auto"/>
        <w:rPr>
          <w:rFonts w:cstheme="minorHAnsi"/>
          <w:sz w:val="24"/>
          <w:szCs w:val="24"/>
        </w:rPr>
      </w:pPr>
    </w:p>
    <w:p w14:paraId="17BA89A7" w14:textId="544C4AB9" w:rsidR="00006F5F" w:rsidRDefault="00006F5F" w:rsidP="00006F5F">
      <w:pPr>
        <w:spacing w:after="0" w:line="240" w:lineRule="auto"/>
        <w:rPr>
          <w:rFonts w:cstheme="minorHAnsi"/>
          <w:sz w:val="24"/>
          <w:szCs w:val="24"/>
        </w:rPr>
      </w:pPr>
      <w:r>
        <w:rPr>
          <w:rFonts w:cstheme="minorHAnsi"/>
          <w:sz w:val="24"/>
          <w:szCs w:val="24"/>
        </w:rPr>
        <w:t xml:space="preserve">Note: </w:t>
      </w:r>
      <w:r w:rsidRPr="00846251">
        <w:rPr>
          <w:rFonts w:cstheme="minorHAnsi"/>
          <w:sz w:val="24"/>
          <w:szCs w:val="24"/>
        </w:rPr>
        <w:t>The observer does</w:t>
      </w:r>
      <w:r>
        <w:rPr>
          <w:rFonts w:cstheme="minorHAnsi"/>
          <w:sz w:val="24"/>
          <w:szCs w:val="24"/>
        </w:rPr>
        <w:t xml:space="preserve"> </w:t>
      </w:r>
      <w:r w:rsidRPr="00846251">
        <w:rPr>
          <w:rFonts w:cstheme="minorHAnsi"/>
          <w:sz w:val="24"/>
          <w:szCs w:val="24"/>
        </w:rPr>
        <w:t>n</w:t>
      </w:r>
      <w:r>
        <w:rPr>
          <w:rFonts w:cstheme="minorHAnsi"/>
          <w:sz w:val="24"/>
          <w:szCs w:val="24"/>
        </w:rPr>
        <w:t>o</w:t>
      </w:r>
      <w:r w:rsidRPr="00846251">
        <w:rPr>
          <w:rFonts w:cstheme="minorHAnsi"/>
          <w:sz w:val="24"/>
          <w:szCs w:val="24"/>
        </w:rPr>
        <w:t xml:space="preserve">t have to worry about which WT they are capturing. If they </w:t>
      </w:r>
      <w:r w:rsidR="0022242A">
        <w:rPr>
          <w:rFonts w:cstheme="minorHAnsi"/>
          <w:sz w:val="24"/>
          <w:szCs w:val="24"/>
        </w:rPr>
        <w:t>tap the WT bar to turn off WT timing, WT data is collected, and the software knows whether</w:t>
      </w:r>
      <w:r w:rsidRPr="00846251">
        <w:rPr>
          <w:rFonts w:cstheme="minorHAnsi"/>
          <w:sz w:val="24"/>
          <w:szCs w:val="24"/>
        </w:rPr>
        <w:t xml:space="preserve"> the pause is WT1, 2, 3, or 4</w:t>
      </w:r>
      <w:r>
        <w:rPr>
          <w:rFonts w:cstheme="minorHAnsi"/>
          <w:sz w:val="24"/>
          <w:szCs w:val="24"/>
        </w:rPr>
        <w:t xml:space="preserve">.  </w:t>
      </w:r>
    </w:p>
    <w:p w14:paraId="6A3F8D14" w14:textId="77777777" w:rsidR="00006F5F" w:rsidRDefault="00006F5F" w:rsidP="00006F5F">
      <w:pPr>
        <w:spacing w:after="0" w:line="240" w:lineRule="auto"/>
        <w:rPr>
          <w:rFonts w:cstheme="minorHAnsi"/>
          <w:sz w:val="24"/>
          <w:szCs w:val="24"/>
        </w:rPr>
      </w:pPr>
    </w:p>
    <w:p w14:paraId="23142810" w14:textId="0FF5457B" w:rsidR="00006F5F" w:rsidRDefault="00006F5F" w:rsidP="00006F5F">
      <w:pPr>
        <w:spacing w:after="0" w:line="240" w:lineRule="auto"/>
        <w:rPr>
          <w:rFonts w:cstheme="minorHAnsi"/>
          <w:sz w:val="24"/>
          <w:szCs w:val="24"/>
        </w:rPr>
      </w:pPr>
      <w:r>
        <w:rPr>
          <w:rFonts w:cstheme="minorHAnsi"/>
          <w:sz w:val="24"/>
          <w:szCs w:val="24"/>
        </w:rPr>
        <w:t>Unlike the easy</w:t>
      </w:r>
      <w:r w:rsidR="00EE010E">
        <w:rPr>
          <w:rFonts w:cstheme="minorHAnsi"/>
          <w:sz w:val="24"/>
          <w:szCs w:val="24"/>
        </w:rPr>
        <w:t xml:space="preserve"> wait-time gathering</w:t>
      </w:r>
      <w:r>
        <w:rPr>
          <w:rFonts w:cstheme="minorHAnsi"/>
          <w:sz w:val="24"/>
          <w:szCs w:val="24"/>
        </w:rPr>
        <w:t xml:space="preserve"> method </w:t>
      </w:r>
      <w:r w:rsidR="00EE010E">
        <w:rPr>
          <w:rFonts w:cstheme="minorHAnsi"/>
          <w:sz w:val="24"/>
          <w:szCs w:val="24"/>
        </w:rPr>
        <w:t>shown in Training 5</w:t>
      </w:r>
      <w:r>
        <w:rPr>
          <w:rFonts w:cstheme="minorHAnsi"/>
          <w:sz w:val="24"/>
          <w:szCs w:val="24"/>
        </w:rPr>
        <w:t xml:space="preserve">, in this case, the user </w:t>
      </w:r>
      <w:r w:rsidR="006A3CE2">
        <w:rPr>
          <w:rFonts w:cstheme="minorHAnsi"/>
          <w:sz w:val="24"/>
          <w:szCs w:val="24"/>
        </w:rPr>
        <w:t>also notes the type of T actions or</w:t>
      </w:r>
      <w:r>
        <w:rPr>
          <w:rFonts w:cstheme="minorHAnsi"/>
          <w:sz w:val="24"/>
          <w:szCs w:val="24"/>
        </w:rPr>
        <w:t xml:space="preserve"> S actions taking place in the lesson. Therefore, instead of tapping any old T or S code, they tap the specific T or S code being exhibited. The value of this method is that the </w:t>
      </w:r>
      <w:r w:rsidRPr="00846251">
        <w:rPr>
          <w:rFonts w:cstheme="minorHAnsi"/>
          <w:sz w:val="24"/>
          <w:szCs w:val="24"/>
        </w:rPr>
        <w:t xml:space="preserve">software </w:t>
      </w:r>
      <w:r>
        <w:rPr>
          <w:rFonts w:cstheme="minorHAnsi"/>
          <w:sz w:val="24"/>
          <w:szCs w:val="24"/>
        </w:rPr>
        <w:t>will give the user averages for WT 1-4 and report</w:t>
      </w:r>
      <w:r w:rsidRPr="00846251">
        <w:rPr>
          <w:rFonts w:cstheme="minorHAnsi"/>
          <w:sz w:val="24"/>
          <w:szCs w:val="24"/>
        </w:rPr>
        <w:t xml:space="preserve"> the WT in association with the T or S codes that preceded the WT. </w:t>
      </w:r>
      <w:r>
        <w:rPr>
          <w:rFonts w:cstheme="minorHAnsi"/>
          <w:sz w:val="24"/>
          <w:szCs w:val="24"/>
        </w:rPr>
        <w:t xml:space="preserve">This can be important data </w:t>
      </w:r>
      <w:r w:rsidR="0022242A">
        <w:rPr>
          <w:rFonts w:cstheme="minorHAnsi"/>
          <w:sz w:val="24"/>
          <w:szCs w:val="24"/>
        </w:rPr>
        <w:t>because it might show the user using more WT for higher-level questions than for lower-level questions, or it might show very little WT associated with some types of teacher responses versus others</w:t>
      </w:r>
      <w:r>
        <w:rPr>
          <w:rFonts w:cstheme="minorHAnsi"/>
          <w:sz w:val="24"/>
          <w:szCs w:val="24"/>
        </w:rPr>
        <w:t>.</w:t>
      </w:r>
    </w:p>
    <w:p w14:paraId="5751A196" w14:textId="77777777" w:rsidR="00006F5F" w:rsidRDefault="00006F5F" w:rsidP="00006F5F">
      <w:pPr>
        <w:spacing w:after="0" w:line="240" w:lineRule="auto"/>
        <w:rPr>
          <w:rFonts w:cstheme="minorHAnsi"/>
          <w:sz w:val="24"/>
          <w:szCs w:val="24"/>
        </w:rPr>
      </w:pPr>
    </w:p>
    <w:p w14:paraId="71B0E509" w14:textId="77777777" w:rsidR="00006F5F" w:rsidRDefault="00006F5F" w:rsidP="00006F5F">
      <w:pPr>
        <w:spacing w:after="0" w:line="240" w:lineRule="auto"/>
        <w:rPr>
          <w:rFonts w:cstheme="minorHAnsi"/>
          <w:sz w:val="24"/>
          <w:szCs w:val="24"/>
        </w:rPr>
      </w:pPr>
      <w:r w:rsidRPr="00D8481A">
        <w:rPr>
          <w:rFonts w:cstheme="minorHAnsi"/>
          <w:b/>
          <w:bCs/>
          <w:sz w:val="24"/>
          <w:szCs w:val="24"/>
        </w:rPr>
        <w:t>How to Collect Wait-Time Using Student Numbers</w:t>
      </w:r>
      <w:r w:rsidRPr="00D8481A">
        <w:rPr>
          <w:rFonts w:cstheme="minorHAnsi"/>
          <w:sz w:val="24"/>
          <w:szCs w:val="24"/>
        </w:rPr>
        <w:t xml:space="preserve">  </w:t>
      </w:r>
    </w:p>
    <w:p w14:paraId="2A4F798A" w14:textId="6AB45FC6" w:rsidR="00006F5F" w:rsidRPr="00D8481A" w:rsidRDefault="00006F5F">
      <w:pPr>
        <w:pStyle w:val="ListParagraph"/>
        <w:numPr>
          <w:ilvl w:val="0"/>
          <w:numId w:val="20"/>
        </w:numPr>
        <w:spacing w:after="0" w:line="240" w:lineRule="auto"/>
        <w:rPr>
          <w:rFonts w:cstheme="minorHAnsi"/>
          <w:sz w:val="24"/>
          <w:szCs w:val="24"/>
        </w:rPr>
      </w:pPr>
      <w:r w:rsidRPr="00D8481A">
        <w:rPr>
          <w:rFonts w:cstheme="minorHAnsi"/>
          <w:sz w:val="24"/>
          <w:szCs w:val="24"/>
        </w:rPr>
        <w:t xml:space="preserve">When the teacher has finished asking a question and the T code is tapped, the W-T bar turns </w:t>
      </w:r>
      <w:r w:rsidR="0022242A">
        <w:rPr>
          <w:rFonts w:cstheme="minorHAnsi"/>
          <w:sz w:val="24"/>
          <w:szCs w:val="24"/>
        </w:rPr>
        <w:t>blue and starts</w:t>
      </w:r>
      <w:r w:rsidRPr="00D8481A">
        <w:rPr>
          <w:rFonts w:cstheme="minorHAnsi"/>
          <w:sz w:val="24"/>
          <w:szCs w:val="24"/>
        </w:rPr>
        <w:t xml:space="preserve"> timing.  </w:t>
      </w:r>
    </w:p>
    <w:p w14:paraId="45F672EE" w14:textId="3511D6DF" w:rsidR="00006F5F" w:rsidRPr="008F1409" w:rsidRDefault="00006F5F">
      <w:pPr>
        <w:pStyle w:val="ListParagraph"/>
        <w:numPr>
          <w:ilvl w:val="0"/>
          <w:numId w:val="20"/>
        </w:numPr>
        <w:spacing w:after="0" w:line="240" w:lineRule="auto"/>
        <w:rPr>
          <w:rFonts w:cstheme="minorHAnsi"/>
          <w:sz w:val="24"/>
          <w:szCs w:val="24"/>
        </w:rPr>
      </w:pPr>
      <w:r w:rsidRPr="00D8481A">
        <w:rPr>
          <w:rFonts w:cstheme="minorHAnsi"/>
          <w:sz w:val="24"/>
          <w:szCs w:val="24"/>
        </w:rPr>
        <w:t xml:space="preserve">As soon as a student begins to respond, the user </w:t>
      </w:r>
      <w:r w:rsidR="00304B99">
        <w:rPr>
          <w:rFonts w:cstheme="minorHAnsi"/>
          <w:sz w:val="24"/>
          <w:szCs w:val="24"/>
        </w:rPr>
        <w:t>clicks</w:t>
      </w:r>
      <w:r w:rsidRPr="00D8481A">
        <w:rPr>
          <w:rFonts w:cstheme="minorHAnsi"/>
          <w:sz w:val="24"/>
          <w:szCs w:val="24"/>
        </w:rPr>
        <w:t xml:space="preserve"> the W-T bar, t</w:t>
      </w:r>
      <w:r>
        <w:rPr>
          <w:rFonts w:cstheme="minorHAnsi"/>
          <w:sz w:val="24"/>
          <w:szCs w:val="24"/>
        </w:rPr>
        <w:t>urning off the wait-time</w:t>
      </w:r>
      <w:r w:rsidR="0022242A">
        <w:rPr>
          <w:rFonts w:cstheme="minorHAnsi"/>
          <w:sz w:val="24"/>
          <w:szCs w:val="24"/>
        </w:rPr>
        <w:t>,</w:t>
      </w:r>
      <w:r>
        <w:rPr>
          <w:rFonts w:cstheme="minorHAnsi"/>
          <w:sz w:val="24"/>
          <w:szCs w:val="24"/>
        </w:rPr>
        <w:t xml:space="preserve"> and </w:t>
      </w:r>
      <w:r w:rsidR="00304B99">
        <w:rPr>
          <w:rFonts w:cstheme="minorHAnsi"/>
          <w:sz w:val="24"/>
          <w:szCs w:val="24"/>
        </w:rPr>
        <w:t>then clicks</w:t>
      </w:r>
      <w:r>
        <w:rPr>
          <w:rFonts w:cstheme="minorHAnsi"/>
          <w:sz w:val="24"/>
          <w:szCs w:val="24"/>
        </w:rPr>
        <w:t xml:space="preserve"> the student number</w:t>
      </w:r>
      <w:r w:rsidRPr="008F1409">
        <w:rPr>
          <w:rFonts w:cstheme="minorHAnsi"/>
          <w:sz w:val="24"/>
          <w:szCs w:val="24"/>
        </w:rPr>
        <w:t xml:space="preserve">.  </w:t>
      </w:r>
    </w:p>
    <w:p w14:paraId="1AA3FF76" w14:textId="095C394A" w:rsidR="00006F5F" w:rsidRPr="008F1409" w:rsidRDefault="00006F5F">
      <w:pPr>
        <w:pStyle w:val="ListParagraph"/>
        <w:numPr>
          <w:ilvl w:val="0"/>
          <w:numId w:val="20"/>
        </w:numPr>
        <w:spacing w:after="0" w:line="240" w:lineRule="auto"/>
        <w:rPr>
          <w:rFonts w:cstheme="minorHAnsi"/>
          <w:sz w:val="24"/>
          <w:szCs w:val="24"/>
        </w:rPr>
      </w:pPr>
      <w:r w:rsidRPr="008F1409">
        <w:rPr>
          <w:rFonts w:cstheme="minorHAnsi"/>
          <w:sz w:val="24"/>
          <w:szCs w:val="24"/>
        </w:rPr>
        <w:t xml:space="preserve">When the student finishes speaking, the appropriate S code should be </w:t>
      </w:r>
      <w:r w:rsidR="00304B99">
        <w:rPr>
          <w:rFonts w:cstheme="minorHAnsi"/>
          <w:sz w:val="24"/>
          <w:szCs w:val="24"/>
        </w:rPr>
        <w:t>clicked</w:t>
      </w:r>
      <w:r w:rsidRPr="008F1409">
        <w:rPr>
          <w:rFonts w:cstheme="minorHAnsi"/>
          <w:sz w:val="24"/>
          <w:szCs w:val="24"/>
        </w:rPr>
        <w:t xml:space="preserve">. </w:t>
      </w:r>
    </w:p>
    <w:p w14:paraId="208C1408" w14:textId="77777777" w:rsidR="00006F5F" w:rsidRPr="008F1409" w:rsidRDefault="00006F5F" w:rsidP="00006F5F">
      <w:pPr>
        <w:spacing w:after="0" w:line="240" w:lineRule="auto"/>
        <w:rPr>
          <w:rFonts w:cstheme="minorHAnsi"/>
          <w:b/>
          <w:bCs/>
          <w:sz w:val="24"/>
          <w:szCs w:val="24"/>
        </w:rPr>
      </w:pPr>
    </w:p>
    <w:p w14:paraId="40750BFC" w14:textId="77777777" w:rsidR="00006F5F" w:rsidRPr="00D8481A" w:rsidRDefault="00006F5F" w:rsidP="00006F5F">
      <w:pPr>
        <w:spacing w:after="0" w:line="240" w:lineRule="auto"/>
        <w:rPr>
          <w:rFonts w:cstheme="minorHAnsi"/>
          <w:b/>
          <w:bCs/>
          <w:sz w:val="24"/>
          <w:szCs w:val="24"/>
        </w:rPr>
      </w:pPr>
    </w:p>
    <w:p w14:paraId="65599471" w14:textId="19AD4D51" w:rsidR="00006F5F" w:rsidRPr="00D8481A" w:rsidRDefault="00006F5F" w:rsidP="00006F5F">
      <w:pPr>
        <w:spacing w:after="0" w:line="240" w:lineRule="auto"/>
        <w:rPr>
          <w:rFonts w:cstheme="minorHAnsi"/>
          <w:b/>
          <w:bCs/>
          <w:color w:val="00B050"/>
          <w:sz w:val="24"/>
          <w:szCs w:val="24"/>
        </w:rPr>
      </w:pPr>
      <w:r w:rsidRPr="00D8481A">
        <w:rPr>
          <w:rFonts w:cstheme="minorHAnsi"/>
          <w:b/>
          <w:bCs/>
          <w:color w:val="00B050"/>
          <w:sz w:val="24"/>
          <w:szCs w:val="24"/>
        </w:rPr>
        <w:t xml:space="preserve">Lesson </w:t>
      </w:r>
      <w:r w:rsidR="003267DA">
        <w:rPr>
          <w:rFonts w:cstheme="minorHAnsi"/>
          <w:b/>
          <w:bCs/>
          <w:color w:val="00B050"/>
          <w:sz w:val="24"/>
          <w:szCs w:val="24"/>
        </w:rPr>
        <w:t>9</w:t>
      </w:r>
      <w:r w:rsidRPr="00D8481A">
        <w:rPr>
          <w:rFonts w:cstheme="minorHAnsi"/>
          <w:b/>
          <w:bCs/>
          <w:color w:val="00B050"/>
          <w:sz w:val="24"/>
          <w:szCs w:val="24"/>
        </w:rPr>
        <w:t xml:space="preserve">.2 Practice Collecting </w:t>
      </w:r>
      <w:r>
        <w:rPr>
          <w:rFonts w:cstheme="minorHAnsi"/>
          <w:b/>
          <w:bCs/>
          <w:color w:val="00B050"/>
          <w:sz w:val="24"/>
          <w:szCs w:val="24"/>
        </w:rPr>
        <w:t xml:space="preserve">Wait-Time and </w:t>
      </w:r>
      <w:r w:rsidRPr="00D8481A">
        <w:rPr>
          <w:rFonts w:cstheme="minorHAnsi"/>
          <w:b/>
          <w:bCs/>
          <w:color w:val="00B050"/>
          <w:sz w:val="24"/>
          <w:szCs w:val="24"/>
        </w:rPr>
        <w:t xml:space="preserve">T, </w:t>
      </w:r>
      <w:r>
        <w:rPr>
          <w:rFonts w:cstheme="minorHAnsi"/>
          <w:b/>
          <w:bCs/>
          <w:color w:val="00B050"/>
          <w:sz w:val="24"/>
          <w:szCs w:val="24"/>
        </w:rPr>
        <w:t xml:space="preserve">M, and S </w:t>
      </w:r>
      <w:r w:rsidRPr="00D8481A">
        <w:rPr>
          <w:rFonts w:cstheme="minorHAnsi"/>
          <w:b/>
          <w:bCs/>
          <w:color w:val="00B050"/>
          <w:sz w:val="24"/>
          <w:szCs w:val="24"/>
        </w:rPr>
        <w:t>Codes</w:t>
      </w:r>
      <w:r>
        <w:rPr>
          <w:rFonts w:cstheme="minorHAnsi"/>
          <w:b/>
          <w:bCs/>
          <w:color w:val="00B050"/>
          <w:sz w:val="24"/>
          <w:szCs w:val="24"/>
        </w:rPr>
        <w:t xml:space="preserve"> </w:t>
      </w:r>
      <w:r w:rsidRPr="00D8481A">
        <w:rPr>
          <w:rFonts w:cstheme="minorHAnsi"/>
          <w:b/>
          <w:bCs/>
          <w:color w:val="00B050"/>
          <w:sz w:val="24"/>
          <w:szCs w:val="24"/>
        </w:rPr>
        <w:t xml:space="preserve">Using </w:t>
      </w:r>
      <w:r>
        <w:rPr>
          <w:rFonts w:cstheme="minorHAnsi"/>
          <w:b/>
          <w:bCs/>
          <w:color w:val="00B050"/>
          <w:sz w:val="24"/>
          <w:szCs w:val="24"/>
        </w:rPr>
        <w:t xml:space="preserve">a </w:t>
      </w:r>
      <w:r w:rsidRPr="00D8481A">
        <w:rPr>
          <w:rFonts w:cstheme="minorHAnsi"/>
          <w:b/>
          <w:bCs/>
          <w:color w:val="00B050"/>
          <w:sz w:val="24"/>
          <w:szCs w:val="24"/>
        </w:rPr>
        <w:t xml:space="preserve">Seating Chart </w:t>
      </w:r>
    </w:p>
    <w:p w14:paraId="38A0A159" w14:textId="77777777" w:rsidR="00006F5F" w:rsidRPr="00D8481A" w:rsidRDefault="00006F5F" w:rsidP="00006F5F">
      <w:pPr>
        <w:spacing w:after="0" w:line="240" w:lineRule="auto"/>
        <w:rPr>
          <w:rFonts w:cstheme="minorHAnsi"/>
          <w:b/>
          <w:bCs/>
          <w:sz w:val="24"/>
          <w:szCs w:val="24"/>
        </w:rPr>
      </w:pPr>
    </w:p>
    <w:p w14:paraId="15E74C06" w14:textId="41604E13" w:rsidR="00F4340E" w:rsidRPr="000A3772" w:rsidRDefault="00C07980" w:rsidP="00F4340E">
      <w:pPr>
        <w:spacing w:after="0" w:line="240" w:lineRule="auto"/>
        <w:rPr>
          <w:rFonts w:cstheme="minorHAnsi"/>
        </w:rPr>
      </w:pPr>
      <w:r w:rsidRPr="00C07980">
        <w:rPr>
          <w:rFonts w:cstheme="minorHAnsi"/>
          <w:noProof/>
          <w:sz w:val="24"/>
          <w:szCs w:val="24"/>
        </w:rPr>
        <w:lastRenderedPageBreak/>
        <mc:AlternateContent>
          <mc:Choice Requires="wps">
            <w:drawing>
              <wp:anchor distT="45720" distB="45720" distL="114300" distR="114300" simplePos="0" relativeHeight="251915328" behindDoc="0" locked="0" layoutInCell="1" allowOverlap="1" wp14:anchorId="26A0078B" wp14:editId="66633E5A">
                <wp:simplePos x="0" y="0"/>
                <wp:positionH relativeFrom="column">
                  <wp:posOffset>4761098</wp:posOffset>
                </wp:positionH>
                <wp:positionV relativeFrom="paragraph">
                  <wp:posOffset>931830</wp:posOffset>
                </wp:positionV>
                <wp:extent cx="2096770" cy="1676400"/>
                <wp:effectExtent l="0" t="0" r="0" b="0"/>
                <wp:wrapSquare wrapText="bothSides"/>
                <wp:docPr id="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1676400"/>
                        </a:xfrm>
                        <a:prstGeom prst="rect">
                          <a:avLst/>
                        </a:prstGeom>
                        <a:solidFill>
                          <a:srgbClr val="FFFFFF"/>
                        </a:solidFill>
                        <a:ln w="9525">
                          <a:noFill/>
                          <a:miter lim="800000"/>
                          <a:headEnd/>
                          <a:tailEnd/>
                        </a:ln>
                      </wps:spPr>
                      <wps:txbx>
                        <w:txbxContent>
                          <w:p w14:paraId="01820B2E" w14:textId="74EF71F7" w:rsidR="00C07980" w:rsidRDefault="00C07980">
                            <w:r>
                              <w:rPr>
                                <w:rFonts w:cstheme="minorHAnsi"/>
                                <w:noProof/>
                                <w:sz w:val="24"/>
                                <w:szCs w:val="24"/>
                              </w:rPr>
                              <w:drawing>
                                <wp:inline distT="0" distB="0" distL="0" distR="0" wp14:anchorId="20F40D7D" wp14:editId="4DB63885">
                                  <wp:extent cx="1927860" cy="1562100"/>
                                  <wp:effectExtent l="0" t="0" r="0" b="0"/>
                                  <wp:docPr id="570" name="Picture 5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Picture 570" descr="Diagram&#10;&#10;Description automatically generated"/>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27860" cy="15621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0078B" id="_x0000_s1147" type="#_x0000_t202" style="position:absolute;margin-left:374.9pt;margin-top:73.35pt;width:165.1pt;height:132pt;z-index:25191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" stroked="f">
                <v:textbox>
                  <w:txbxContent>
                    <w:p w14:paraId="01820B2E" w14:textId="74EF71F7" w:rsidR="00C07980" w:rsidRDefault="00C07980">
                      <w:r>
                        <w:rPr>
                          <w:rFonts w:cstheme="minorHAnsi"/>
                          <w:noProof/>
                          <w:sz w:val="24"/>
                          <w:szCs w:val="24"/>
                        </w:rPr>
                        <w:drawing>
                          <wp:inline distT="0" distB="0" distL="0" distR="0" wp14:anchorId="20F40D7D" wp14:editId="4DB63885">
                            <wp:extent cx="1927860" cy="1562100"/>
                            <wp:effectExtent l="0" t="0" r="0" b="0"/>
                            <wp:docPr id="570" name="Picture 5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Picture 570" descr="Diagram&#10;&#10;Description automatically generated"/>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27860" cy="1562100"/>
                                    </a:xfrm>
                                    <a:prstGeom prst="rect">
                                      <a:avLst/>
                                    </a:prstGeom>
                                    <a:noFill/>
                                  </pic:spPr>
                                </pic:pic>
                              </a:graphicData>
                            </a:graphic>
                          </wp:inline>
                        </w:drawing>
                      </w:r>
                    </w:p>
                  </w:txbxContent>
                </v:textbox>
                <w10:wrap type="square"/>
              </v:shape>
            </w:pict>
          </mc:Fallback>
        </mc:AlternateContent>
      </w:r>
      <w:r w:rsidR="00F4340E" w:rsidRPr="00F4340E">
        <w:rPr>
          <w:rFonts w:cstheme="minorHAnsi"/>
          <w:noProof/>
        </w:rPr>
        <mc:AlternateContent>
          <mc:Choice Requires="wps">
            <w:drawing>
              <wp:anchor distT="45720" distB="45720" distL="114300" distR="114300" simplePos="0" relativeHeight="251913280" behindDoc="0" locked="0" layoutInCell="1" allowOverlap="1" wp14:anchorId="7AFE3B5A" wp14:editId="3BA4AF14">
                <wp:simplePos x="0" y="0"/>
                <wp:positionH relativeFrom="column">
                  <wp:posOffset>5080</wp:posOffset>
                </wp:positionH>
                <wp:positionV relativeFrom="paragraph">
                  <wp:posOffset>406400</wp:posOffset>
                </wp:positionV>
                <wp:extent cx="6595110" cy="3767455"/>
                <wp:effectExtent l="0" t="0" r="15240" b="23495"/>
                <wp:wrapSquare wrapText="bothSides"/>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110" cy="3767455"/>
                        </a:xfrm>
                        <a:prstGeom prst="rect">
                          <a:avLst/>
                        </a:prstGeom>
                        <a:solidFill>
                          <a:srgbClr val="FFFFFF"/>
                        </a:solidFill>
                        <a:ln w="9525">
                          <a:solidFill>
                            <a:srgbClr val="000000"/>
                          </a:solidFill>
                          <a:miter lim="800000"/>
                          <a:headEnd/>
                          <a:tailEnd/>
                        </a:ln>
                      </wps:spPr>
                      <wps:txbx>
                        <w:txbxContent>
                          <w:p w14:paraId="6EC20F67" w14:textId="77777777" w:rsidR="00F4340E" w:rsidRPr="00602454" w:rsidRDefault="00F4340E">
                            <w:pPr>
                              <w:pStyle w:val="ListParagraph"/>
                              <w:numPr>
                                <w:ilvl w:val="0"/>
                                <w:numId w:val="35"/>
                              </w:numPr>
                              <w:spacing w:after="0" w:line="240" w:lineRule="auto"/>
                              <w:rPr>
                                <w:rFonts w:cstheme="minorHAnsi"/>
                                <w:sz w:val="24"/>
                                <w:szCs w:val="24"/>
                              </w:rPr>
                            </w:pPr>
                            <w:r w:rsidRPr="00602454">
                              <w:rPr>
                                <w:rFonts w:cstheme="minorHAnsi"/>
                                <w:sz w:val="24"/>
                                <w:szCs w:val="24"/>
                              </w:rPr>
                              <w:t>Set up a New Observation using the following URL.</w:t>
                            </w:r>
                          </w:p>
                          <w:p w14:paraId="25D5C4A7" w14:textId="77777777" w:rsidR="00F4340E" w:rsidRPr="000A3772" w:rsidRDefault="00F4340E" w:rsidP="00F4340E">
                            <w:pPr>
                              <w:spacing w:after="0" w:line="240" w:lineRule="auto"/>
                              <w:ind w:firstLine="720"/>
                              <w:rPr>
                                <w:rFonts w:eastAsia="Times New Roman" w:cstheme="minorHAnsi"/>
                                <w:bCs/>
                                <w:color w:val="00B050"/>
                                <w:sz w:val="24"/>
                                <w:szCs w:val="24"/>
                              </w:rPr>
                            </w:pPr>
                            <w:r w:rsidRPr="00D8481A">
                              <w:rPr>
                                <w:rFonts w:eastAsia="Times New Roman" w:cstheme="minorHAnsi"/>
                                <w:bCs/>
                                <w:color w:val="00B050"/>
                                <w:sz w:val="24"/>
                                <w:szCs w:val="24"/>
                              </w:rPr>
                              <w:t>SMT Practice Video Float</w:t>
                            </w:r>
                            <w:r>
                              <w:rPr>
                                <w:rFonts w:eastAsia="Times New Roman" w:cstheme="minorHAnsi"/>
                                <w:bCs/>
                                <w:color w:val="00B050"/>
                                <w:sz w:val="24"/>
                                <w:szCs w:val="24"/>
                              </w:rPr>
                              <w:t xml:space="preserve"> Sink</w:t>
                            </w:r>
                            <w:r w:rsidRPr="00D8481A">
                              <w:rPr>
                                <w:rFonts w:eastAsia="Times New Roman" w:cstheme="minorHAnsi"/>
                                <w:bCs/>
                                <w:color w:val="00B050"/>
                                <w:sz w:val="24"/>
                                <w:szCs w:val="24"/>
                              </w:rPr>
                              <w:t xml:space="preserve"> A</w:t>
                            </w:r>
                            <w:r>
                              <w:rPr>
                                <w:rFonts w:eastAsia="Times New Roman" w:cstheme="minorHAnsi"/>
                                <w:bCs/>
                                <w:color w:val="00B050"/>
                                <w:sz w:val="24"/>
                                <w:szCs w:val="24"/>
                              </w:rPr>
                              <w:t xml:space="preserve"> – Wait Time </w:t>
                            </w:r>
                            <w:r w:rsidRPr="00D8481A">
                              <w:rPr>
                                <w:rFonts w:eastAsia="Times New Roman" w:cstheme="minorHAnsi"/>
                                <w:bCs/>
                                <w:color w:val="00B050"/>
                                <w:sz w:val="24"/>
                                <w:szCs w:val="24"/>
                              </w:rPr>
                              <w:t xml:space="preserve"> </w:t>
                            </w:r>
                            <w:hyperlink r:id="rId194" w:tgtFrame="_blank" w:history="1">
                              <w:r w:rsidRPr="003F105C">
                                <w:rPr>
                                  <w:rStyle w:val="Hyperlink"/>
                                  <w:rFonts w:cstheme="minorHAnsi"/>
                                  <w:sz w:val="24"/>
                                  <w:szCs w:val="24"/>
                                  <w:bdr w:val="none" w:sz="0" w:space="0" w:color="auto" w:frame="1"/>
                                </w:rPr>
                                <w:t>https://youtu.be/BaznvpVUx-U</w:t>
                              </w:r>
                            </w:hyperlink>
                          </w:p>
                          <w:p w14:paraId="14E5F33E"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 xml:space="preserve">Fill in the following information for this observation  </w:t>
                            </w:r>
                            <w:r w:rsidRPr="000A3772">
                              <w:rPr>
                                <w:rFonts w:asciiTheme="minorHAnsi" w:hAnsiTheme="minorHAnsi" w:cstheme="minorHAnsi"/>
                                <w:color w:val="00B050"/>
                              </w:rPr>
                              <w:t> </w:t>
                            </w:r>
                          </w:p>
                          <w:p w14:paraId="54B14A51"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Teacher being observed: Avatar Teacher</w:t>
                            </w:r>
                          </w:p>
                          <w:p w14:paraId="307CF97E"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Observer 1: Yourself</w:t>
                            </w:r>
                          </w:p>
                          <w:p w14:paraId="457C181C"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Observer 2: Avatar Teacher</w:t>
                            </w:r>
                          </w:p>
                          <w:p w14:paraId="44B5D2FF" w14:textId="77777777" w:rsidR="00F4340E" w:rsidRPr="00370840"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370840">
                              <w:rPr>
                                <w:rFonts w:asciiTheme="minorHAnsi" w:hAnsiTheme="minorHAnsi" w:cstheme="minorHAnsi"/>
                              </w:rPr>
                              <w:t>Lesson Topic: Practice 9</w:t>
                            </w:r>
                          </w:p>
                          <w:p w14:paraId="0E6C5EE6"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Then click “Save and Continue”</w:t>
                            </w:r>
                          </w:p>
                          <w:p w14:paraId="6E81645C"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Create a Seating Chart (see image on cheat sheet for reference)</w:t>
                            </w:r>
                          </w:p>
                          <w:p w14:paraId="74F41036" w14:textId="77777777" w:rsidR="00F4340E" w:rsidRPr="000A3772" w:rsidRDefault="00F4340E">
                            <w:pPr>
                              <w:pStyle w:val="NormalWeb"/>
                              <w:numPr>
                                <w:ilvl w:val="0"/>
                                <w:numId w:val="37"/>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Then click “Save and Start.”</w:t>
                            </w:r>
                          </w:p>
                          <w:p w14:paraId="521ECBF2"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Choose “Quantitative” observation and then click “Start”.</w:t>
                            </w:r>
                          </w:p>
                          <w:p w14:paraId="0282E526"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Hit play and the appropriate L code</w:t>
                            </w:r>
                          </w:p>
                          <w:p w14:paraId="729D9B4C" w14:textId="77777777" w:rsidR="00F4340E" w:rsidRPr="000A3772" w:rsidRDefault="00F4340E">
                            <w:pPr>
                              <w:pStyle w:val="NormalWeb"/>
                              <w:numPr>
                                <w:ilvl w:val="0"/>
                                <w:numId w:val="38"/>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Remember clicking the L code at the start of the lesson starts the timer for that observation. (For this practice lesson, choose L3: Interactive Demo.)</w:t>
                            </w:r>
                          </w:p>
                          <w:p w14:paraId="235BB12B"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Instead of doing five minutes practice, because you are a seasoned SMT user now do an extended practice using the whole practice video listed above.</w:t>
                            </w:r>
                          </w:p>
                          <w:p w14:paraId="38E8CB61" w14:textId="77777777" w:rsidR="003C06BB" w:rsidRDefault="003C06BB" w:rsidP="00F4340E">
                            <w:pPr>
                              <w:rPr>
                                <w:rFonts w:cstheme="minorHAnsi"/>
                                <w:color w:val="000000"/>
                                <w:sz w:val="24"/>
                                <w:szCs w:val="24"/>
                              </w:rPr>
                            </w:pPr>
                          </w:p>
                          <w:p w14:paraId="0F94FC79" w14:textId="72CCE136" w:rsidR="00F4340E" w:rsidRDefault="00F4340E" w:rsidP="00F4340E">
                            <w:r w:rsidRPr="000A3772">
                              <w:rPr>
                                <w:rFonts w:cstheme="minorHAnsi"/>
                                <w:color w:val="000000"/>
                                <w:sz w:val="24"/>
                                <w:szCs w:val="24"/>
                              </w:rPr>
                              <w:t>Finally, compare your results of the observation you just completed to the Extended Practice Key</w:t>
                            </w:r>
                            <w:r>
                              <w:rPr>
                                <w:rFonts w:cstheme="minorHAnsi"/>
                              </w:rPr>
                              <w:t xml:space="preserve"> 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E3B5A" id="_x0000_s1148" type="#_x0000_t202" style="position:absolute;margin-left:.4pt;margin-top:32pt;width:519.3pt;height:296.65pt;z-index:25191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">
                <v:textbox>
                  <w:txbxContent>
                    <w:p w14:paraId="6EC20F67" w14:textId="77777777" w:rsidR="00F4340E" w:rsidRPr="00602454" w:rsidRDefault="00F4340E">
                      <w:pPr>
                        <w:pStyle w:val="ListParagraph"/>
                        <w:numPr>
                          <w:ilvl w:val="0"/>
                          <w:numId w:val="35"/>
                        </w:numPr>
                        <w:spacing w:after="0" w:line="240" w:lineRule="auto"/>
                        <w:rPr>
                          <w:rFonts w:cstheme="minorHAnsi"/>
                          <w:sz w:val="24"/>
                          <w:szCs w:val="24"/>
                        </w:rPr>
                      </w:pPr>
                      <w:r w:rsidRPr="00602454">
                        <w:rPr>
                          <w:rFonts w:cstheme="minorHAnsi"/>
                          <w:sz w:val="24"/>
                          <w:szCs w:val="24"/>
                        </w:rPr>
                        <w:t>Set up a New Observation using the following URL.</w:t>
                      </w:r>
                    </w:p>
                    <w:p w14:paraId="25D5C4A7" w14:textId="77777777" w:rsidR="00F4340E" w:rsidRPr="000A3772" w:rsidRDefault="00F4340E" w:rsidP="00F4340E">
                      <w:pPr>
                        <w:spacing w:after="0" w:line="240" w:lineRule="auto"/>
                        <w:ind w:firstLine="720"/>
                        <w:rPr>
                          <w:rFonts w:eastAsia="Times New Roman" w:cstheme="minorHAnsi"/>
                          <w:bCs/>
                          <w:color w:val="00B050"/>
                          <w:sz w:val="24"/>
                          <w:szCs w:val="24"/>
                        </w:rPr>
                      </w:pPr>
                      <w:r w:rsidRPr="00D8481A">
                        <w:rPr>
                          <w:rFonts w:eastAsia="Times New Roman" w:cstheme="minorHAnsi"/>
                          <w:bCs/>
                          <w:color w:val="00B050"/>
                          <w:sz w:val="24"/>
                          <w:szCs w:val="24"/>
                        </w:rPr>
                        <w:t>SMT Practice Video Float</w:t>
                      </w:r>
                      <w:r>
                        <w:rPr>
                          <w:rFonts w:eastAsia="Times New Roman" w:cstheme="minorHAnsi"/>
                          <w:bCs/>
                          <w:color w:val="00B050"/>
                          <w:sz w:val="24"/>
                          <w:szCs w:val="24"/>
                        </w:rPr>
                        <w:t xml:space="preserve"> Sink</w:t>
                      </w:r>
                      <w:r w:rsidRPr="00D8481A">
                        <w:rPr>
                          <w:rFonts w:eastAsia="Times New Roman" w:cstheme="minorHAnsi"/>
                          <w:bCs/>
                          <w:color w:val="00B050"/>
                          <w:sz w:val="24"/>
                          <w:szCs w:val="24"/>
                        </w:rPr>
                        <w:t xml:space="preserve"> A</w:t>
                      </w:r>
                      <w:r>
                        <w:rPr>
                          <w:rFonts w:eastAsia="Times New Roman" w:cstheme="minorHAnsi"/>
                          <w:bCs/>
                          <w:color w:val="00B050"/>
                          <w:sz w:val="24"/>
                          <w:szCs w:val="24"/>
                        </w:rPr>
                        <w:t xml:space="preserve"> – Wait Time </w:t>
                      </w:r>
                      <w:r w:rsidRPr="00D8481A">
                        <w:rPr>
                          <w:rFonts w:eastAsia="Times New Roman" w:cstheme="minorHAnsi"/>
                          <w:bCs/>
                          <w:color w:val="00B050"/>
                          <w:sz w:val="24"/>
                          <w:szCs w:val="24"/>
                        </w:rPr>
                        <w:t xml:space="preserve"> </w:t>
                      </w:r>
                      <w:hyperlink r:id="rId195" w:tgtFrame="_blank" w:history="1">
                        <w:r w:rsidRPr="003F105C">
                          <w:rPr>
                            <w:rStyle w:val="Hyperlink"/>
                            <w:rFonts w:cstheme="minorHAnsi"/>
                            <w:sz w:val="24"/>
                            <w:szCs w:val="24"/>
                            <w:bdr w:val="none" w:sz="0" w:space="0" w:color="auto" w:frame="1"/>
                          </w:rPr>
                          <w:t>https://youtu.be/BaznvpVUx-U</w:t>
                        </w:r>
                      </w:hyperlink>
                    </w:p>
                    <w:p w14:paraId="14E5F33E"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 xml:space="preserve">Fill in the following information for this observation  </w:t>
                      </w:r>
                      <w:r w:rsidRPr="000A3772">
                        <w:rPr>
                          <w:rFonts w:asciiTheme="minorHAnsi" w:hAnsiTheme="minorHAnsi" w:cstheme="minorHAnsi"/>
                          <w:color w:val="00B050"/>
                        </w:rPr>
                        <w:t> </w:t>
                      </w:r>
                    </w:p>
                    <w:p w14:paraId="54B14A51"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Teacher being observed: Avatar Teacher</w:t>
                      </w:r>
                    </w:p>
                    <w:p w14:paraId="307CF97E"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Observer 1: Yourself</w:t>
                      </w:r>
                    </w:p>
                    <w:p w14:paraId="457C181C" w14:textId="77777777" w:rsidR="00F4340E"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BE344D">
                        <w:rPr>
                          <w:rFonts w:asciiTheme="minorHAnsi" w:hAnsiTheme="minorHAnsi" w:cstheme="minorHAnsi"/>
                        </w:rPr>
                        <w:t>Observer 2: Avatar Teacher</w:t>
                      </w:r>
                    </w:p>
                    <w:p w14:paraId="44B5D2FF" w14:textId="77777777" w:rsidR="00F4340E" w:rsidRPr="00370840" w:rsidRDefault="00F4340E">
                      <w:pPr>
                        <w:pStyle w:val="NormalWeb"/>
                        <w:numPr>
                          <w:ilvl w:val="0"/>
                          <w:numId w:val="36"/>
                        </w:numPr>
                        <w:suppressAutoHyphens w:val="0"/>
                        <w:autoSpaceDE/>
                        <w:autoSpaceDN/>
                        <w:adjustRightInd/>
                        <w:spacing w:before="0" w:after="0" w:line="240" w:lineRule="auto"/>
                        <w:textAlignment w:val="baseline"/>
                        <w:rPr>
                          <w:rFonts w:asciiTheme="minorHAnsi" w:hAnsiTheme="minorHAnsi" w:cstheme="minorHAnsi"/>
                        </w:rPr>
                      </w:pPr>
                      <w:r w:rsidRPr="00370840">
                        <w:rPr>
                          <w:rFonts w:asciiTheme="minorHAnsi" w:hAnsiTheme="minorHAnsi" w:cstheme="minorHAnsi"/>
                        </w:rPr>
                        <w:t>Lesson Topic: Practice 9</w:t>
                      </w:r>
                    </w:p>
                    <w:p w14:paraId="0E6C5EE6"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Then click “Save and Continue”</w:t>
                      </w:r>
                    </w:p>
                    <w:p w14:paraId="6E81645C"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Create a Seating Chart (see image on cheat sheet for reference)</w:t>
                      </w:r>
                    </w:p>
                    <w:p w14:paraId="74F41036" w14:textId="77777777" w:rsidR="00F4340E" w:rsidRPr="000A3772" w:rsidRDefault="00F4340E">
                      <w:pPr>
                        <w:pStyle w:val="NormalWeb"/>
                        <w:numPr>
                          <w:ilvl w:val="0"/>
                          <w:numId w:val="37"/>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Then click “Save and Start.”</w:t>
                      </w:r>
                    </w:p>
                    <w:p w14:paraId="521ECBF2"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Choose “Quantitative” observation and then click “Start”.</w:t>
                      </w:r>
                    </w:p>
                    <w:p w14:paraId="0282E526"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Hit play and the appropriate L code</w:t>
                      </w:r>
                    </w:p>
                    <w:p w14:paraId="729D9B4C" w14:textId="77777777" w:rsidR="00F4340E" w:rsidRPr="000A3772" w:rsidRDefault="00F4340E">
                      <w:pPr>
                        <w:pStyle w:val="NormalWeb"/>
                        <w:numPr>
                          <w:ilvl w:val="0"/>
                          <w:numId w:val="38"/>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Remember clicking the L code at the start of the lesson starts the timer for that observation. (For this practice lesson, choose L3: Interactive Demo.)</w:t>
                      </w:r>
                    </w:p>
                    <w:p w14:paraId="235BB12B" w14:textId="77777777" w:rsidR="00F4340E" w:rsidRPr="000A3772" w:rsidRDefault="00F4340E">
                      <w:pPr>
                        <w:pStyle w:val="NormalWeb"/>
                        <w:numPr>
                          <w:ilvl w:val="0"/>
                          <w:numId w:val="35"/>
                        </w:numPr>
                        <w:suppressAutoHyphens w:val="0"/>
                        <w:autoSpaceDE/>
                        <w:autoSpaceDN/>
                        <w:adjustRightInd/>
                        <w:spacing w:before="0" w:after="0" w:line="240" w:lineRule="auto"/>
                        <w:textAlignment w:val="baseline"/>
                        <w:rPr>
                          <w:rFonts w:asciiTheme="minorHAnsi" w:hAnsiTheme="minorHAnsi" w:cstheme="minorHAnsi"/>
                        </w:rPr>
                      </w:pPr>
                      <w:r w:rsidRPr="000A3772">
                        <w:rPr>
                          <w:rFonts w:asciiTheme="minorHAnsi" w:hAnsiTheme="minorHAnsi" w:cstheme="minorHAnsi"/>
                        </w:rPr>
                        <w:t>Instead of doing five minutes practice, because you are a seasoned SMT user now do an extended practice using the whole practice video listed above.</w:t>
                      </w:r>
                    </w:p>
                    <w:p w14:paraId="38E8CB61" w14:textId="77777777" w:rsidR="003C06BB" w:rsidRDefault="003C06BB" w:rsidP="00F4340E">
                      <w:pPr>
                        <w:rPr>
                          <w:rFonts w:cstheme="minorHAnsi"/>
                          <w:color w:val="000000"/>
                          <w:sz w:val="24"/>
                          <w:szCs w:val="24"/>
                        </w:rPr>
                      </w:pPr>
                    </w:p>
                    <w:p w14:paraId="0F94FC79" w14:textId="72CCE136" w:rsidR="00F4340E" w:rsidRDefault="00F4340E" w:rsidP="00F4340E">
                      <w:r w:rsidRPr="000A3772">
                        <w:rPr>
                          <w:rFonts w:cstheme="minorHAnsi"/>
                          <w:color w:val="000000"/>
                          <w:sz w:val="24"/>
                          <w:szCs w:val="24"/>
                        </w:rPr>
                        <w:t>Finally, compare your results of the observation you just completed to the Extended Practice Key</w:t>
                      </w:r>
                      <w:r>
                        <w:rPr>
                          <w:rFonts w:cstheme="minorHAnsi"/>
                        </w:rPr>
                        <w:t xml:space="preserve"> 9</w:t>
                      </w:r>
                    </w:p>
                  </w:txbxContent>
                </v:textbox>
                <w10:wrap type="square"/>
              </v:shape>
            </w:pict>
          </mc:Fallback>
        </mc:AlternateContent>
      </w:r>
      <w:r w:rsidR="00602454" w:rsidRPr="00602454">
        <w:rPr>
          <w:rFonts w:cstheme="minorHAnsi"/>
          <w:sz w:val="24"/>
          <w:szCs w:val="24"/>
        </w:rPr>
        <w:t>Follow the instructions on Cheat Sheet 9 for setting a New Observation or follow the instructions below.</w:t>
      </w:r>
    </w:p>
    <w:p w14:paraId="08891FC8" w14:textId="298CD15F" w:rsidR="00F4340E" w:rsidRPr="000A3772" w:rsidRDefault="00F4340E" w:rsidP="00F4340E">
      <w:pPr>
        <w:pStyle w:val="NormalWeb"/>
        <w:suppressAutoHyphens w:val="0"/>
        <w:autoSpaceDE/>
        <w:autoSpaceDN/>
        <w:adjustRightInd/>
        <w:spacing w:before="0" w:after="0" w:line="240" w:lineRule="auto"/>
        <w:textAlignment w:val="baseline"/>
        <w:rPr>
          <w:rFonts w:asciiTheme="minorHAnsi" w:hAnsiTheme="minorHAnsi" w:cstheme="minorHAnsi"/>
        </w:rPr>
      </w:pPr>
    </w:p>
    <w:p w14:paraId="4AECC6DB" w14:textId="77777777" w:rsidR="00006F5F" w:rsidRPr="00D8481A" w:rsidRDefault="00006F5F" w:rsidP="00006F5F">
      <w:pPr>
        <w:spacing w:after="0" w:line="240" w:lineRule="auto"/>
        <w:rPr>
          <w:rFonts w:cstheme="minorHAnsi"/>
          <w:b/>
          <w:bCs/>
          <w:sz w:val="24"/>
          <w:szCs w:val="24"/>
        </w:rPr>
      </w:pPr>
    </w:p>
    <w:p w14:paraId="7895A89B" w14:textId="49E523F0" w:rsidR="00006F5F" w:rsidRPr="00D8481A" w:rsidRDefault="00006F5F" w:rsidP="00006F5F">
      <w:pPr>
        <w:spacing w:after="0" w:line="240" w:lineRule="auto"/>
        <w:rPr>
          <w:rFonts w:cstheme="minorHAnsi"/>
          <w:b/>
          <w:bCs/>
          <w:sz w:val="24"/>
          <w:szCs w:val="24"/>
        </w:rPr>
      </w:pPr>
      <w:r w:rsidRPr="00D8481A">
        <w:rPr>
          <w:rFonts w:cstheme="minorHAnsi"/>
          <w:b/>
          <w:bCs/>
          <w:sz w:val="24"/>
          <w:szCs w:val="24"/>
        </w:rPr>
        <w:t xml:space="preserve">Lesson </w:t>
      </w:r>
      <w:r w:rsidR="003267DA">
        <w:rPr>
          <w:rFonts w:cstheme="minorHAnsi"/>
          <w:b/>
          <w:bCs/>
          <w:sz w:val="24"/>
          <w:szCs w:val="24"/>
        </w:rPr>
        <w:t>9</w:t>
      </w:r>
      <w:r w:rsidRPr="00D8481A">
        <w:rPr>
          <w:rFonts w:cstheme="minorHAnsi"/>
          <w:b/>
          <w:bCs/>
          <w:sz w:val="24"/>
          <w:szCs w:val="24"/>
        </w:rPr>
        <w:t xml:space="preserve">.3 Analyzing Data Including Wait-time Analysis  </w:t>
      </w:r>
    </w:p>
    <w:p w14:paraId="2072357A" w14:textId="2A846320" w:rsidR="00006F5F" w:rsidRPr="00D8481A" w:rsidRDefault="00006F5F" w:rsidP="00006F5F">
      <w:pPr>
        <w:spacing w:after="0" w:line="240" w:lineRule="auto"/>
        <w:rPr>
          <w:rFonts w:cstheme="minorHAnsi"/>
          <w:b/>
          <w:bCs/>
          <w:sz w:val="24"/>
          <w:szCs w:val="24"/>
        </w:rPr>
      </w:pPr>
    </w:p>
    <w:p w14:paraId="587A43D7" w14:textId="3BE15F61" w:rsidR="00006F5F" w:rsidRDefault="00006F5F" w:rsidP="00006F5F">
      <w:pPr>
        <w:spacing w:after="0" w:line="240" w:lineRule="auto"/>
        <w:rPr>
          <w:rFonts w:cstheme="minorHAnsi"/>
          <w:sz w:val="24"/>
          <w:szCs w:val="24"/>
        </w:rPr>
      </w:pPr>
      <w:r w:rsidRPr="00846251">
        <w:rPr>
          <w:b/>
          <w:sz w:val="24"/>
          <w:szCs w:val="24"/>
        </w:rPr>
        <w:t>Wait-Time Summary</w:t>
      </w:r>
      <w:r w:rsidRPr="00D8481A" w:rsidDel="009459FC">
        <w:rPr>
          <w:rFonts w:cstheme="minorHAnsi"/>
          <w:b/>
          <w:bCs/>
          <w:sz w:val="24"/>
          <w:szCs w:val="24"/>
        </w:rPr>
        <w:t xml:space="preserve"> </w:t>
      </w:r>
      <w:r w:rsidRPr="00D8481A">
        <w:rPr>
          <w:rFonts w:cstheme="minorHAnsi"/>
          <w:b/>
          <w:bCs/>
          <w:sz w:val="24"/>
          <w:szCs w:val="24"/>
        </w:rPr>
        <w:t>–</w:t>
      </w:r>
      <w:r w:rsidRPr="00D8481A">
        <w:rPr>
          <w:rFonts w:cstheme="minorHAnsi"/>
          <w:sz w:val="24"/>
          <w:szCs w:val="24"/>
        </w:rPr>
        <w:t xml:space="preserve"> The wait-time data is </w:t>
      </w:r>
      <w:r w:rsidR="0022242A">
        <w:rPr>
          <w:rFonts w:cstheme="minorHAnsi"/>
          <w:sz w:val="24"/>
          <w:szCs w:val="24"/>
        </w:rPr>
        <w:t>located only in</w:t>
      </w:r>
      <w:r w:rsidRPr="00D8481A">
        <w:rPr>
          <w:rFonts w:cstheme="minorHAnsi"/>
          <w:sz w:val="24"/>
          <w:szCs w:val="24"/>
        </w:rPr>
        <w:t xml:space="preserve"> the </w:t>
      </w:r>
      <w:r w:rsidRPr="00D8481A">
        <w:rPr>
          <w:rFonts w:cstheme="minorHAnsi"/>
          <w:i/>
          <w:iCs/>
          <w:sz w:val="24"/>
          <w:szCs w:val="24"/>
        </w:rPr>
        <w:t>Wait-Time Summary</w:t>
      </w:r>
      <w:r>
        <w:rPr>
          <w:rFonts w:cstheme="minorHAnsi"/>
          <w:i/>
          <w:iCs/>
          <w:sz w:val="24"/>
          <w:szCs w:val="24"/>
        </w:rPr>
        <w:t xml:space="preserve">. </w:t>
      </w:r>
      <w:r w:rsidRPr="009459FC">
        <w:rPr>
          <w:sz w:val="24"/>
          <w:szCs w:val="24"/>
        </w:rPr>
        <w:t xml:space="preserve"> </w:t>
      </w:r>
      <w:r w:rsidR="0022242A">
        <w:rPr>
          <w:sz w:val="24"/>
          <w:szCs w:val="24"/>
        </w:rPr>
        <w:t xml:space="preserve">The Wait-Time Summary includes general summaries of </w:t>
      </w:r>
      <w:proofErr w:type="gramStart"/>
      <w:r w:rsidR="0022242A">
        <w:rPr>
          <w:sz w:val="24"/>
          <w:szCs w:val="24"/>
        </w:rPr>
        <w:t>wait time</w:t>
      </w:r>
      <w:proofErr w:type="gramEnd"/>
      <w:r w:rsidRPr="00846251">
        <w:rPr>
          <w:sz w:val="24"/>
          <w:szCs w:val="24"/>
        </w:rPr>
        <w:t xml:space="preserve"> by wait-time type, by events, by total time, and averages for each wait-time </w:t>
      </w:r>
      <w:r>
        <w:rPr>
          <w:rFonts w:cstheme="minorHAnsi"/>
          <w:sz w:val="24"/>
          <w:szCs w:val="24"/>
        </w:rPr>
        <w:t>(shown below)</w:t>
      </w:r>
      <w:r w:rsidRPr="00D8481A">
        <w:rPr>
          <w:rFonts w:cstheme="minorHAnsi"/>
          <w:sz w:val="24"/>
          <w:szCs w:val="24"/>
        </w:rPr>
        <w:t xml:space="preserve">. </w:t>
      </w:r>
    </w:p>
    <w:p w14:paraId="10D3D10C" w14:textId="29076B30" w:rsidR="00C07980" w:rsidRDefault="00C07980" w:rsidP="00006F5F">
      <w:pPr>
        <w:spacing w:after="0" w:line="240" w:lineRule="auto"/>
        <w:rPr>
          <w:rFonts w:cstheme="minorHAnsi"/>
          <w:sz w:val="24"/>
          <w:szCs w:val="24"/>
        </w:rPr>
      </w:pPr>
    </w:p>
    <w:p w14:paraId="6F9FE54D" w14:textId="5E2FF6DF" w:rsidR="00C07980" w:rsidRDefault="00C07980" w:rsidP="00C07980">
      <w:pPr>
        <w:spacing w:after="0" w:line="240" w:lineRule="auto"/>
        <w:rPr>
          <w:rFonts w:cstheme="minorHAnsi"/>
          <w:sz w:val="24"/>
          <w:szCs w:val="24"/>
        </w:rPr>
      </w:pPr>
      <w:r>
        <w:rPr>
          <w:rFonts w:cstheme="minorHAnsi"/>
          <w:sz w:val="24"/>
          <w:szCs w:val="24"/>
        </w:rPr>
        <w:t xml:space="preserve">Wait-time averages are also broken down by specific T and S code types.  This type of critical data summary can answer questions and identify </w:t>
      </w:r>
      <w:r w:rsidR="00AB1ACD">
        <w:rPr>
          <w:rFonts w:cstheme="minorHAnsi"/>
          <w:sz w:val="24"/>
          <w:szCs w:val="24"/>
        </w:rPr>
        <w:t>classroom tendencies, such as whether the teacher uses</w:t>
      </w:r>
      <w:r>
        <w:rPr>
          <w:rFonts w:cstheme="minorHAnsi"/>
          <w:sz w:val="24"/>
          <w:szCs w:val="24"/>
        </w:rPr>
        <w:t xml:space="preserve"> more wait time when </w:t>
      </w:r>
      <w:r w:rsidR="0022242A">
        <w:rPr>
          <w:rFonts w:cstheme="minorHAnsi"/>
          <w:sz w:val="24"/>
          <w:szCs w:val="24"/>
        </w:rPr>
        <w:t>posing a higher-level question that requires</w:t>
      </w:r>
      <w:r>
        <w:rPr>
          <w:rFonts w:cstheme="minorHAnsi"/>
          <w:sz w:val="24"/>
          <w:szCs w:val="24"/>
        </w:rPr>
        <w:t xml:space="preserve"> more think</w:t>
      </w:r>
      <w:r w:rsidR="00AB1ACD">
        <w:rPr>
          <w:rFonts w:cstheme="minorHAnsi"/>
          <w:sz w:val="24"/>
          <w:szCs w:val="24"/>
        </w:rPr>
        <w:t>ing</w:t>
      </w:r>
      <w:r>
        <w:rPr>
          <w:rFonts w:cstheme="minorHAnsi"/>
          <w:sz w:val="24"/>
          <w:szCs w:val="24"/>
        </w:rPr>
        <w:t xml:space="preserve"> time</w:t>
      </w:r>
      <w:r w:rsidR="0022242A">
        <w:rPr>
          <w:rFonts w:cstheme="minorHAnsi"/>
          <w:sz w:val="24"/>
          <w:szCs w:val="24"/>
        </w:rPr>
        <w:t>.</w:t>
      </w:r>
      <w:r w:rsidR="004D6F23">
        <w:rPr>
          <w:rFonts w:cstheme="minorHAnsi"/>
          <w:sz w:val="24"/>
          <w:szCs w:val="24"/>
        </w:rPr>
        <w:t xml:space="preserve"> Below </w:t>
      </w:r>
      <w:r w:rsidR="00AB1ACD">
        <w:rPr>
          <w:rFonts w:cstheme="minorHAnsi"/>
          <w:sz w:val="24"/>
          <w:szCs w:val="24"/>
        </w:rPr>
        <w:t>is an example of wait time data</w:t>
      </w:r>
      <w:r w:rsidR="00B46B7B">
        <w:rPr>
          <w:rFonts w:cstheme="minorHAnsi"/>
          <w:sz w:val="24"/>
          <w:szCs w:val="24"/>
        </w:rPr>
        <w:t xml:space="preserve"> show</w:t>
      </w:r>
      <w:r w:rsidR="00AB1ACD">
        <w:rPr>
          <w:rFonts w:cstheme="minorHAnsi"/>
          <w:sz w:val="24"/>
          <w:szCs w:val="24"/>
        </w:rPr>
        <w:t>ing</w:t>
      </w:r>
      <w:r w:rsidR="00B46B7B">
        <w:rPr>
          <w:rFonts w:cstheme="minorHAnsi"/>
          <w:sz w:val="24"/>
          <w:szCs w:val="24"/>
        </w:rPr>
        <w:t xml:space="preserve"> type, total events, total time</w:t>
      </w:r>
      <w:r w:rsidR="00AB1ACD">
        <w:rPr>
          <w:rFonts w:cstheme="minorHAnsi"/>
          <w:sz w:val="24"/>
          <w:szCs w:val="24"/>
        </w:rPr>
        <w:t>,</w:t>
      </w:r>
      <w:r w:rsidR="00B46B7B">
        <w:rPr>
          <w:rFonts w:cstheme="minorHAnsi"/>
          <w:sz w:val="24"/>
          <w:szCs w:val="24"/>
        </w:rPr>
        <w:t xml:space="preserve"> and average WT</w:t>
      </w:r>
      <w:r w:rsidR="000B7AAC">
        <w:rPr>
          <w:rFonts w:cstheme="minorHAnsi"/>
          <w:sz w:val="24"/>
          <w:szCs w:val="24"/>
        </w:rPr>
        <w:t>.</w:t>
      </w:r>
    </w:p>
    <w:p w14:paraId="1CA7E243" w14:textId="77777777" w:rsidR="00C07980" w:rsidRDefault="00C07980" w:rsidP="00006F5F">
      <w:pPr>
        <w:spacing w:after="0" w:line="240" w:lineRule="auto"/>
        <w:rPr>
          <w:rFonts w:cstheme="minorHAnsi"/>
          <w:sz w:val="24"/>
          <w:szCs w:val="24"/>
        </w:rPr>
      </w:pPr>
    </w:p>
    <w:p w14:paraId="6589639F" w14:textId="6AF5633F" w:rsidR="00006F5F" w:rsidRDefault="00F25AA3" w:rsidP="00006F5F">
      <w:pPr>
        <w:spacing w:after="0" w:line="240" w:lineRule="auto"/>
        <w:rPr>
          <w:rFonts w:cstheme="minorHAnsi"/>
          <w:sz w:val="24"/>
          <w:szCs w:val="24"/>
        </w:rPr>
      </w:pPr>
      <w:r w:rsidRPr="00F25AA3">
        <w:rPr>
          <w:rFonts w:cstheme="minorHAnsi"/>
          <w:noProof/>
          <w:sz w:val="24"/>
          <w:szCs w:val="24"/>
        </w:rPr>
        <w:lastRenderedPageBreak/>
        <mc:AlternateContent>
          <mc:Choice Requires="wps">
            <w:drawing>
              <wp:anchor distT="45720" distB="45720" distL="114300" distR="114300" simplePos="0" relativeHeight="251870272" behindDoc="0" locked="0" layoutInCell="1" allowOverlap="1" wp14:anchorId="2879D328" wp14:editId="3E08C2A8">
                <wp:simplePos x="0" y="0"/>
                <wp:positionH relativeFrom="column">
                  <wp:posOffset>10160</wp:posOffset>
                </wp:positionH>
                <wp:positionV relativeFrom="paragraph">
                  <wp:posOffset>164618</wp:posOffset>
                </wp:positionV>
                <wp:extent cx="5323205" cy="2658745"/>
                <wp:effectExtent l="0" t="0" r="0" b="8255"/>
                <wp:wrapSquare wrapText="bothSides"/>
                <wp:docPr id="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205" cy="2658745"/>
                        </a:xfrm>
                        <a:prstGeom prst="rect">
                          <a:avLst/>
                        </a:prstGeom>
                        <a:solidFill>
                          <a:srgbClr val="FFFFFF"/>
                        </a:solidFill>
                        <a:ln w="9525">
                          <a:noFill/>
                          <a:miter lim="800000"/>
                          <a:headEnd/>
                          <a:tailEnd/>
                        </a:ln>
                      </wps:spPr>
                      <wps:txbx>
                        <w:txbxContent>
                          <w:p w14:paraId="59978735" w14:textId="08FACEB0" w:rsidR="00F25AA3" w:rsidRDefault="00F25AA3">
                            <w:r>
                              <w:rPr>
                                <w:rFonts w:cstheme="minorHAnsi"/>
                                <w:noProof/>
                                <w:sz w:val="24"/>
                                <w:szCs w:val="24"/>
                              </w:rPr>
                              <w:drawing>
                                <wp:inline distT="0" distB="0" distL="0" distR="0" wp14:anchorId="2D7D3828" wp14:editId="585945EF">
                                  <wp:extent cx="5076497" cy="2521957"/>
                                  <wp:effectExtent l="0" t="0" r="0" b="0"/>
                                  <wp:docPr id="237" name="Picture 2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Table&#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5093571" cy="253043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9D328" id="_x0000_s1149" type="#_x0000_t202" style="position:absolute;margin-left:.8pt;margin-top:12.95pt;width:419.15pt;height:209.35pt;z-index:25187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" stroked="f">
                <v:textbox>
                  <w:txbxContent>
                    <w:p w14:paraId="59978735" w14:textId="08FACEB0" w:rsidR="00F25AA3" w:rsidRDefault="00F25AA3">
                      <w:r>
                        <w:rPr>
                          <w:rFonts w:cstheme="minorHAnsi"/>
                          <w:noProof/>
                          <w:sz w:val="24"/>
                          <w:szCs w:val="24"/>
                        </w:rPr>
                        <w:drawing>
                          <wp:inline distT="0" distB="0" distL="0" distR="0" wp14:anchorId="2D7D3828" wp14:editId="585945EF">
                            <wp:extent cx="5076497" cy="2521957"/>
                            <wp:effectExtent l="0" t="0" r="0" b="0"/>
                            <wp:docPr id="237" name="Picture 2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Table&#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5093571" cy="2530439"/>
                                    </a:xfrm>
                                    <a:prstGeom prst="rect">
                                      <a:avLst/>
                                    </a:prstGeom>
                                  </pic:spPr>
                                </pic:pic>
                              </a:graphicData>
                            </a:graphic>
                          </wp:inline>
                        </w:drawing>
                      </w:r>
                    </w:p>
                  </w:txbxContent>
                </v:textbox>
                <w10:wrap type="square"/>
              </v:shape>
            </w:pict>
          </mc:Fallback>
        </mc:AlternateContent>
      </w:r>
    </w:p>
    <w:p w14:paraId="62BFC6C4" w14:textId="347F7B56" w:rsidR="00006F5F" w:rsidRDefault="00006F5F" w:rsidP="00006F5F">
      <w:pPr>
        <w:spacing w:after="0" w:line="240" w:lineRule="auto"/>
        <w:rPr>
          <w:rFonts w:cstheme="minorHAnsi"/>
          <w:sz w:val="24"/>
          <w:szCs w:val="24"/>
        </w:rPr>
      </w:pPr>
    </w:p>
    <w:p w14:paraId="17B95E69" w14:textId="3D67B1A5" w:rsidR="008E7235" w:rsidRDefault="008E7235" w:rsidP="00006F5F">
      <w:pPr>
        <w:spacing w:after="0" w:line="240" w:lineRule="auto"/>
        <w:rPr>
          <w:rFonts w:cstheme="minorHAnsi"/>
          <w:sz w:val="24"/>
          <w:szCs w:val="24"/>
        </w:rPr>
      </w:pPr>
    </w:p>
    <w:p w14:paraId="4E16D611" w14:textId="62ED5BE0" w:rsidR="008E7235" w:rsidRDefault="008E7235" w:rsidP="00006F5F">
      <w:pPr>
        <w:spacing w:after="0" w:line="240" w:lineRule="auto"/>
        <w:rPr>
          <w:rFonts w:cstheme="minorHAnsi"/>
          <w:sz w:val="24"/>
          <w:szCs w:val="24"/>
        </w:rPr>
      </w:pPr>
    </w:p>
    <w:p w14:paraId="46EA811B" w14:textId="2D67D5C1" w:rsidR="00F25AA3" w:rsidRDefault="00F25AA3" w:rsidP="00006F5F">
      <w:pPr>
        <w:spacing w:after="0" w:line="240" w:lineRule="auto"/>
        <w:rPr>
          <w:rFonts w:cstheme="minorHAnsi"/>
          <w:sz w:val="24"/>
          <w:szCs w:val="24"/>
        </w:rPr>
      </w:pPr>
    </w:p>
    <w:p w14:paraId="03802B01" w14:textId="66FE6954" w:rsidR="00F25AA3" w:rsidRDefault="00F25AA3" w:rsidP="00006F5F">
      <w:pPr>
        <w:spacing w:after="0" w:line="240" w:lineRule="auto"/>
        <w:rPr>
          <w:rFonts w:cstheme="minorHAnsi"/>
          <w:sz w:val="24"/>
          <w:szCs w:val="24"/>
        </w:rPr>
      </w:pPr>
    </w:p>
    <w:p w14:paraId="491B9C8C" w14:textId="43518951" w:rsidR="00F25AA3" w:rsidRDefault="00F25AA3" w:rsidP="00006F5F">
      <w:pPr>
        <w:spacing w:after="0" w:line="240" w:lineRule="auto"/>
        <w:rPr>
          <w:rFonts w:cstheme="minorHAnsi"/>
          <w:sz w:val="24"/>
          <w:szCs w:val="24"/>
        </w:rPr>
      </w:pPr>
    </w:p>
    <w:p w14:paraId="2A0DB5D4" w14:textId="6B0551D7" w:rsidR="00F25AA3" w:rsidRDefault="00F25AA3" w:rsidP="00006F5F">
      <w:pPr>
        <w:spacing w:after="0" w:line="240" w:lineRule="auto"/>
        <w:rPr>
          <w:rFonts w:cstheme="minorHAnsi"/>
          <w:sz w:val="24"/>
          <w:szCs w:val="24"/>
        </w:rPr>
      </w:pPr>
    </w:p>
    <w:p w14:paraId="46219E6A" w14:textId="12C72559" w:rsidR="00F25AA3" w:rsidRDefault="00F25AA3" w:rsidP="00006F5F">
      <w:pPr>
        <w:spacing w:after="0" w:line="240" w:lineRule="auto"/>
        <w:rPr>
          <w:rFonts w:cstheme="minorHAnsi"/>
          <w:sz w:val="24"/>
          <w:szCs w:val="24"/>
        </w:rPr>
      </w:pPr>
    </w:p>
    <w:p w14:paraId="7CF07CD4" w14:textId="30F1C561" w:rsidR="00F25AA3" w:rsidRDefault="00F25AA3" w:rsidP="00006F5F">
      <w:pPr>
        <w:spacing w:after="0" w:line="240" w:lineRule="auto"/>
        <w:rPr>
          <w:rFonts w:cstheme="minorHAnsi"/>
          <w:sz w:val="24"/>
          <w:szCs w:val="24"/>
        </w:rPr>
      </w:pPr>
    </w:p>
    <w:p w14:paraId="462DF786" w14:textId="6C7DAEFC" w:rsidR="00F25AA3" w:rsidRDefault="00F25AA3" w:rsidP="00006F5F">
      <w:pPr>
        <w:spacing w:after="0" w:line="240" w:lineRule="auto"/>
        <w:rPr>
          <w:rFonts w:cstheme="minorHAnsi"/>
          <w:sz w:val="24"/>
          <w:szCs w:val="24"/>
        </w:rPr>
      </w:pPr>
    </w:p>
    <w:p w14:paraId="2CAEFB8D" w14:textId="4FF50964" w:rsidR="00F25AA3" w:rsidRDefault="00F25AA3" w:rsidP="00006F5F">
      <w:pPr>
        <w:spacing w:after="0" w:line="240" w:lineRule="auto"/>
        <w:rPr>
          <w:rFonts w:cstheme="minorHAnsi"/>
          <w:sz w:val="24"/>
          <w:szCs w:val="24"/>
        </w:rPr>
      </w:pPr>
    </w:p>
    <w:p w14:paraId="067631E0" w14:textId="7F640B1B" w:rsidR="00F25AA3" w:rsidRDefault="00F25AA3" w:rsidP="00006F5F">
      <w:pPr>
        <w:spacing w:after="0" w:line="240" w:lineRule="auto"/>
        <w:rPr>
          <w:rFonts w:cstheme="minorHAnsi"/>
          <w:sz w:val="24"/>
          <w:szCs w:val="24"/>
        </w:rPr>
      </w:pPr>
    </w:p>
    <w:p w14:paraId="3C0AF582" w14:textId="77777777" w:rsidR="00F25AA3" w:rsidRDefault="00F25AA3" w:rsidP="00006F5F">
      <w:pPr>
        <w:spacing w:after="0" w:line="240" w:lineRule="auto"/>
        <w:rPr>
          <w:rFonts w:cstheme="minorHAnsi"/>
          <w:sz w:val="24"/>
          <w:szCs w:val="24"/>
        </w:rPr>
      </w:pPr>
    </w:p>
    <w:p w14:paraId="0DFA32C2" w14:textId="77777777" w:rsidR="00C07980" w:rsidRDefault="00C07980" w:rsidP="00006F5F">
      <w:pPr>
        <w:spacing w:after="0" w:line="240" w:lineRule="auto"/>
        <w:rPr>
          <w:rFonts w:cstheme="minorHAnsi"/>
          <w:sz w:val="24"/>
          <w:szCs w:val="24"/>
        </w:rPr>
      </w:pPr>
    </w:p>
    <w:p w14:paraId="2D80D816" w14:textId="0D672109" w:rsidR="00C07980" w:rsidRDefault="00C07980" w:rsidP="00006F5F">
      <w:pPr>
        <w:spacing w:after="0" w:line="240" w:lineRule="auto"/>
        <w:rPr>
          <w:rFonts w:cstheme="minorHAnsi"/>
          <w:sz w:val="24"/>
          <w:szCs w:val="24"/>
        </w:rPr>
      </w:pPr>
    </w:p>
    <w:p w14:paraId="5480D6AF" w14:textId="77777777" w:rsidR="0089573B" w:rsidRDefault="0089573B" w:rsidP="00006F5F">
      <w:pPr>
        <w:spacing w:after="0" w:line="240" w:lineRule="auto"/>
        <w:rPr>
          <w:rFonts w:cstheme="minorHAnsi"/>
          <w:color w:val="000000"/>
          <w:sz w:val="24"/>
          <w:szCs w:val="24"/>
        </w:rPr>
      </w:pPr>
    </w:p>
    <w:p w14:paraId="760F184E" w14:textId="55358FE2" w:rsidR="004F1010" w:rsidRPr="004F1010" w:rsidRDefault="0089573B" w:rsidP="00006F5F">
      <w:pPr>
        <w:spacing w:after="0" w:line="240" w:lineRule="auto"/>
        <w:rPr>
          <w:rFonts w:cstheme="minorHAnsi"/>
          <w:sz w:val="24"/>
          <w:szCs w:val="24"/>
        </w:rPr>
      </w:pPr>
      <w:r>
        <w:rPr>
          <w:rFonts w:cstheme="minorHAnsi"/>
          <w:color w:val="000000"/>
          <w:sz w:val="24"/>
          <w:szCs w:val="24"/>
        </w:rPr>
        <w:t>T</w:t>
      </w:r>
      <w:r w:rsidR="004F1010" w:rsidRPr="004F1010">
        <w:rPr>
          <w:rFonts w:cstheme="minorHAnsi"/>
          <w:color w:val="000000"/>
          <w:sz w:val="24"/>
          <w:szCs w:val="24"/>
        </w:rPr>
        <w:t xml:space="preserve">he next portion of the Wait-time Summary page to </w:t>
      </w:r>
      <w:r w:rsidR="000B7AAC">
        <w:rPr>
          <w:rFonts w:cstheme="minorHAnsi"/>
          <w:color w:val="000000"/>
          <w:sz w:val="24"/>
          <w:szCs w:val="24"/>
        </w:rPr>
        <w:t xml:space="preserve">examine </w:t>
      </w:r>
      <w:r w:rsidR="004F1010" w:rsidRPr="004F1010">
        <w:rPr>
          <w:rFonts w:cstheme="minorHAnsi"/>
          <w:color w:val="000000"/>
          <w:sz w:val="24"/>
          <w:szCs w:val="24"/>
        </w:rPr>
        <w:t xml:space="preserve">is the </w:t>
      </w:r>
      <w:r w:rsidR="000B7AAC">
        <w:rPr>
          <w:rFonts w:cstheme="minorHAnsi"/>
          <w:color w:val="000000"/>
          <w:sz w:val="24"/>
          <w:szCs w:val="24"/>
        </w:rPr>
        <w:t xml:space="preserve">lower </w:t>
      </w:r>
      <w:r w:rsidR="004F1010" w:rsidRPr="004F1010">
        <w:rPr>
          <w:rFonts w:cstheme="minorHAnsi"/>
          <w:color w:val="000000"/>
          <w:sz w:val="24"/>
          <w:szCs w:val="24"/>
        </w:rPr>
        <w:t xml:space="preserve">table that breaks down </w:t>
      </w:r>
      <w:r w:rsidR="0022242A">
        <w:rPr>
          <w:rFonts w:cstheme="minorHAnsi"/>
          <w:color w:val="000000"/>
          <w:sz w:val="24"/>
          <w:szCs w:val="24"/>
        </w:rPr>
        <w:t>average wait-time</w:t>
      </w:r>
      <w:r w:rsidR="004F1010" w:rsidRPr="004F1010">
        <w:rPr>
          <w:rFonts w:cstheme="minorHAnsi"/>
          <w:color w:val="000000"/>
          <w:sz w:val="24"/>
          <w:szCs w:val="24"/>
        </w:rPr>
        <w:t xml:space="preserve"> </w:t>
      </w:r>
      <w:r w:rsidR="0022242A">
        <w:rPr>
          <w:rFonts w:cstheme="minorHAnsi"/>
          <w:color w:val="000000"/>
          <w:sz w:val="24"/>
          <w:szCs w:val="24"/>
        </w:rPr>
        <w:t>usage</w:t>
      </w:r>
      <w:r w:rsidR="004F1010" w:rsidRPr="004F1010">
        <w:rPr>
          <w:rFonts w:cstheme="minorHAnsi"/>
          <w:color w:val="000000"/>
          <w:sz w:val="24"/>
          <w:szCs w:val="24"/>
        </w:rPr>
        <w:t xml:space="preserve"> associated with each T and S code.  From here, users can get a detailed picture of how wait-time is </w:t>
      </w:r>
      <w:r w:rsidR="00AB1ACD">
        <w:rPr>
          <w:rFonts w:cstheme="minorHAnsi"/>
          <w:color w:val="000000"/>
          <w:sz w:val="24"/>
          <w:szCs w:val="24"/>
        </w:rPr>
        <w:t>used in a classroom specifically related to types of questions asked and teacher-student interactions</w:t>
      </w:r>
      <w:r w:rsidR="004F1010" w:rsidRPr="004F1010">
        <w:rPr>
          <w:rFonts w:cstheme="minorHAnsi"/>
          <w:color w:val="000000"/>
          <w:sz w:val="24"/>
          <w:szCs w:val="24"/>
        </w:rPr>
        <w:t xml:space="preserve">.  For example, you can see in this data that the average wait-time use when asking T3a or yes/no questions is around 2 seconds.  The average </w:t>
      </w:r>
      <w:r w:rsidR="0022242A">
        <w:rPr>
          <w:rFonts w:cstheme="minorHAnsi"/>
          <w:color w:val="000000"/>
          <w:sz w:val="24"/>
          <w:szCs w:val="24"/>
        </w:rPr>
        <w:t>wait time for more in-depth critical-thinking questions for T4a is almost 2.5</w:t>
      </w:r>
      <w:r w:rsidR="004F1010" w:rsidRPr="004F1010">
        <w:rPr>
          <w:rFonts w:cstheme="minorHAnsi"/>
          <w:color w:val="000000"/>
          <w:sz w:val="24"/>
          <w:szCs w:val="24"/>
        </w:rPr>
        <w:t xml:space="preserve"> seconds.  From this</w:t>
      </w:r>
      <w:r w:rsidR="00AB1ACD">
        <w:rPr>
          <w:rFonts w:cstheme="minorHAnsi"/>
          <w:color w:val="000000"/>
          <w:sz w:val="24"/>
          <w:szCs w:val="24"/>
        </w:rPr>
        <w:t>,</w:t>
      </w:r>
      <w:r w:rsidR="004F1010" w:rsidRPr="004F1010">
        <w:rPr>
          <w:rFonts w:cstheme="minorHAnsi"/>
          <w:color w:val="000000"/>
          <w:sz w:val="24"/>
          <w:szCs w:val="24"/>
        </w:rPr>
        <w:t xml:space="preserve"> one can start a conversation with the teacher to determine </w:t>
      </w:r>
      <w:r w:rsidR="0022242A">
        <w:rPr>
          <w:rFonts w:cstheme="minorHAnsi"/>
          <w:color w:val="000000"/>
          <w:sz w:val="24"/>
          <w:szCs w:val="24"/>
        </w:rPr>
        <w:t xml:space="preserve">whether the </w:t>
      </w:r>
      <w:proofErr w:type="gramStart"/>
      <w:r w:rsidR="0022242A">
        <w:rPr>
          <w:rFonts w:cstheme="minorHAnsi"/>
          <w:color w:val="000000"/>
          <w:sz w:val="24"/>
          <w:szCs w:val="24"/>
        </w:rPr>
        <w:t>wait</w:t>
      </w:r>
      <w:proofErr w:type="gramEnd"/>
      <w:r w:rsidR="0022242A">
        <w:rPr>
          <w:rFonts w:cstheme="minorHAnsi"/>
          <w:color w:val="000000"/>
          <w:sz w:val="24"/>
          <w:szCs w:val="24"/>
        </w:rPr>
        <w:t xml:space="preserve"> time for these questions should be extended or whether</w:t>
      </w:r>
      <w:r w:rsidR="004F1010" w:rsidRPr="004F1010">
        <w:rPr>
          <w:rFonts w:cstheme="minorHAnsi"/>
          <w:color w:val="000000"/>
          <w:sz w:val="24"/>
          <w:szCs w:val="24"/>
        </w:rPr>
        <w:t xml:space="preserve"> these questions should increase or decrease in difficulty for the students.  Another item to note</w:t>
      </w:r>
      <w:r w:rsidR="00AB1ACD">
        <w:rPr>
          <w:rFonts w:cstheme="minorHAnsi"/>
          <w:color w:val="000000"/>
          <w:sz w:val="24"/>
          <w:szCs w:val="24"/>
        </w:rPr>
        <w:t>,</w:t>
      </w:r>
      <w:r w:rsidR="004F1010" w:rsidRPr="004F1010">
        <w:rPr>
          <w:rFonts w:cstheme="minorHAnsi"/>
          <w:color w:val="000000"/>
          <w:sz w:val="24"/>
          <w:szCs w:val="24"/>
        </w:rPr>
        <w:t xml:space="preserve"> however, is that there </w:t>
      </w:r>
      <w:r w:rsidR="00AB1ACD">
        <w:rPr>
          <w:rFonts w:cstheme="minorHAnsi"/>
          <w:color w:val="000000"/>
          <w:sz w:val="24"/>
          <w:szCs w:val="24"/>
        </w:rPr>
        <w:t>are</w:t>
      </w:r>
      <w:r w:rsidR="004F1010" w:rsidRPr="004F1010">
        <w:rPr>
          <w:rFonts w:cstheme="minorHAnsi"/>
          <w:color w:val="000000"/>
          <w:sz w:val="24"/>
          <w:szCs w:val="24"/>
        </w:rPr>
        <w:t xml:space="preserve"> also </w:t>
      </w:r>
      <w:r w:rsidR="0022242A">
        <w:rPr>
          <w:rFonts w:cstheme="minorHAnsi"/>
          <w:color w:val="000000"/>
          <w:sz w:val="24"/>
          <w:szCs w:val="24"/>
        </w:rPr>
        <w:t>2.5</w:t>
      </w:r>
      <w:r w:rsidR="004F1010" w:rsidRPr="004F1010">
        <w:rPr>
          <w:rFonts w:cstheme="minorHAnsi"/>
          <w:color w:val="000000"/>
          <w:sz w:val="24"/>
          <w:szCs w:val="24"/>
        </w:rPr>
        <w:t xml:space="preserve"> seconds of wait time associated with WT 3 when asking a T4a question.  This means that the teacher would wait</w:t>
      </w:r>
      <w:r w:rsidR="00AB1ACD">
        <w:rPr>
          <w:rFonts w:cstheme="minorHAnsi"/>
          <w:color w:val="000000"/>
          <w:sz w:val="24"/>
          <w:szCs w:val="24"/>
        </w:rPr>
        <w:t>,</w:t>
      </w:r>
      <w:r w:rsidR="004F1010" w:rsidRPr="004F1010">
        <w:rPr>
          <w:rFonts w:cstheme="minorHAnsi"/>
          <w:color w:val="000000"/>
          <w:sz w:val="24"/>
          <w:szCs w:val="24"/>
        </w:rPr>
        <w:t xml:space="preserve"> on average</w:t>
      </w:r>
      <w:r w:rsidR="0022242A">
        <w:rPr>
          <w:rFonts w:cstheme="minorHAnsi"/>
          <w:color w:val="000000"/>
          <w:sz w:val="24"/>
          <w:szCs w:val="24"/>
        </w:rPr>
        <w:t>,</w:t>
      </w:r>
      <w:r w:rsidR="004F1010" w:rsidRPr="004F1010">
        <w:rPr>
          <w:rFonts w:cstheme="minorHAnsi"/>
          <w:color w:val="000000"/>
          <w:sz w:val="24"/>
          <w:szCs w:val="24"/>
        </w:rPr>
        <w:t xml:space="preserve"> 2.3 seconds for an answer from a student and only 2.5 seconds before changing the question or interrupting the thinking time.  These small details can </w:t>
      </w:r>
      <w:r w:rsidR="0022242A">
        <w:rPr>
          <w:rFonts w:cstheme="minorHAnsi"/>
          <w:color w:val="000000"/>
          <w:sz w:val="24"/>
          <w:szCs w:val="24"/>
        </w:rPr>
        <w:t>provide teachers with thorough feedback they can use and reflect on to improve their teaching on their terms, in a tangible way,</w:t>
      </w:r>
      <w:r w:rsidR="004F1010" w:rsidRPr="004F1010">
        <w:rPr>
          <w:rFonts w:cstheme="minorHAnsi"/>
          <w:color w:val="000000"/>
          <w:sz w:val="24"/>
          <w:szCs w:val="24"/>
        </w:rPr>
        <w:t xml:space="preserve"> by seeing hard, concrete, quantitative data broken down to the second.</w:t>
      </w:r>
    </w:p>
    <w:p w14:paraId="19BA851E" w14:textId="74BCCD0C" w:rsidR="008E7235" w:rsidRDefault="008E7235" w:rsidP="00006F5F">
      <w:pPr>
        <w:spacing w:after="0" w:line="240" w:lineRule="auto"/>
        <w:rPr>
          <w:rFonts w:cstheme="minorHAnsi"/>
          <w:sz w:val="24"/>
          <w:szCs w:val="24"/>
        </w:rPr>
      </w:pPr>
    </w:p>
    <w:p w14:paraId="7E7D927C" w14:textId="77777777" w:rsidR="00E30B1E" w:rsidRDefault="00E30B1E">
      <w:pPr>
        <w:rPr>
          <w:rFonts w:cstheme="minorHAnsi"/>
          <w:sz w:val="24"/>
          <w:szCs w:val="24"/>
        </w:rPr>
      </w:pPr>
    </w:p>
    <w:p w14:paraId="1A8D7AB9" w14:textId="77777777" w:rsidR="00E30B1E" w:rsidRDefault="00E30B1E">
      <w:pPr>
        <w:rPr>
          <w:rFonts w:cstheme="minorHAnsi"/>
          <w:sz w:val="24"/>
          <w:szCs w:val="24"/>
        </w:rPr>
      </w:pPr>
    </w:p>
    <w:p w14:paraId="4F0D02D1" w14:textId="77777777" w:rsidR="00E30B1E" w:rsidRDefault="00E30B1E">
      <w:pPr>
        <w:rPr>
          <w:rFonts w:cstheme="minorHAnsi"/>
          <w:sz w:val="24"/>
          <w:szCs w:val="24"/>
        </w:rPr>
      </w:pPr>
    </w:p>
    <w:p w14:paraId="34B825D0" w14:textId="77777777" w:rsidR="00E30B1E" w:rsidRDefault="00E30B1E">
      <w:pPr>
        <w:rPr>
          <w:rFonts w:cstheme="minorHAnsi"/>
          <w:sz w:val="24"/>
          <w:szCs w:val="24"/>
        </w:rPr>
      </w:pPr>
    </w:p>
    <w:p w14:paraId="73E3D46D" w14:textId="77777777" w:rsidR="00E30B1E" w:rsidRDefault="00E30B1E">
      <w:pPr>
        <w:rPr>
          <w:rFonts w:cstheme="minorHAnsi"/>
          <w:sz w:val="24"/>
          <w:szCs w:val="24"/>
        </w:rPr>
      </w:pPr>
    </w:p>
    <w:p w14:paraId="2B305228" w14:textId="194D04B8" w:rsidR="00E30B1E" w:rsidRDefault="00E30B1E">
      <w:pPr>
        <w:rPr>
          <w:rFonts w:cstheme="minorHAnsi"/>
          <w:sz w:val="24"/>
          <w:szCs w:val="24"/>
        </w:rPr>
      </w:pPr>
      <w:r w:rsidRPr="00F25AA3">
        <w:rPr>
          <w:rFonts w:cstheme="minorHAnsi"/>
          <w:noProof/>
          <w:sz w:val="24"/>
          <w:szCs w:val="24"/>
        </w:rPr>
        <mc:AlternateContent>
          <mc:Choice Requires="wps">
            <w:drawing>
              <wp:anchor distT="45720" distB="45720" distL="114300" distR="114300" simplePos="0" relativeHeight="251872320" behindDoc="0" locked="0" layoutInCell="1" allowOverlap="1" wp14:anchorId="2BB2D7C4" wp14:editId="1AB251A1">
                <wp:simplePos x="0" y="0"/>
                <wp:positionH relativeFrom="column">
                  <wp:posOffset>57566</wp:posOffset>
                </wp:positionH>
                <wp:positionV relativeFrom="paragraph">
                  <wp:posOffset>-1125220</wp:posOffset>
                </wp:positionV>
                <wp:extent cx="5186680" cy="1410970"/>
                <wp:effectExtent l="0" t="0" r="13970" b="17780"/>
                <wp:wrapSquare wrapText="bothSides"/>
                <wp:docPr id="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680" cy="1410970"/>
                        </a:xfrm>
                        <a:prstGeom prst="rect">
                          <a:avLst/>
                        </a:prstGeom>
                        <a:solidFill>
                          <a:srgbClr val="FFFFFF"/>
                        </a:solidFill>
                        <a:ln w="12700">
                          <a:solidFill>
                            <a:schemeClr val="tx1"/>
                          </a:solidFill>
                          <a:miter lim="800000"/>
                          <a:headEnd/>
                          <a:tailEnd/>
                        </a:ln>
                      </wps:spPr>
                      <wps:txbx>
                        <w:txbxContent>
                          <w:p w14:paraId="05227207" w14:textId="19E8CA4A" w:rsidR="00F25AA3" w:rsidRDefault="000D399E">
                            <w:r>
                              <w:rPr>
                                <w:noProof/>
                              </w:rPr>
                              <w:drawing>
                                <wp:inline distT="0" distB="0" distL="0" distR="0" wp14:anchorId="566D18C8" wp14:editId="325C89D2">
                                  <wp:extent cx="4107536" cy="1364098"/>
                                  <wp:effectExtent l="0" t="0" r="7620" b="762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107536" cy="136409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2D7C4" id="_x0000_s1150" type="#_x0000_t202" style="position:absolute;margin-left:4.55pt;margin-top:-88.6pt;width:408.4pt;height:111.1pt;z-index:25187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" strokecolor="black [3213]" strokeweight="1pt">
                <v:textbox>
                  <w:txbxContent>
                    <w:p w14:paraId="05227207" w14:textId="19E8CA4A" w:rsidR="00F25AA3" w:rsidRDefault="000D399E">
                      <w:r>
                        <w:rPr>
                          <w:noProof/>
                        </w:rPr>
                        <w:drawing>
                          <wp:inline distT="0" distB="0" distL="0" distR="0" wp14:anchorId="566D18C8" wp14:editId="325C89D2">
                            <wp:extent cx="4107536" cy="1364098"/>
                            <wp:effectExtent l="0" t="0" r="7620" b="762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107536" cy="1364098"/>
                                    </a:xfrm>
                                    <a:prstGeom prst="rect">
                                      <a:avLst/>
                                    </a:prstGeom>
                                  </pic:spPr>
                                </pic:pic>
                              </a:graphicData>
                            </a:graphic>
                          </wp:inline>
                        </w:drawing>
                      </w:r>
                    </w:p>
                  </w:txbxContent>
                </v:textbox>
                <w10:wrap type="square"/>
              </v:shape>
            </w:pict>
          </mc:Fallback>
        </mc:AlternateContent>
      </w:r>
    </w:p>
    <w:p w14:paraId="41F78092" w14:textId="77777777" w:rsidR="00811ED0" w:rsidRDefault="00811ED0" w:rsidP="00E30B1E">
      <w:pPr>
        <w:spacing w:after="0" w:line="240" w:lineRule="auto"/>
        <w:rPr>
          <w:rFonts w:cstheme="minorHAnsi"/>
          <w:b/>
          <w:sz w:val="24"/>
          <w:szCs w:val="24"/>
        </w:rPr>
      </w:pPr>
    </w:p>
    <w:p w14:paraId="21CEA2D7" w14:textId="77777777" w:rsidR="00811ED0" w:rsidRDefault="00811ED0" w:rsidP="00E30B1E">
      <w:pPr>
        <w:spacing w:after="0" w:line="240" w:lineRule="auto"/>
        <w:rPr>
          <w:rFonts w:cstheme="minorHAnsi"/>
          <w:b/>
          <w:sz w:val="24"/>
          <w:szCs w:val="24"/>
        </w:rPr>
      </w:pPr>
    </w:p>
    <w:p w14:paraId="3ABAB4A0" w14:textId="4F0C315D" w:rsidR="00E30B1E" w:rsidRPr="00D535CB" w:rsidRDefault="00E30B1E" w:rsidP="00E30B1E">
      <w:pPr>
        <w:spacing w:after="0" w:line="240" w:lineRule="auto"/>
        <w:rPr>
          <w:bCs/>
          <w:sz w:val="24"/>
          <w:szCs w:val="24"/>
        </w:rPr>
      </w:pPr>
      <w:r>
        <w:rPr>
          <w:rFonts w:cstheme="minorHAnsi"/>
          <w:b/>
          <w:sz w:val="24"/>
          <w:szCs w:val="24"/>
        </w:rPr>
        <w:lastRenderedPageBreak/>
        <w:t xml:space="preserve">Questions to Ponder and </w:t>
      </w:r>
      <w:r w:rsidRPr="008F1409">
        <w:rPr>
          <w:rFonts w:cstheme="minorHAnsi"/>
          <w:b/>
          <w:sz w:val="24"/>
          <w:szCs w:val="24"/>
        </w:rPr>
        <w:t>How SMT Users Can Utilize the Wait-Tim</w:t>
      </w:r>
      <w:r w:rsidRPr="00D535CB">
        <w:rPr>
          <w:b/>
          <w:sz w:val="24"/>
          <w:szCs w:val="24"/>
        </w:rPr>
        <w:t>e Data – Student and Teacher Think Time</w:t>
      </w:r>
    </w:p>
    <w:p w14:paraId="27B0374B" w14:textId="77777777" w:rsidR="00E30B1E" w:rsidRPr="00D535CB" w:rsidRDefault="00E30B1E" w:rsidP="00E30B1E">
      <w:pPr>
        <w:pStyle w:val="ListParagraph"/>
        <w:numPr>
          <w:ilvl w:val="0"/>
          <w:numId w:val="3"/>
        </w:numPr>
        <w:spacing w:after="0" w:line="240" w:lineRule="auto"/>
        <w:rPr>
          <w:bCs/>
          <w:sz w:val="24"/>
          <w:szCs w:val="24"/>
        </w:rPr>
      </w:pPr>
      <w:r w:rsidRPr="00D535CB">
        <w:rPr>
          <w:bCs/>
          <w:sz w:val="24"/>
          <w:szCs w:val="24"/>
        </w:rPr>
        <w:t>How does the WT1 average correspond to the teacher’s intention for using wait-time to give students ample opportunity to think about the teacher’s question?</w:t>
      </w:r>
    </w:p>
    <w:p w14:paraId="2E45F191" w14:textId="77777777" w:rsidR="00E30B1E" w:rsidRPr="00D535CB" w:rsidRDefault="00E30B1E" w:rsidP="00E30B1E">
      <w:pPr>
        <w:pStyle w:val="ListParagraph"/>
        <w:numPr>
          <w:ilvl w:val="0"/>
          <w:numId w:val="3"/>
        </w:numPr>
        <w:spacing w:after="0" w:line="240" w:lineRule="auto"/>
        <w:rPr>
          <w:bCs/>
          <w:sz w:val="24"/>
          <w:szCs w:val="24"/>
        </w:rPr>
      </w:pPr>
      <w:r w:rsidRPr="00D535CB">
        <w:rPr>
          <w:bCs/>
          <w:sz w:val="24"/>
          <w:szCs w:val="24"/>
        </w:rPr>
        <w:t xml:space="preserve">How does the WT2 average correspond to the teacher’s intention </w:t>
      </w:r>
      <w:r>
        <w:rPr>
          <w:bCs/>
          <w:sz w:val="24"/>
          <w:szCs w:val="24"/>
        </w:rPr>
        <w:t>to use wait time to give students ample time to think about a student's response and</w:t>
      </w:r>
      <w:r w:rsidRPr="00D535CB">
        <w:rPr>
          <w:bCs/>
          <w:sz w:val="24"/>
          <w:szCs w:val="24"/>
        </w:rPr>
        <w:t xml:space="preserve"> respond to that student? </w:t>
      </w:r>
      <w:r>
        <w:rPr>
          <w:bCs/>
          <w:sz w:val="24"/>
          <w:szCs w:val="24"/>
        </w:rPr>
        <w:t xml:space="preserve">(Look at </w:t>
      </w:r>
      <w:r w:rsidRPr="00D535CB">
        <w:rPr>
          <w:bCs/>
          <w:sz w:val="24"/>
          <w:szCs w:val="24"/>
        </w:rPr>
        <w:t xml:space="preserve">the relationship between WT2 average and the S-S count in </w:t>
      </w:r>
      <w:r w:rsidRPr="00D535CB">
        <w:rPr>
          <w:bCs/>
          <w:i/>
          <w:iCs/>
          <w:sz w:val="24"/>
          <w:szCs w:val="24"/>
        </w:rPr>
        <w:t>Interaction Patterns</w:t>
      </w:r>
      <w:r w:rsidRPr="00D535CB">
        <w:rPr>
          <w:bCs/>
          <w:sz w:val="24"/>
          <w:szCs w:val="24"/>
        </w:rPr>
        <w:t>.</w:t>
      </w:r>
      <w:r>
        <w:rPr>
          <w:bCs/>
          <w:sz w:val="24"/>
          <w:szCs w:val="24"/>
        </w:rPr>
        <w:t>)</w:t>
      </w:r>
    </w:p>
    <w:p w14:paraId="4C511FCB" w14:textId="0F49D4B8" w:rsidR="00E30B1E" w:rsidRPr="00D535CB" w:rsidRDefault="00E30B1E" w:rsidP="00E30B1E">
      <w:pPr>
        <w:pStyle w:val="ListParagraph"/>
        <w:numPr>
          <w:ilvl w:val="0"/>
          <w:numId w:val="3"/>
        </w:numPr>
        <w:spacing w:after="0" w:line="240" w:lineRule="auto"/>
        <w:rPr>
          <w:bCs/>
          <w:sz w:val="24"/>
          <w:szCs w:val="24"/>
        </w:rPr>
      </w:pPr>
      <w:r w:rsidRPr="00D535CB">
        <w:rPr>
          <w:bCs/>
          <w:sz w:val="24"/>
          <w:szCs w:val="24"/>
        </w:rPr>
        <w:t xml:space="preserve">How does the average WT for question types differ </w:t>
      </w:r>
      <w:r>
        <w:rPr>
          <w:bCs/>
          <w:sz w:val="24"/>
          <w:szCs w:val="24"/>
        </w:rPr>
        <w:t xml:space="preserve">when comparing lower- and </w:t>
      </w:r>
      <w:r w:rsidRPr="00D535CB">
        <w:rPr>
          <w:bCs/>
          <w:sz w:val="24"/>
          <w:szCs w:val="24"/>
        </w:rPr>
        <w:t>higher</w:t>
      </w:r>
      <w:r>
        <w:rPr>
          <w:bCs/>
          <w:sz w:val="24"/>
          <w:szCs w:val="24"/>
        </w:rPr>
        <w:t>-</w:t>
      </w:r>
      <w:r w:rsidRPr="00D535CB">
        <w:rPr>
          <w:bCs/>
          <w:sz w:val="24"/>
          <w:szCs w:val="24"/>
        </w:rPr>
        <w:t xml:space="preserve">level questions </w:t>
      </w:r>
      <w:r>
        <w:rPr>
          <w:bCs/>
          <w:sz w:val="24"/>
          <w:szCs w:val="24"/>
        </w:rPr>
        <w:t>where students</w:t>
      </w:r>
      <w:r w:rsidRPr="00D535CB">
        <w:rPr>
          <w:bCs/>
          <w:sz w:val="24"/>
          <w:szCs w:val="24"/>
        </w:rPr>
        <w:t xml:space="preserve"> need more think-time to generate an answer?</w:t>
      </w:r>
    </w:p>
    <w:p w14:paraId="5F3D7999" w14:textId="77777777" w:rsidR="00E30B1E" w:rsidRPr="00D535CB" w:rsidRDefault="00E30B1E" w:rsidP="00E30B1E">
      <w:pPr>
        <w:pStyle w:val="ListParagraph"/>
        <w:numPr>
          <w:ilvl w:val="0"/>
          <w:numId w:val="3"/>
        </w:numPr>
        <w:spacing w:after="0" w:line="240" w:lineRule="auto"/>
        <w:rPr>
          <w:bCs/>
          <w:sz w:val="24"/>
          <w:szCs w:val="24"/>
        </w:rPr>
      </w:pPr>
      <w:r w:rsidRPr="00D535CB">
        <w:rPr>
          <w:bCs/>
          <w:sz w:val="24"/>
          <w:szCs w:val="24"/>
        </w:rPr>
        <w:t>If the WT average is lower than expected or desired, what is the teacher</w:t>
      </w:r>
      <w:r>
        <w:rPr>
          <w:bCs/>
          <w:sz w:val="24"/>
          <w:szCs w:val="24"/>
        </w:rPr>
        <w:t>’</w:t>
      </w:r>
      <w:r w:rsidRPr="00D535CB">
        <w:rPr>
          <w:bCs/>
          <w:sz w:val="24"/>
          <w:szCs w:val="24"/>
        </w:rPr>
        <w:t>s concrete plan for increasing their WT?</w:t>
      </w:r>
      <w:r>
        <w:rPr>
          <w:bCs/>
          <w:sz w:val="24"/>
          <w:szCs w:val="24"/>
        </w:rPr>
        <w:t xml:space="preserve"> How will they know if they have improved their use of WT?</w:t>
      </w:r>
    </w:p>
    <w:p w14:paraId="7F3916CB" w14:textId="6B50171D" w:rsidR="00E30B1E" w:rsidRDefault="00E30B1E">
      <w:pPr>
        <w:rPr>
          <w:rFonts w:cstheme="minorHAnsi"/>
          <w:sz w:val="24"/>
          <w:szCs w:val="24"/>
        </w:rPr>
      </w:pPr>
    </w:p>
    <w:p w14:paraId="5FA7187D" w14:textId="395A4C08" w:rsidR="00E30B1E" w:rsidRDefault="00E30B1E">
      <w:pPr>
        <w:rPr>
          <w:rFonts w:cstheme="minorHAnsi"/>
          <w:sz w:val="24"/>
          <w:szCs w:val="24"/>
        </w:rPr>
      </w:pPr>
    </w:p>
    <w:p w14:paraId="22189579" w14:textId="0FB4772F" w:rsidR="008E7235" w:rsidRDefault="008E7235">
      <w:pPr>
        <w:rPr>
          <w:rFonts w:cstheme="minorHAnsi"/>
          <w:sz w:val="24"/>
          <w:szCs w:val="24"/>
        </w:rPr>
      </w:pPr>
      <w:r>
        <w:rPr>
          <w:rFonts w:cstheme="minorHAnsi"/>
          <w:sz w:val="24"/>
          <w:szCs w:val="24"/>
        </w:rPr>
        <w:br w:type="page"/>
      </w:r>
    </w:p>
    <w:p w14:paraId="112C5D64" w14:textId="3534BCC1" w:rsidR="002A7EEF" w:rsidRPr="00AB75F2" w:rsidRDefault="00D70D9C" w:rsidP="00AB75F2">
      <w:pPr>
        <w:pStyle w:val="IntenseQuote"/>
        <w:rPr>
          <w:rFonts w:asciiTheme="majorHAnsi" w:hAnsiTheme="majorHAnsi" w:cstheme="majorHAnsi"/>
          <w:i w:val="0"/>
          <w:iCs w:val="0"/>
          <w:sz w:val="32"/>
          <w:szCs w:val="32"/>
        </w:rPr>
      </w:pPr>
      <w:bookmarkStart w:id="17" w:name="Training11"/>
      <w:r w:rsidRPr="00AB75F2">
        <w:rPr>
          <w:rFonts w:asciiTheme="majorHAnsi" w:hAnsiTheme="majorHAnsi" w:cstheme="majorHAnsi"/>
          <w:i w:val="0"/>
          <w:iCs w:val="0"/>
          <w:sz w:val="32"/>
          <w:szCs w:val="32"/>
        </w:rPr>
        <w:lastRenderedPageBreak/>
        <w:t>Training</w:t>
      </w:r>
      <w:r w:rsidR="002A7EEF" w:rsidRPr="00AB75F2">
        <w:rPr>
          <w:rFonts w:asciiTheme="majorHAnsi" w:hAnsiTheme="majorHAnsi" w:cstheme="majorHAnsi"/>
          <w:i w:val="0"/>
          <w:iCs w:val="0"/>
          <w:sz w:val="32"/>
          <w:szCs w:val="32"/>
        </w:rPr>
        <w:t xml:space="preserve"> 1</w:t>
      </w:r>
      <w:r w:rsidR="003267DA">
        <w:rPr>
          <w:rFonts w:asciiTheme="majorHAnsi" w:hAnsiTheme="majorHAnsi" w:cstheme="majorHAnsi"/>
          <w:i w:val="0"/>
          <w:iCs w:val="0"/>
          <w:sz w:val="32"/>
          <w:szCs w:val="32"/>
        </w:rPr>
        <w:t>0</w:t>
      </w:r>
      <w:r w:rsidR="002A7EEF" w:rsidRPr="00AB75F2">
        <w:rPr>
          <w:rFonts w:asciiTheme="majorHAnsi" w:hAnsiTheme="majorHAnsi" w:cstheme="majorHAnsi"/>
          <w:i w:val="0"/>
          <w:iCs w:val="0"/>
          <w:sz w:val="32"/>
          <w:szCs w:val="32"/>
        </w:rPr>
        <w:t xml:space="preserve"> – SMT Black Belt 2 - Learn About G Codes: Small Group Interactions  </w:t>
      </w:r>
    </w:p>
    <w:bookmarkEnd w:id="17"/>
    <w:p w14:paraId="2DEEFCD0" w14:textId="1D21E953" w:rsidR="002A7EEF" w:rsidRPr="00D8481A" w:rsidRDefault="002A7EEF" w:rsidP="002A7EEF">
      <w:pPr>
        <w:spacing w:after="0" w:line="240" w:lineRule="auto"/>
        <w:rPr>
          <w:rFonts w:cstheme="minorHAnsi"/>
          <w:sz w:val="24"/>
          <w:szCs w:val="24"/>
        </w:rPr>
      </w:pPr>
      <w:r w:rsidRPr="00D8481A">
        <w:rPr>
          <w:rFonts w:cstheme="minorHAnsi"/>
          <w:b/>
          <w:bCs/>
          <w:sz w:val="24"/>
          <w:szCs w:val="24"/>
        </w:rPr>
        <w:t>Introduction</w:t>
      </w:r>
      <w:r w:rsidRPr="00D8481A">
        <w:rPr>
          <w:rFonts w:cstheme="minorHAnsi"/>
          <w:sz w:val="24"/>
          <w:szCs w:val="24"/>
        </w:rPr>
        <w:t xml:space="preserve"> - A common pedagogical strategy used in classrooms is to group students for labs, discussions, cooperative learning, working problem sets, or </w:t>
      </w:r>
      <w:r>
        <w:rPr>
          <w:rFonts w:cstheme="minorHAnsi"/>
          <w:sz w:val="24"/>
          <w:szCs w:val="24"/>
        </w:rPr>
        <w:t>a variety of</w:t>
      </w:r>
      <w:r w:rsidRPr="00D8481A">
        <w:rPr>
          <w:rFonts w:cstheme="minorHAnsi"/>
          <w:sz w:val="24"/>
          <w:szCs w:val="24"/>
        </w:rPr>
        <w:t xml:space="preserve"> other reasons. </w:t>
      </w:r>
      <w:r>
        <w:rPr>
          <w:rFonts w:cstheme="minorHAnsi"/>
          <w:sz w:val="24"/>
          <w:szCs w:val="24"/>
        </w:rPr>
        <w:t>All educators</w:t>
      </w:r>
      <w:r w:rsidRPr="00D8481A">
        <w:rPr>
          <w:rFonts w:cstheme="minorHAnsi"/>
          <w:sz w:val="24"/>
          <w:szCs w:val="24"/>
        </w:rPr>
        <w:t xml:space="preserve"> hope that rich and equitable interactions occur </w:t>
      </w:r>
      <w:r w:rsidR="0022242A">
        <w:rPr>
          <w:rFonts w:cstheme="minorHAnsi"/>
          <w:sz w:val="24"/>
          <w:szCs w:val="24"/>
        </w:rPr>
        <w:t xml:space="preserve">among small group members and that all </w:t>
      </w:r>
      <w:r w:rsidRPr="00D8481A">
        <w:rPr>
          <w:rFonts w:cstheme="minorHAnsi"/>
          <w:sz w:val="24"/>
          <w:szCs w:val="24"/>
        </w:rPr>
        <w:t xml:space="preserve">members are involved in the work and conversation. </w:t>
      </w:r>
      <w:r>
        <w:rPr>
          <w:rFonts w:cstheme="minorHAnsi"/>
          <w:sz w:val="24"/>
          <w:szCs w:val="24"/>
        </w:rPr>
        <w:t>However</w:t>
      </w:r>
      <w:r w:rsidRPr="00D8481A">
        <w:rPr>
          <w:rFonts w:cstheme="minorHAnsi"/>
          <w:sz w:val="24"/>
          <w:szCs w:val="24"/>
        </w:rPr>
        <w:t xml:space="preserve">, small groups are often notorious for </w:t>
      </w:r>
      <w:r w:rsidR="0022242A">
        <w:rPr>
          <w:rFonts w:cstheme="minorHAnsi"/>
          <w:sz w:val="24"/>
          <w:szCs w:val="24"/>
        </w:rPr>
        <w:t xml:space="preserve">a subset of the group doing most of the work, or for </w:t>
      </w:r>
      <w:proofErr w:type="gramStart"/>
      <w:r w:rsidR="0022242A">
        <w:rPr>
          <w:rFonts w:cstheme="minorHAnsi"/>
          <w:sz w:val="24"/>
          <w:szCs w:val="24"/>
        </w:rPr>
        <w:t>one or two members</w:t>
      </w:r>
      <w:proofErr w:type="gramEnd"/>
      <w:r w:rsidR="0022242A">
        <w:rPr>
          <w:rFonts w:cstheme="minorHAnsi"/>
          <w:sz w:val="24"/>
          <w:szCs w:val="24"/>
        </w:rPr>
        <w:t xml:space="preserve"> taking control of the work or discussion, resulting in the other group members playing a very passive role or the conversation diverting to non-lesson-related</w:t>
      </w:r>
      <w:r w:rsidRPr="00D8481A">
        <w:rPr>
          <w:rFonts w:cstheme="minorHAnsi"/>
          <w:sz w:val="24"/>
          <w:szCs w:val="24"/>
        </w:rPr>
        <w:t xml:space="preserve"> topics. </w:t>
      </w:r>
    </w:p>
    <w:p w14:paraId="44658BDB" w14:textId="77777777" w:rsidR="002A7EEF" w:rsidRPr="00D8481A" w:rsidRDefault="002A7EEF" w:rsidP="002A7EEF">
      <w:pPr>
        <w:spacing w:after="0" w:line="240" w:lineRule="auto"/>
        <w:rPr>
          <w:rFonts w:cstheme="minorHAnsi"/>
          <w:sz w:val="24"/>
          <w:szCs w:val="24"/>
        </w:rPr>
      </w:pPr>
    </w:p>
    <w:p w14:paraId="06B337AA" w14:textId="6927A35A" w:rsidR="002A7EEF" w:rsidRPr="00D8481A" w:rsidRDefault="002A7EEF" w:rsidP="002A7EEF">
      <w:pPr>
        <w:spacing w:after="0" w:line="240" w:lineRule="auto"/>
        <w:rPr>
          <w:rFonts w:cstheme="minorHAnsi"/>
          <w:sz w:val="24"/>
          <w:szCs w:val="24"/>
        </w:rPr>
      </w:pPr>
      <w:r w:rsidRPr="00D8481A">
        <w:rPr>
          <w:rFonts w:cstheme="minorHAnsi"/>
          <w:sz w:val="24"/>
          <w:szCs w:val="24"/>
        </w:rPr>
        <w:t xml:space="preserve">The goal of instruction is to get ALL students involved </w:t>
      </w:r>
      <w:r>
        <w:rPr>
          <w:rFonts w:cstheme="minorHAnsi"/>
          <w:sz w:val="24"/>
          <w:szCs w:val="24"/>
        </w:rPr>
        <w:t>equitably and productively</w:t>
      </w:r>
      <w:r w:rsidRPr="00D8481A">
        <w:rPr>
          <w:rFonts w:cstheme="minorHAnsi"/>
          <w:sz w:val="24"/>
          <w:szCs w:val="24"/>
        </w:rPr>
        <w:t xml:space="preserve"> related to the goals and objectives for that lesson. We know that there are ways to make group work more productive by structuring a lesson using cooperative learning roles</w:t>
      </w:r>
      <w:r>
        <w:rPr>
          <w:rFonts w:cstheme="minorHAnsi"/>
          <w:sz w:val="24"/>
          <w:szCs w:val="24"/>
        </w:rPr>
        <w:t>. This pedagogically sound strategy</w:t>
      </w:r>
      <w:r w:rsidRPr="00D8481A">
        <w:rPr>
          <w:rFonts w:cstheme="minorHAnsi"/>
          <w:sz w:val="24"/>
          <w:szCs w:val="24"/>
        </w:rPr>
        <w:t xml:space="preserve"> </w:t>
      </w:r>
      <w:r w:rsidR="0022242A">
        <w:rPr>
          <w:rFonts w:cstheme="minorHAnsi"/>
          <w:sz w:val="24"/>
          <w:szCs w:val="24"/>
        </w:rPr>
        <w:t xml:space="preserve">keeps </w:t>
      </w:r>
      <w:proofErr w:type="gramStart"/>
      <w:r w:rsidR="0022242A">
        <w:rPr>
          <w:rFonts w:cstheme="minorHAnsi"/>
          <w:sz w:val="24"/>
          <w:szCs w:val="24"/>
        </w:rPr>
        <w:t>most</w:t>
      </w:r>
      <w:proofErr w:type="gramEnd"/>
      <w:r w:rsidR="0022242A">
        <w:rPr>
          <w:rFonts w:cstheme="minorHAnsi"/>
          <w:sz w:val="24"/>
          <w:szCs w:val="24"/>
        </w:rPr>
        <w:t xml:space="preserve"> or all </w:t>
      </w:r>
      <w:r w:rsidRPr="00D8481A">
        <w:rPr>
          <w:rFonts w:cstheme="minorHAnsi"/>
          <w:sz w:val="24"/>
          <w:szCs w:val="24"/>
        </w:rPr>
        <w:t xml:space="preserve">group members equally engaged and </w:t>
      </w:r>
      <w:proofErr w:type="gramStart"/>
      <w:r w:rsidRPr="00D8481A">
        <w:rPr>
          <w:rFonts w:cstheme="minorHAnsi"/>
          <w:sz w:val="24"/>
          <w:szCs w:val="24"/>
        </w:rPr>
        <w:t>contributing</w:t>
      </w:r>
      <w:proofErr w:type="gramEnd"/>
      <w:r w:rsidRPr="00D8481A">
        <w:rPr>
          <w:rFonts w:cstheme="minorHAnsi"/>
          <w:sz w:val="24"/>
          <w:szCs w:val="24"/>
        </w:rPr>
        <w:t xml:space="preserve"> to the lesson. But how do we know that our plans were effective </w:t>
      </w:r>
      <w:r w:rsidR="0022242A">
        <w:rPr>
          <w:rFonts w:cstheme="minorHAnsi"/>
          <w:sz w:val="24"/>
          <w:szCs w:val="24"/>
        </w:rPr>
        <w:t>in this regard</w:t>
      </w:r>
      <w:r w:rsidRPr="00D8481A">
        <w:rPr>
          <w:rFonts w:cstheme="minorHAnsi"/>
          <w:sz w:val="24"/>
          <w:szCs w:val="24"/>
        </w:rPr>
        <w:t xml:space="preserve">? </w:t>
      </w:r>
      <w:r>
        <w:rPr>
          <w:rFonts w:cstheme="minorHAnsi"/>
          <w:sz w:val="24"/>
          <w:szCs w:val="24"/>
        </w:rPr>
        <w:t>Student numbers are also present when groups are set up in SMT using the seating char</w:t>
      </w:r>
      <w:r w:rsidRPr="00D8481A">
        <w:rPr>
          <w:rFonts w:cstheme="minorHAnsi"/>
          <w:sz w:val="24"/>
          <w:szCs w:val="24"/>
        </w:rPr>
        <w:t>t</w:t>
      </w:r>
      <w:r>
        <w:rPr>
          <w:rFonts w:cstheme="minorHAnsi"/>
          <w:sz w:val="24"/>
          <w:szCs w:val="24"/>
        </w:rPr>
        <w:t>.  When</w:t>
      </w:r>
      <w:r w:rsidRPr="00D8481A">
        <w:rPr>
          <w:rFonts w:cstheme="minorHAnsi"/>
          <w:sz w:val="24"/>
          <w:szCs w:val="24"/>
        </w:rPr>
        <w:t xml:space="preserve"> using </w:t>
      </w:r>
      <w:proofErr w:type="gramStart"/>
      <w:r w:rsidRPr="00D8481A">
        <w:rPr>
          <w:rFonts w:cstheme="minorHAnsi"/>
          <w:sz w:val="24"/>
          <w:szCs w:val="24"/>
        </w:rPr>
        <w:t>a group</w:t>
      </w:r>
      <w:proofErr w:type="gramEnd"/>
      <w:r w:rsidRPr="00D8481A">
        <w:rPr>
          <w:rFonts w:cstheme="minorHAnsi"/>
          <w:sz w:val="24"/>
          <w:szCs w:val="24"/>
        </w:rPr>
        <w:t xml:space="preserve"> code </w:t>
      </w:r>
      <w:r w:rsidR="0022242A">
        <w:rPr>
          <w:rFonts w:cstheme="minorHAnsi"/>
          <w:sz w:val="24"/>
          <w:szCs w:val="24"/>
        </w:rPr>
        <w:t>to collect any S or M code data, the data includes</w:t>
      </w:r>
      <w:r w:rsidRPr="00D8481A">
        <w:rPr>
          <w:rFonts w:cstheme="minorHAnsi"/>
          <w:sz w:val="24"/>
          <w:szCs w:val="24"/>
        </w:rPr>
        <w:t xml:space="preserve"> both the group </w:t>
      </w:r>
      <w:r w:rsidR="00811ED0">
        <w:rPr>
          <w:rFonts w:cstheme="minorHAnsi"/>
          <w:sz w:val="24"/>
          <w:szCs w:val="24"/>
        </w:rPr>
        <w:t>and student numbers</w:t>
      </w:r>
      <w:r w:rsidRPr="00D8481A">
        <w:rPr>
          <w:rFonts w:cstheme="minorHAnsi"/>
          <w:sz w:val="24"/>
          <w:szCs w:val="24"/>
        </w:rPr>
        <w:t xml:space="preserve">. </w:t>
      </w:r>
      <w:r w:rsidR="003F1E47">
        <w:rPr>
          <w:rFonts w:cstheme="minorHAnsi"/>
          <w:sz w:val="24"/>
          <w:szCs w:val="24"/>
        </w:rPr>
        <w:t xml:space="preserve">For example, G1:8 is group 1, student 8. </w:t>
      </w:r>
      <w:r w:rsidRPr="00D8481A">
        <w:rPr>
          <w:rFonts w:cstheme="minorHAnsi"/>
          <w:sz w:val="24"/>
          <w:szCs w:val="24"/>
        </w:rPr>
        <w:t>Observing and collecting this data can be useful when examining group dynamics and engagement</w:t>
      </w:r>
      <w:r w:rsidR="0022242A">
        <w:rPr>
          <w:rFonts w:cstheme="minorHAnsi"/>
          <w:sz w:val="24"/>
          <w:szCs w:val="24"/>
        </w:rPr>
        <w:t>, analyzing individual student engagement, or examining individual student misbehaviors or misbehaviors that arise</w:t>
      </w:r>
      <w:r w:rsidRPr="00D8481A">
        <w:rPr>
          <w:rFonts w:cstheme="minorHAnsi"/>
          <w:sz w:val="24"/>
          <w:szCs w:val="24"/>
        </w:rPr>
        <w:t xml:space="preserve"> as part of a group. </w:t>
      </w:r>
    </w:p>
    <w:p w14:paraId="246B25D6" w14:textId="77777777" w:rsidR="002A7EEF" w:rsidRDefault="002A7EEF" w:rsidP="002A7EEF">
      <w:pPr>
        <w:spacing w:after="0" w:line="240" w:lineRule="auto"/>
        <w:rPr>
          <w:rFonts w:cstheme="minorHAnsi"/>
          <w:b/>
          <w:bCs/>
          <w:sz w:val="24"/>
          <w:szCs w:val="24"/>
        </w:rPr>
      </w:pPr>
    </w:p>
    <w:p w14:paraId="3D975B9C" w14:textId="77777777" w:rsidR="002A7EEF" w:rsidRPr="00227833" w:rsidRDefault="002A7EEF" w:rsidP="002A7EEF">
      <w:pPr>
        <w:spacing w:after="0" w:line="240" w:lineRule="auto"/>
        <w:rPr>
          <w:rFonts w:cstheme="minorHAnsi"/>
          <w:sz w:val="24"/>
          <w:szCs w:val="24"/>
        </w:rPr>
      </w:pPr>
      <w:r w:rsidRPr="0057505A">
        <w:rPr>
          <w:rFonts w:cstheme="minorHAnsi"/>
          <w:b/>
          <w:bCs/>
          <w:sz w:val="24"/>
          <w:szCs w:val="24"/>
        </w:rPr>
        <w:t>The user will learn:</w:t>
      </w:r>
    </w:p>
    <w:p w14:paraId="72A2337B" w14:textId="4168C0DC" w:rsidR="002A7EEF" w:rsidRDefault="002A7EEF" w:rsidP="00617929">
      <w:pPr>
        <w:pStyle w:val="ListParagraph"/>
        <w:numPr>
          <w:ilvl w:val="0"/>
          <w:numId w:val="3"/>
        </w:numPr>
        <w:spacing w:after="0" w:line="240" w:lineRule="auto"/>
        <w:rPr>
          <w:rFonts w:cstheme="minorHAnsi"/>
          <w:sz w:val="24"/>
          <w:szCs w:val="24"/>
        </w:rPr>
      </w:pPr>
      <w:r>
        <w:rPr>
          <w:rFonts w:cstheme="minorHAnsi"/>
          <w:sz w:val="24"/>
          <w:szCs w:val="24"/>
        </w:rPr>
        <w:t xml:space="preserve">How to </w:t>
      </w:r>
      <w:r w:rsidR="00D316A3">
        <w:rPr>
          <w:rFonts w:cstheme="minorHAnsi"/>
          <w:sz w:val="24"/>
          <w:szCs w:val="24"/>
        </w:rPr>
        <w:t xml:space="preserve">first </w:t>
      </w:r>
      <w:r>
        <w:rPr>
          <w:rFonts w:cstheme="minorHAnsi"/>
          <w:sz w:val="24"/>
          <w:szCs w:val="24"/>
        </w:rPr>
        <w:t>collect and analyze S code and M code associated with the small group seating chart numbers</w:t>
      </w:r>
      <w:r w:rsidR="00011DE3">
        <w:rPr>
          <w:rFonts w:cstheme="minorHAnsi"/>
          <w:sz w:val="24"/>
          <w:szCs w:val="24"/>
        </w:rPr>
        <w:t xml:space="preserve"> to </w:t>
      </w:r>
      <w:r w:rsidR="00EB61A7">
        <w:rPr>
          <w:rFonts w:cstheme="minorHAnsi"/>
          <w:sz w:val="24"/>
          <w:szCs w:val="24"/>
        </w:rPr>
        <w:t xml:space="preserve">develop a data set indicating the richness and equity of interactions between </w:t>
      </w:r>
      <w:r w:rsidR="00DA6901">
        <w:rPr>
          <w:rFonts w:cstheme="minorHAnsi"/>
          <w:sz w:val="24"/>
          <w:szCs w:val="24"/>
        </w:rPr>
        <w:t>small group members</w:t>
      </w:r>
      <w:r w:rsidR="00EB61A7">
        <w:rPr>
          <w:rFonts w:cstheme="minorHAnsi"/>
          <w:sz w:val="24"/>
          <w:szCs w:val="24"/>
        </w:rPr>
        <w:t xml:space="preserve">. </w:t>
      </w:r>
      <w:r>
        <w:rPr>
          <w:rFonts w:cstheme="minorHAnsi"/>
          <w:sz w:val="24"/>
          <w:szCs w:val="24"/>
        </w:rPr>
        <w:t xml:space="preserve"> </w:t>
      </w:r>
    </w:p>
    <w:p w14:paraId="01F9B2F9" w14:textId="1423CEEB" w:rsidR="00011DE3" w:rsidRDefault="00DA6901" w:rsidP="00617929">
      <w:pPr>
        <w:pStyle w:val="ListParagraph"/>
        <w:numPr>
          <w:ilvl w:val="0"/>
          <w:numId w:val="3"/>
        </w:numPr>
        <w:spacing w:after="0" w:line="240" w:lineRule="auto"/>
        <w:rPr>
          <w:rFonts w:cstheme="minorHAnsi"/>
          <w:sz w:val="24"/>
          <w:szCs w:val="24"/>
        </w:rPr>
      </w:pPr>
      <w:r>
        <w:rPr>
          <w:rFonts w:cstheme="minorHAnsi"/>
          <w:sz w:val="24"/>
          <w:szCs w:val="24"/>
        </w:rPr>
        <w:t>H</w:t>
      </w:r>
      <w:r w:rsidR="00011DE3">
        <w:rPr>
          <w:rFonts w:cstheme="minorHAnsi"/>
          <w:sz w:val="24"/>
          <w:szCs w:val="24"/>
        </w:rPr>
        <w:t>ow to collect T, S, and M code data</w:t>
      </w:r>
      <w:r w:rsidR="00364062">
        <w:rPr>
          <w:rFonts w:cstheme="minorHAnsi"/>
          <w:sz w:val="24"/>
          <w:szCs w:val="24"/>
        </w:rPr>
        <w:t xml:space="preserve"> that adds the factor of the teacher</w:t>
      </w:r>
      <w:r>
        <w:rPr>
          <w:rFonts w:cstheme="minorHAnsi"/>
          <w:sz w:val="24"/>
          <w:szCs w:val="24"/>
        </w:rPr>
        <w:t>'s</w:t>
      </w:r>
      <w:r w:rsidR="00364062">
        <w:rPr>
          <w:rFonts w:cstheme="minorHAnsi"/>
          <w:sz w:val="24"/>
          <w:szCs w:val="24"/>
        </w:rPr>
        <w:t xml:space="preserve"> actions and interactions with small groups.</w:t>
      </w:r>
    </w:p>
    <w:p w14:paraId="6A655FDF" w14:textId="0BB84483" w:rsidR="002A7EEF" w:rsidRDefault="002A7EEF" w:rsidP="00617929">
      <w:pPr>
        <w:pStyle w:val="ListParagraph"/>
        <w:numPr>
          <w:ilvl w:val="0"/>
          <w:numId w:val="3"/>
        </w:numPr>
        <w:spacing w:after="0" w:line="240" w:lineRule="auto"/>
        <w:rPr>
          <w:rFonts w:cstheme="minorHAnsi"/>
          <w:sz w:val="24"/>
          <w:szCs w:val="24"/>
        </w:rPr>
      </w:pPr>
      <w:r>
        <w:rPr>
          <w:rFonts w:cstheme="minorHAnsi"/>
          <w:sz w:val="24"/>
          <w:szCs w:val="24"/>
        </w:rPr>
        <w:t xml:space="preserve">Questions to ask to determine if small groups are functioning with equity </w:t>
      </w:r>
      <w:r w:rsidR="00364062">
        <w:rPr>
          <w:rFonts w:cstheme="minorHAnsi"/>
          <w:sz w:val="24"/>
          <w:szCs w:val="24"/>
        </w:rPr>
        <w:t xml:space="preserve">between group members </w:t>
      </w:r>
      <w:r>
        <w:rPr>
          <w:rFonts w:cstheme="minorHAnsi"/>
          <w:sz w:val="24"/>
          <w:szCs w:val="24"/>
        </w:rPr>
        <w:t>and efficiency</w:t>
      </w:r>
      <w:r w:rsidR="00364062">
        <w:rPr>
          <w:rFonts w:cstheme="minorHAnsi"/>
          <w:sz w:val="24"/>
          <w:szCs w:val="24"/>
        </w:rPr>
        <w:t>.</w:t>
      </w:r>
    </w:p>
    <w:p w14:paraId="67E8E9D3" w14:textId="124E4F1B" w:rsidR="00364062" w:rsidRDefault="00364062" w:rsidP="00617929">
      <w:pPr>
        <w:pStyle w:val="ListParagraph"/>
        <w:numPr>
          <w:ilvl w:val="0"/>
          <w:numId w:val="3"/>
        </w:numPr>
        <w:spacing w:after="0" w:line="240" w:lineRule="auto"/>
        <w:rPr>
          <w:rFonts w:cstheme="minorHAnsi"/>
          <w:sz w:val="24"/>
          <w:szCs w:val="24"/>
        </w:rPr>
      </w:pPr>
      <w:r>
        <w:rPr>
          <w:rFonts w:cstheme="minorHAnsi"/>
          <w:sz w:val="24"/>
          <w:szCs w:val="24"/>
        </w:rPr>
        <w:t xml:space="preserve">Questions to ask and data to examine regarding the effectiveness of </w:t>
      </w:r>
      <w:r w:rsidR="0022242A">
        <w:rPr>
          <w:rFonts w:cstheme="minorHAnsi"/>
          <w:sz w:val="24"/>
          <w:szCs w:val="24"/>
        </w:rPr>
        <w:t xml:space="preserve">the </w:t>
      </w:r>
      <w:r>
        <w:rPr>
          <w:rFonts w:cstheme="minorHAnsi"/>
          <w:sz w:val="24"/>
          <w:szCs w:val="24"/>
        </w:rPr>
        <w:t>teacher’s interactions with small groups.</w:t>
      </w:r>
    </w:p>
    <w:p w14:paraId="5C69F500" w14:textId="68BFAE46" w:rsidR="00364062" w:rsidRDefault="00AE4DEC" w:rsidP="00364062">
      <w:pPr>
        <w:pStyle w:val="ListParagraph"/>
        <w:spacing w:after="0" w:line="240" w:lineRule="auto"/>
        <w:rPr>
          <w:rFonts w:cstheme="minorHAnsi"/>
          <w:sz w:val="24"/>
          <w:szCs w:val="24"/>
        </w:rPr>
      </w:pPr>
      <w:r w:rsidRPr="00770320">
        <w:rPr>
          <w:rFonts w:cstheme="minorHAnsi"/>
          <w:b/>
          <w:noProof/>
          <w:sz w:val="24"/>
          <w:szCs w:val="24"/>
        </w:rPr>
        <mc:AlternateContent>
          <mc:Choice Requires="wps">
            <w:drawing>
              <wp:anchor distT="45720" distB="45720" distL="114300" distR="114300" simplePos="0" relativeHeight="251853888" behindDoc="0" locked="0" layoutInCell="1" allowOverlap="1" wp14:anchorId="0BDDA7E8" wp14:editId="315DB4A4">
                <wp:simplePos x="0" y="0"/>
                <wp:positionH relativeFrom="column">
                  <wp:posOffset>66040</wp:posOffset>
                </wp:positionH>
                <wp:positionV relativeFrom="paragraph">
                  <wp:posOffset>318135</wp:posOffset>
                </wp:positionV>
                <wp:extent cx="6880860" cy="1362710"/>
                <wp:effectExtent l="19050" t="19050" r="15240" b="27940"/>
                <wp:wrapSquare wrapText="bothSides"/>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1362710"/>
                        </a:xfrm>
                        <a:prstGeom prst="rect">
                          <a:avLst/>
                        </a:prstGeom>
                        <a:solidFill>
                          <a:srgbClr val="FFFFFF"/>
                        </a:solidFill>
                        <a:ln w="31750" cmpd="thickThin">
                          <a:solidFill>
                            <a:srgbClr val="000000"/>
                          </a:solidFill>
                          <a:miter lim="800000"/>
                          <a:headEnd/>
                          <a:tailEnd/>
                        </a:ln>
                      </wps:spPr>
                      <wps:txbx>
                        <w:txbxContent>
                          <w:p w14:paraId="0ED0638C" w14:textId="77777777" w:rsidR="00AE4DEC" w:rsidRPr="003F37B4" w:rsidRDefault="00AE4DEC" w:rsidP="004A6DB7">
                            <w:pPr>
                              <w:spacing w:after="0" w:line="240" w:lineRule="auto"/>
                              <w:rPr>
                                <w:b/>
                                <w:bCs/>
                                <w:sz w:val="24"/>
                                <w:szCs w:val="24"/>
                              </w:rPr>
                            </w:pPr>
                            <w:r w:rsidRPr="003F37B4">
                              <w:rPr>
                                <w:b/>
                                <w:bCs/>
                                <w:sz w:val="24"/>
                                <w:szCs w:val="24"/>
                              </w:rPr>
                              <w:t>Training Elements</w:t>
                            </w:r>
                          </w:p>
                          <w:p w14:paraId="1CA059A2" w14:textId="2C897939" w:rsidR="00042BE0" w:rsidRPr="00623ABE" w:rsidRDefault="00AE4DEC" w:rsidP="004A6DB7">
                            <w:pPr>
                              <w:spacing w:after="0" w:line="240" w:lineRule="auto"/>
                              <w:rPr>
                                <w:rStyle w:val="Hyperlink"/>
                                <w:rFonts w:cstheme="minorHAnsi"/>
                                <w:sz w:val="24"/>
                                <w:szCs w:val="24"/>
                              </w:rPr>
                            </w:pPr>
                            <w:r w:rsidRPr="00623ABE">
                              <w:rPr>
                                <w:rFonts w:cstheme="minorHAnsi"/>
                                <w:sz w:val="24"/>
                                <w:szCs w:val="24"/>
                              </w:rPr>
                              <w:t xml:space="preserve">     </w:t>
                            </w:r>
                            <w:hyperlink r:id="rId197" w:history="1">
                              <w:r w:rsidR="00042BE0" w:rsidRPr="00623ABE">
                                <w:rPr>
                                  <w:rStyle w:val="Hyperlink"/>
                                  <w:rFonts w:cstheme="minorHAnsi"/>
                                  <w:sz w:val="24"/>
                                  <w:szCs w:val="24"/>
                                </w:rPr>
                                <w:t>Lesson 10.0 Video Overview of Data Collection and Analysis Using G Codes</w:t>
                              </w:r>
                            </w:hyperlink>
                          </w:p>
                          <w:p w14:paraId="673F0E93" w14:textId="77777777" w:rsidR="004A6DB7" w:rsidRDefault="004A6DB7" w:rsidP="004A6DB7">
                            <w:pPr>
                              <w:spacing w:after="0" w:line="240" w:lineRule="auto"/>
                              <w:rPr>
                                <w:rFonts w:cstheme="minorHAnsi"/>
                                <w:sz w:val="24"/>
                                <w:szCs w:val="24"/>
                              </w:rPr>
                            </w:pPr>
                          </w:p>
                          <w:p w14:paraId="4FC74FEE" w14:textId="6FE60AF3" w:rsidR="00AE4DEC" w:rsidRPr="00623ABE" w:rsidRDefault="00AE4DEC" w:rsidP="004A6DB7">
                            <w:pPr>
                              <w:spacing w:after="0" w:line="240" w:lineRule="auto"/>
                              <w:rPr>
                                <w:rFonts w:cstheme="minorHAnsi"/>
                                <w:sz w:val="24"/>
                                <w:szCs w:val="24"/>
                              </w:rPr>
                            </w:pPr>
                            <w:r w:rsidRPr="00623ABE">
                              <w:rPr>
                                <w:rFonts w:cstheme="minorHAnsi"/>
                                <w:sz w:val="24"/>
                                <w:szCs w:val="24"/>
                              </w:rPr>
                              <w:t xml:space="preserve">     Cheat Sheet </w:t>
                            </w:r>
                            <w:r w:rsidR="00042BE0" w:rsidRPr="00623ABE">
                              <w:rPr>
                                <w:rFonts w:cstheme="minorHAnsi"/>
                                <w:sz w:val="24"/>
                                <w:szCs w:val="24"/>
                              </w:rPr>
                              <w:t>10</w:t>
                            </w:r>
                            <w:r w:rsidR="005C0F1F" w:rsidRPr="00623ABE">
                              <w:rPr>
                                <w:rFonts w:cstheme="minorHAnsi"/>
                                <w:sz w:val="24"/>
                                <w:szCs w:val="24"/>
                              </w:rPr>
                              <w:t xml:space="preserve"> – in progress</w:t>
                            </w:r>
                          </w:p>
                          <w:p w14:paraId="39079D42" w14:textId="77777777" w:rsidR="004A6DB7" w:rsidRDefault="004A6DB7" w:rsidP="004A6DB7">
                            <w:pPr>
                              <w:spacing w:after="0" w:line="240" w:lineRule="auto"/>
                              <w:rPr>
                                <w:rFonts w:cstheme="minorHAnsi"/>
                                <w:sz w:val="24"/>
                                <w:szCs w:val="24"/>
                              </w:rPr>
                            </w:pPr>
                          </w:p>
                          <w:p w14:paraId="2C522CD0" w14:textId="791F18CE" w:rsidR="00AE4DEC" w:rsidRPr="00623ABE" w:rsidRDefault="00AE4DEC" w:rsidP="004A6DB7">
                            <w:pPr>
                              <w:spacing w:after="0" w:line="240" w:lineRule="auto"/>
                              <w:rPr>
                                <w:rFonts w:cstheme="minorHAnsi"/>
                                <w:sz w:val="24"/>
                                <w:szCs w:val="24"/>
                              </w:rPr>
                            </w:pPr>
                            <w:r w:rsidRPr="00623ABE">
                              <w:rPr>
                                <w:rFonts w:cstheme="minorHAnsi"/>
                                <w:sz w:val="24"/>
                                <w:szCs w:val="24"/>
                              </w:rPr>
                              <w:t xml:space="preserve">     Extended Practice Key </w:t>
                            </w:r>
                            <w:r w:rsidR="00042BE0" w:rsidRPr="00623ABE">
                              <w:rPr>
                                <w:rFonts w:cstheme="minorHAnsi"/>
                                <w:sz w:val="24"/>
                                <w:szCs w:val="24"/>
                              </w:rPr>
                              <w:t>10</w:t>
                            </w:r>
                            <w:r w:rsidR="005C0F1F" w:rsidRPr="00623ABE">
                              <w:rPr>
                                <w:rFonts w:cstheme="minorHAnsi"/>
                                <w:sz w:val="24"/>
                                <w:szCs w:val="24"/>
                              </w:rPr>
                              <w:t xml:space="preserve"> -in progress</w:t>
                            </w:r>
                          </w:p>
                          <w:p w14:paraId="678DE8BF" w14:textId="77777777" w:rsidR="00AE4DEC" w:rsidRDefault="00AE4DEC" w:rsidP="00AE4DEC">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DA7E8" id="_x0000_s1151" type="#_x0000_t202" style="position:absolute;left:0;text-align:left;margin-left:5.2pt;margin-top:25.05pt;width:541.8pt;height:107.3pt;z-index:25185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" strokeweight="2.5pt">
                <v:stroke linestyle="thickThin"/>
                <v:textbox>
                  <w:txbxContent>
                    <w:p w14:paraId="0ED0638C" w14:textId="77777777" w:rsidR="00AE4DEC" w:rsidRPr="003F37B4" w:rsidRDefault="00AE4DEC" w:rsidP="004A6DB7">
                      <w:pPr>
                        <w:spacing w:after="0" w:line="240" w:lineRule="auto"/>
                        <w:rPr>
                          <w:b/>
                          <w:bCs/>
                          <w:sz w:val="24"/>
                          <w:szCs w:val="24"/>
                        </w:rPr>
                      </w:pPr>
                      <w:r w:rsidRPr="003F37B4">
                        <w:rPr>
                          <w:b/>
                          <w:bCs/>
                          <w:sz w:val="24"/>
                          <w:szCs w:val="24"/>
                        </w:rPr>
                        <w:t>Training Elements</w:t>
                      </w:r>
                    </w:p>
                    <w:p w14:paraId="1CA059A2" w14:textId="2C897939" w:rsidR="00042BE0" w:rsidRPr="00623ABE" w:rsidRDefault="00AE4DEC" w:rsidP="004A6DB7">
                      <w:pPr>
                        <w:spacing w:after="0" w:line="240" w:lineRule="auto"/>
                        <w:rPr>
                          <w:rStyle w:val="Hyperlink"/>
                          <w:rFonts w:cstheme="minorHAnsi"/>
                          <w:sz w:val="24"/>
                          <w:szCs w:val="24"/>
                        </w:rPr>
                      </w:pPr>
                      <w:r w:rsidRPr="00623ABE">
                        <w:rPr>
                          <w:rFonts w:cstheme="minorHAnsi"/>
                          <w:sz w:val="24"/>
                          <w:szCs w:val="24"/>
                        </w:rPr>
                        <w:t xml:space="preserve">     </w:t>
                      </w:r>
                      <w:hyperlink r:id="rId198" w:history="1">
                        <w:r w:rsidR="00042BE0" w:rsidRPr="00623ABE">
                          <w:rPr>
                            <w:rStyle w:val="Hyperlink"/>
                            <w:rFonts w:cstheme="minorHAnsi"/>
                            <w:sz w:val="24"/>
                            <w:szCs w:val="24"/>
                          </w:rPr>
                          <w:t>Lesson 10.0 Video Overview of Data Collection and Analysis Using G Codes</w:t>
                        </w:r>
                      </w:hyperlink>
                    </w:p>
                    <w:p w14:paraId="673F0E93" w14:textId="77777777" w:rsidR="004A6DB7" w:rsidRDefault="004A6DB7" w:rsidP="004A6DB7">
                      <w:pPr>
                        <w:spacing w:after="0" w:line="240" w:lineRule="auto"/>
                        <w:rPr>
                          <w:rFonts w:cstheme="minorHAnsi"/>
                          <w:sz w:val="24"/>
                          <w:szCs w:val="24"/>
                        </w:rPr>
                      </w:pPr>
                    </w:p>
                    <w:p w14:paraId="4FC74FEE" w14:textId="6FE60AF3" w:rsidR="00AE4DEC" w:rsidRPr="00623ABE" w:rsidRDefault="00AE4DEC" w:rsidP="004A6DB7">
                      <w:pPr>
                        <w:spacing w:after="0" w:line="240" w:lineRule="auto"/>
                        <w:rPr>
                          <w:rFonts w:cstheme="minorHAnsi"/>
                          <w:sz w:val="24"/>
                          <w:szCs w:val="24"/>
                        </w:rPr>
                      </w:pPr>
                      <w:r w:rsidRPr="00623ABE">
                        <w:rPr>
                          <w:rFonts w:cstheme="minorHAnsi"/>
                          <w:sz w:val="24"/>
                          <w:szCs w:val="24"/>
                        </w:rPr>
                        <w:t xml:space="preserve">     Cheat Sheet </w:t>
                      </w:r>
                      <w:r w:rsidR="00042BE0" w:rsidRPr="00623ABE">
                        <w:rPr>
                          <w:rFonts w:cstheme="minorHAnsi"/>
                          <w:sz w:val="24"/>
                          <w:szCs w:val="24"/>
                        </w:rPr>
                        <w:t>10</w:t>
                      </w:r>
                      <w:r w:rsidR="005C0F1F" w:rsidRPr="00623ABE">
                        <w:rPr>
                          <w:rFonts w:cstheme="minorHAnsi"/>
                          <w:sz w:val="24"/>
                          <w:szCs w:val="24"/>
                        </w:rPr>
                        <w:t xml:space="preserve"> – in progress</w:t>
                      </w:r>
                    </w:p>
                    <w:p w14:paraId="39079D42" w14:textId="77777777" w:rsidR="004A6DB7" w:rsidRDefault="004A6DB7" w:rsidP="004A6DB7">
                      <w:pPr>
                        <w:spacing w:after="0" w:line="240" w:lineRule="auto"/>
                        <w:rPr>
                          <w:rFonts w:cstheme="minorHAnsi"/>
                          <w:sz w:val="24"/>
                          <w:szCs w:val="24"/>
                        </w:rPr>
                      </w:pPr>
                    </w:p>
                    <w:p w14:paraId="2C522CD0" w14:textId="791F18CE" w:rsidR="00AE4DEC" w:rsidRPr="00623ABE" w:rsidRDefault="00AE4DEC" w:rsidP="004A6DB7">
                      <w:pPr>
                        <w:spacing w:after="0" w:line="240" w:lineRule="auto"/>
                        <w:rPr>
                          <w:rFonts w:cstheme="minorHAnsi"/>
                          <w:sz w:val="24"/>
                          <w:szCs w:val="24"/>
                        </w:rPr>
                      </w:pPr>
                      <w:r w:rsidRPr="00623ABE">
                        <w:rPr>
                          <w:rFonts w:cstheme="minorHAnsi"/>
                          <w:sz w:val="24"/>
                          <w:szCs w:val="24"/>
                        </w:rPr>
                        <w:t xml:space="preserve">     Extended Practice Key </w:t>
                      </w:r>
                      <w:r w:rsidR="00042BE0" w:rsidRPr="00623ABE">
                        <w:rPr>
                          <w:rFonts w:cstheme="minorHAnsi"/>
                          <w:sz w:val="24"/>
                          <w:szCs w:val="24"/>
                        </w:rPr>
                        <w:t>10</w:t>
                      </w:r>
                      <w:r w:rsidR="005C0F1F" w:rsidRPr="00623ABE">
                        <w:rPr>
                          <w:rFonts w:cstheme="minorHAnsi"/>
                          <w:sz w:val="24"/>
                          <w:szCs w:val="24"/>
                        </w:rPr>
                        <w:t xml:space="preserve"> -in progress</w:t>
                      </w:r>
                    </w:p>
                    <w:p w14:paraId="678DE8BF" w14:textId="77777777" w:rsidR="00AE4DEC" w:rsidRDefault="00AE4DEC" w:rsidP="00AE4DEC">
                      <w:pPr>
                        <w:spacing w:after="0" w:line="360" w:lineRule="auto"/>
                      </w:pPr>
                    </w:p>
                  </w:txbxContent>
                </v:textbox>
                <w10:wrap type="square"/>
              </v:shape>
            </w:pict>
          </mc:Fallback>
        </mc:AlternateContent>
      </w:r>
    </w:p>
    <w:p w14:paraId="4E5453EC" w14:textId="77777777" w:rsidR="00CB6753" w:rsidRDefault="00CB6753" w:rsidP="002A7EEF">
      <w:pPr>
        <w:spacing w:after="0" w:line="240" w:lineRule="auto"/>
        <w:rPr>
          <w:rFonts w:cstheme="minorHAnsi"/>
          <w:b/>
          <w:sz w:val="24"/>
          <w:szCs w:val="24"/>
        </w:rPr>
      </w:pPr>
    </w:p>
    <w:p w14:paraId="2438C7D0" w14:textId="77777777" w:rsidR="00623ABE" w:rsidRDefault="00623ABE" w:rsidP="002A7EEF">
      <w:pPr>
        <w:spacing w:after="0" w:line="240" w:lineRule="auto"/>
        <w:rPr>
          <w:rFonts w:cstheme="minorHAnsi"/>
          <w:b/>
          <w:sz w:val="24"/>
          <w:szCs w:val="24"/>
        </w:rPr>
      </w:pPr>
    </w:p>
    <w:p w14:paraId="5690FA03" w14:textId="77777777" w:rsidR="00623ABE" w:rsidRDefault="00623ABE" w:rsidP="002A7EEF">
      <w:pPr>
        <w:spacing w:after="0" w:line="240" w:lineRule="auto"/>
        <w:rPr>
          <w:rFonts w:cstheme="minorHAnsi"/>
          <w:b/>
          <w:sz w:val="24"/>
          <w:szCs w:val="24"/>
        </w:rPr>
      </w:pPr>
    </w:p>
    <w:p w14:paraId="1F8EB12A" w14:textId="47A82F6A" w:rsidR="002A7EEF" w:rsidRPr="00B002BD" w:rsidRDefault="002A7EEF" w:rsidP="002A7EEF">
      <w:pPr>
        <w:spacing w:after="0" w:line="240" w:lineRule="auto"/>
        <w:rPr>
          <w:rFonts w:cstheme="minorHAnsi"/>
          <w:sz w:val="24"/>
          <w:szCs w:val="24"/>
        </w:rPr>
      </w:pPr>
      <w:r w:rsidRPr="00B002BD">
        <w:rPr>
          <w:rFonts w:cstheme="minorHAnsi"/>
          <w:b/>
          <w:sz w:val="24"/>
          <w:szCs w:val="24"/>
        </w:rPr>
        <w:t xml:space="preserve">Steps </w:t>
      </w:r>
      <w:r w:rsidRPr="00B002BD">
        <w:rPr>
          <w:rFonts w:cstheme="minorHAnsi"/>
          <w:sz w:val="24"/>
          <w:szCs w:val="24"/>
        </w:rPr>
        <w:t xml:space="preserve">- </w:t>
      </w:r>
      <w:r>
        <w:rPr>
          <w:rFonts w:cstheme="minorHAnsi"/>
          <w:sz w:val="24"/>
          <w:szCs w:val="24"/>
        </w:rPr>
        <w:t>First</w:t>
      </w:r>
      <w:r w:rsidRPr="00B002BD">
        <w:rPr>
          <w:rFonts w:cstheme="minorHAnsi"/>
          <w:sz w:val="24"/>
          <w:szCs w:val="24"/>
        </w:rPr>
        <w:t xml:space="preserve">, the user </w:t>
      </w:r>
      <w:r>
        <w:rPr>
          <w:rFonts w:cstheme="minorHAnsi"/>
          <w:sz w:val="24"/>
          <w:szCs w:val="24"/>
        </w:rPr>
        <w:t>will</w:t>
      </w:r>
      <w:r w:rsidRPr="00B002BD">
        <w:rPr>
          <w:rFonts w:cstheme="minorHAnsi"/>
          <w:sz w:val="24"/>
          <w:szCs w:val="24"/>
        </w:rPr>
        <w:t xml:space="preserve"> </w:t>
      </w:r>
      <w:r>
        <w:rPr>
          <w:rFonts w:cstheme="minorHAnsi"/>
          <w:sz w:val="24"/>
          <w:szCs w:val="24"/>
        </w:rPr>
        <w:t>learn to collect S</w:t>
      </w:r>
      <w:r w:rsidRPr="00B002BD">
        <w:rPr>
          <w:rFonts w:cstheme="minorHAnsi"/>
          <w:sz w:val="24"/>
          <w:szCs w:val="24"/>
        </w:rPr>
        <w:t xml:space="preserve"> code</w:t>
      </w:r>
      <w:r>
        <w:rPr>
          <w:rFonts w:cstheme="minorHAnsi"/>
          <w:sz w:val="24"/>
          <w:szCs w:val="24"/>
        </w:rPr>
        <w:t xml:space="preserve"> data</w:t>
      </w:r>
      <w:r w:rsidRPr="00B002BD">
        <w:rPr>
          <w:rFonts w:cstheme="minorHAnsi"/>
          <w:sz w:val="24"/>
          <w:szCs w:val="24"/>
        </w:rPr>
        <w:t xml:space="preserve"> using </w:t>
      </w:r>
      <w:r>
        <w:rPr>
          <w:rFonts w:cstheme="minorHAnsi"/>
          <w:sz w:val="24"/>
          <w:szCs w:val="24"/>
        </w:rPr>
        <w:t xml:space="preserve">small group </w:t>
      </w:r>
      <w:r w:rsidRPr="00B002BD">
        <w:rPr>
          <w:rFonts w:cstheme="minorHAnsi"/>
          <w:sz w:val="24"/>
          <w:szCs w:val="24"/>
        </w:rPr>
        <w:t>seating chart numbers</w:t>
      </w:r>
      <w:r>
        <w:rPr>
          <w:rFonts w:cstheme="minorHAnsi"/>
          <w:sz w:val="24"/>
          <w:szCs w:val="24"/>
        </w:rPr>
        <w:t xml:space="preserve">. Then </w:t>
      </w:r>
      <w:r w:rsidRPr="00B002BD">
        <w:rPr>
          <w:rFonts w:cstheme="minorHAnsi"/>
          <w:sz w:val="24"/>
          <w:szCs w:val="24"/>
        </w:rPr>
        <w:t xml:space="preserve">the user will view and explore the analysis of the </w:t>
      </w:r>
      <w:r>
        <w:rPr>
          <w:rFonts w:cstheme="minorHAnsi"/>
          <w:sz w:val="24"/>
          <w:szCs w:val="24"/>
        </w:rPr>
        <w:t xml:space="preserve">S code data within each group shown within </w:t>
      </w:r>
      <w:r w:rsidR="00DA6901">
        <w:rPr>
          <w:rFonts w:cstheme="minorHAnsi"/>
          <w:sz w:val="24"/>
          <w:szCs w:val="24"/>
        </w:rPr>
        <w:t xml:space="preserve">the </w:t>
      </w:r>
      <w:r w:rsidRPr="000146C5">
        <w:rPr>
          <w:rFonts w:cstheme="minorHAnsi"/>
          <w:i/>
          <w:iCs/>
          <w:sz w:val="24"/>
          <w:szCs w:val="24"/>
        </w:rPr>
        <w:t>Group Summary</w:t>
      </w:r>
      <w:r>
        <w:rPr>
          <w:rFonts w:cstheme="minorHAnsi"/>
          <w:sz w:val="24"/>
          <w:szCs w:val="24"/>
        </w:rPr>
        <w:t xml:space="preserve"> and learn how the indicators may suggest how to elevate student interactions or approach more equitable interactions within a group. </w:t>
      </w:r>
    </w:p>
    <w:p w14:paraId="402F60CA" w14:textId="77777777" w:rsidR="002A7EEF" w:rsidRDefault="002A7EEF" w:rsidP="002A7EEF">
      <w:pPr>
        <w:spacing w:after="0" w:line="240" w:lineRule="auto"/>
        <w:rPr>
          <w:rFonts w:cstheme="minorHAnsi"/>
          <w:sz w:val="24"/>
          <w:szCs w:val="24"/>
        </w:rPr>
      </w:pPr>
    </w:p>
    <w:p w14:paraId="4A7BED9C" w14:textId="77777777" w:rsidR="002A7EEF" w:rsidRPr="00D8481A" w:rsidRDefault="002A7EEF" w:rsidP="002A7EEF">
      <w:pPr>
        <w:spacing w:after="0" w:line="240" w:lineRule="auto"/>
        <w:rPr>
          <w:rFonts w:cstheme="minorHAnsi"/>
          <w:b/>
          <w:bCs/>
          <w:sz w:val="24"/>
          <w:szCs w:val="24"/>
        </w:rPr>
      </w:pPr>
    </w:p>
    <w:p w14:paraId="0F57668C" w14:textId="3571EF2E" w:rsidR="002A7EEF" w:rsidRPr="00D8481A" w:rsidRDefault="002A7EEF" w:rsidP="002A7EEF">
      <w:pPr>
        <w:spacing w:after="0" w:line="240" w:lineRule="auto"/>
        <w:rPr>
          <w:rFonts w:cstheme="minorHAnsi"/>
          <w:sz w:val="24"/>
          <w:szCs w:val="24"/>
        </w:rPr>
      </w:pPr>
      <w:r>
        <w:rPr>
          <w:noProof/>
        </w:rPr>
        <w:drawing>
          <wp:anchor distT="0" distB="0" distL="114300" distR="114300" simplePos="0" relativeHeight="251792448" behindDoc="0" locked="0" layoutInCell="1" allowOverlap="1" wp14:anchorId="1354C388" wp14:editId="35DDFEFD">
            <wp:simplePos x="0" y="0"/>
            <wp:positionH relativeFrom="margin">
              <wp:align>right</wp:align>
            </wp:positionH>
            <wp:positionV relativeFrom="paragraph">
              <wp:posOffset>4716</wp:posOffset>
            </wp:positionV>
            <wp:extent cx="4251325" cy="2954655"/>
            <wp:effectExtent l="0" t="0" r="0" b="0"/>
            <wp:wrapSquare wrapText="bothSides"/>
            <wp:docPr id="338" name="Picture 338"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descr="Graphical user interface, table&#10;&#10;Description automatically generated with medium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251325" cy="2954655"/>
                    </a:xfrm>
                    <a:prstGeom prst="rect">
                      <a:avLst/>
                    </a:prstGeom>
                  </pic:spPr>
                </pic:pic>
              </a:graphicData>
            </a:graphic>
          </wp:anchor>
        </w:drawing>
      </w:r>
      <w:r w:rsidRPr="00D8481A">
        <w:rPr>
          <w:rFonts w:cstheme="minorHAnsi"/>
          <w:b/>
          <w:bCs/>
          <w:sz w:val="24"/>
          <w:szCs w:val="24"/>
        </w:rPr>
        <w:t xml:space="preserve">Lesson </w:t>
      </w:r>
      <w:r w:rsidR="00F66027">
        <w:rPr>
          <w:rFonts w:cstheme="minorHAnsi"/>
          <w:b/>
          <w:bCs/>
          <w:sz w:val="24"/>
          <w:szCs w:val="24"/>
        </w:rPr>
        <w:t>1</w:t>
      </w:r>
      <w:r w:rsidR="003267DA">
        <w:rPr>
          <w:rFonts w:cstheme="minorHAnsi"/>
          <w:b/>
          <w:bCs/>
          <w:sz w:val="24"/>
          <w:szCs w:val="24"/>
        </w:rPr>
        <w:t>0</w:t>
      </w:r>
      <w:r w:rsidRPr="00D8481A">
        <w:rPr>
          <w:rFonts w:cstheme="minorHAnsi"/>
          <w:b/>
          <w:bCs/>
          <w:sz w:val="24"/>
          <w:szCs w:val="24"/>
        </w:rPr>
        <w:t>.1 Introduction to Group Setup</w:t>
      </w:r>
      <w:r w:rsidRPr="00D8481A">
        <w:rPr>
          <w:rFonts w:cstheme="minorHAnsi"/>
          <w:sz w:val="24"/>
          <w:szCs w:val="24"/>
        </w:rPr>
        <w:t xml:space="preserve"> – When setting up a new observation in the </w:t>
      </w:r>
      <w:r w:rsidRPr="00D8481A">
        <w:rPr>
          <w:rFonts w:cstheme="minorHAnsi"/>
          <w:i/>
          <w:iCs/>
          <w:sz w:val="24"/>
          <w:szCs w:val="24"/>
        </w:rPr>
        <w:t>Seating Chart</w:t>
      </w:r>
      <w:r w:rsidRPr="00D8481A">
        <w:rPr>
          <w:rFonts w:cstheme="minorHAnsi"/>
          <w:sz w:val="24"/>
          <w:szCs w:val="24"/>
        </w:rPr>
        <w:t xml:space="preserve">, </w:t>
      </w:r>
      <w:r w:rsidR="00DA6901">
        <w:rPr>
          <w:rFonts w:cstheme="minorHAnsi"/>
          <w:sz w:val="24"/>
          <w:szCs w:val="24"/>
        </w:rPr>
        <w:t>the user can design small groups of students by group number after entering individual student numbers on the seating chart</w:t>
      </w:r>
      <w:r w:rsidRPr="00D8481A">
        <w:rPr>
          <w:rFonts w:cstheme="minorHAnsi"/>
          <w:sz w:val="24"/>
          <w:szCs w:val="24"/>
        </w:rPr>
        <w:t>. Therefore, while capturing data during an observation</w:t>
      </w:r>
      <w:r>
        <w:rPr>
          <w:rFonts w:cstheme="minorHAnsi"/>
          <w:sz w:val="24"/>
          <w:szCs w:val="24"/>
        </w:rPr>
        <w:t>, M and</w:t>
      </w:r>
      <w:r w:rsidRPr="00D8481A">
        <w:rPr>
          <w:rFonts w:cstheme="minorHAnsi"/>
          <w:sz w:val="24"/>
          <w:szCs w:val="24"/>
        </w:rPr>
        <w:t xml:space="preserve"> S code data can be preface</w:t>
      </w:r>
      <w:r>
        <w:rPr>
          <w:rFonts w:cstheme="minorHAnsi"/>
          <w:sz w:val="24"/>
          <w:szCs w:val="24"/>
        </w:rPr>
        <w:t>d</w:t>
      </w:r>
      <w:r w:rsidRPr="00D8481A">
        <w:rPr>
          <w:rFonts w:cstheme="minorHAnsi"/>
          <w:sz w:val="24"/>
          <w:szCs w:val="24"/>
        </w:rPr>
        <w:t xml:space="preserve"> by a group number and the student number within that group. </w:t>
      </w:r>
    </w:p>
    <w:p w14:paraId="0F597520" w14:textId="77777777" w:rsidR="00357409" w:rsidRDefault="00357409" w:rsidP="002A7EEF">
      <w:pPr>
        <w:spacing w:after="0" w:line="240" w:lineRule="auto"/>
        <w:rPr>
          <w:rFonts w:cstheme="minorHAnsi"/>
          <w:b/>
          <w:color w:val="00B050"/>
          <w:sz w:val="24"/>
          <w:szCs w:val="24"/>
        </w:rPr>
      </w:pPr>
    </w:p>
    <w:p w14:paraId="2705B96A" w14:textId="7A1826C2" w:rsidR="002A7EEF" w:rsidRPr="00D8481A" w:rsidRDefault="002A7EEF" w:rsidP="002A7EEF">
      <w:pPr>
        <w:spacing w:after="0" w:line="240" w:lineRule="auto"/>
        <w:rPr>
          <w:rFonts w:cstheme="minorHAnsi"/>
          <w:sz w:val="24"/>
          <w:szCs w:val="24"/>
        </w:rPr>
      </w:pPr>
      <w:r w:rsidRPr="00D8481A">
        <w:rPr>
          <w:rFonts w:cstheme="minorHAnsi"/>
          <w:b/>
          <w:color w:val="00B050"/>
          <w:sz w:val="24"/>
          <w:szCs w:val="24"/>
        </w:rPr>
        <w:t>L</w:t>
      </w:r>
      <w:r w:rsidRPr="00D8481A">
        <w:rPr>
          <w:rFonts w:cstheme="minorHAnsi"/>
          <w:b/>
          <w:bCs/>
          <w:color w:val="00B050"/>
          <w:sz w:val="24"/>
          <w:szCs w:val="24"/>
        </w:rPr>
        <w:t xml:space="preserve">esson </w:t>
      </w:r>
      <w:r w:rsidR="00357409">
        <w:rPr>
          <w:rFonts w:cstheme="minorHAnsi"/>
          <w:b/>
          <w:bCs/>
          <w:color w:val="00B050"/>
          <w:sz w:val="24"/>
          <w:szCs w:val="24"/>
        </w:rPr>
        <w:t>1</w:t>
      </w:r>
      <w:r w:rsidR="003267DA">
        <w:rPr>
          <w:rFonts w:cstheme="minorHAnsi"/>
          <w:b/>
          <w:bCs/>
          <w:color w:val="00B050"/>
          <w:sz w:val="24"/>
          <w:szCs w:val="24"/>
        </w:rPr>
        <w:t>0</w:t>
      </w:r>
      <w:r w:rsidRPr="00D8481A">
        <w:rPr>
          <w:rFonts w:cstheme="minorHAnsi"/>
          <w:b/>
          <w:bCs/>
          <w:color w:val="00B050"/>
          <w:sz w:val="24"/>
          <w:szCs w:val="24"/>
        </w:rPr>
        <w:t xml:space="preserve">.2: Practicing Setup </w:t>
      </w:r>
      <w:r w:rsidRPr="00693E2F">
        <w:rPr>
          <w:rFonts w:cstheme="minorHAnsi"/>
          <w:b/>
          <w:bCs/>
          <w:color w:val="00B050"/>
          <w:sz w:val="24"/>
          <w:szCs w:val="24"/>
        </w:rPr>
        <w:t>for</w:t>
      </w:r>
      <w:r w:rsidRPr="00D8481A">
        <w:rPr>
          <w:rFonts w:cstheme="minorHAnsi"/>
          <w:b/>
          <w:bCs/>
          <w:color w:val="00B050"/>
          <w:sz w:val="24"/>
          <w:szCs w:val="24"/>
        </w:rPr>
        <w:t xml:space="preserve"> Groups in the Seating Chart</w:t>
      </w:r>
      <w:r>
        <w:rPr>
          <w:rFonts w:cstheme="minorHAnsi"/>
          <w:b/>
          <w:bCs/>
          <w:color w:val="00B050"/>
          <w:sz w:val="24"/>
          <w:szCs w:val="24"/>
        </w:rPr>
        <w:t xml:space="preserve"> - </w:t>
      </w:r>
      <w:r w:rsidRPr="00D8481A">
        <w:rPr>
          <w:rFonts w:cstheme="minorHAnsi"/>
          <w:sz w:val="24"/>
          <w:szCs w:val="24"/>
        </w:rPr>
        <w:t xml:space="preserve">This lesson will ask the user to set up student numbers on a seating chart and then identify which students belong to specific groups. </w:t>
      </w:r>
    </w:p>
    <w:p w14:paraId="21A6E5F6" w14:textId="77777777" w:rsidR="002A7EEF" w:rsidRPr="00D8481A" w:rsidRDefault="002A7EEF" w:rsidP="002A7EEF">
      <w:pPr>
        <w:spacing w:after="0" w:line="240" w:lineRule="auto"/>
        <w:rPr>
          <w:rFonts w:cstheme="minorHAnsi"/>
          <w:sz w:val="24"/>
          <w:szCs w:val="24"/>
        </w:rPr>
      </w:pPr>
    </w:p>
    <w:p w14:paraId="1AD0C8AA" w14:textId="77777777" w:rsidR="002A7EEF" w:rsidRPr="00D8481A" w:rsidRDefault="002A7EEF" w:rsidP="002A7EEF">
      <w:pPr>
        <w:spacing w:after="0" w:line="240" w:lineRule="auto"/>
        <w:rPr>
          <w:rFonts w:cstheme="minorHAnsi"/>
          <w:b/>
          <w:bCs/>
          <w:sz w:val="24"/>
          <w:szCs w:val="24"/>
        </w:rPr>
      </w:pPr>
      <w:r w:rsidRPr="00D8481A">
        <w:rPr>
          <w:rFonts w:cstheme="minorHAnsi"/>
          <w:b/>
          <w:bCs/>
          <w:sz w:val="24"/>
          <w:szCs w:val="24"/>
        </w:rPr>
        <w:t>Steps</w:t>
      </w:r>
    </w:p>
    <w:p w14:paraId="56AEE15F" w14:textId="0A27E738" w:rsidR="002A7EEF" w:rsidRPr="00D8481A" w:rsidRDefault="002A7EEF" w:rsidP="00617929">
      <w:pPr>
        <w:pStyle w:val="ListParagraph"/>
        <w:numPr>
          <w:ilvl w:val="0"/>
          <w:numId w:val="5"/>
        </w:numPr>
        <w:spacing w:after="0" w:line="240" w:lineRule="auto"/>
        <w:rPr>
          <w:rFonts w:cstheme="minorHAnsi"/>
          <w:i/>
          <w:iCs/>
          <w:sz w:val="24"/>
          <w:szCs w:val="24"/>
        </w:rPr>
      </w:pPr>
      <w:r w:rsidRPr="00D8481A">
        <w:rPr>
          <w:rFonts w:cstheme="minorHAnsi"/>
          <w:sz w:val="24"/>
          <w:szCs w:val="24"/>
        </w:rPr>
        <w:t xml:space="preserve">Use </w:t>
      </w:r>
      <w:r w:rsidRPr="00D8481A">
        <w:rPr>
          <w:rFonts w:cstheme="minorHAnsi"/>
          <w:i/>
          <w:iCs/>
          <w:sz w:val="24"/>
          <w:szCs w:val="24"/>
        </w:rPr>
        <w:t>New Observation</w:t>
      </w:r>
      <w:r w:rsidRPr="00D8481A">
        <w:rPr>
          <w:rFonts w:cstheme="minorHAnsi"/>
          <w:sz w:val="24"/>
          <w:szCs w:val="24"/>
        </w:rPr>
        <w:t xml:space="preserve"> to set up a lesson – in this case</w:t>
      </w:r>
      <w:r>
        <w:rPr>
          <w:rFonts w:cstheme="minorHAnsi"/>
          <w:sz w:val="24"/>
          <w:szCs w:val="24"/>
        </w:rPr>
        <w:t>, use</w:t>
      </w:r>
      <w:r w:rsidRPr="00D8481A">
        <w:rPr>
          <w:rFonts w:cstheme="minorHAnsi"/>
          <w:sz w:val="24"/>
          <w:szCs w:val="24"/>
        </w:rPr>
        <w:t xml:space="preserve"> </w:t>
      </w:r>
      <w:r w:rsidRPr="00D8481A">
        <w:rPr>
          <w:rFonts w:cstheme="minorHAnsi"/>
          <w:i/>
          <w:iCs/>
          <w:sz w:val="24"/>
          <w:szCs w:val="24"/>
        </w:rPr>
        <w:t>Live Observation</w:t>
      </w:r>
      <w:r w:rsidRPr="00D8481A">
        <w:rPr>
          <w:rFonts w:cstheme="minorHAnsi"/>
          <w:sz w:val="24"/>
          <w:szCs w:val="24"/>
        </w:rPr>
        <w:t xml:space="preserve"> since there is no specific video for </w:t>
      </w:r>
      <w:r w:rsidR="0022242A">
        <w:rPr>
          <w:rFonts w:cstheme="minorHAnsi"/>
          <w:sz w:val="24"/>
          <w:szCs w:val="24"/>
        </w:rPr>
        <w:t>this</w:t>
      </w:r>
      <w:r w:rsidRPr="00D8481A">
        <w:rPr>
          <w:rFonts w:cstheme="minorHAnsi"/>
          <w:sz w:val="24"/>
          <w:szCs w:val="24"/>
        </w:rPr>
        <w:t>. For lesson topic type</w:t>
      </w:r>
      <w:r>
        <w:rPr>
          <w:rFonts w:cstheme="minorHAnsi"/>
          <w:sz w:val="24"/>
          <w:szCs w:val="24"/>
        </w:rPr>
        <w:t>,</w:t>
      </w:r>
      <w:r w:rsidRPr="00D8481A">
        <w:rPr>
          <w:rFonts w:cstheme="minorHAnsi"/>
          <w:sz w:val="24"/>
          <w:szCs w:val="24"/>
        </w:rPr>
        <w:t xml:space="preserve"> </w:t>
      </w:r>
      <w:r w:rsidRPr="00D8481A">
        <w:rPr>
          <w:rFonts w:cstheme="minorHAnsi"/>
          <w:i/>
          <w:iCs/>
          <w:sz w:val="24"/>
          <w:szCs w:val="24"/>
        </w:rPr>
        <w:t xml:space="preserve">Lesson </w:t>
      </w:r>
      <w:r w:rsidR="00F66027">
        <w:rPr>
          <w:rFonts w:cstheme="minorHAnsi"/>
          <w:i/>
          <w:iCs/>
          <w:sz w:val="24"/>
          <w:szCs w:val="24"/>
        </w:rPr>
        <w:t>1</w:t>
      </w:r>
      <w:r w:rsidR="005C0F1F">
        <w:rPr>
          <w:rFonts w:cstheme="minorHAnsi"/>
          <w:i/>
          <w:iCs/>
          <w:sz w:val="24"/>
          <w:szCs w:val="24"/>
        </w:rPr>
        <w:t>0</w:t>
      </w:r>
      <w:r w:rsidRPr="00D8481A">
        <w:rPr>
          <w:rFonts w:cstheme="minorHAnsi"/>
          <w:i/>
          <w:iCs/>
          <w:sz w:val="24"/>
          <w:szCs w:val="24"/>
        </w:rPr>
        <w:t>.3</w:t>
      </w:r>
    </w:p>
    <w:p w14:paraId="0E08DB85" w14:textId="77777777" w:rsidR="002A7EEF" w:rsidRDefault="002A7EEF" w:rsidP="00617929">
      <w:pPr>
        <w:pStyle w:val="ListParagraph"/>
        <w:numPr>
          <w:ilvl w:val="0"/>
          <w:numId w:val="5"/>
        </w:numPr>
        <w:spacing w:after="0" w:line="240" w:lineRule="auto"/>
        <w:rPr>
          <w:rFonts w:cstheme="minorHAnsi"/>
          <w:sz w:val="24"/>
          <w:szCs w:val="24"/>
        </w:rPr>
      </w:pPr>
      <w:r w:rsidRPr="00D8481A">
        <w:rPr>
          <w:rFonts w:cstheme="minorHAnsi"/>
          <w:sz w:val="24"/>
          <w:szCs w:val="24"/>
        </w:rPr>
        <w:t xml:space="preserve">Set up the seating chart as follows with four groups of 4 students. </w:t>
      </w:r>
    </w:p>
    <w:p w14:paraId="04DA4746" w14:textId="77777777" w:rsidR="002A7EEF" w:rsidRPr="00D8481A" w:rsidRDefault="002A7EEF" w:rsidP="00617929">
      <w:pPr>
        <w:pStyle w:val="ListParagraph"/>
        <w:numPr>
          <w:ilvl w:val="1"/>
          <w:numId w:val="5"/>
        </w:numPr>
        <w:spacing w:after="0" w:line="240" w:lineRule="auto"/>
        <w:rPr>
          <w:rFonts w:cstheme="minorHAnsi"/>
          <w:sz w:val="24"/>
          <w:szCs w:val="24"/>
        </w:rPr>
      </w:pPr>
      <w:r>
        <w:rPr>
          <w:rFonts w:cstheme="minorHAnsi"/>
          <w:sz w:val="24"/>
          <w:szCs w:val="24"/>
        </w:rPr>
        <w:t>R</w:t>
      </w:r>
      <w:r w:rsidRPr="00D8481A">
        <w:rPr>
          <w:rFonts w:cstheme="minorHAnsi"/>
          <w:sz w:val="24"/>
          <w:szCs w:val="24"/>
        </w:rPr>
        <w:t>eminder</w:t>
      </w:r>
      <w:r>
        <w:rPr>
          <w:rFonts w:cstheme="minorHAnsi"/>
          <w:sz w:val="24"/>
          <w:szCs w:val="24"/>
        </w:rPr>
        <w:t>: C</w:t>
      </w:r>
      <w:r w:rsidRPr="00D8481A">
        <w:rPr>
          <w:rFonts w:cstheme="minorHAnsi"/>
          <w:sz w:val="24"/>
          <w:szCs w:val="24"/>
        </w:rPr>
        <w:t xml:space="preserve">lick on the </w:t>
      </w:r>
      <w:r w:rsidRPr="00D8481A">
        <w:rPr>
          <w:rFonts w:cstheme="minorHAnsi"/>
          <w:i/>
          <w:iCs/>
          <w:sz w:val="24"/>
          <w:szCs w:val="24"/>
        </w:rPr>
        <w:t>Student</w:t>
      </w:r>
      <w:r w:rsidRPr="00D8481A">
        <w:rPr>
          <w:rFonts w:cstheme="minorHAnsi"/>
          <w:sz w:val="24"/>
          <w:szCs w:val="24"/>
        </w:rPr>
        <w:t xml:space="preserve"> icon</w:t>
      </w:r>
      <w:r>
        <w:rPr>
          <w:rFonts w:cstheme="minorHAnsi"/>
          <w:sz w:val="24"/>
          <w:szCs w:val="24"/>
        </w:rPr>
        <w:t>, and</w:t>
      </w:r>
      <w:r w:rsidRPr="00D8481A">
        <w:rPr>
          <w:rFonts w:cstheme="minorHAnsi"/>
          <w:sz w:val="24"/>
          <w:szCs w:val="24"/>
        </w:rPr>
        <w:t xml:space="preserve"> it should turn blue</w:t>
      </w:r>
      <w:r>
        <w:rPr>
          <w:rFonts w:cstheme="minorHAnsi"/>
          <w:sz w:val="24"/>
          <w:szCs w:val="24"/>
        </w:rPr>
        <w:t>.</w:t>
      </w:r>
      <w:r w:rsidRPr="00D8481A">
        <w:rPr>
          <w:rFonts w:cstheme="minorHAnsi"/>
          <w:sz w:val="24"/>
          <w:szCs w:val="24"/>
        </w:rPr>
        <w:t xml:space="preserve"> </w:t>
      </w:r>
      <w:r>
        <w:rPr>
          <w:rFonts w:cstheme="minorHAnsi"/>
          <w:sz w:val="24"/>
          <w:szCs w:val="24"/>
        </w:rPr>
        <w:t>T</w:t>
      </w:r>
      <w:r w:rsidRPr="00D8481A">
        <w:rPr>
          <w:rFonts w:cstheme="minorHAnsi"/>
          <w:sz w:val="24"/>
          <w:szCs w:val="24"/>
        </w:rPr>
        <w:t>hen click on seats to identify where students are sitting.</w:t>
      </w:r>
    </w:p>
    <w:p w14:paraId="44ED069F" w14:textId="77777777" w:rsidR="002A7EEF" w:rsidRDefault="002A7EEF" w:rsidP="00617929">
      <w:pPr>
        <w:pStyle w:val="ListParagraph"/>
        <w:numPr>
          <w:ilvl w:val="0"/>
          <w:numId w:val="5"/>
        </w:numPr>
        <w:spacing w:after="0" w:line="240" w:lineRule="auto"/>
        <w:rPr>
          <w:rFonts w:cstheme="minorHAnsi"/>
          <w:sz w:val="24"/>
          <w:szCs w:val="24"/>
        </w:rPr>
      </w:pPr>
      <w:r>
        <w:rPr>
          <w:rFonts w:cstheme="minorHAnsi"/>
          <w:sz w:val="24"/>
          <w:szCs w:val="24"/>
        </w:rPr>
        <w:t>C</w:t>
      </w:r>
      <w:r w:rsidRPr="00D8481A">
        <w:rPr>
          <w:rFonts w:cstheme="minorHAnsi"/>
          <w:sz w:val="24"/>
          <w:szCs w:val="24"/>
        </w:rPr>
        <w:t xml:space="preserve">lick on </w:t>
      </w:r>
      <w:r>
        <w:rPr>
          <w:rFonts w:cstheme="minorHAnsi"/>
          <w:sz w:val="24"/>
          <w:szCs w:val="24"/>
        </w:rPr>
        <w:t xml:space="preserve">the </w:t>
      </w:r>
      <w:r w:rsidRPr="00D8481A">
        <w:rPr>
          <w:rFonts w:cstheme="minorHAnsi"/>
          <w:i/>
          <w:iCs/>
          <w:sz w:val="24"/>
          <w:szCs w:val="24"/>
        </w:rPr>
        <w:t>Group</w:t>
      </w:r>
      <w:r w:rsidRPr="00D8481A">
        <w:rPr>
          <w:rFonts w:cstheme="minorHAnsi"/>
          <w:sz w:val="24"/>
          <w:szCs w:val="24"/>
        </w:rPr>
        <w:t xml:space="preserve"> icon, and then click on the students in the same group</w:t>
      </w:r>
      <w:r>
        <w:rPr>
          <w:rFonts w:cstheme="minorHAnsi"/>
          <w:sz w:val="24"/>
          <w:szCs w:val="24"/>
        </w:rPr>
        <w:t xml:space="preserve">. </w:t>
      </w:r>
    </w:p>
    <w:p w14:paraId="5423D275" w14:textId="77777777" w:rsidR="002A7EEF" w:rsidRPr="00D8481A" w:rsidRDefault="002A7EEF" w:rsidP="00617929">
      <w:pPr>
        <w:pStyle w:val="ListParagraph"/>
        <w:numPr>
          <w:ilvl w:val="0"/>
          <w:numId w:val="5"/>
        </w:numPr>
        <w:spacing w:after="0" w:line="240" w:lineRule="auto"/>
        <w:rPr>
          <w:rFonts w:cstheme="minorHAnsi"/>
          <w:sz w:val="24"/>
          <w:szCs w:val="24"/>
        </w:rPr>
      </w:pPr>
      <w:r>
        <w:rPr>
          <w:rFonts w:cstheme="minorHAnsi"/>
          <w:sz w:val="24"/>
          <w:szCs w:val="24"/>
        </w:rPr>
        <w:t>C</w:t>
      </w:r>
      <w:r w:rsidRPr="00D8481A">
        <w:rPr>
          <w:rFonts w:cstheme="minorHAnsi"/>
          <w:sz w:val="24"/>
          <w:szCs w:val="24"/>
        </w:rPr>
        <w:t xml:space="preserve">lick on the </w:t>
      </w:r>
      <w:r w:rsidRPr="00D8481A">
        <w:rPr>
          <w:rFonts w:cstheme="minorHAnsi"/>
          <w:i/>
          <w:iCs/>
          <w:sz w:val="24"/>
          <w:szCs w:val="24"/>
        </w:rPr>
        <w:t>Group</w:t>
      </w:r>
      <w:r w:rsidRPr="00D8481A">
        <w:rPr>
          <w:rFonts w:cstheme="minorHAnsi"/>
          <w:sz w:val="24"/>
          <w:szCs w:val="24"/>
        </w:rPr>
        <w:t xml:space="preserve"> icon again, then click on the students in the next group and repeat until groups are identified. </w:t>
      </w:r>
    </w:p>
    <w:p w14:paraId="7D4DC464" w14:textId="77777777" w:rsidR="002A7EEF" w:rsidRDefault="002A7EEF" w:rsidP="00617929">
      <w:pPr>
        <w:pStyle w:val="ListParagraph"/>
        <w:numPr>
          <w:ilvl w:val="0"/>
          <w:numId w:val="5"/>
        </w:numPr>
        <w:spacing w:after="0" w:line="240" w:lineRule="auto"/>
        <w:rPr>
          <w:rFonts w:cstheme="minorHAnsi"/>
          <w:sz w:val="24"/>
          <w:szCs w:val="24"/>
        </w:rPr>
      </w:pPr>
      <w:r w:rsidRPr="00D8481A">
        <w:rPr>
          <w:rFonts w:cstheme="minorHAnsi"/>
          <w:sz w:val="24"/>
          <w:szCs w:val="24"/>
        </w:rPr>
        <w:t xml:space="preserve">If time permits, click on </w:t>
      </w:r>
      <w:r w:rsidRPr="00D8481A">
        <w:rPr>
          <w:rFonts w:cstheme="minorHAnsi"/>
          <w:i/>
          <w:iCs/>
          <w:sz w:val="24"/>
          <w:szCs w:val="24"/>
        </w:rPr>
        <w:t>Save and Start</w:t>
      </w:r>
      <w:r w:rsidRPr="00D8481A">
        <w:rPr>
          <w:rFonts w:cstheme="minorHAnsi"/>
          <w:sz w:val="24"/>
          <w:szCs w:val="24"/>
        </w:rPr>
        <w:t xml:space="preserve">, </w:t>
      </w:r>
      <w:r w:rsidRPr="00D8481A">
        <w:rPr>
          <w:rFonts w:cstheme="minorHAnsi"/>
          <w:i/>
          <w:iCs/>
          <w:sz w:val="24"/>
          <w:szCs w:val="24"/>
        </w:rPr>
        <w:t>Quantitative</w:t>
      </w:r>
      <w:r w:rsidRPr="00D8481A">
        <w:rPr>
          <w:rFonts w:cstheme="minorHAnsi"/>
          <w:sz w:val="24"/>
          <w:szCs w:val="24"/>
        </w:rPr>
        <w:t xml:space="preserve">, and view how the seating chart is displayed on the observation screen. </w:t>
      </w:r>
    </w:p>
    <w:p w14:paraId="2B743421" w14:textId="77777777" w:rsidR="002A7EEF" w:rsidRPr="00D8481A" w:rsidRDefault="002A7EEF" w:rsidP="00617929">
      <w:pPr>
        <w:pStyle w:val="ListParagraph"/>
        <w:numPr>
          <w:ilvl w:val="1"/>
          <w:numId w:val="5"/>
        </w:numPr>
        <w:spacing w:after="0" w:line="240" w:lineRule="auto"/>
        <w:rPr>
          <w:rFonts w:cstheme="minorHAnsi"/>
          <w:sz w:val="24"/>
          <w:szCs w:val="24"/>
        </w:rPr>
      </w:pPr>
      <w:r>
        <w:rPr>
          <w:rFonts w:cstheme="minorHAnsi"/>
          <w:sz w:val="24"/>
          <w:szCs w:val="24"/>
        </w:rPr>
        <w:t xml:space="preserve">Note: </w:t>
      </w:r>
      <w:r w:rsidRPr="00D8481A">
        <w:rPr>
          <w:rFonts w:cstheme="minorHAnsi"/>
          <w:sz w:val="24"/>
          <w:szCs w:val="24"/>
        </w:rPr>
        <w:t>If you wish to see how the group number is tagged to an S code</w:t>
      </w:r>
      <w:r>
        <w:rPr>
          <w:rFonts w:cstheme="minorHAnsi"/>
          <w:sz w:val="24"/>
          <w:szCs w:val="24"/>
        </w:rPr>
        <w:t>,</w:t>
      </w:r>
      <w:r w:rsidRPr="00D8481A">
        <w:rPr>
          <w:rFonts w:cstheme="minorHAnsi"/>
          <w:sz w:val="24"/>
          <w:szCs w:val="24"/>
        </w:rPr>
        <w:t xml:space="preserve"> practice clicking on the </w:t>
      </w:r>
      <w:r w:rsidRPr="00D8481A">
        <w:rPr>
          <w:rFonts w:cstheme="minorHAnsi"/>
          <w:i/>
          <w:iCs/>
          <w:sz w:val="24"/>
          <w:szCs w:val="24"/>
        </w:rPr>
        <w:t>Group</w:t>
      </w:r>
      <w:r w:rsidRPr="00D8481A">
        <w:rPr>
          <w:rFonts w:cstheme="minorHAnsi"/>
          <w:sz w:val="24"/>
          <w:szCs w:val="24"/>
        </w:rPr>
        <w:t xml:space="preserve"> button prior to clicking on a student seating chart number, then click on an S code and view the </w:t>
      </w:r>
      <w:r w:rsidRPr="00D8481A">
        <w:rPr>
          <w:rFonts w:cstheme="minorHAnsi"/>
          <w:i/>
          <w:iCs/>
          <w:sz w:val="24"/>
          <w:szCs w:val="24"/>
        </w:rPr>
        <w:t>Running Record</w:t>
      </w:r>
      <w:r>
        <w:rPr>
          <w:rFonts w:cstheme="minorHAnsi"/>
          <w:sz w:val="24"/>
          <w:szCs w:val="24"/>
        </w:rPr>
        <w:t xml:space="preserve"> in the data analysis screen.</w:t>
      </w:r>
      <w:r w:rsidRPr="00D8481A">
        <w:rPr>
          <w:rFonts w:cstheme="minorHAnsi"/>
          <w:sz w:val="24"/>
          <w:szCs w:val="24"/>
        </w:rPr>
        <w:t xml:space="preserve"> </w:t>
      </w:r>
    </w:p>
    <w:p w14:paraId="24009CF3" w14:textId="77777777" w:rsidR="002A7EEF" w:rsidRPr="00D8481A" w:rsidRDefault="002A7EEF" w:rsidP="002A7EEF">
      <w:pPr>
        <w:spacing w:after="0" w:line="240" w:lineRule="auto"/>
        <w:rPr>
          <w:rFonts w:cstheme="minorHAnsi"/>
          <w:b/>
          <w:bCs/>
          <w:sz w:val="24"/>
          <w:szCs w:val="24"/>
        </w:rPr>
      </w:pPr>
    </w:p>
    <w:p w14:paraId="4691CA47" w14:textId="248855EC" w:rsidR="002A7EEF" w:rsidRDefault="002A7EEF" w:rsidP="002A7EEF">
      <w:pPr>
        <w:spacing w:after="0" w:line="240" w:lineRule="auto"/>
        <w:rPr>
          <w:rFonts w:cstheme="minorHAnsi"/>
          <w:sz w:val="24"/>
          <w:szCs w:val="24"/>
        </w:rPr>
      </w:pPr>
      <w:r w:rsidRPr="00D8481A">
        <w:rPr>
          <w:rFonts w:cstheme="minorHAnsi"/>
          <w:b/>
          <w:bCs/>
          <w:sz w:val="24"/>
          <w:szCs w:val="24"/>
        </w:rPr>
        <w:t xml:space="preserve">Lesson </w:t>
      </w:r>
      <w:r w:rsidR="00F66027">
        <w:rPr>
          <w:rFonts w:cstheme="minorHAnsi"/>
          <w:b/>
          <w:bCs/>
          <w:sz w:val="24"/>
          <w:szCs w:val="24"/>
        </w:rPr>
        <w:t>1</w:t>
      </w:r>
      <w:r w:rsidR="003267DA">
        <w:rPr>
          <w:rFonts w:cstheme="minorHAnsi"/>
          <w:b/>
          <w:bCs/>
          <w:sz w:val="24"/>
          <w:szCs w:val="24"/>
        </w:rPr>
        <w:t>0</w:t>
      </w:r>
      <w:r w:rsidRPr="00D8481A">
        <w:rPr>
          <w:rFonts w:cstheme="minorHAnsi"/>
          <w:b/>
          <w:bCs/>
          <w:sz w:val="24"/>
          <w:szCs w:val="24"/>
        </w:rPr>
        <w:t>.3 Collecting Group-related Data</w:t>
      </w:r>
      <w:r w:rsidRPr="00D8481A">
        <w:rPr>
          <w:rFonts w:cstheme="minorHAnsi"/>
          <w:sz w:val="24"/>
          <w:szCs w:val="24"/>
        </w:rPr>
        <w:t xml:space="preserve"> - When listening to the teacher </w:t>
      </w:r>
      <w:r w:rsidR="0022242A">
        <w:rPr>
          <w:rFonts w:cstheme="minorHAnsi"/>
          <w:sz w:val="24"/>
          <w:szCs w:val="24"/>
        </w:rPr>
        <w:t xml:space="preserve">interact with small groups and members, or when examining how small group members interact with each other, the data </w:t>
      </w:r>
      <w:r w:rsidR="0022242A">
        <w:rPr>
          <w:rFonts w:cstheme="minorHAnsi"/>
          <w:sz w:val="24"/>
          <w:szCs w:val="24"/>
        </w:rPr>
        <w:lastRenderedPageBreak/>
        <w:t xml:space="preserve">collection sequence is </w:t>
      </w:r>
      <w:proofErr w:type="gramStart"/>
      <w:r w:rsidR="0022242A">
        <w:rPr>
          <w:rFonts w:cstheme="minorHAnsi"/>
          <w:sz w:val="24"/>
          <w:szCs w:val="24"/>
        </w:rPr>
        <w:t>similar to</w:t>
      </w:r>
      <w:proofErr w:type="gramEnd"/>
      <w:r w:rsidR="0022242A">
        <w:rPr>
          <w:rFonts w:cstheme="minorHAnsi"/>
          <w:sz w:val="24"/>
          <w:szCs w:val="24"/>
        </w:rPr>
        <w:t xml:space="preserve"> </w:t>
      </w:r>
      <w:r w:rsidRPr="00D8481A">
        <w:rPr>
          <w:rFonts w:cstheme="minorHAnsi"/>
          <w:sz w:val="24"/>
          <w:szCs w:val="24"/>
        </w:rPr>
        <w:t xml:space="preserve">entering a student number </w:t>
      </w:r>
      <w:r w:rsidR="00DA6901">
        <w:rPr>
          <w:rFonts w:cstheme="minorHAnsi"/>
          <w:sz w:val="24"/>
          <w:szCs w:val="24"/>
        </w:rPr>
        <w:t>before</w:t>
      </w:r>
      <w:r w:rsidRPr="00D8481A">
        <w:rPr>
          <w:rFonts w:cstheme="minorHAnsi"/>
          <w:sz w:val="24"/>
          <w:szCs w:val="24"/>
        </w:rPr>
        <w:t xml:space="preserve"> an S code</w:t>
      </w:r>
      <w:r>
        <w:rPr>
          <w:rFonts w:cstheme="minorHAnsi"/>
          <w:sz w:val="24"/>
          <w:szCs w:val="24"/>
        </w:rPr>
        <w:t>. T</w:t>
      </w:r>
      <w:r w:rsidRPr="00D8481A">
        <w:rPr>
          <w:rFonts w:cstheme="minorHAnsi"/>
          <w:sz w:val="24"/>
          <w:szCs w:val="24"/>
        </w:rPr>
        <w:t xml:space="preserve">he user can </w:t>
      </w:r>
      <w:r w:rsidR="0022242A">
        <w:rPr>
          <w:rFonts w:cstheme="minorHAnsi"/>
          <w:sz w:val="24"/>
          <w:szCs w:val="24"/>
        </w:rPr>
        <w:t xml:space="preserve">enter a group number (G5) before an S code (S5) to indicate the answer came from the group (G5-S5), </w:t>
      </w:r>
      <w:r w:rsidRPr="00D8481A">
        <w:rPr>
          <w:rFonts w:cstheme="minorHAnsi"/>
          <w:sz w:val="24"/>
          <w:szCs w:val="24"/>
        </w:rPr>
        <w:t xml:space="preserve">a student-to-student comment came from within that group (G5-S4), or a student in Group 2 asks the teacher a question (G2-S1). </w:t>
      </w:r>
    </w:p>
    <w:p w14:paraId="6209E1E1" w14:textId="77777777" w:rsidR="002A7EEF" w:rsidRDefault="002A7EEF" w:rsidP="002A7EEF">
      <w:pPr>
        <w:spacing w:after="0" w:line="240" w:lineRule="auto"/>
        <w:rPr>
          <w:rFonts w:cstheme="minorHAnsi"/>
          <w:sz w:val="24"/>
          <w:szCs w:val="24"/>
        </w:rPr>
      </w:pPr>
    </w:p>
    <w:p w14:paraId="302B57A5" w14:textId="097E2090" w:rsidR="002A7EEF" w:rsidRDefault="002A7EEF" w:rsidP="002A7EEF">
      <w:pPr>
        <w:spacing w:after="0" w:line="240" w:lineRule="auto"/>
        <w:rPr>
          <w:rFonts w:cstheme="minorHAnsi"/>
          <w:sz w:val="24"/>
          <w:szCs w:val="24"/>
        </w:rPr>
      </w:pPr>
      <w:r>
        <w:rPr>
          <w:rFonts w:cstheme="minorHAnsi"/>
          <w:sz w:val="24"/>
          <w:szCs w:val="24"/>
        </w:rPr>
        <w:t>Conversely</w:t>
      </w:r>
      <w:r w:rsidRPr="00D8481A">
        <w:rPr>
          <w:rFonts w:cstheme="minorHAnsi"/>
          <w:sz w:val="24"/>
          <w:szCs w:val="24"/>
        </w:rPr>
        <w:t xml:space="preserve">, </w:t>
      </w:r>
      <w:r w:rsidR="0022242A">
        <w:rPr>
          <w:rFonts w:cstheme="minorHAnsi"/>
          <w:sz w:val="24"/>
          <w:szCs w:val="24"/>
        </w:rPr>
        <w:t>to examine student participation within a group, the user could code student numbers as</w:t>
      </w:r>
      <w:r w:rsidRPr="00D8481A">
        <w:rPr>
          <w:rFonts w:cstheme="minorHAnsi"/>
          <w:sz w:val="24"/>
          <w:szCs w:val="24"/>
        </w:rPr>
        <w:t xml:space="preserve"> S1-S5</w:t>
      </w:r>
      <w:r>
        <w:rPr>
          <w:rFonts w:cstheme="minorHAnsi"/>
          <w:sz w:val="24"/>
          <w:szCs w:val="24"/>
        </w:rPr>
        <w:t>,</w:t>
      </w:r>
      <w:r w:rsidRPr="00D8481A">
        <w:rPr>
          <w:rFonts w:cstheme="minorHAnsi"/>
          <w:sz w:val="24"/>
          <w:szCs w:val="24"/>
        </w:rPr>
        <w:t xml:space="preserve"> and the seating chart heat map would show how much interaction occurred within that group. </w:t>
      </w:r>
    </w:p>
    <w:p w14:paraId="09CE25CB" w14:textId="70CB46B3" w:rsidR="002A7EEF" w:rsidRDefault="002A7EEF" w:rsidP="002A7EEF">
      <w:pPr>
        <w:spacing w:after="0" w:line="240" w:lineRule="auto"/>
        <w:rPr>
          <w:rFonts w:cstheme="minorHAnsi"/>
          <w:sz w:val="24"/>
          <w:szCs w:val="24"/>
        </w:rPr>
      </w:pPr>
      <w:r>
        <w:rPr>
          <w:noProof/>
        </w:rPr>
        <w:drawing>
          <wp:anchor distT="0" distB="0" distL="114300" distR="114300" simplePos="0" relativeHeight="251793472" behindDoc="0" locked="0" layoutInCell="1" allowOverlap="1" wp14:anchorId="208C0DCC" wp14:editId="759E2CC2">
            <wp:simplePos x="0" y="0"/>
            <wp:positionH relativeFrom="margin">
              <wp:posOffset>5521492</wp:posOffset>
            </wp:positionH>
            <wp:positionV relativeFrom="paragraph">
              <wp:posOffset>100698</wp:posOffset>
            </wp:positionV>
            <wp:extent cx="1158240" cy="1788160"/>
            <wp:effectExtent l="0" t="0" r="3810" b="2540"/>
            <wp:wrapSquare wrapText="bothSides"/>
            <wp:docPr id="340" name="Picture 340" descr="Tabl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Picture 340" descr="Table, calendar&#10;&#10;Description automatically generated"/>
                    <pic:cNvPicPr/>
                  </pic:nvPicPr>
                  <pic:blipFill rotWithShape="1">
                    <a:blip r:embed="rId199" cstate="print">
                      <a:extLst>
                        <a:ext uri="{28A0092B-C50C-407E-A947-70E740481C1C}">
                          <a14:useLocalDpi xmlns:a14="http://schemas.microsoft.com/office/drawing/2010/main" val="0"/>
                        </a:ext>
                      </a:extLst>
                    </a:blip>
                    <a:srcRect l="40028" t="33705" r="36902" b="9478"/>
                    <a:stretch/>
                  </pic:blipFill>
                  <pic:spPr bwMode="auto">
                    <a:xfrm>
                      <a:off x="0" y="0"/>
                      <a:ext cx="1158240" cy="1788160"/>
                    </a:xfrm>
                    <a:prstGeom prst="rect">
                      <a:avLst/>
                    </a:prstGeom>
                    <a:ln>
                      <a:noFill/>
                    </a:ln>
                    <a:extLst>
                      <a:ext uri="{53640926-AAD7-44D8-BBD7-CCE9431645EC}">
                        <a14:shadowObscured xmlns:a14="http://schemas.microsoft.com/office/drawing/2010/main"/>
                      </a:ext>
                    </a:extLst>
                  </pic:spPr>
                </pic:pic>
              </a:graphicData>
            </a:graphic>
          </wp:anchor>
        </w:drawing>
      </w:r>
      <w:r>
        <w:rPr>
          <w:rFonts w:cstheme="minorHAnsi"/>
          <w:sz w:val="24"/>
          <w:szCs w:val="24"/>
        </w:rPr>
        <w:t>Note: As shown in the image to the right, to</w:t>
      </w:r>
      <w:r w:rsidRPr="00D8481A">
        <w:rPr>
          <w:rFonts w:cstheme="minorHAnsi"/>
          <w:sz w:val="24"/>
          <w:szCs w:val="24"/>
        </w:rPr>
        <w:t xml:space="preserve"> designate that </w:t>
      </w:r>
      <w:r>
        <w:rPr>
          <w:rFonts w:cstheme="minorHAnsi"/>
          <w:sz w:val="24"/>
          <w:szCs w:val="24"/>
        </w:rPr>
        <w:t xml:space="preserve">a specific </w:t>
      </w:r>
      <w:r w:rsidRPr="00D8481A">
        <w:rPr>
          <w:rFonts w:cstheme="minorHAnsi"/>
          <w:sz w:val="24"/>
          <w:szCs w:val="24"/>
        </w:rPr>
        <w:t xml:space="preserve">interaction came from a specific group number, click on the </w:t>
      </w:r>
      <w:r w:rsidRPr="00D8481A">
        <w:rPr>
          <w:rFonts w:cstheme="minorHAnsi"/>
          <w:i/>
          <w:iCs/>
          <w:sz w:val="24"/>
          <w:szCs w:val="24"/>
        </w:rPr>
        <w:t>Group Bar</w:t>
      </w:r>
      <w:r w:rsidRPr="00D8481A">
        <w:rPr>
          <w:rFonts w:cstheme="minorHAnsi"/>
          <w:sz w:val="24"/>
          <w:szCs w:val="24"/>
        </w:rPr>
        <w:t xml:space="preserve"> </w:t>
      </w:r>
      <w:r w:rsidR="00DA6901">
        <w:rPr>
          <w:rFonts w:cstheme="minorHAnsi"/>
          <w:sz w:val="24"/>
          <w:szCs w:val="24"/>
        </w:rPr>
        <w:t>before</w:t>
      </w:r>
      <w:r w:rsidRPr="00D8481A">
        <w:rPr>
          <w:rFonts w:cstheme="minorHAnsi"/>
          <w:sz w:val="24"/>
          <w:szCs w:val="24"/>
        </w:rPr>
        <w:t xml:space="preserve"> clicking on </w:t>
      </w:r>
      <w:r>
        <w:rPr>
          <w:rFonts w:cstheme="minorHAnsi"/>
          <w:sz w:val="24"/>
          <w:szCs w:val="24"/>
        </w:rPr>
        <w:t>any student within that group</w:t>
      </w:r>
      <w:r w:rsidRPr="00D8481A">
        <w:rPr>
          <w:rFonts w:cstheme="minorHAnsi"/>
          <w:sz w:val="24"/>
          <w:szCs w:val="24"/>
        </w:rPr>
        <w:t xml:space="preserve">. </w:t>
      </w:r>
      <w:r>
        <w:rPr>
          <w:rFonts w:cstheme="minorHAnsi"/>
          <w:sz w:val="24"/>
          <w:szCs w:val="24"/>
        </w:rPr>
        <w:t xml:space="preserve">Then click the specific desired S code. </w:t>
      </w:r>
    </w:p>
    <w:p w14:paraId="448C8FD9" w14:textId="255414CE" w:rsidR="002A7EEF" w:rsidRDefault="002A7EEF" w:rsidP="002A7EEF">
      <w:pPr>
        <w:spacing w:after="0" w:line="240" w:lineRule="auto"/>
        <w:rPr>
          <w:rFonts w:cstheme="minorHAnsi"/>
          <w:sz w:val="24"/>
          <w:szCs w:val="24"/>
        </w:rPr>
      </w:pPr>
    </w:p>
    <w:p w14:paraId="5F774D06" w14:textId="08C4D8B7" w:rsidR="002A7EEF" w:rsidRPr="00D8481A" w:rsidRDefault="002A7EEF" w:rsidP="002A7EEF">
      <w:pPr>
        <w:spacing w:after="0" w:line="240" w:lineRule="auto"/>
        <w:rPr>
          <w:rFonts w:cstheme="minorHAnsi"/>
          <w:b/>
          <w:bCs/>
          <w:sz w:val="24"/>
          <w:szCs w:val="24"/>
        </w:rPr>
      </w:pPr>
      <w:r w:rsidRPr="00D8481A">
        <w:rPr>
          <w:rFonts w:cstheme="minorHAnsi"/>
          <w:b/>
          <w:bCs/>
          <w:sz w:val="24"/>
          <w:szCs w:val="24"/>
        </w:rPr>
        <w:t xml:space="preserve">Lesson </w:t>
      </w:r>
      <w:r w:rsidR="00F66027">
        <w:rPr>
          <w:rFonts w:cstheme="minorHAnsi"/>
          <w:b/>
          <w:bCs/>
          <w:sz w:val="24"/>
          <w:szCs w:val="24"/>
        </w:rPr>
        <w:t>1</w:t>
      </w:r>
      <w:r w:rsidR="003267DA">
        <w:rPr>
          <w:rFonts w:cstheme="minorHAnsi"/>
          <w:b/>
          <w:bCs/>
          <w:sz w:val="24"/>
          <w:szCs w:val="24"/>
        </w:rPr>
        <w:t>0</w:t>
      </w:r>
      <w:r w:rsidRPr="00D8481A">
        <w:rPr>
          <w:rFonts w:cstheme="minorHAnsi"/>
          <w:b/>
          <w:bCs/>
          <w:sz w:val="24"/>
          <w:szCs w:val="24"/>
        </w:rPr>
        <w:t xml:space="preserve">.4 Data Analysis Using G Codes  </w:t>
      </w:r>
    </w:p>
    <w:p w14:paraId="7ED2CD2C" w14:textId="41643AF0" w:rsidR="002A7EEF" w:rsidRDefault="002A7EEF" w:rsidP="002A7EEF">
      <w:pPr>
        <w:spacing w:after="0" w:line="240" w:lineRule="auto"/>
        <w:rPr>
          <w:rFonts w:cstheme="minorHAnsi"/>
          <w:sz w:val="24"/>
          <w:szCs w:val="24"/>
        </w:rPr>
      </w:pPr>
      <w:r w:rsidRPr="00D8481A">
        <w:rPr>
          <w:rFonts w:cstheme="minorHAnsi"/>
          <w:sz w:val="24"/>
          <w:szCs w:val="24"/>
        </w:rPr>
        <w:t>After finishing the lesson observation</w:t>
      </w:r>
      <w:r>
        <w:rPr>
          <w:rFonts w:cstheme="minorHAnsi"/>
          <w:sz w:val="24"/>
          <w:szCs w:val="24"/>
        </w:rPr>
        <w:t xml:space="preserve"> and proceeding to the </w:t>
      </w:r>
      <w:r w:rsidRPr="00D8481A">
        <w:rPr>
          <w:rFonts w:cstheme="minorHAnsi"/>
          <w:sz w:val="24"/>
          <w:szCs w:val="24"/>
        </w:rPr>
        <w:t xml:space="preserve">analysis page, check out the </w:t>
      </w:r>
      <w:r w:rsidRPr="00D8481A">
        <w:rPr>
          <w:rFonts w:cstheme="minorHAnsi"/>
          <w:i/>
          <w:iCs/>
          <w:sz w:val="24"/>
          <w:szCs w:val="24"/>
        </w:rPr>
        <w:t>Seating Chart Heat Map</w:t>
      </w:r>
      <w:r w:rsidRPr="00D8481A">
        <w:rPr>
          <w:rFonts w:cstheme="minorHAnsi"/>
          <w:sz w:val="24"/>
          <w:szCs w:val="24"/>
        </w:rPr>
        <w:t xml:space="preserve"> in association with </w:t>
      </w:r>
      <w:r w:rsidRPr="00D8481A">
        <w:rPr>
          <w:rFonts w:cstheme="minorHAnsi"/>
          <w:i/>
          <w:iCs/>
          <w:sz w:val="24"/>
          <w:szCs w:val="24"/>
        </w:rPr>
        <w:t xml:space="preserve">Student Engagement </w:t>
      </w:r>
      <w:r w:rsidRPr="00D8481A">
        <w:rPr>
          <w:rFonts w:cstheme="minorHAnsi"/>
          <w:sz w:val="24"/>
          <w:szCs w:val="24"/>
        </w:rPr>
        <w:t xml:space="preserve">to look at the data per student and the visual representations per seating chart. </w:t>
      </w:r>
    </w:p>
    <w:p w14:paraId="781603B2" w14:textId="77777777" w:rsidR="002A7EEF" w:rsidRDefault="002A7EEF" w:rsidP="002A7EEF">
      <w:pPr>
        <w:spacing w:after="0" w:line="240" w:lineRule="auto"/>
        <w:rPr>
          <w:rFonts w:cstheme="minorHAnsi"/>
          <w:sz w:val="24"/>
          <w:szCs w:val="24"/>
        </w:rPr>
      </w:pPr>
    </w:p>
    <w:p w14:paraId="2328E731" w14:textId="3105A37D" w:rsidR="002A7EEF" w:rsidRDefault="002A7EEF" w:rsidP="002A7EEF">
      <w:pPr>
        <w:spacing w:after="0" w:line="240" w:lineRule="auto"/>
        <w:rPr>
          <w:rFonts w:cstheme="minorHAnsi"/>
          <w:sz w:val="24"/>
          <w:szCs w:val="24"/>
        </w:rPr>
      </w:pPr>
      <w:r w:rsidRPr="00D8481A">
        <w:rPr>
          <w:rFonts w:cstheme="minorHAnsi"/>
          <w:sz w:val="24"/>
          <w:szCs w:val="24"/>
        </w:rPr>
        <w:t>Note</w:t>
      </w:r>
      <w:r>
        <w:rPr>
          <w:rFonts w:cstheme="minorHAnsi"/>
          <w:sz w:val="24"/>
          <w:szCs w:val="24"/>
        </w:rPr>
        <w:t>: S</w:t>
      </w:r>
      <w:r w:rsidRPr="00D8481A">
        <w:rPr>
          <w:rFonts w:cstheme="minorHAnsi"/>
          <w:sz w:val="24"/>
          <w:szCs w:val="24"/>
        </w:rPr>
        <w:t xml:space="preserve">mall groups might easily generate more than five events per student. If </w:t>
      </w:r>
      <w:r>
        <w:rPr>
          <w:rFonts w:cstheme="minorHAnsi"/>
          <w:sz w:val="24"/>
          <w:szCs w:val="24"/>
        </w:rPr>
        <w:t>the number of events per student</w:t>
      </w:r>
      <w:r w:rsidRPr="00D8481A">
        <w:rPr>
          <w:rFonts w:cstheme="minorHAnsi"/>
          <w:sz w:val="24"/>
          <w:szCs w:val="24"/>
        </w:rPr>
        <w:t xml:space="preserve"> </w:t>
      </w:r>
      <w:r w:rsidR="00731662">
        <w:rPr>
          <w:rFonts w:cstheme="minorHAnsi"/>
          <w:sz w:val="24"/>
          <w:szCs w:val="24"/>
        </w:rPr>
        <w:t>exceeds</w:t>
      </w:r>
      <w:r w:rsidRPr="00D8481A">
        <w:rPr>
          <w:rFonts w:cstheme="minorHAnsi"/>
          <w:sz w:val="24"/>
          <w:szCs w:val="24"/>
        </w:rPr>
        <w:t xml:space="preserve"> five, </w:t>
      </w:r>
      <w:r>
        <w:rPr>
          <w:rFonts w:cstheme="minorHAnsi"/>
          <w:sz w:val="24"/>
          <w:szCs w:val="24"/>
        </w:rPr>
        <w:t xml:space="preserve">the user can </w:t>
      </w:r>
      <w:r w:rsidRPr="00D8481A">
        <w:rPr>
          <w:rFonts w:cstheme="minorHAnsi"/>
          <w:sz w:val="24"/>
          <w:szCs w:val="24"/>
        </w:rPr>
        <w:t>get a count of all</w:t>
      </w:r>
      <w:r>
        <w:rPr>
          <w:rFonts w:cstheme="minorHAnsi"/>
          <w:sz w:val="24"/>
          <w:szCs w:val="24"/>
        </w:rPr>
        <w:t xml:space="preserve"> </w:t>
      </w:r>
      <w:r w:rsidRPr="00D8481A">
        <w:rPr>
          <w:rFonts w:cstheme="minorHAnsi"/>
          <w:sz w:val="24"/>
          <w:szCs w:val="24"/>
        </w:rPr>
        <w:t xml:space="preserve">the events for </w:t>
      </w:r>
      <w:r>
        <w:rPr>
          <w:rFonts w:cstheme="minorHAnsi"/>
          <w:sz w:val="24"/>
          <w:szCs w:val="24"/>
        </w:rPr>
        <w:t xml:space="preserve">a </w:t>
      </w:r>
      <w:r w:rsidRPr="00D8481A">
        <w:rPr>
          <w:rFonts w:cstheme="minorHAnsi"/>
          <w:sz w:val="24"/>
          <w:szCs w:val="24"/>
        </w:rPr>
        <w:t>particular S code</w:t>
      </w:r>
      <w:r>
        <w:rPr>
          <w:rFonts w:cstheme="minorHAnsi"/>
          <w:sz w:val="24"/>
          <w:szCs w:val="24"/>
        </w:rPr>
        <w:t xml:space="preserve"> by going t</w:t>
      </w:r>
      <w:r w:rsidRPr="00D8481A">
        <w:rPr>
          <w:rFonts w:cstheme="minorHAnsi"/>
          <w:sz w:val="24"/>
          <w:szCs w:val="24"/>
        </w:rPr>
        <w:t xml:space="preserve">o the </w:t>
      </w:r>
      <w:r w:rsidRPr="00D8481A">
        <w:rPr>
          <w:rFonts w:cstheme="minorHAnsi"/>
          <w:i/>
          <w:iCs/>
          <w:sz w:val="24"/>
          <w:szCs w:val="24"/>
        </w:rPr>
        <w:t>Group Summar</w:t>
      </w:r>
      <w:r>
        <w:rPr>
          <w:rFonts w:cstheme="minorHAnsi"/>
          <w:sz w:val="24"/>
          <w:szCs w:val="24"/>
        </w:rPr>
        <w:t>y.  T</w:t>
      </w:r>
      <w:r w:rsidRPr="00D8481A">
        <w:rPr>
          <w:rFonts w:cstheme="minorHAnsi"/>
          <w:sz w:val="24"/>
          <w:szCs w:val="24"/>
        </w:rPr>
        <w:t xml:space="preserve">he number of S code events is displayed </w:t>
      </w:r>
      <w:r>
        <w:rPr>
          <w:rFonts w:cstheme="minorHAnsi"/>
          <w:sz w:val="24"/>
          <w:szCs w:val="24"/>
        </w:rPr>
        <w:t xml:space="preserve">here </w:t>
      </w:r>
      <w:r w:rsidRPr="00D8481A">
        <w:rPr>
          <w:rFonts w:cstheme="minorHAnsi"/>
          <w:sz w:val="24"/>
          <w:szCs w:val="24"/>
        </w:rPr>
        <w:t xml:space="preserve">for each small group. </w:t>
      </w:r>
      <w:r w:rsidR="00731662">
        <w:rPr>
          <w:rFonts w:cstheme="minorHAnsi"/>
          <w:sz w:val="24"/>
          <w:szCs w:val="24"/>
        </w:rPr>
        <w:t>U</w:t>
      </w:r>
      <w:r w:rsidRPr="00D8481A">
        <w:rPr>
          <w:rFonts w:cstheme="minorHAnsi"/>
          <w:sz w:val="24"/>
          <w:szCs w:val="24"/>
        </w:rPr>
        <w:t>s</w:t>
      </w:r>
      <w:r>
        <w:rPr>
          <w:rFonts w:cstheme="minorHAnsi"/>
          <w:sz w:val="24"/>
          <w:szCs w:val="24"/>
        </w:rPr>
        <w:t>e</w:t>
      </w:r>
      <w:r w:rsidRPr="00D8481A">
        <w:rPr>
          <w:rFonts w:cstheme="minorHAnsi"/>
          <w:sz w:val="24"/>
          <w:szCs w:val="24"/>
        </w:rPr>
        <w:t xml:space="preserve"> the .</w:t>
      </w:r>
      <w:proofErr w:type="spellStart"/>
      <w:r w:rsidRPr="00D8481A">
        <w:rPr>
          <w:rFonts w:cstheme="minorHAnsi"/>
          <w:sz w:val="24"/>
          <w:szCs w:val="24"/>
        </w:rPr>
        <w:t>xls</w:t>
      </w:r>
      <w:proofErr w:type="spellEnd"/>
      <w:r w:rsidRPr="00D8481A">
        <w:rPr>
          <w:rFonts w:cstheme="minorHAnsi"/>
          <w:sz w:val="24"/>
          <w:szCs w:val="24"/>
        </w:rPr>
        <w:t xml:space="preserve"> export function to </w:t>
      </w:r>
      <w:r w:rsidR="00731662">
        <w:rPr>
          <w:rFonts w:cstheme="minorHAnsi"/>
          <w:sz w:val="24"/>
          <w:szCs w:val="24"/>
        </w:rPr>
        <w:t>export the data</w:t>
      </w:r>
      <w:r w:rsidR="00DB7694">
        <w:rPr>
          <w:rFonts w:cstheme="minorHAnsi"/>
          <w:sz w:val="24"/>
          <w:szCs w:val="24"/>
        </w:rPr>
        <w:t xml:space="preserve"> to </w:t>
      </w:r>
      <w:r w:rsidRPr="00D8481A">
        <w:rPr>
          <w:rFonts w:cstheme="minorHAnsi"/>
          <w:sz w:val="24"/>
          <w:szCs w:val="24"/>
        </w:rPr>
        <w:t xml:space="preserve">statistical </w:t>
      </w:r>
      <w:r w:rsidR="00DB7694">
        <w:rPr>
          <w:rFonts w:cstheme="minorHAnsi"/>
          <w:sz w:val="24"/>
          <w:szCs w:val="24"/>
        </w:rPr>
        <w:t xml:space="preserve">analysis software. </w:t>
      </w:r>
    </w:p>
    <w:p w14:paraId="405DBE63" w14:textId="77777777" w:rsidR="00DB7694" w:rsidRPr="00D8481A" w:rsidRDefault="00DB7694" w:rsidP="002A7EEF">
      <w:pPr>
        <w:spacing w:after="0" w:line="240" w:lineRule="auto"/>
        <w:rPr>
          <w:rFonts w:cstheme="minorHAnsi"/>
          <w:sz w:val="24"/>
          <w:szCs w:val="24"/>
        </w:rPr>
      </w:pPr>
    </w:p>
    <w:p w14:paraId="7339F6E0" w14:textId="27D3C53F" w:rsidR="002A7EEF" w:rsidRPr="00D8481A" w:rsidRDefault="002A7EEF" w:rsidP="002A7EEF">
      <w:pPr>
        <w:spacing w:after="0" w:line="240" w:lineRule="auto"/>
        <w:rPr>
          <w:rFonts w:cstheme="minorHAnsi"/>
          <w:sz w:val="24"/>
          <w:szCs w:val="24"/>
        </w:rPr>
      </w:pPr>
      <w:r w:rsidRPr="00D8481A">
        <w:rPr>
          <w:rFonts w:cstheme="minorHAnsi"/>
          <w:b/>
          <w:bCs/>
          <w:sz w:val="24"/>
          <w:szCs w:val="24"/>
        </w:rPr>
        <w:t xml:space="preserve">What Can </w:t>
      </w:r>
      <w:r w:rsidR="0022242A">
        <w:rPr>
          <w:rFonts w:cstheme="minorHAnsi"/>
          <w:b/>
          <w:bCs/>
          <w:sz w:val="24"/>
          <w:szCs w:val="24"/>
        </w:rPr>
        <w:t>Be</w:t>
      </w:r>
      <w:r w:rsidRPr="00D8481A">
        <w:rPr>
          <w:rFonts w:cstheme="minorHAnsi"/>
          <w:b/>
          <w:bCs/>
          <w:sz w:val="24"/>
          <w:szCs w:val="24"/>
        </w:rPr>
        <w:t xml:space="preserve"> Learned When Collecting Individual Student Interactions Within a Group?</w:t>
      </w:r>
      <w:r w:rsidRPr="00D8481A">
        <w:rPr>
          <w:rFonts w:cstheme="minorHAnsi"/>
          <w:sz w:val="24"/>
          <w:szCs w:val="24"/>
        </w:rPr>
        <w:t xml:space="preserve"> We know that </w:t>
      </w:r>
      <w:r w:rsidR="00DB7694">
        <w:rPr>
          <w:rFonts w:cstheme="minorHAnsi"/>
          <w:sz w:val="24"/>
          <w:szCs w:val="24"/>
        </w:rPr>
        <w:t>one or two students often dominate the conversation in some small groups</w:t>
      </w:r>
      <w:r w:rsidRPr="00D8481A">
        <w:rPr>
          <w:rFonts w:cstheme="minorHAnsi"/>
          <w:sz w:val="24"/>
          <w:szCs w:val="24"/>
        </w:rPr>
        <w:t xml:space="preserve">. We also know that a lesson can be structured using roles so </w:t>
      </w:r>
      <w:r w:rsidR="0022242A">
        <w:rPr>
          <w:rFonts w:cstheme="minorHAnsi"/>
          <w:sz w:val="24"/>
          <w:szCs w:val="24"/>
        </w:rPr>
        <w:t>most group members are</w:t>
      </w:r>
      <w:r w:rsidRPr="00D8481A">
        <w:rPr>
          <w:rFonts w:cstheme="minorHAnsi"/>
          <w:sz w:val="24"/>
          <w:szCs w:val="24"/>
        </w:rPr>
        <w:t xml:space="preserve"> equally engaged and contribut</w:t>
      </w:r>
      <w:r>
        <w:rPr>
          <w:rFonts w:cstheme="minorHAnsi"/>
          <w:sz w:val="24"/>
          <w:szCs w:val="24"/>
        </w:rPr>
        <w:t>e</w:t>
      </w:r>
      <w:r w:rsidRPr="00D8481A">
        <w:rPr>
          <w:rFonts w:cstheme="minorHAnsi"/>
          <w:sz w:val="24"/>
          <w:szCs w:val="24"/>
        </w:rPr>
        <w:t xml:space="preserve"> to the lesson. Using the S codes embedded within a particular G number allows for an examination of </w:t>
      </w:r>
      <w:r w:rsidR="0022242A">
        <w:rPr>
          <w:rFonts w:cstheme="minorHAnsi"/>
          <w:sz w:val="24"/>
          <w:szCs w:val="24"/>
        </w:rPr>
        <w:t xml:space="preserve">these dynamics and a look at specific within-group communication </w:t>
      </w:r>
      <w:r w:rsidRPr="00D8481A">
        <w:rPr>
          <w:rFonts w:cstheme="minorHAnsi"/>
          <w:sz w:val="24"/>
          <w:szCs w:val="24"/>
        </w:rPr>
        <w:t xml:space="preserve">and engagement.  </w:t>
      </w:r>
    </w:p>
    <w:p w14:paraId="11C0D26F" w14:textId="77777777" w:rsidR="002A7EEF" w:rsidRPr="00D8481A" w:rsidRDefault="002A7EEF" w:rsidP="002A7EEF">
      <w:pPr>
        <w:spacing w:after="0" w:line="240" w:lineRule="auto"/>
        <w:rPr>
          <w:rFonts w:cstheme="minorHAnsi"/>
          <w:sz w:val="24"/>
          <w:szCs w:val="24"/>
        </w:rPr>
      </w:pPr>
    </w:p>
    <w:p w14:paraId="2D55A4E6" w14:textId="3312C87C" w:rsidR="002A7EEF" w:rsidRPr="00D8481A" w:rsidRDefault="002A7EEF" w:rsidP="002A7EEF">
      <w:pPr>
        <w:spacing w:after="0" w:line="240" w:lineRule="auto"/>
        <w:rPr>
          <w:rFonts w:cstheme="minorHAnsi"/>
          <w:sz w:val="24"/>
          <w:szCs w:val="24"/>
        </w:rPr>
      </w:pPr>
      <w:r w:rsidRPr="00D8481A">
        <w:rPr>
          <w:rFonts w:cstheme="minorHAnsi"/>
          <w:sz w:val="24"/>
          <w:szCs w:val="24"/>
        </w:rPr>
        <w:t>Significant features in the Quantitative Data Analysis for G codes (groups) and S codes (individuals) are:</w:t>
      </w:r>
    </w:p>
    <w:p w14:paraId="49A3C45A" w14:textId="77777777" w:rsidR="002A7EEF" w:rsidRPr="00D8481A" w:rsidRDefault="002A7EEF" w:rsidP="002A7EEF">
      <w:pPr>
        <w:spacing w:after="0" w:line="240" w:lineRule="auto"/>
        <w:rPr>
          <w:rFonts w:cstheme="minorHAnsi"/>
          <w:sz w:val="24"/>
          <w:szCs w:val="24"/>
        </w:rPr>
      </w:pPr>
    </w:p>
    <w:p w14:paraId="2AB07E66" w14:textId="3E5B9FAD" w:rsidR="002A7EEF" w:rsidRPr="00D8481A" w:rsidRDefault="002A7EEF" w:rsidP="002A7EEF">
      <w:pPr>
        <w:spacing w:after="0" w:line="240" w:lineRule="auto"/>
        <w:rPr>
          <w:rFonts w:cstheme="minorHAnsi"/>
          <w:sz w:val="24"/>
          <w:szCs w:val="24"/>
        </w:rPr>
      </w:pPr>
      <w:r w:rsidRPr="00D8481A">
        <w:rPr>
          <w:rFonts w:cstheme="minorHAnsi"/>
          <w:sz w:val="24"/>
          <w:szCs w:val="24"/>
        </w:rPr>
        <w:t xml:space="preserve">In the </w:t>
      </w:r>
      <w:r w:rsidRPr="00D8481A">
        <w:rPr>
          <w:rFonts w:cstheme="minorHAnsi"/>
          <w:i/>
          <w:iCs/>
          <w:sz w:val="24"/>
          <w:szCs w:val="24"/>
        </w:rPr>
        <w:t>Group Summary</w:t>
      </w:r>
      <w:r w:rsidRPr="00D8481A">
        <w:rPr>
          <w:rFonts w:cstheme="minorHAnsi"/>
          <w:sz w:val="24"/>
          <w:szCs w:val="24"/>
        </w:rPr>
        <w:t xml:space="preserve"> section:</w:t>
      </w:r>
    </w:p>
    <w:p w14:paraId="4FEDD064" w14:textId="52AFF5AC" w:rsidR="002A7EEF" w:rsidRPr="00D8481A" w:rsidRDefault="002A7EEF" w:rsidP="00617929">
      <w:pPr>
        <w:pStyle w:val="ListParagraph"/>
        <w:numPr>
          <w:ilvl w:val="0"/>
          <w:numId w:val="3"/>
        </w:numPr>
        <w:spacing w:after="0" w:line="240" w:lineRule="auto"/>
        <w:rPr>
          <w:rFonts w:cstheme="minorHAnsi"/>
          <w:sz w:val="24"/>
          <w:szCs w:val="24"/>
        </w:rPr>
      </w:pPr>
      <w:r>
        <w:rPr>
          <w:rFonts w:cstheme="minorHAnsi"/>
          <w:sz w:val="24"/>
          <w:szCs w:val="24"/>
        </w:rPr>
        <w:t>A table shows</w:t>
      </w:r>
      <w:r w:rsidRPr="00D8481A">
        <w:rPr>
          <w:rFonts w:cstheme="minorHAnsi"/>
          <w:sz w:val="24"/>
          <w:szCs w:val="24"/>
        </w:rPr>
        <w:t xml:space="preserve"> S code and M10 event responses coming from specific groups.</w:t>
      </w:r>
    </w:p>
    <w:p w14:paraId="71607526" w14:textId="77777777" w:rsidR="002A7EEF" w:rsidRPr="00D8481A" w:rsidRDefault="002A7EEF" w:rsidP="002A7EEF">
      <w:pPr>
        <w:spacing w:after="0" w:line="240" w:lineRule="auto"/>
        <w:rPr>
          <w:rFonts w:cstheme="minorHAnsi"/>
          <w:sz w:val="24"/>
          <w:szCs w:val="24"/>
        </w:rPr>
      </w:pPr>
    </w:p>
    <w:p w14:paraId="1C7B376E" w14:textId="5C0991ED" w:rsidR="002A7EEF" w:rsidRPr="00D8481A" w:rsidRDefault="00F34926" w:rsidP="002A7EEF">
      <w:pPr>
        <w:spacing w:after="0" w:line="240" w:lineRule="auto"/>
        <w:rPr>
          <w:rFonts w:cstheme="minorHAnsi"/>
          <w:sz w:val="24"/>
          <w:szCs w:val="24"/>
        </w:rPr>
      </w:pPr>
      <w:r>
        <w:rPr>
          <w:noProof/>
        </w:rPr>
        <w:lastRenderedPageBreak/>
        <mc:AlternateContent>
          <mc:Choice Requires="wps">
            <w:drawing>
              <wp:anchor distT="45720" distB="45720" distL="114300" distR="114300" simplePos="0" relativeHeight="251791424" behindDoc="0" locked="0" layoutInCell="1" allowOverlap="1" wp14:anchorId="10154AB9" wp14:editId="1C380316">
                <wp:simplePos x="0" y="0"/>
                <wp:positionH relativeFrom="column">
                  <wp:posOffset>104731</wp:posOffset>
                </wp:positionH>
                <wp:positionV relativeFrom="paragraph">
                  <wp:posOffset>56120</wp:posOffset>
                </wp:positionV>
                <wp:extent cx="5418455" cy="2764155"/>
                <wp:effectExtent l="0" t="0" r="10795" b="17145"/>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8455" cy="2764155"/>
                        </a:xfrm>
                        <a:prstGeom prst="rect">
                          <a:avLst/>
                        </a:prstGeom>
                        <a:solidFill>
                          <a:srgbClr val="FFFFFF"/>
                        </a:solidFill>
                        <a:ln w="9525">
                          <a:solidFill>
                            <a:srgbClr val="000000"/>
                          </a:solidFill>
                          <a:miter lim="800000"/>
                          <a:headEnd/>
                          <a:tailEnd/>
                        </a:ln>
                      </wps:spPr>
                      <wps:txbx>
                        <w:txbxContent>
                          <w:p w14:paraId="240AED60" w14:textId="77777777" w:rsidR="002A7EEF" w:rsidRDefault="002A7EEF" w:rsidP="002A7EEF">
                            <w:pPr>
                              <w:jc w:val="center"/>
                            </w:pPr>
                            <w:r>
                              <w:rPr>
                                <w:noProof/>
                              </w:rPr>
                              <w:drawing>
                                <wp:inline distT="0" distB="0" distL="0" distR="0" wp14:anchorId="524136FE" wp14:editId="2AE7942D">
                                  <wp:extent cx="5226685" cy="2606675"/>
                                  <wp:effectExtent l="0" t="0" r="0" b="3175"/>
                                  <wp:docPr id="203" name="Picture 20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Screen Shot 2020-04-27 at 10.00.08 AM.png"/>
                                          <pic:cNvPicPr/>
                                        </pic:nvPicPr>
                                        <pic:blipFill>
                                          <a:blip r:embed="rId200">
                                            <a:extLst>
                                              <a:ext uri="{28A0092B-C50C-407E-A947-70E740481C1C}">
                                                <a14:useLocalDpi xmlns:a14="http://schemas.microsoft.com/office/drawing/2010/main" val="0"/>
                                              </a:ext>
                                            </a:extLst>
                                          </a:blip>
                                          <a:stretch>
                                            <a:fillRect/>
                                          </a:stretch>
                                        </pic:blipFill>
                                        <pic:spPr>
                                          <a:xfrm>
                                            <a:off x="0" y="0"/>
                                            <a:ext cx="5226685" cy="26066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54AB9" id="_x0000_s1152" type="#_x0000_t202" style="position:absolute;margin-left:8.25pt;margin-top:4.4pt;width:426.65pt;height:217.65pt;z-index:25179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">
                <v:textbox>
                  <w:txbxContent>
                    <w:p w14:paraId="240AED60" w14:textId="77777777" w:rsidR="002A7EEF" w:rsidRDefault="002A7EEF" w:rsidP="002A7EEF">
                      <w:pPr>
                        <w:jc w:val="center"/>
                      </w:pPr>
                      <w:r>
                        <w:rPr>
                          <w:noProof/>
                        </w:rPr>
                        <w:drawing>
                          <wp:inline distT="0" distB="0" distL="0" distR="0" wp14:anchorId="524136FE" wp14:editId="2AE7942D">
                            <wp:extent cx="5226685" cy="2606675"/>
                            <wp:effectExtent l="0" t="0" r="0" b="3175"/>
                            <wp:docPr id="203" name="Picture 20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Screen Shot 2020-04-27 at 10.00.08 AM.png"/>
                                    <pic:cNvPicPr/>
                                  </pic:nvPicPr>
                                  <pic:blipFill>
                                    <a:blip r:embed="rId200">
                                      <a:extLst>
                                        <a:ext uri="{28A0092B-C50C-407E-A947-70E740481C1C}">
                                          <a14:useLocalDpi xmlns:a14="http://schemas.microsoft.com/office/drawing/2010/main" val="0"/>
                                        </a:ext>
                                      </a:extLst>
                                    </a:blip>
                                    <a:stretch>
                                      <a:fillRect/>
                                    </a:stretch>
                                  </pic:blipFill>
                                  <pic:spPr>
                                    <a:xfrm>
                                      <a:off x="0" y="0"/>
                                      <a:ext cx="5226685" cy="2606675"/>
                                    </a:xfrm>
                                    <a:prstGeom prst="rect">
                                      <a:avLst/>
                                    </a:prstGeom>
                                  </pic:spPr>
                                </pic:pic>
                              </a:graphicData>
                            </a:graphic>
                          </wp:inline>
                        </w:drawing>
                      </w:r>
                    </w:p>
                  </w:txbxContent>
                </v:textbox>
                <w10:wrap type="square"/>
              </v:shape>
            </w:pict>
          </mc:Fallback>
        </mc:AlternateContent>
      </w:r>
    </w:p>
    <w:p w14:paraId="3E0A3DEB" w14:textId="117544EC" w:rsidR="002A7EEF" w:rsidRPr="00D8481A" w:rsidRDefault="002A7EEF" w:rsidP="002A7EEF">
      <w:pPr>
        <w:spacing w:after="0" w:line="240" w:lineRule="auto"/>
        <w:rPr>
          <w:rFonts w:cstheme="minorHAnsi"/>
          <w:sz w:val="24"/>
          <w:szCs w:val="24"/>
        </w:rPr>
      </w:pPr>
    </w:p>
    <w:p w14:paraId="29F63ABC" w14:textId="03496544" w:rsidR="002A7EEF" w:rsidRPr="00D8481A" w:rsidRDefault="002A7EEF" w:rsidP="002A7EEF">
      <w:pPr>
        <w:spacing w:after="0" w:line="240" w:lineRule="auto"/>
        <w:rPr>
          <w:rFonts w:cstheme="minorHAnsi"/>
          <w:sz w:val="24"/>
          <w:szCs w:val="24"/>
        </w:rPr>
      </w:pPr>
    </w:p>
    <w:p w14:paraId="66381A62" w14:textId="77777777" w:rsidR="002A7EEF" w:rsidRPr="00D8481A" w:rsidRDefault="002A7EEF" w:rsidP="002A7EEF">
      <w:pPr>
        <w:spacing w:after="0" w:line="240" w:lineRule="auto"/>
        <w:rPr>
          <w:rFonts w:cstheme="minorHAnsi"/>
          <w:sz w:val="24"/>
          <w:szCs w:val="24"/>
        </w:rPr>
      </w:pPr>
    </w:p>
    <w:p w14:paraId="11590483" w14:textId="77777777" w:rsidR="002A7EEF" w:rsidRPr="00D8481A" w:rsidRDefault="002A7EEF" w:rsidP="002A7EEF">
      <w:pPr>
        <w:spacing w:after="0" w:line="240" w:lineRule="auto"/>
        <w:rPr>
          <w:rFonts w:cstheme="minorHAnsi"/>
          <w:sz w:val="24"/>
          <w:szCs w:val="24"/>
        </w:rPr>
      </w:pPr>
    </w:p>
    <w:p w14:paraId="1F0EC014" w14:textId="77777777" w:rsidR="002A7EEF" w:rsidRPr="00D8481A" w:rsidRDefault="002A7EEF" w:rsidP="002A7EEF">
      <w:pPr>
        <w:spacing w:after="0" w:line="240" w:lineRule="auto"/>
        <w:rPr>
          <w:rFonts w:cstheme="minorHAnsi"/>
          <w:sz w:val="24"/>
          <w:szCs w:val="24"/>
        </w:rPr>
      </w:pPr>
    </w:p>
    <w:p w14:paraId="13EB725F" w14:textId="77777777" w:rsidR="002A7EEF" w:rsidRPr="00D8481A" w:rsidRDefault="002A7EEF" w:rsidP="002A7EEF">
      <w:pPr>
        <w:spacing w:after="0" w:line="240" w:lineRule="auto"/>
        <w:rPr>
          <w:rFonts w:cstheme="minorHAnsi"/>
          <w:sz w:val="24"/>
          <w:szCs w:val="24"/>
        </w:rPr>
      </w:pPr>
    </w:p>
    <w:p w14:paraId="4A8F5557" w14:textId="77777777" w:rsidR="002A7EEF" w:rsidRPr="00D8481A" w:rsidRDefault="002A7EEF" w:rsidP="002A7EEF">
      <w:pPr>
        <w:spacing w:after="0" w:line="240" w:lineRule="auto"/>
        <w:rPr>
          <w:rFonts w:cstheme="minorHAnsi"/>
          <w:sz w:val="24"/>
          <w:szCs w:val="24"/>
        </w:rPr>
      </w:pPr>
    </w:p>
    <w:p w14:paraId="77C9D899" w14:textId="77777777" w:rsidR="002A7EEF" w:rsidRPr="00D8481A" w:rsidRDefault="002A7EEF" w:rsidP="002A7EEF">
      <w:pPr>
        <w:spacing w:after="0" w:line="240" w:lineRule="auto"/>
        <w:rPr>
          <w:rFonts w:cstheme="minorHAnsi"/>
          <w:sz w:val="24"/>
          <w:szCs w:val="24"/>
        </w:rPr>
      </w:pPr>
    </w:p>
    <w:p w14:paraId="1587584D" w14:textId="77777777" w:rsidR="002A7EEF" w:rsidRPr="00D8481A" w:rsidRDefault="002A7EEF" w:rsidP="002A7EEF">
      <w:pPr>
        <w:spacing w:after="0" w:line="240" w:lineRule="auto"/>
        <w:rPr>
          <w:rFonts w:cstheme="minorHAnsi"/>
          <w:sz w:val="24"/>
          <w:szCs w:val="24"/>
        </w:rPr>
      </w:pPr>
    </w:p>
    <w:p w14:paraId="0453390D" w14:textId="77777777" w:rsidR="002A7EEF" w:rsidRPr="00D8481A" w:rsidRDefault="002A7EEF" w:rsidP="002A7EEF">
      <w:pPr>
        <w:spacing w:after="0" w:line="240" w:lineRule="auto"/>
        <w:rPr>
          <w:rFonts w:cstheme="minorHAnsi"/>
          <w:sz w:val="24"/>
          <w:szCs w:val="24"/>
        </w:rPr>
      </w:pPr>
    </w:p>
    <w:p w14:paraId="07C0483F" w14:textId="77777777" w:rsidR="002A7EEF" w:rsidRPr="00D8481A" w:rsidRDefault="002A7EEF" w:rsidP="002A7EEF">
      <w:pPr>
        <w:spacing w:after="0" w:line="240" w:lineRule="auto"/>
        <w:rPr>
          <w:rFonts w:cstheme="minorHAnsi"/>
          <w:sz w:val="24"/>
          <w:szCs w:val="24"/>
        </w:rPr>
      </w:pPr>
    </w:p>
    <w:p w14:paraId="76A045EA" w14:textId="77777777" w:rsidR="002A7EEF" w:rsidRPr="00D8481A" w:rsidRDefault="002A7EEF" w:rsidP="002A7EEF">
      <w:pPr>
        <w:spacing w:after="0" w:line="240" w:lineRule="auto"/>
        <w:rPr>
          <w:rFonts w:cstheme="minorHAnsi"/>
          <w:sz w:val="24"/>
          <w:szCs w:val="24"/>
        </w:rPr>
      </w:pPr>
    </w:p>
    <w:p w14:paraId="7DA72893" w14:textId="77777777" w:rsidR="002A7EEF" w:rsidRPr="00D8481A" w:rsidRDefault="002A7EEF" w:rsidP="002A7EEF">
      <w:pPr>
        <w:spacing w:after="0" w:line="240" w:lineRule="auto"/>
        <w:rPr>
          <w:rFonts w:cstheme="minorHAnsi"/>
          <w:sz w:val="24"/>
          <w:szCs w:val="24"/>
        </w:rPr>
      </w:pPr>
    </w:p>
    <w:p w14:paraId="10CC984D" w14:textId="77777777" w:rsidR="002A7EEF" w:rsidRPr="00D8481A" w:rsidRDefault="002A7EEF" w:rsidP="002A7EEF">
      <w:pPr>
        <w:spacing w:after="0" w:line="240" w:lineRule="auto"/>
        <w:rPr>
          <w:rFonts w:cstheme="minorHAnsi"/>
          <w:sz w:val="24"/>
          <w:szCs w:val="24"/>
        </w:rPr>
      </w:pPr>
    </w:p>
    <w:p w14:paraId="13FB700E" w14:textId="77777777" w:rsidR="002A7EEF" w:rsidRDefault="002A7EEF" w:rsidP="002A7EEF">
      <w:pPr>
        <w:spacing w:after="0" w:line="240" w:lineRule="auto"/>
        <w:rPr>
          <w:rFonts w:cstheme="minorHAnsi"/>
          <w:sz w:val="24"/>
          <w:szCs w:val="24"/>
        </w:rPr>
      </w:pPr>
    </w:p>
    <w:p w14:paraId="17CAB291" w14:textId="77777777" w:rsidR="00DB7694" w:rsidRDefault="00DB7694" w:rsidP="002A7EEF">
      <w:pPr>
        <w:spacing w:after="0" w:line="240" w:lineRule="auto"/>
        <w:rPr>
          <w:rFonts w:cstheme="minorHAnsi"/>
          <w:sz w:val="24"/>
          <w:szCs w:val="24"/>
        </w:rPr>
      </w:pPr>
    </w:p>
    <w:p w14:paraId="6F83E404" w14:textId="47DA2BAF" w:rsidR="002A7EEF" w:rsidRPr="00D8481A" w:rsidRDefault="002A7EEF" w:rsidP="002A7EEF">
      <w:pPr>
        <w:spacing w:after="0" w:line="240" w:lineRule="auto"/>
        <w:rPr>
          <w:rFonts w:cstheme="minorHAnsi"/>
          <w:sz w:val="24"/>
          <w:szCs w:val="24"/>
        </w:rPr>
      </w:pPr>
      <w:r w:rsidRPr="00D8481A">
        <w:rPr>
          <w:rFonts w:cstheme="minorHAnsi"/>
          <w:sz w:val="24"/>
          <w:szCs w:val="24"/>
        </w:rPr>
        <w:t xml:space="preserve">In the </w:t>
      </w:r>
      <w:r w:rsidRPr="00D8481A">
        <w:rPr>
          <w:rFonts w:cstheme="minorHAnsi"/>
          <w:i/>
          <w:iCs/>
          <w:sz w:val="24"/>
          <w:szCs w:val="24"/>
        </w:rPr>
        <w:t>Seating Chart Heat Map</w:t>
      </w:r>
      <w:r w:rsidRPr="00D8481A">
        <w:rPr>
          <w:rFonts w:cstheme="minorHAnsi"/>
          <w:sz w:val="24"/>
          <w:szCs w:val="24"/>
        </w:rPr>
        <w:t xml:space="preserve"> quadrant:</w:t>
      </w:r>
    </w:p>
    <w:p w14:paraId="31CF5348" w14:textId="7777777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Seating chart heat map showing individual student responses or misbehaviors in the context of which group they were a member.</w:t>
      </w:r>
    </w:p>
    <w:p w14:paraId="79BAC54C" w14:textId="77777777" w:rsidR="002A7EEF" w:rsidRPr="00D8481A" w:rsidRDefault="002A7EEF" w:rsidP="002A7EEF">
      <w:pPr>
        <w:spacing w:after="0" w:line="240" w:lineRule="auto"/>
        <w:rPr>
          <w:rFonts w:cstheme="minorHAnsi"/>
          <w:sz w:val="24"/>
          <w:szCs w:val="24"/>
        </w:rPr>
      </w:pPr>
      <w:r w:rsidRPr="00D8481A">
        <w:rPr>
          <w:rFonts w:cstheme="minorHAnsi"/>
          <w:sz w:val="24"/>
          <w:szCs w:val="24"/>
        </w:rPr>
        <w:t xml:space="preserve">In the </w:t>
      </w:r>
      <w:r w:rsidRPr="00D8481A">
        <w:rPr>
          <w:rFonts w:cstheme="minorHAnsi"/>
          <w:i/>
          <w:sz w:val="24"/>
          <w:szCs w:val="24"/>
        </w:rPr>
        <w:t>Student Engagement section:</w:t>
      </w:r>
    </w:p>
    <w:p w14:paraId="0D2FF424" w14:textId="77777777" w:rsidR="002A7EEF" w:rsidRPr="00D8481A" w:rsidRDefault="002A7EEF" w:rsidP="00617929">
      <w:pPr>
        <w:pStyle w:val="ListParagraph"/>
        <w:numPr>
          <w:ilvl w:val="0"/>
          <w:numId w:val="3"/>
        </w:numPr>
        <w:spacing w:after="0" w:line="240" w:lineRule="auto"/>
        <w:rPr>
          <w:rFonts w:cstheme="minorHAnsi"/>
          <w:sz w:val="24"/>
          <w:szCs w:val="24"/>
        </w:rPr>
      </w:pPr>
      <w:r>
        <w:rPr>
          <w:rFonts w:cstheme="minorHAnsi"/>
          <w:sz w:val="24"/>
          <w:szCs w:val="24"/>
        </w:rPr>
        <w:t>A t</w:t>
      </w:r>
      <w:r w:rsidRPr="00D8481A">
        <w:rPr>
          <w:rFonts w:cstheme="minorHAnsi"/>
          <w:sz w:val="24"/>
          <w:szCs w:val="24"/>
        </w:rPr>
        <w:t>able showing individual student engagement (S1-S5) and whole-class responses (S5-S9).</w:t>
      </w:r>
    </w:p>
    <w:p w14:paraId="03B5C28D" w14:textId="77777777" w:rsidR="002A7EEF" w:rsidRPr="00D8481A" w:rsidRDefault="002A7EEF" w:rsidP="00617929">
      <w:pPr>
        <w:pStyle w:val="ListParagraph"/>
        <w:numPr>
          <w:ilvl w:val="0"/>
          <w:numId w:val="3"/>
        </w:numPr>
        <w:spacing w:after="0" w:line="240" w:lineRule="auto"/>
        <w:rPr>
          <w:rFonts w:cstheme="minorHAnsi"/>
          <w:sz w:val="24"/>
          <w:szCs w:val="24"/>
        </w:rPr>
      </w:pPr>
      <w:r>
        <w:rPr>
          <w:rFonts w:cstheme="minorHAnsi"/>
          <w:sz w:val="24"/>
          <w:szCs w:val="24"/>
        </w:rPr>
        <w:t>A g</w:t>
      </w:r>
      <w:r w:rsidRPr="00D8481A">
        <w:rPr>
          <w:rFonts w:cstheme="minorHAnsi"/>
          <w:sz w:val="24"/>
          <w:szCs w:val="24"/>
        </w:rPr>
        <w:t>raph showing where in the lesson segment the actions occurred with vertical black bars for individual student responses (S1-S5) and vertical red bars for whole-class responses (S6-S9).</w:t>
      </w:r>
    </w:p>
    <w:p w14:paraId="6EF55AE9" w14:textId="77777777" w:rsidR="002A7EEF" w:rsidRPr="00D8481A" w:rsidRDefault="002A7EEF" w:rsidP="002A7EEF">
      <w:pPr>
        <w:spacing w:after="0" w:line="240" w:lineRule="auto"/>
        <w:rPr>
          <w:rFonts w:cstheme="minorHAnsi"/>
          <w:sz w:val="24"/>
          <w:szCs w:val="24"/>
        </w:rPr>
      </w:pPr>
      <w:r w:rsidRPr="00D8481A">
        <w:rPr>
          <w:rFonts w:cstheme="minorHAnsi"/>
          <w:sz w:val="24"/>
          <w:szCs w:val="24"/>
        </w:rPr>
        <w:t xml:space="preserve">In the </w:t>
      </w:r>
      <w:r w:rsidRPr="00D8481A">
        <w:rPr>
          <w:rFonts w:cstheme="minorHAnsi"/>
          <w:i/>
          <w:sz w:val="24"/>
          <w:szCs w:val="24"/>
        </w:rPr>
        <w:t>Code Summary</w:t>
      </w:r>
      <w:r w:rsidRPr="00D8481A">
        <w:rPr>
          <w:rFonts w:cstheme="minorHAnsi"/>
          <w:sz w:val="24"/>
          <w:szCs w:val="24"/>
        </w:rPr>
        <w:t xml:space="preserve"> section:</w:t>
      </w:r>
    </w:p>
    <w:p w14:paraId="55AD859E" w14:textId="0755678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A graph and table displaying a summary of the predominant use of the nine S codes</w:t>
      </w:r>
      <w:r w:rsidR="0022242A">
        <w:rPr>
          <w:rFonts w:cstheme="minorHAnsi"/>
          <w:sz w:val="24"/>
          <w:szCs w:val="24"/>
        </w:rPr>
        <w:t>,</w:t>
      </w:r>
      <w:r w:rsidRPr="00D8481A">
        <w:rPr>
          <w:rFonts w:cstheme="minorHAnsi"/>
          <w:sz w:val="24"/>
          <w:szCs w:val="24"/>
        </w:rPr>
        <w:t xml:space="preserve"> which indicates the frequency of events and quantity of time associated with the specific S codes. </w:t>
      </w:r>
    </w:p>
    <w:p w14:paraId="7CEBEAAB" w14:textId="77777777" w:rsidR="002A7EEF" w:rsidRPr="00D8481A" w:rsidRDefault="002A7EEF" w:rsidP="002A7EEF">
      <w:pPr>
        <w:spacing w:after="0" w:line="240" w:lineRule="auto"/>
        <w:rPr>
          <w:rFonts w:cstheme="minorHAnsi"/>
          <w:b/>
          <w:bCs/>
          <w:sz w:val="24"/>
          <w:szCs w:val="24"/>
        </w:rPr>
      </w:pPr>
    </w:p>
    <w:p w14:paraId="01968E06" w14:textId="77777777" w:rsidR="002A7EEF" w:rsidRPr="00D8481A" w:rsidRDefault="002A7EEF" w:rsidP="002A7EEF">
      <w:pPr>
        <w:spacing w:after="0" w:line="240" w:lineRule="auto"/>
        <w:rPr>
          <w:rFonts w:cstheme="minorHAnsi"/>
          <w:sz w:val="24"/>
          <w:szCs w:val="24"/>
        </w:rPr>
      </w:pPr>
      <w:r w:rsidRPr="00D8481A">
        <w:rPr>
          <w:rFonts w:cstheme="minorHAnsi"/>
          <w:b/>
          <w:bCs/>
          <w:sz w:val="24"/>
          <w:szCs w:val="24"/>
        </w:rPr>
        <w:t xml:space="preserve">Questions to Ponder Regarding </w:t>
      </w:r>
      <w:r w:rsidRPr="00D8481A">
        <w:rPr>
          <w:rFonts w:cstheme="minorHAnsi"/>
          <w:b/>
          <w:sz w:val="24"/>
          <w:szCs w:val="24"/>
        </w:rPr>
        <w:t>Group Engagement and Equity Among Group Members Data</w:t>
      </w:r>
    </w:p>
    <w:p w14:paraId="07D31EE0" w14:textId="3555B7E2"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Wh</w:t>
      </w:r>
      <w:r w:rsidR="00DB7694">
        <w:rPr>
          <w:rFonts w:cstheme="minorHAnsi"/>
          <w:sz w:val="24"/>
          <w:szCs w:val="24"/>
        </w:rPr>
        <w:t>at was their intention when the teacher approached the small groups and interacted with them</w:t>
      </w:r>
      <w:r w:rsidRPr="00D8481A">
        <w:rPr>
          <w:rFonts w:cstheme="minorHAnsi"/>
          <w:sz w:val="24"/>
          <w:szCs w:val="24"/>
        </w:rPr>
        <w:t xml:space="preserve">? What did </w:t>
      </w:r>
      <w:r>
        <w:rPr>
          <w:rFonts w:cstheme="minorHAnsi"/>
          <w:sz w:val="24"/>
          <w:szCs w:val="24"/>
        </w:rPr>
        <w:t>they</w:t>
      </w:r>
      <w:r w:rsidRPr="00D8481A">
        <w:rPr>
          <w:rFonts w:cstheme="minorHAnsi"/>
          <w:sz w:val="24"/>
          <w:szCs w:val="24"/>
        </w:rPr>
        <w:t xml:space="preserve"> want to accomplish by doing so versus observing the groups in action?</w:t>
      </w:r>
    </w:p>
    <w:p w14:paraId="49542EAC" w14:textId="7777777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What </w:t>
      </w:r>
      <w:r>
        <w:rPr>
          <w:rFonts w:cstheme="minorHAnsi"/>
          <w:sz w:val="24"/>
          <w:szCs w:val="24"/>
        </w:rPr>
        <w:t xml:space="preserve">was </w:t>
      </w:r>
      <w:r w:rsidRPr="00D8481A">
        <w:rPr>
          <w:rFonts w:cstheme="minorHAnsi"/>
          <w:sz w:val="24"/>
          <w:szCs w:val="24"/>
        </w:rPr>
        <w:t>notice</w:t>
      </w:r>
      <w:r>
        <w:rPr>
          <w:rFonts w:cstheme="minorHAnsi"/>
          <w:sz w:val="24"/>
          <w:szCs w:val="24"/>
        </w:rPr>
        <w:t>d</w:t>
      </w:r>
      <w:r w:rsidRPr="00D8481A">
        <w:rPr>
          <w:rFonts w:cstheme="minorHAnsi"/>
          <w:sz w:val="24"/>
          <w:szCs w:val="24"/>
        </w:rPr>
        <w:t xml:space="preserve"> about </w:t>
      </w:r>
      <w:r>
        <w:rPr>
          <w:rFonts w:cstheme="minorHAnsi"/>
          <w:sz w:val="24"/>
          <w:szCs w:val="24"/>
        </w:rPr>
        <w:t xml:space="preserve">the teacher’s </w:t>
      </w:r>
      <w:r w:rsidRPr="00D8481A">
        <w:rPr>
          <w:rFonts w:cstheme="minorHAnsi"/>
          <w:sz w:val="24"/>
          <w:szCs w:val="24"/>
        </w:rPr>
        <w:t>interactions with the small groups?</w:t>
      </w:r>
    </w:p>
    <w:p w14:paraId="3D8F63C6" w14:textId="7777777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did </w:t>
      </w:r>
      <w:r>
        <w:rPr>
          <w:rFonts w:cstheme="minorHAnsi"/>
          <w:sz w:val="24"/>
          <w:szCs w:val="24"/>
        </w:rPr>
        <w:t>the teacher’s</w:t>
      </w:r>
      <w:r w:rsidRPr="00D8481A">
        <w:rPr>
          <w:rFonts w:cstheme="minorHAnsi"/>
          <w:sz w:val="24"/>
          <w:szCs w:val="24"/>
        </w:rPr>
        <w:t xml:space="preserve"> interactions foster the goals for the small group and the lesson? In what ways, if any, did </w:t>
      </w:r>
      <w:r>
        <w:rPr>
          <w:rFonts w:cstheme="minorHAnsi"/>
          <w:sz w:val="24"/>
          <w:szCs w:val="24"/>
        </w:rPr>
        <w:t>the teacher’s</w:t>
      </w:r>
      <w:r w:rsidRPr="00D8481A">
        <w:rPr>
          <w:rFonts w:cstheme="minorHAnsi"/>
          <w:sz w:val="24"/>
          <w:szCs w:val="24"/>
        </w:rPr>
        <w:t xml:space="preserve"> interactions lessen the intention of the lesson or weaken the intended purpose of having students work in small groups?</w:t>
      </w:r>
    </w:p>
    <w:p w14:paraId="40F378A6" w14:textId="7777777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Small groups are a great place to ask good questions and to foster student</w:t>
      </w:r>
      <w:r>
        <w:rPr>
          <w:rFonts w:cstheme="minorHAnsi"/>
          <w:sz w:val="24"/>
          <w:szCs w:val="24"/>
        </w:rPr>
        <w:t>-to-</w:t>
      </w:r>
      <w:r w:rsidRPr="00D8481A">
        <w:rPr>
          <w:rFonts w:cstheme="minorHAnsi"/>
          <w:sz w:val="24"/>
          <w:szCs w:val="24"/>
        </w:rPr>
        <w:t xml:space="preserve">student interactions – what did </w:t>
      </w:r>
      <w:r>
        <w:rPr>
          <w:rFonts w:cstheme="minorHAnsi"/>
          <w:sz w:val="24"/>
          <w:szCs w:val="24"/>
        </w:rPr>
        <w:t>the observer</w:t>
      </w:r>
      <w:r w:rsidRPr="00D8481A">
        <w:rPr>
          <w:rFonts w:cstheme="minorHAnsi"/>
          <w:sz w:val="24"/>
          <w:szCs w:val="24"/>
        </w:rPr>
        <w:t xml:space="preserve"> notice regarding such? How might </w:t>
      </w:r>
      <w:r>
        <w:rPr>
          <w:rFonts w:cstheme="minorHAnsi"/>
          <w:sz w:val="24"/>
          <w:szCs w:val="24"/>
        </w:rPr>
        <w:t>the teacher</w:t>
      </w:r>
      <w:r w:rsidRPr="00D8481A">
        <w:rPr>
          <w:rFonts w:cstheme="minorHAnsi"/>
          <w:sz w:val="24"/>
          <w:szCs w:val="24"/>
        </w:rPr>
        <w:t xml:space="preserve"> improve?</w:t>
      </w:r>
    </w:p>
    <w:p w14:paraId="57684A5A" w14:textId="77777777" w:rsidR="002A7EEF" w:rsidRPr="00D8481A" w:rsidRDefault="002A7EEF"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was </w:t>
      </w:r>
      <w:r>
        <w:rPr>
          <w:rFonts w:cstheme="minorHAnsi"/>
          <w:sz w:val="24"/>
          <w:szCs w:val="24"/>
        </w:rPr>
        <w:t>the teacher’s</w:t>
      </w:r>
      <w:r w:rsidRPr="00D8481A">
        <w:rPr>
          <w:rFonts w:cstheme="minorHAnsi"/>
          <w:sz w:val="24"/>
          <w:szCs w:val="24"/>
        </w:rPr>
        <w:t xml:space="preserve"> ability to pace </w:t>
      </w:r>
      <w:r>
        <w:rPr>
          <w:rFonts w:cstheme="minorHAnsi"/>
          <w:sz w:val="24"/>
          <w:szCs w:val="24"/>
        </w:rPr>
        <w:t>themselves</w:t>
      </w:r>
      <w:r w:rsidRPr="00D8481A">
        <w:rPr>
          <w:rFonts w:cstheme="minorHAnsi"/>
          <w:sz w:val="24"/>
          <w:szCs w:val="24"/>
        </w:rPr>
        <w:t xml:space="preserve"> and get around to all small groups without taking too much time with one small group?</w:t>
      </w:r>
    </w:p>
    <w:p w14:paraId="56F93490" w14:textId="347C2814" w:rsidR="002A7EEF" w:rsidRPr="0033358A" w:rsidRDefault="002A7EEF" w:rsidP="00617929">
      <w:pPr>
        <w:pStyle w:val="ListParagraph"/>
        <w:numPr>
          <w:ilvl w:val="0"/>
          <w:numId w:val="3"/>
        </w:numPr>
        <w:spacing w:after="0" w:line="240" w:lineRule="auto"/>
        <w:rPr>
          <w:bCs/>
        </w:rPr>
      </w:pPr>
      <w:r w:rsidRPr="00245659">
        <w:rPr>
          <w:rFonts w:cstheme="minorHAnsi"/>
          <w:sz w:val="24"/>
          <w:szCs w:val="24"/>
        </w:rPr>
        <w:t>We know the power of using cooperative learning strategies with small group structures (versus simply students in a group expected to work together). What might the teacher have done differently regarding small group strategies, and what impact might it have on student engagement, thinking, and learning?</w:t>
      </w:r>
    </w:p>
    <w:p w14:paraId="3162584C" w14:textId="77777777" w:rsidR="002A7EEF" w:rsidRDefault="002A7EEF" w:rsidP="002A7EEF">
      <w:pPr>
        <w:spacing w:after="0" w:line="240" w:lineRule="auto"/>
        <w:rPr>
          <w:rFonts w:cstheme="minorHAnsi"/>
          <w:b/>
          <w:bCs/>
          <w:sz w:val="24"/>
          <w:szCs w:val="24"/>
        </w:rPr>
      </w:pPr>
    </w:p>
    <w:p w14:paraId="09F72682" w14:textId="1A1A4BFA" w:rsidR="0060209B" w:rsidRDefault="00C40AF5" w:rsidP="002A7EEF">
      <w:pPr>
        <w:rPr>
          <w:rFonts w:cstheme="minorHAnsi"/>
          <w:b/>
          <w:bCs/>
          <w:sz w:val="24"/>
          <w:szCs w:val="24"/>
        </w:rPr>
      </w:pPr>
      <w:r w:rsidRPr="000D2946">
        <w:rPr>
          <w:rFonts w:cstheme="minorHAnsi"/>
          <w:b/>
          <w:bCs/>
          <w:sz w:val="24"/>
          <w:szCs w:val="24"/>
        </w:rPr>
        <w:t>Lesson 1</w:t>
      </w:r>
      <w:r w:rsidR="003267DA" w:rsidRPr="000D2946">
        <w:rPr>
          <w:rFonts w:cstheme="minorHAnsi"/>
          <w:b/>
          <w:bCs/>
          <w:sz w:val="24"/>
          <w:szCs w:val="24"/>
        </w:rPr>
        <w:t>0</w:t>
      </w:r>
      <w:r w:rsidRPr="000D2946">
        <w:rPr>
          <w:rFonts w:cstheme="minorHAnsi"/>
          <w:b/>
          <w:bCs/>
          <w:sz w:val="24"/>
          <w:szCs w:val="24"/>
        </w:rPr>
        <w:t>.</w:t>
      </w:r>
      <w:r w:rsidR="001D551F" w:rsidRPr="000D2946">
        <w:rPr>
          <w:rFonts w:cstheme="minorHAnsi"/>
          <w:b/>
          <w:bCs/>
          <w:sz w:val="24"/>
          <w:szCs w:val="24"/>
        </w:rPr>
        <w:t>6</w:t>
      </w:r>
      <w:r w:rsidRPr="000D2946">
        <w:rPr>
          <w:rFonts w:cstheme="minorHAnsi"/>
          <w:b/>
          <w:bCs/>
          <w:sz w:val="24"/>
          <w:szCs w:val="24"/>
        </w:rPr>
        <w:t xml:space="preserve"> Adding </w:t>
      </w:r>
      <w:r w:rsidR="00BF0E4C" w:rsidRPr="000D2946">
        <w:rPr>
          <w:rFonts w:cstheme="minorHAnsi"/>
          <w:b/>
          <w:bCs/>
          <w:sz w:val="24"/>
          <w:szCs w:val="24"/>
        </w:rPr>
        <w:t>T codes to M</w:t>
      </w:r>
      <w:r w:rsidR="001D551F" w:rsidRPr="000D2946">
        <w:rPr>
          <w:rFonts w:cstheme="minorHAnsi"/>
          <w:b/>
          <w:bCs/>
          <w:sz w:val="24"/>
          <w:szCs w:val="24"/>
        </w:rPr>
        <w:t xml:space="preserve"> and S codes data collection for small groups.</w:t>
      </w:r>
    </w:p>
    <w:p w14:paraId="1EF0F31F" w14:textId="7DE17EF2" w:rsidR="001D551F" w:rsidRDefault="00BE6358" w:rsidP="002A7EEF">
      <w:pPr>
        <w:rPr>
          <w:rFonts w:cstheme="minorHAnsi"/>
          <w:sz w:val="24"/>
          <w:szCs w:val="24"/>
        </w:rPr>
      </w:pPr>
      <w:r w:rsidRPr="002378F3">
        <w:rPr>
          <w:rFonts w:cstheme="minorHAnsi"/>
          <w:sz w:val="24"/>
          <w:szCs w:val="24"/>
        </w:rPr>
        <w:t xml:space="preserve">While the SMT can just focus on collecting S code (student engagement data) </w:t>
      </w:r>
      <w:r w:rsidR="002378F3" w:rsidRPr="002378F3">
        <w:rPr>
          <w:rFonts w:cstheme="minorHAnsi"/>
          <w:sz w:val="24"/>
          <w:szCs w:val="24"/>
        </w:rPr>
        <w:t xml:space="preserve">using the group or individual seating chart tags, the user may also collect </w:t>
      </w:r>
      <w:r w:rsidR="00A71C87" w:rsidRPr="002378F3">
        <w:rPr>
          <w:rFonts w:cstheme="minorHAnsi"/>
          <w:sz w:val="24"/>
          <w:szCs w:val="24"/>
        </w:rPr>
        <w:t>T and M code data</w:t>
      </w:r>
      <w:r w:rsidR="002378F3" w:rsidRPr="002378F3">
        <w:rPr>
          <w:rFonts w:cstheme="minorHAnsi"/>
          <w:sz w:val="24"/>
          <w:szCs w:val="24"/>
        </w:rPr>
        <w:t xml:space="preserve"> during the same observation</w:t>
      </w:r>
      <w:r w:rsidR="00A71C87" w:rsidRPr="002378F3">
        <w:rPr>
          <w:rFonts w:cstheme="minorHAnsi"/>
          <w:sz w:val="24"/>
          <w:szCs w:val="24"/>
        </w:rPr>
        <w:t xml:space="preserve">. </w:t>
      </w:r>
      <w:r w:rsidR="00CF1450">
        <w:rPr>
          <w:rFonts w:cstheme="minorHAnsi"/>
          <w:sz w:val="24"/>
          <w:szCs w:val="24"/>
        </w:rPr>
        <w:t xml:space="preserve">If so, all the summaries containing and related to T, S, and M code data would be available for post-observation self-reflection, </w:t>
      </w:r>
      <w:r w:rsidR="001914B9">
        <w:rPr>
          <w:rFonts w:cstheme="minorHAnsi"/>
          <w:sz w:val="24"/>
          <w:szCs w:val="24"/>
        </w:rPr>
        <w:t>feedback,</w:t>
      </w:r>
      <w:r w:rsidR="00CF1450">
        <w:rPr>
          <w:rFonts w:cstheme="minorHAnsi"/>
          <w:sz w:val="24"/>
          <w:szCs w:val="24"/>
        </w:rPr>
        <w:t xml:space="preserve"> or coaching purposes.</w:t>
      </w:r>
    </w:p>
    <w:p w14:paraId="08F4B917" w14:textId="77777777" w:rsidR="000D2946" w:rsidRPr="002378F3" w:rsidRDefault="000D2946" w:rsidP="002A7EEF">
      <w:pPr>
        <w:rPr>
          <w:rFonts w:cstheme="minorHAnsi"/>
          <w:sz w:val="24"/>
          <w:szCs w:val="24"/>
        </w:rPr>
      </w:pPr>
    </w:p>
    <w:p w14:paraId="0ED952CE" w14:textId="1FBEE006" w:rsidR="005612E8" w:rsidRPr="00D8481A" w:rsidRDefault="005612E8" w:rsidP="005612E8">
      <w:pPr>
        <w:spacing w:after="0" w:line="240" w:lineRule="auto"/>
        <w:rPr>
          <w:rFonts w:cstheme="minorHAnsi"/>
          <w:sz w:val="24"/>
          <w:szCs w:val="24"/>
        </w:rPr>
      </w:pPr>
      <w:r w:rsidRPr="00D8481A">
        <w:rPr>
          <w:rFonts w:cstheme="minorHAnsi"/>
          <w:b/>
          <w:sz w:val="24"/>
          <w:szCs w:val="24"/>
        </w:rPr>
        <w:t xml:space="preserve">Lesson </w:t>
      </w:r>
      <w:r>
        <w:rPr>
          <w:rFonts w:cstheme="minorHAnsi"/>
          <w:b/>
          <w:sz w:val="24"/>
          <w:szCs w:val="24"/>
        </w:rPr>
        <w:t>1</w:t>
      </w:r>
      <w:r w:rsidR="003267DA">
        <w:rPr>
          <w:rFonts w:cstheme="minorHAnsi"/>
          <w:b/>
          <w:sz w:val="24"/>
          <w:szCs w:val="24"/>
        </w:rPr>
        <w:t>0</w:t>
      </w:r>
      <w:r w:rsidRPr="00D8481A">
        <w:rPr>
          <w:rFonts w:cstheme="minorHAnsi"/>
          <w:b/>
          <w:sz w:val="24"/>
          <w:szCs w:val="24"/>
        </w:rPr>
        <w:t>.</w:t>
      </w:r>
      <w:r w:rsidR="001D551F">
        <w:rPr>
          <w:rFonts w:cstheme="minorHAnsi"/>
          <w:b/>
          <w:sz w:val="24"/>
          <w:szCs w:val="24"/>
        </w:rPr>
        <w:t>7</w:t>
      </w:r>
      <w:r w:rsidRPr="00D8481A">
        <w:rPr>
          <w:rFonts w:cstheme="minorHAnsi"/>
          <w:b/>
          <w:sz w:val="24"/>
          <w:szCs w:val="24"/>
        </w:rPr>
        <w:t xml:space="preserve"> Collecting Data Using U Codes - </w:t>
      </w:r>
      <w:r w:rsidRPr="00D8481A">
        <w:rPr>
          <w:rFonts w:cstheme="minorHAnsi"/>
          <w:b/>
          <w:bCs/>
          <w:sz w:val="24"/>
          <w:szCs w:val="24"/>
        </w:rPr>
        <w:t>User</w:t>
      </w:r>
      <w:r w:rsidR="00DB7694">
        <w:rPr>
          <w:rFonts w:cstheme="minorHAnsi"/>
          <w:b/>
          <w:bCs/>
          <w:sz w:val="24"/>
          <w:szCs w:val="24"/>
        </w:rPr>
        <w:t>-</w:t>
      </w:r>
      <w:r w:rsidRPr="00D8481A">
        <w:rPr>
          <w:rFonts w:cstheme="minorHAnsi"/>
          <w:b/>
          <w:bCs/>
          <w:sz w:val="24"/>
          <w:szCs w:val="24"/>
        </w:rPr>
        <w:t>Identified Labels</w:t>
      </w:r>
    </w:p>
    <w:p w14:paraId="424A6FA5" w14:textId="77777777" w:rsidR="005612E8" w:rsidRPr="00D8481A" w:rsidRDefault="005612E8" w:rsidP="005612E8">
      <w:pPr>
        <w:spacing w:after="0" w:line="240" w:lineRule="auto"/>
        <w:rPr>
          <w:rFonts w:cstheme="minorHAnsi"/>
          <w:b/>
          <w:bCs/>
          <w:sz w:val="24"/>
          <w:szCs w:val="24"/>
        </w:rPr>
      </w:pPr>
    </w:p>
    <w:p w14:paraId="3CA9D95E" w14:textId="2D9BF74D" w:rsidR="005612E8" w:rsidRPr="00D8481A" w:rsidRDefault="005612E8" w:rsidP="005612E8">
      <w:pPr>
        <w:spacing w:after="0" w:line="240" w:lineRule="auto"/>
        <w:rPr>
          <w:rFonts w:cstheme="minorHAnsi"/>
          <w:b/>
          <w:bCs/>
          <w:sz w:val="24"/>
          <w:szCs w:val="24"/>
        </w:rPr>
      </w:pPr>
      <w:r w:rsidRPr="00D8481A">
        <w:rPr>
          <w:rFonts w:cstheme="minorHAnsi"/>
          <w:b/>
          <w:bCs/>
          <w:sz w:val="24"/>
          <w:szCs w:val="24"/>
        </w:rPr>
        <w:t xml:space="preserve">Introduction – </w:t>
      </w:r>
      <w:r w:rsidRPr="00D8481A">
        <w:rPr>
          <w:rFonts w:cstheme="minorHAnsi"/>
          <w:sz w:val="24"/>
          <w:szCs w:val="24"/>
        </w:rPr>
        <w:t>The following are short lessons that focus on learning about U Codes</w:t>
      </w:r>
      <w:r>
        <w:rPr>
          <w:rFonts w:cstheme="minorHAnsi"/>
          <w:sz w:val="24"/>
          <w:szCs w:val="24"/>
        </w:rPr>
        <w:t>,</w:t>
      </w:r>
      <w:r w:rsidRPr="00D8481A">
        <w:rPr>
          <w:rFonts w:cstheme="minorHAnsi"/>
          <w:sz w:val="24"/>
          <w:szCs w:val="24"/>
        </w:rPr>
        <w:t xml:space="preserve"> which are codes </w:t>
      </w:r>
      <w:r w:rsidR="0022242A">
        <w:rPr>
          <w:rFonts w:cstheme="minorHAnsi"/>
          <w:sz w:val="24"/>
          <w:szCs w:val="24"/>
        </w:rPr>
        <w:t xml:space="preserve">the observer can define to document another type of action or event </w:t>
      </w:r>
      <w:r w:rsidRPr="00D8481A">
        <w:rPr>
          <w:rFonts w:cstheme="minorHAnsi"/>
          <w:sz w:val="24"/>
          <w:szCs w:val="24"/>
        </w:rPr>
        <w:t xml:space="preserve">not defined by existing S, T, or M codes. This lesson is </w:t>
      </w:r>
      <w:r w:rsidR="00DB7694">
        <w:rPr>
          <w:rFonts w:cstheme="minorHAnsi"/>
          <w:sz w:val="24"/>
          <w:szCs w:val="24"/>
        </w:rPr>
        <w:t>information-only</w:t>
      </w:r>
      <w:r>
        <w:rPr>
          <w:rFonts w:cstheme="minorHAnsi"/>
          <w:sz w:val="24"/>
          <w:szCs w:val="24"/>
        </w:rPr>
        <w:t>,</w:t>
      </w:r>
      <w:r w:rsidRPr="00D8481A">
        <w:rPr>
          <w:rFonts w:cstheme="minorHAnsi"/>
          <w:sz w:val="24"/>
          <w:szCs w:val="24"/>
        </w:rPr>
        <w:t xml:space="preserve"> so it will only take a short time to complete.</w:t>
      </w:r>
    </w:p>
    <w:p w14:paraId="5B04CF7A" w14:textId="77777777" w:rsidR="005612E8" w:rsidRPr="00D8481A" w:rsidRDefault="005612E8" w:rsidP="005612E8">
      <w:pPr>
        <w:spacing w:after="0" w:line="240" w:lineRule="auto"/>
        <w:rPr>
          <w:rFonts w:cstheme="minorHAnsi"/>
          <w:b/>
          <w:sz w:val="24"/>
          <w:szCs w:val="24"/>
        </w:rPr>
      </w:pPr>
    </w:p>
    <w:p w14:paraId="62985D79" w14:textId="77777777" w:rsidR="005612E8" w:rsidRPr="00D8481A" w:rsidRDefault="005612E8" w:rsidP="005612E8">
      <w:pPr>
        <w:spacing w:after="0" w:line="240" w:lineRule="auto"/>
        <w:rPr>
          <w:rFonts w:cstheme="minorHAnsi"/>
          <w:b/>
          <w:sz w:val="24"/>
          <w:szCs w:val="24"/>
        </w:rPr>
      </w:pPr>
      <w:r>
        <w:rPr>
          <w:noProof/>
        </w:rPr>
        <mc:AlternateContent>
          <mc:Choice Requires="wps">
            <w:drawing>
              <wp:anchor distT="45720" distB="45720" distL="114300" distR="114300" simplePos="0" relativeHeight="251800640" behindDoc="0" locked="0" layoutInCell="1" allowOverlap="1" wp14:anchorId="5BD1A30F" wp14:editId="1469656C">
                <wp:simplePos x="0" y="0"/>
                <wp:positionH relativeFrom="column">
                  <wp:posOffset>19685</wp:posOffset>
                </wp:positionH>
                <wp:positionV relativeFrom="paragraph">
                  <wp:posOffset>83820</wp:posOffset>
                </wp:positionV>
                <wp:extent cx="3383280" cy="1920240"/>
                <wp:effectExtent l="0" t="0" r="0" b="0"/>
                <wp:wrapSquare wrapText="bothSides"/>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920240"/>
                        </a:xfrm>
                        <a:prstGeom prst="rect">
                          <a:avLst/>
                        </a:prstGeom>
                        <a:solidFill>
                          <a:srgbClr val="FFFFFF"/>
                        </a:solidFill>
                        <a:ln w="9525">
                          <a:noFill/>
                          <a:miter lim="800000"/>
                          <a:headEnd/>
                          <a:tailEnd/>
                        </a:ln>
                      </wps:spPr>
                      <wps:txbx>
                        <w:txbxContent>
                          <w:p w14:paraId="4061EA45" w14:textId="77777777" w:rsidR="005612E8" w:rsidRDefault="005612E8" w:rsidP="005612E8">
                            <w:pPr>
                              <w:jc w:val="center"/>
                            </w:pPr>
                            <w:r>
                              <w:rPr>
                                <w:noProof/>
                              </w:rPr>
                              <w:drawing>
                                <wp:inline distT="0" distB="0" distL="0" distR="0" wp14:anchorId="076540C5" wp14:editId="52728807">
                                  <wp:extent cx="3185160" cy="1819910"/>
                                  <wp:effectExtent l="0" t="0" r="0" b="8890"/>
                                  <wp:docPr id="318" name="Picture 3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Screen Shot 2020-04-25 at 6.16.45 PM.png"/>
                                          <pic:cNvPicPr/>
                                        </pic:nvPicPr>
                                        <pic:blipFill>
                                          <a:blip r:embed="rId201">
                                            <a:extLst>
                                              <a:ext uri="{28A0092B-C50C-407E-A947-70E740481C1C}">
                                                <a14:useLocalDpi xmlns:a14="http://schemas.microsoft.com/office/drawing/2010/main" val="0"/>
                                              </a:ext>
                                            </a:extLst>
                                          </a:blip>
                                          <a:stretch>
                                            <a:fillRect/>
                                          </a:stretch>
                                        </pic:blipFill>
                                        <pic:spPr>
                                          <a:xfrm>
                                            <a:off x="0" y="0"/>
                                            <a:ext cx="3185160" cy="1819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1A30F" id="_x0000_s1153" type="#_x0000_t202" style="position:absolute;margin-left:1.55pt;margin-top:6.6pt;width:266.4pt;height:151.2pt;z-index:25180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" stroked="f">
                <v:textbox>
                  <w:txbxContent>
                    <w:p w14:paraId="4061EA45" w14:textId="77777777" w:rsidR="005612E8" w:rsidRDefault="005612E8" w:rsidP="005612E8">
                      <w:pPr>
                        <w:jc w:val="center"/>
                      </w:pPr>
                      <w:r>
                        <w:rPr>
                          <w:noProof/>
                        </w:rPr>
                        <w:drawing>
                          <wp:inline distT="0" distB="0" distL="0" distR="0" wp14:anchorId="076540C5" wp14:editId="52728807">
                            <wp:extent cx="3185160" cy="1819910"/>
                            <wp:effectExtent l="0" t="0" r="0" b="8890"/>
                            <wp:docPr id="318" name="Picture 3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Screen Shot 2020-04-25 at 6.16.45 PM.png"/>
                                    <pic:cNvPicPr/>
                                  </pic:nvPicPr>
                                  <pic:blipFill>
                                    <a:blip r:embed="rId201">
                                      <a:extLst>
                                        <a:ext uri="{28A0092B-C50C-407E-A947-70E740481C1C}">
                                          <a14:useLocalDpi xmlns:a14="http://schemas.microsoft.com/office/drawing/2010/main" val="0"/>
                                        </a:ext>
                                      </a:extLst>
                                    </a:blip>
                                    <a:stretch>
                                      <a:fillRect/>
                                    </a:stretch>
                                  </pic:blipFill>
                                  <pic:spPr>
                                    <a:xfrm>
                                      <a:off x="0" y="0"/>
                                      <a:ext cx="3185160" cy="1819910"/>
                                    </a:xfrm>
                                    <a:prstGeom prst="rect">
                                      <a:avLst/>
                                    </a:prstGeom>
                                  </pic:spPr>
                                </pic:pic>
                              </a:graphicData>
                            </a:graphic>
                          </wp:inline>
                        </w:drawing>
                      </w:r>
                    </w:p>
                  </w:txbxContent>
                </v:textbox>
                <w10:wrap type="square"/>
              </v:shape>
            </w:pict>
          </mc:Fallback>
        </mc:AlternateContent>
      </w:r>
    </w:p>
    <w:p w14:paraId="3221EA94" w14:textId="28EF5854" w:rsidR="005612E8" w:rsidRPr="00D8481A" w:rsidRDefault="005612E8" w:rsidP="005612E8">
      <w:pPr>
        <w:spacing w:after="0" w:line="240" w:lineRule="auto"/>
        <w:rPr>
          <w:rFonts w:cstheme="minorHAnsi"/>
          <w:b/>
          <w:bCs/>
          <w:sz w:val="24"/>
          <w:szCs w:val="24"/>
        </w:rPr>
      </w:pPr>
      <w:r>
        <w:rPr>
          <w:noProof/>
        </w:rPr>
        <mc:AlternateContent>
          <mc:Choice Requires="wps">
            <w:drawing>
              <wp:anchor distT="0" distB="0" distL="114300" distR="114300" simplePos="0" relativeHeight="251801664" behindDoc="0" locked="0" layoutInCell="1" allowOverlap="1" wp14:anchorId="2A649416" wp14:editId="6F91DE24">
                <wp:simplePos x="0" y="0"/>
                <wp:positionH relativeFrom="column">
                  <wp:posOffset>-3387725</wp:posOffset>
                </wp:positionH>
                <wp:positionV relativeFrom="paragraph">
                  <wp:posOffset>-1270</wp:posOffset>
                </wp:positionV>
                <wp:extent cx="313055" cy="723900"/>
                <wp:effectExtent l="38100" t="0" r="0" b="0"/>
                <wp:wrapNone/>
                <wp:docPr id="336" name="Left Brac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 cy="723900"/>
                        </a:xfrm>
                        <a:prstGeom prst="leftBrace">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182D64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6" o:spid="_x0000_s1026" type="#_x0000_t87" style="position:absolute;margin-left:-266.75pt;margin-top:-.1pt;width:24.65pt;height:57pt;z-index:2518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" adj="778" strokecolor="#ed7d31 [3205]" strokeweight="1.5pt">
                <v:stroke joinstyle="miter"/>
              </v:shape>
            </w:pict>
          </mc:Fallback>
        </mc:AlternateContent>
      </w:r>
      <w:r w:rsidRPr="00D8481A">
        <w:rPr>
          <w:rFonts w:cstheme="minorHAnsi"/>
          <w:b/>
          <w:bCs/>
          <w:sz w:val="24"/>
          <w:szCs w:val="24"/>
        </w:rPr>
        <w:t>Types of U</w:t>
      </w:r>
      <w:r w:rsidR="00DB7694">
        <w:rPr>
          <w:rFonts w:cstheme="minorHAnsi"/>
          <w:b/>
          <w:bCs/>
          <w:sz w:val="24"/>
          <w:szCs w:val="24"/>
        </w:rPr>
        <w:t>-</w:t>
      </w:r>
      <w:r w:rsidRPr="00D8481A">
        <w:rPr>
          <w:rFonts w:cstheme="minorHAnsi"/>
          <w:b/>
          <w:bCs/>
          <w:sz w:val="24"/>
          <w:szCs w:val="24"/>
        </w:rPr>
        <w:t>Codes -</w:t>
      </w:r>
      <w:r>
        <w:rPr>
          <w:rFonts w:cstheme="minorHAnsi"/>
          <w:sz w:val="24"/>
          <w:szCs w:val="24"/>
        </w:rPr>
        <w:t xml:space="preserve"> </w:t>
      </w:r>
      <w:r w:rsidRPr="00D8481A">
        <w:rPr>
          <w:rFonts w:cstheme="minorHAnsi"/>
          <w:sz w:val="24"/>
          <w:szCs w:val="24"/>
        </w:rPr>
        <w:t>One of the U codes is an event-only code (U1)</w:t>
      </w:r>
      <w:r>
        <w:rPr>
          <w:rFonts w:cstheme="minorHAnsi"/>
          <w:sz w:val="24"/>
          <w:szCs w:val="24"/>
        </w:rPr>
        <w:t>,</w:t>
      </w:r>
      <w:r w:rsidRPr="00D8481A">
        <w:rPr>
          <w:rFonts w:cstheme="minorHAnsi"/>
          <w:sz w:val="24"/>
          <w:szCs w:val="24"/>
        </w:rPr>
        <w:t xml:space="preserve"> and one is an event/timing code (U2). Which </w:t>
      </w:r>
      <w:r>
        <w:rPr>
          <w:rFonts w:cstheme="minorHAnsi"/>
          <w:sz w:val="24"/>
          <w:szCs w:val="24"/>
        </w:rPr>
        <w:t xml:space="preserve">U code is chosen </w:t>
      </w:r>
      <w:r w:rsidRPr="00D8481A">
        <w:rPr>
          <w:rFonts w:cstheme="minorHAnsi"/>
          <w:sz w:val="24"/>
          <w:szCs w:val="24"/>
        </w:rPr>
        <w:t xml:space="preserve">depends on </w:t>
      </w:r>
      <w:r w:rsidRPr="00693E2F">
        <w:rPr>
          <w:rFonts w:cstheme="minorHAnsi"/>
          <w:sz w:val="24"/>
          <w:szCs w:val="24"/>
        </w:rPr>
        <w:t>whether</w:t>
      </w:r>
      <w:r>
        <w:rPr>
          <w:rFonts w:cstheme="minorHAnsi"/>
          <w:sz w:val="24"/>
          <w:szCs w:val="24"/>
        </w:rPr>
        <w:t xml:space="preserve"> </w:t>
      </w:r>
      <w:r w:rsidRPr="00D8481A">
        <w:rPr>
          <w:rFonts w:cstheme="minorHAnsi"/>
          <w:sz w:val="24"/>
          <w:szCs w:val="24"/>
        </w:rPr>
        <w:t>the user wants the action timed for how long it lasts</w:t>
      </w:r>
      <w:r>
        <w:rPr>
          <w:rFonts w:cstheme="minorHAnsi"/>
          <w:sz w:val="24"/>
          <w:szCs w:val="24"/>
        </w:rPr>
        <w:t>. I</w:t>
      </w:r>
      <w:r w:rsidRPr="00D8481A">
        <w:rPr>
          <w:rFonts w:cstheme="minorHAnsi"/>
          <w:sz w:val="24"/>
          <w:szCs w:val="24"/>
        </w:rPr>
        <w:t xml:space="preserve">f </w:t>
      </w:r>
      <w:r>
        <w:rPr>
          <w:rFonts w:cstheme="minorHAnsi"/>
          <w:sz w:val="24"/>
          <w:szCs w:val="24"/>
        </w:rPr>
        <w:t xml:space="preserve">the length of the event </w:t>
      </w:r>
      <w:r w:rsidRPr="00D8481A">
        <w:rPr>
          <w:rFonts w:cstheme="minorHAnsi"/>
          <w:sz w:val="24"/>
          <w:szCs w:val="24"/>
        </w:rPr>
        <w:t xml:space="preserve">is essential, then </w:t>
      </w:r>
      <w:r>
        <w:rPr>
          <w:rFonts w:cstheme="minorHAnsi"/>
          <w:sz w:val="24"/>
          <w:szCs w:val="24"/>
        </w:rPr>
        <w:t xml:space="preserve">the user should use the </w:t>
      </w:r>
      <w:r w:rsidRPr="00D8481A">
        <w:rPr>
          <w:rFonts w:cstheme="minorHAnsi"/>
          <w:sz w:val="24"/>
          <w:szCs w:val="24"/>
        </w:rPr>
        <w:t>U2</w:t>
      </w:r>
      <w:r>
        <w:rPr>
          <w:rFonts w:cstheme="minorHAnsi"/>
          <w:sz w:val="24"/>
          <w:szCs w:val="24"/>
        </w:rPr>
        <w:t xml:space="preserve"> code.  If the user only wants to note that the event </w:t>
      </w:r>
      <w:r w:rsidRPr="00D8481A">
        <w:rPr>
          <w:rFonts w:cstheme="minorHAnsi"/>
          <w:sz w:val="24"/>
          <w:szCs w:val="24"/>
        </w:rPr>
        <w:t xml:space="preserve">happened and </w:t>
      </w:r>
      <w:r>
        <w:rPr>
          <w:rFonts w:cstheme="minorHAnsi"/>
          <w:sz w:val="24"/>
          <w:szCs w:val="24"/>
        </w:rPr>
        <w:t xml:space="preserve">mark </w:t>
      </w:r>
      <w:r w:rsidRPr="00D8481A">
        <w:rPr>
          <w:rFonts w:cstheme="minorHAnsi"/>
          <w:sz w:val="24"/>
          <w:szCs w:val="24"/>
        </w:rPr>
        <w:t xml:space="preserve">when </w:t>
      </w:r>
      <w:r w:rsidR="0022242A">
        <w:rPr>
          <w:rFonts w:cstheme="minorHAnsi"/>
          <w:sz w:val="24"/>
          <w:szCs w:val="24"/>
        </w:rPr>
        <w:t>it occurred on the lesson clock</w:t>
      </w:r>
      <w:r w:rsidRPr="00D8481A">
        <w:rPr>
          <w:rFonts w:cstheme="minorHAnsi"/>
          <w:sz w:val="24"/>
          <w:szCs w:val="24"/>
        </w:rPr>
        <w:t xml:space="preserve">, the U1 </w:t>
      </w:r>
      <w:r>
        <w:rPr>
          <w:rFonts w:cstheme="minorHAnsi"/>
          <w:sz w:val="24"/>
          <w:szCs w:val="24"/>
        </w:rPr>
        <w:t xml:space="preserve">code </w:t>
      </w:r>
      <w:r w:rsidRPr="00D8481A">
        <w:rPr>
          <w:rFonts w:cstheme="minorHAnsi"/>
          <w:sz w:val="24"/>
          <w:szCs w:val="24"/>
        </w:rPr>
        <w:t>will suffice.</w:t>
      </w:r>
      <w:r w:rsidRPr="00D8481A">
        <w:rPr>
          <w:rFonts w:cstheme="minorHAnsi"/>
          <w:bCs/>
          <w:sz w:val="24"/>
          <w:szCs w:val="24"/>
        </w:rPr>
        <w:t xml:space="preserve"> </w:t>
      </w:r>
    </w:p>
    <w:p w14:paraId="5A30FA65" w14:textId="77777777" w:rsidR="005612E8" w:rsidRPr="00D8481A" w:rsidRDefault="005612E8" w:rsidP="005612E8">
      <w:pPr>
        <w:spacing w:after="0" w:line="240" w:lineRule="auto"/>
        <w:rPr>
          <w:rFonts w:cstheme="minorHAnsi"/>
          <w:bCs/>
          <w:sz w:val="24"/>
          <w:szCs w:val="24"/>
        </w:rPr>
      </w:pPr>
    </w:p>
    <w:p w14:paraId="5B4C8863" w14:textId="77777777" w:rsidR="00271D63" w:rsidRDefault="00271D63" w:rsidP="005612E8">
      <w:pPr>
        <w:spacing w:after="0" w:line="240" w:lineRule="auto"/>
        <w:rPr>
          <w:rFonts w:cstheme="minorHAnsi"/>
          <w:b/>
          <w:sz w:val="24"/>
          <w:szCs w:val="24"/>
        </w:rPr>
      </w:pPr>
    </w:p>
    <w:p w14:paraId="391A5B58" w14:textId="77777777" w:rsidR="00271D63" w:rsidRDefault="00271D63" w:rsidP="005612E8">
      <w:pPr>
        <w:spacing w:after="0" w:line="240" w:lineRule="auto"/>
        <w:rPr>
          <w:rFonts w:cstheme="minorHAnsi"/>
          <w:b/>
          <w:sz w:val="24"/>
          <w:szCs w:val="24"/>
        </w:rPr>
      </w:pPr>
    </w:p>
    <w:p w14:paraId="7E50CBF7" w14:textId="77777777" w:rsidR="00271D63" w:rsidRDefault="00271D63" w:rsidP="005612E8">
      <w:pPr>
        <w:spacing w:after="0" w:line="240" w:lineRule="auto"/>
        <w:rPr>
          <w:rFonts w:cstheme="minorHAnsi"/>
          <w:b/>
          <w:sz w:val="24"/>
          <w:szCs w:val="24"/>
        </w:rPr>
      </w:pPr>
    </w:p>
    <w:p w14:paraId="2402CB3C" w14:textId="371688AD" w:rsidR="005612E8" w:rsidRPr="00D8481A" w:rsidRDefault="005612E8" w:rsidP="005612E8">
      <w:pPr>
        <w:spacing w:after="0" w:line="240" w:lineRule="auto"/>
        <w:rPr>
          <w:rFonts w:cstheme="minorHAnsi"/>
          <w:b/>
          <w:bCs/>
          <w:sz w:val="24"/>
          <w:szCs w:val="24"/>
        </w:rPr>
      </w:pPr>
      <w:r w:rsidRPr="00D8481A">
        <w:rPr>
          <w:rFonts w:cstheme="minorHAnsi"/>
          <w:b/>
          <w:sz w:val="24"/>
          <w:szCs w:val="24"/>
        </w:rPr>
        <w:t>Why Would the User Need to Use a U</w:t>
      </w:r>
      <w:r w:rsidR="00DB7694">
        <w:rPr>
          <w:rFonts w:cstheme="minorHAnsi"/>
          <w:b/>
          <w:sz w:val="24"/>
          <w:szCs w:val="24"/>
        </w:rPr>
        <w:t>-</w:t>
      </w:r>
      <w:r w:rsidRPr="00D8481A">
        <w:rPr>
          <w:rFonts w:cstheme="minorHAnsi"/>
          <w:b/>
          <w:sz w:val="24"/>
          <w:szCs w:val="24"/>
        </w:rPr>
        <w:t>Code?</w:t>
      </w:r>
      <w:r w:rsidRPr="00D8481A">
        <w:rPr>
          <w:rFonts w:cstheme="minorHAnsi"/>
          <w:bCs/>
          <w:sz w:val="24"/>
          <w:szCs w:val="24"/>
        </w:rPr>
        <w:t xml:space="preserve"> </w:t>
      </w:r>
      <w:r w:rsidRPr="00D8481A">
        <w:rPr>
          <w:rFonts w:cstheme="minorHAnsi"/>
          <w:sz w:val="24"/>
          <w:szCs w:val="24"/>
        </w:rPr>
        <w:t>Suggestions include:</w:t>
      </w:r>
    </w:p>
    <w:p w14:paraId="1A3B8EC5" w14:textId="77777777" w:rsidR="005612E8" w:rsidRPr="00D8481A" w:rsidRDefault="005612E8" w:rsidP="005612E8">
      <w:pPr>
        <w:spacing w:after="0" w:line="240" w:lineRule="auto"/>
        <w:ind w:firstLine="720"/>
        <w:rPr>
          <w:rFonts w:cstheme="minorHAnsi"/>
          <w:sz w:val="24"/>
          <w:szCs w:val="24"/>
        </w:rPr>
      </w:pPr>
    </w:p>
    <w:p w14:paraId="79E0EA76" w14:textId="77777777" w:rsidR="005612E8" w:rsidRPr="00D8481A" w:rsidRDefault="005612E8" w:rsidP="005612E8">
      <w:pPr>
        <w:spacing w:after="0" w:line="240" w:lineRule="auto"/>
        <w:ind w:left="720"/>
        <w:rPr>
          <w:rFonts w:cstheme="minorHAnsi"/>
          <w:sz w:val="24"/>
          <w:szCs w:val="24"/>
        </w:rPr>
      </w:pPr>
      <w:r>
        <w:rPr>
          <w:rFonts w:cstheme="minorHAnsi"/>
          <w:sz w:val="24"/>
          <w:szCs w:val="24"/>
        </w:rPr>
        <w:t>a</w:t>
      </w:r>
      <w:r w:rsidRPr="00D8481A">
        <w:rPr>
          <w:rFonts w:cstheme="minorHAnsi"/>
          <w:sz w:val="24"/>
          <w:szCs w:val="24"/>
        </w:rPr>
        <w:t xml:space="preserve">. </w:t>
      </w:r>
      <w:r>
        <w:rPr>
          <w:rFonts w:cstheme="minorHAnsi"/>
          <w:sz w:val="24"/>
          <w:szCs w:val="24"/>
        </w:rPr>
        <w:t>S</w:t>
      </w:r>
      <w:r w:rsidRPr="00D8481A">
        <w:rPr>
          <w:rFonts w:cstheme="minorHAnsi"/>
          <w:sz w:val="24"/>
          <w:szCs w:val="24"/>
        </w:rPr>
        <w:t xml:space="preserve">ince using “praise” is common and </w:t>
      </w:r>
      <w:r>
        <w:rPr>
          <w:rFonts w:cstheme="minorHAnsi"/>
          <w:sz w:val="24"/>
          <w:szCs w:val="24"/>
        </w:rPr>
        <w:t xml:space="preserve">is </w:t>
      </w:r>
      <w:r w:rsidRPr="00D8481A">
        <w:rPr>
          <w:rFonts w:cstheme="minorHAnsi"/>
          <w:sz w:val="24"/>
          <w:szCs w:val="24"/>
        </w:rPr>
        <w:t>not the same as T6 “acknowledging” or T7 “confirming</w:t>
      </w:r>
      <w:r>
        <w:rPr>
          <w:rFonts w:cstheme="minorHAnsi"/>
          <w:sz w:val="24"/>
          <w:szCs w:val="24"/>
        </w:rPr>
        <w:t>,</w:t>
      </w:r>
      <w:r w:rsidRPr="00D8481A">
        <w:rPr>
          <w:rFonts w:cstheme="minorHAnsi"/>
          <w:sz w:val="24"/>
          <w:szCs w:val="24"/>
        </w:rPr>
        <w:t>” then the user could use and click U1 to note the number of times praise was used and when</w:t>
      </w:r>
      <w:r>
        <w:rPr>
          <w:rFonts w:cstheme="minorHAnsi"/>
          <w:sz w:val="24"/>
          <w:szCs w:val="24"/>
        </w:rPr>
        <w:t xml:space="preserve"> (as U1 is an event and timing code)</w:t>
      </w:r>
      <w:r w:rsidRPr="00D8481A">
        <w:rPr>
          <w:rFonts w:cstheme="minorHAnsi"/>
          <w:sz w:val="24"/>
          <w:szCs w:val="24"/>
        </w:rPr>
        <w:t xml:space="preserve"> or instead use code U2 to include how much time was spent praising the student. </w:t>
      </w:r>
    </w:p>
    <w:p w14:paraId="448FBB56" w14:textId="77777777" w:rsidR="005612E8" w:rsidRPr="00D8481A" w:rsidRDefault="005612E8" w:rsidP="005612E8">
      <w:pPr>
        <w:spacing w:after="0" w:line="240" w:lineRule="auto"/>
        <w:ind w:left="720"/>
        <w:rPr>
          <w:rFonts w:cstheme="minorHAnsi"/>
          <w:sz w:val="24"/>
          <w:szCs w:val="24"/>
        </w:rPr>
      </w:pPr>
      <w:r>
        <w:rPr>
          <w:rFonts w:cstheme="minorHAnsi"/>
          <w:sz w:val="24"/>
          <w:szCs w:val="24"/>
        </w:rPr>
        <w:t>b</w:t>
      </w:r>
      <w:r w:rsidRPr="00D8481A">
        <w:rPr>
          <w:rFonts w:cstheme="minorHAnsi"/>
          <w:sz w:val="24"/>
          <w:szCs w:val="24"/>
        </w:rPr>
        <w:t xml:space="preserve">. </w:t>
      </w:r>
      <w:r>
        <w:rPr>
          <w:rFonts w:cstheme="minorHAnsi"/>
          <w:sz w:val="24"/>
          <w:szCs w:val="24"/>
        </w:rPr>
        <w:t xml:space="preserve">The </w:t>
      </w:r>
      <w:r w:rsidRPr="00D8481A">
        <w:rPr>
          <w:rFonts w:cstheme="minorHAnsi"/>
          <w:sz w:val="24"/>
          <w:szCs w:val="24"/>
        </w:rPr>
        <w:t xml:space="preserve">U2 </w:t>
      </w:r>
      <w:r>
        <w:rPr>
          <w:rFonts w:cstheme="minorHAnsi"/>
          <w:sz w:val="24"/>
          <w:szCs w:val="24"/>
        </w:rPr>
        <w:t xml:space="preserve">code </w:t>
      </w:r>
      <w:r w:rsidRPr="00D8481A">
        <w:rPr>
          <w:rFonts w:cstheme="minorHAnsi"/>
          <w:sz w:val="24"/>
          <w:szCs w:val="24"/>
        </w:rPr>
        <w:t xml:space="preserve">(event and timing code) </w:t>
      </w:r>
      <w:r>
        <w:rPr>
          <w:rFonts w:cstheme="minorHAnsi"/>
          <w:sz w:val="24"/>
          <w:szCs w:val="24"/>
        </w:rPr>
        <w:t xml:space="preserve">can be used </w:t>
      </w:r>
      <w:r w:rsidRPr="00D8481A">
        <w:rPr>
          <w:rFonts w:cstheme="minorHAnsi"/>
          <w:sz w:val="24"/>
          <w:szCs w:val="24"/>
        </w:rPr>
        <w:t>to note how much time was used to transition from one part of the lesson to another.</w:t>
      </w:r>
    </w:p>
    <w:p w14:paraId="59129F7E" w14:textId="77777777" w:rsidR="005612E8" w:rsidRPr="00D8481A" w:rsidRDefault="005612E8" w:rsidP="005612E8">
      <w:pPr>
        <w:spacing w:after="0" w:line="240" w:lineRule="auto"/>
        <w:ind w:firstLine="720"/>
        <w:rPr>
          <w:rFonts w:cstheme="minorHAnsi"/>
          <w:sz w:val="24"/>
          <w:szCs w:val="24"/>
        </w:rPr>
      </w:pPr>
    </w:p>
    <w:p w14:paraId="3A7D8907" w14:textId="317D0905" w:rsidR="005612E8" w:rsidRPr="00D8481A" w:rsidRDefault="005612E8" w:rsidP="005612E8">
      <w:pPr>
        <w:spacing w:after="0" w:line="240" w:lineRule="auto"/>
        <w:rPr>
          <w:rFonts w:cstheme="minorHAnsi"/>
          <w:sz w:val="24"/>
          <w:szCs w:val="24"/>
        </w:rPr>
      </w:pPr>
      <w:r w:rsidRPr="00D8481A">
        <w:rPr>
          <w:rFonts w:cstheme="minorHAnsi"/>
          <w:sz w:val="24"/>
          <w:szCs w:val="24"/>
        </w:rPr>
        <w:t>Note</w:t>
      </w:r>
      <w:r>
        <w:rPr>
          <w:rFonts w:cstheme="minorHAnsi"/>
          <w:sz w:val="24"/>
          <w:szCs w:val="24"/>
        </w:rPr>
        <w:t xml:space="preserve">: </w:t>
      </w:r>
      <w:r w:rsidR="0022242A">
        <w:rPr>
          <w:rFonts w:cstheme="minorHAnsi"/>
          <w:sz w:val="24"/>
          <w:szCs w:val="24"/>
        </w:rPr>
        <w:t>You can put student numbers in front of either U1 or U2 codes if you feel</w:t>
      </w:r>
      <w:r w:rsidRPr="00D8481A">
        <w:rPr>
          <w:rFonts w:cstheme="minorHAnsi"/>
          <w:sz w:val="24"/>
          <w:szCs w:val="24"/>
        </w:rPr>
        <w:t xml:space="preserve"> it is important to tag the action to a </w:t>
      </w:r>
      <w:r>
        <w:rPr>
          <w:rFonts w:cstheme="minorHAnsi"/>
          <w:sz w:val="24"/>
          <w:szCs w:val="24"/>
        </w:rPr>
        <w:t xml:space="preserve">specific </w:t>
      </w:r>
      <w:r w:rsidRPr="00D8481A">
        <w:rPr>
          <w:rFonts w:cstheme="minorHAnsi"/>
          <w:sz w:val="24"/>
          <w:szCs w:val="24"/>
        </w:rPr>
        <w:t xml:space="preserve">student. </w:t>
      </w:r>
    </w:p>
    <w:p w14:paraId="7CFEACBA" w14:textId="7CADC900" w:rsidR="005612E8" w:rsidRDefault="005612E8" w:rsidP="005612E8">
      <w:pPr>
        <w:spacing w:after="0" w:line="240" w:lineRule="auto"/>
        <w:rPr>
          <w:rFonts w:cstheme="minorHAnsi"/>
          <w:b/>
          <w:sz w:val="24"/>
          <w:szCs w:val="24"/>
        </w:rPr>
      </w:pPr>
    </w:p>
    <w:p w14:paraId="3204F206" w14:textId="77777777" w:rsidR="00271D63" w:rsidRPr="00D8481A" w:rsidRDefault="00271D63" w:rsidP="005612E8">
      <w:pPr>
        <w:spacing w:after="0" w:line="240" w:lineRule="auto"/>
        <w:rPr>
          <w:rFonts w:cstheme="minorHAnsi"/>
          <w:b/>
          <w:sz w:val="24"/>
          <w:szCs w:val="24"/>
        </w:rPr>
      </w:pPr>
    </w:p>
    <w:p w14:paraId="51355DF2" w14:textId="71879354" w:rsidR="005612E8" w:rsidRPr="00D8481A" w:rsidRDefault="005612E8" w:rsidP="005612E8">
      <w:pPr>
        <w:spacing w:after="0" w:line="240" w:lineRule="auto"/>
        <w:rPr>
          <w:rFonts w:cstheme="minorHAnsi"/>
          <w:bCs/>
          <w:sz w:val="24"/>
          <w:szCs w:val="24"/>
        </w:rPr>
      </w:pPr>
      <w:r w:rsidRPr="00D8481A">
        <w:rPr>
          <w:rFonts w:cstheme="minorHAnsi"/>
          <w:b/>
          <w:sz w:val="24"/>
          <w:szCs w:val="24"/>
        </w:rPr>
        <w:lastRenderedPageBreak/>
        <w:t xml:space="preserve">Lesson </w:t>
      </w:r>
      <w:r>
        <w:rPr>
          <w:rFonts w:cstheme="minorHAnsi"/>
          <w:b/>
          <w:sz w:val="24"/>
          <w:szCs w:val="24"/>
        </w:rPr>
        <w:t>1</w:t>
      </w:r>
      <w:r w:rsidR="003267DA">
        <w:rPr>
          <w:rFonts w:cstheme="minorHAnsi"/>
          <w:b/>
          <w:sz w:val="24"/>
          <w:szCs w:val="24"/>
        </w:rPr>
        <w:t>0</w:t>
      </w:r>
      <w:r w:rsidRPr="00D8481A">
        <w:rPr>
          <w:rFonts w:cstheme="minorHAnsi"/>
          <w:b/>
          <w:sz w:val="24"/>
          <w:szCs w:val="24"/>
        </w:rPr>
        <w:t>.</w:t>
      </w:r>
      <w:r w:rsidR="00271D63">
        <w:rPr>
          <w:rFonts w:cstheme="minorHAnsi"/>
          <w:b/>
          <w:sz w:val="24"/>
          <w:szCs w:val="24"/>
        </w:rPr>
        <w:t>8</w:t>
      </w:r>
      <w:r w:rsidRPr="00D8481A">
        <w:rPr>
          <w:rFonts w:cstheme="minorHAnsi"/>
          <w:b/>
          <w:sz w:val="24"/>
          <w:szCs w:val="24"/>
        </w:rPr>
        <w:t xml:space="preserve"> U Code Data Analysis </w:t>
      </w:r>
      <w:r w:rsidRPr="00D8481A">
        <w:rPr>
          <w:rFonts w:cstheme="minorHAnsi"/>
          <w:bCs/>
          <w:sz w:val="24"/>
          <w:szCs w:val="24"/>
        </w:rPr>
        <w:t>– There are a couple of places to find U code data in the quantitative analysis.</w:t>
      </w:r>
    </w:p>
    <w:p w14:paraId="0761E8DB" w14:textId="77777777" w:rsidR="005612E8" w:rsidRPr="00D8481A" w:rsidRDefault="005612E8" w:rsidP="005612E8">
      <w:pPr>
        <w:spacing w:after="0" w:line="240" w:lineRule="auto"/>
        <w:rPr>
          <w:rFonts w:cstheme="minorHAnsi"/>
          <w:bCs/>
          <w:sz w:val="24"/>
          <w:szCs w:val="24"/>
        </w:rPr>
      </w:pPr>
    </w:p>
    <w:p w14:paraId="522EC82A" w14:textId="77777777" w:rsidR="005612E8" w:rsidRPr="00D8481A" w:rsidRDefault="005612E8" w:rsidP="00617929">
      <w:pPr>
        <w:pStyle w:val="ListParagraph"/>
        <w:numPr>
          <w:ilvl w:val="0"/>
          <w:numId w:val="3"/>
        </w:numPr>
        <w:spacing w:after="0" w:line="240" w:lineRule="auto"/>
        <w:rPr>
          <w:rFonts w:cstheme="minorHAnsi"/>
          <w:bCs/>
          <w:sz w:val="24"/>
          <w:szCs w:val="24"/>
        </w:rPr>
      </w:pPr>
      <w:r w:rsidRPr="00D8481A">
        <w:rPr>
          <w:rFonts w:cstheme="minorHAnsi"/>
          <w:bCs/>
          <w:i/>
          <w:iCs/>
          <w:sz w:val="24"/>
          <w:szCs w:val="24"/>
        </w:rPr>
        <w:t>Running Record</w:t>
      </w:r>
      <w:r w:rsidRPr="00D8481A">
        <w:rPr>
          <w:rFonts w:cstheme="minorHAnsi"/>
          <w:bCs/>
          <w:sz w:val="24"/>
          <w:szCs w:val="24"/>
        </w:rPr>
        <w:t xml:space="preserve"> – In </w:t>
      </w:r>
      <w:r w:rsidRPr="00D8481A">
        <w:rPr>
          <w:rFonts w:cstheme="minorHAnsi"/>
          <w:bCs/>
          <w:i/>
          <w:iCs/>
          <w:sz w:val="24"/>
          <w:szCs w:val="24"/>
        </w:rPr>
        <w:t>Data Buttons</w:t>
      </w:r>
      <w:r w:rsidRPr="00D8481A">
        <w:rPr>
          <w:rFonts w:cstheme="minorHAnsi"/>
          <w:bCs/>
          <w:sz w:val="24"/>
          <w:szCs w:val="24"/>
        </w:rPr>
        <w:t xml:space="preserve">, the user can click on U1 or U2 (the </w:t>
      </w:r>
      <w:r w:rsidRPr="00D8481A">
        <w:rPr>
          <w:rFonts w:cstheme="minorHAnsi"/>
          <w:bCs/>
          <w:i/>
          <w:iCs/>
          <w:sz w:val="24"/>
          <w:szCs w:val="24"/>
        </w:rPr>
        <w:t>Find</w:t>
      </w:r>
      <w:r w:rsidRPr="00D8481A">
        <w:rPr>
          <w:rFonts w:cstheme="minorHAnsi"/>
          <w:bCs/>
          <w:sz w:val="24"/>
          <w:szCs w:val="24"/>
        </w:rPr>
        <w:t xml:space="preserve"> function) to locate U code data in the </w:t>
      </w:r>
      <w:r w:rsidRPr="00D8481A">
        <w:rPr>
          <w:rFonts w:cstheme="minorHAnsi"/>
          <w:bCs/>
          <w:i/>
          <w:iCs/>
          <w:sz w:val="24"/>
          <w:szCs w:val="24"/>
        </w:rPr>
        <w:t>Running Record</w:t>
      </w:r>
      <w:r w:rsidRPr="00D8481A">
        <w:rPr>
          <w:rFonts w:cstheme="minorHAnsi"/>
          <w:bCs/>
          <w:sz w:val="24"/>
          <w:szCs w:val="24"/>
        </w:rPr>
        <w:t xml:space="preserve"> window.  </w:t>
      </w:r>
    </w:p>
    <w:p w14:paraId="67C1CC58" w14:textId="77777777" w:rsidR="005612E8" w:rsidRPr="00D8481A" w:rsidRDefault="005612E8" w:rsidP="005612E8">
      <w:pPr>
        <w:spacing w:after="0" w:line="240" w:lineRule="auto"/>
        <w:rPr>
          <w:rFonts w:cstheme="minorHAnsi"/>
          <w:sz w:val="24"/>
          <w:szCs w:val="24"/>
        </w:rPr>
      </w:pPr>
    </w:p>
    <w:p w14:paraId="10C94B0D" w14:textId="76B583FD" w:rsidR="000D2946" w:rsidRDefault="005612E8"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The </w:t>
      </w:r>
      <w:r w:rsidRPr="00D8481A">
        <w:rPr>
          <w:rFonts w:cstheme="minorHAnsi"/>
          <w:i/>
          <w:iCs/>
          <w:sz w:val="24"/>
          <w:szCs w:val="24"/>
        </w:rPr>
        <w:t>Code Summary</w:t>
      </w:r>
      <w:r w:rsidRPr="00D8481A">
        <w:rPr>
          <w:rFonts w:cstheme="minorHAnsi"/>
          <w:sz w:val="24"/>
          <w:szCs w:val="24"/>
        </w:rPr>
        <w:t xml:space="preserve"> also ha</w:t>
      </w:r>
      <w:r>
        <w:rPr>
          <w:rFonts w:cstheme="minorHAnsi"/>
          <w:sz w:val="24"/>
          <w:szCs w:val="24"/>
        </w:rPr>
        <w:t>s</w:t>
      </w:r>
      <w:r w:rsidRPr="00D8481A">
        <w:rPr>
          <w:rFonts w:cstheme="minorHAnsi"/>
          <w:sz w:val="24"/>
          <w:szCs w:val="24"/>
        </w:rPr>
        <w:t xml:space="preserve"> data on the count of U1 since it is an event-only code</w:t>
      </w:r>
      <w:r w:rsidR="0022242A">
        <w:rPr>
          <w:rFonts w:cstheme="minorHAnsi"/>
          <w:sz w:val="24"/>
          <w:szCs w:val="24"/>
        </w:rPr>
        <w:t>,</w:t>
      </w:r>
      <w:r w:rsidRPr="00D8481A">
        <w:rPr>
          <w:rFonts w:cstheme="minorHAnsi"/>
          <w:sz w:val="24"/>
          <w:szCs w:val="24"/>
        </w:rPr>
        <w:t xml:space="preserve"> and the count and timing of U2.</w:t>
      </w:r>
    </w:p>
    <w:p w14:paraId="5226C44B" w14:textId="77777777" w:rsidR="000D2946" w:rsidRDefault="000D2946">
      <w:pPr>
        <w:rPr>
          <w:rFonts w:cstheme="minorHAnsi"/>
          <w:sz w:val="24"/>
          <w:szCs w:val="24"/>
        </w:rPr>
      </w:pPr>
      <w:r>
        <w:rPr>
          <w:rFonts w:cstheme="minorHAnsi"/>
          <w:sz w:val="24"/>
          <w:szCs w:val="24"/>
        </w:rPr>
        <w:br w:type="page"/>
      </w:r>
    </w:p>
    <w:p w14:paraId="7E489673" w14:textId="78880626" w:rsidR="0078233B" w:rsidRPr="00FB2280" w:rsidRDefault="007800C0" w:rsidP="00FB2280">
      <w:pPr>
        <w:pStyle w:val="IntenseQuote"/>
        <w:rPr>
          <w:rFonts w:asciiTheme="majorHAnsi" w:hAnsiTheme="majorHAnsi" w:cstheme="majorHAnsi"/>
          <w:i w:val="0"/>
          <w:iCs w:val="0"/>
          <w:sz w:val="32"/>
          <w:szCs w:val="32"/>
        </w:rPr>
      </w:pPr>
      <w:bookmarkStart w:id="18" w:name="Training12"/>
      <w:r w:rsidRPr="00FB2280">
        <w:rPr>
          <w:rFonts w:asciiTheme="majorHAnsi" w:hAnsiTheme="majorHAnsi" w:cstheme="majorHAnsi"/>
          <w:i w:val="0"/>
          <w:iCs w:val="0"/>
          <w:sz w:val="32"/>
          <w:szCs w:val="32"/>
        </w:rPr>
        <w:lastRenderedPageBreak/>
        <w:t xml:space="preserve">SMT </w:t>
      </w:r>
      <w:r w:rsidR="0066086F" w:rsidRPr="00FB2280">
        <w:rPr>
          <w:rFonts w:asciiTheme="majorHAnsi" w:hAnsiTheme="majorHAnsi" w:cstheme="majorHAnsi"/>
          <w:i w:val="0"/>
          <w:iCs w:val="0"/>
          <w:sz w:val="32"/>
          <w:szCs w:val="32"/>
        </w:rPr>
        <w:t xml:space="preserve">Master </w:t>
      </w:r>
      <w:r w:rsidR="003A3053" w:rsidRPr="00FB2280">
        <w:rPr>
          <w:rFonts w:asciiTheme="majorHAnsi" w:hAnsiTheme="majorHAnsi" w:cstheme="majorHAnsi"/>
          <w:i w:val="0"/>
          <w:iCs w:val="0"/>
          <w:sz w:val="32"/>
          <w:szCs w:val="32"/>
        </w:rPr>
        <w:t>Trainer</w:t>
      </w:r>
      <w:r w:rsidR="00945B95" w:rsidRPr="00FB2280">
        <w:rPr>
          <w:rFonts w:asciiTheme="majorHAnsi" w:hAnsiTheme="majorHAnsi" w:cstheme="majorHAnsi"/>
          <w:i w:val="0"/>
          <w:iCs w:val="0"/>
          <w:sz w:val="32"/>
          <w:szCs w:val="32"/>
        </w:rPr>
        <w:t xml:space="preserve"> Verification</w:t>
      </w:r>
      <w:r w:rsidR="0066086F" w:rsidRPr="00FB2280">
        <w:rPr>
          <w:rFonts w:asciiTheme="majorHAnsi" w:hAnsiTheme="majorHAnsi" w:cstheme="majorHAnsi"/>
          <w:i w:val="0"/>
          <w:iCs w:val="0"/>
          <w:sz w:val="32"/>
          <w:szCs w:val="32"/>
        </w:rPr>
        <w:t xml:space="preserve">: </w:t>
      </w:r>
      <w:r w:rsidR="0078233B" w:rsidRPr="00FB2280">
        <w:rPr>
          <w:rFonts w:asciiTheme="majorHAnsi" w:hAnsiTheme="majorHAnsi" w:cstheme="majorHAnsi"/>
          <w:i w:val="0"/>
          <w:iCs w:val="0"/>
          <w:sz w:val="32"/>
          <w:szCs w:val="32"/>
        </w:rPr>
        <w:t>T, S, M Codes, Seating Chart, Wait-time</w:t>
      </w:r>
      <w:r w:rsidR="003A3053" w:rsidRPr="00FB2280">
        <w:rPr>
          <w:rFonts w:asciiTheme="majorHAnsi" w:hAnsiTheme="majorHAnsi" w:cstheme="majorHAnsi"/>
          <w:i w:val="0"/>
          <w:iCs w:val="0"/>
          <w:sz w:val="32"/>
          <w:szCs w:val="32"/>
        </w:rPr>
        <w:t>,</w:t>
      </w:r>
      <w:r w:rsidR="0078233B" w:rsidRPr="00FB2280">
        <w:rPr>
          <w:rFonts w:asciiTheme="majorHAnsi" w:hAnsiTheme="majorHAnsi" w:cstheme="majorHAnsi"/>
          <w:i w:val="0"/>
          <w:iCs w:val="0"/>
          <w:sz w:val="32"/>
          <w:szCs w:val="32"/>
        </w:rPr>
        <w:t xml:space="preserve"> Speed</w:t>
      </w:r>
      <w:r w:rsidR="0074430A" w:rsidRPr="00FB2280">
        <w:rPr>
          <w:rFonts w:asciiTheme="majorHAnsi" w:hAnsiTheme="majorHAnsi" w:cstheme="majorHAnsi"/>
          <w:i w:val="0"/>
          <w:iCs w:val="0"/>
          <w:sz w:val="32"/>
          <w:szCs w:val="32"/>
        </w:rPr>
        <w:t xml:space="preserve"> and Accuracy of Coding</w:t>
      </w:r>
      <w:r w:rsidR="0078233B" w:rsidRPr="00FB2280">
        <w:rPr>
          <w:rFonts w:asciiTheme="majorHAnsi" w:hAnsiTheme="majorHAnsi" w:cstheme="majorHAnsi"/>
          <w:i w:val="0"/>
          <w:iCs w:val="0"/>
          <w:sz w:val="32"/>
          <w:szCs w:val="32"/>
        </w:rPr>
        <w:t xml:space="preserve">  </w:t>
      </w:r>
    </w:p>
    <w:bookmarkEnd w:id="18"/>
    <w:p w14:paraId="7FAA0D70" w14:textId="76748059" w:rsidR="0078233B" w:rsidRPr="00D8481A" w:rsidRDefault="0078233B" w:rsidP="0078233B">
      <w:pPr>
        <w:spacing w:after="0" w:line="240" w:lineRule="auto"/>
        <w:rPr>
          <w:rFonts w:cstheme="minorHAnsi"/>
          <w:sz w:val="24"/>
          <w:szCs w:val="24"/>
        </w:rPr>
      </w:pPr>
      <w:r w:rsidRPr="00D8481A">
        <w:rPr>
          <w:rFonts w:cstheme="minorHAnsi"/>
          <w:i/>
          <w:iCs/>
          <w:sz w:val="24"/>
          <w:szCs w:val="24"/>
        </w:rPr>
        <w:t xml:space="preserve">SMT </w:t>
      </w:r>
      <w:r w:rsidR="00E10D1C">
        <w:rPr>
          <w:rFonts w:cstheme="minorHAnsi"/>
          <w:i/>
          <w:iCs/>
          <w:sz w:val="24"/>
          <w:szCs w:val="24"/>
        </w:rPr>
        <w:t xml:space="preserve">Master </w:t>
      </w:r>
      <w:r w:rsidR="003A3053">
        <w:rPr>
          <w:rFonts w:cstheme="minorHAnsi"/>
          <w:i/>
          <w:iCs/>
          <w:sz w:val="24"/>
          <w:szCs w:val="24"/>
        </w:rPr>
        <w:t>Trainer</w:t>
      </w:r>
      <w:r w:rsidRPr="00D8481A">
        <w:rPr>
          <w:rFonts w:cstheme="minorHAnsi"/>
          <w:sz w:val="24"/>
          <w:szCs w:val="24"/>
        </w:rPr>
        <w:t xml:space="preserve"> can only be achieved by passing a practical exam offered and proctored by SMT. Candidates will be given a video URL link at a specific time</w:t>
      </w:r>
      <w:r w:rsidR="0054020A">
        <w:rPr>
          <w:rFonts w:cstheme="minorHAnsi"/>
          <w:sz w:val="24"/>
          <w:szCs w:val="24"/>
        </w:rPr>
        <w:t>. W</w:t>
      </w:r>
      <w:r w:rsidRPr="00D8481A">
        <w:rPr>
          <w:rFonts w:cstheme="minorHAnsi"/>
          <w:sz w:val="24"/>
          <w:szCs w:val="24"/>
        </w:rPr>
        <w:t xml:space="preserve">ithin a limited time, they will </w:t>
      </w:r>
      <w:r w:rsidR="0054020A">
        <w:rPr>
          <w:rFonts w:cstheme="minorHAnsi"/>
          <w:sz w:val="24"/>
          <w:szCs w:val="24"/>
        </w:rPr>
        <w:t xml:space="preserve">be required to </w:t>
      </w:r>
      <w:r w:rsidRPr="00D8481A">
        <w:rPr>
          <w:rFonts w:cstheme="minorHAnsi"/>
          <w:sz w:val="24"/>
          <w:szCs w:val="24"/>
        </w:rPr>
        <w:t xml:space="preserve">code the video using T, S, </w:t>
      </w:r>
      <w:r w:rsidR="00DB7694">
        <w:rPr>
          <w:rFonts w:cstheme="minorHAnsi"/>
          <w:sz w:val="24"/>
          <w:szCs w:val="24"/>
        </w:rPr>
        <w:t xml:space="preserve">and </w:t>
      </w:r>
      <w:r w:rsidRPr="00D8481A">
        <w:rPr>
          <w:rFonts w:cstheme="minorHAnsi"/>
          <w:sz w:val="24"/>
          <w:szCs w:val="24"/>
        </w:rPr>
        <w:t xml:space="preserve">M codes, a seating chart, and the wait-time bar. Their data </w:t>
      </w:r>
      <w:r w:rsidR="003601B4">
        <w:rPr>
          <w:rFonts w:cstheme="minorHAnsi"/>
          <w:sz w:val="24"/>
          <w:szCs w:val="24"/>
        </w:rPr>
        <w:t>must</w:t>
      </w:r>
      <w:r w:rsidRPr="00D8481A">
        <w:rPr>
          <w:rFonts w:cstheme="minorHAnsi"/>
          <w:sz w:val="24"/>
          <w:szCs w:val="24"/>
        </w:rPr>
        <w:t xml:space="preserve"> be accurate and reliable to a certain degree before </w:t>
      </w:r>
      <w:r w:rsidR="00CA423D">
        <w:rPr>
          <w:rFonts w:cstheme="minorHAnsi"/>
          <w:sz w:val="24"/>
          <w:szCs w:val="24"/>
        </w:rPr>
        <w:t xml:space="preserve">being </w:t>
      </w:r>
      <w:r w:rsidRPr="00D8481A">
        <w:rPr>
          <w:rFonts w:cstheme="minorHAnsi"/>
          <w:sz w:val="24"/>
          <w:szCs w:val="24"/>
        </w:rPr>
        <w:t xml:space="preserve">considered passing. </w:t>
      </w:r>
      <w:r w:rsidR="0022242A">
        <w:rPr>
          <w:rFonts w:cstheme="minorHAnsi"/>
          <w:sz w:val="24"/>
          <w:szCs w:val="24"/>
        </w:rPr>
        <w:t xml:space="preserve">Evidence-based analysis, feedback, and recommendations provided to the teacher must be substantive and use most or all </w:t>
      </w:r>
      <w:r w:rsidRPr="00D8481A">
        <w:rPr>
          <w:rFonts w:cstheme="minorHAnsi"/>
          <w:sz w:val="24"/>
          <w:szCs w:val="24"/>
        </w:rPr>
        <w:t xml:space="preserve">pertinent data. To achieve </w:t>
      </w:r>
      <w:r w:rsidR="003267DA">
        <w:rPr>
          <w:rFonts w:cstheme="minorHAnsi"/>
          <w:sz w:val="24"/>
          <w:szCs w:val="24"/>
        </w:rPr>
        <w:t>this</w:t>
      </w:r>
      <w:r w:rsidRPr="00D8481A">
        <w:rPr>
          <w:rFonts w:cstheme="minorHAnsi"/>
          <w:sz w:val="24"/>
          <w:szCs w:val="24"/>
        </w:rPr>
        <w:t xml:space="preserve"> certification, contact SMT for instructions.</w:t>
      </w:r>
    </w:p>
    <w:p w14:paraId="39D2765A" w14:textId="474D454F" w:rsidR="0078233B" w:rsidRDefault="0078233B" w:rsidP="0078233B">
      <w:pPr>
        <w:spacing w:after="0" w:line="240" w:lineRule="auto"/>
        <w:rPr>
          <w:rFonts w:cstheme="minorHAnsi"/>
          <w:sz w:val="24"/>
          <w:szCs w:val="24"/>
        </w:rPr>
      </w:pPr>
    </w:p>
    <w:p w14:paraId="1FD59CCF" w14:textId="77777777" w:rsidR="0066086F" w:rsidRDefault="0066086F" w:rsidP="0066086F">
      <w:pPr>
        <w:spacing w:after="0" w:line="240" w:lineRule="auto"/>
        <w:rPr>
          <w:rFonts w:cstheme="minorHAnsi"/>
          <w:sz w:val="24"/>
          <w:szCs w:val="24"/>
        </w:rPr>
      </w:pPr>
      <w:r w:rsidRPr="00D8481A">
        <w:rPr>
          <w:rFonts w:cstheme="minorHAnsi"/>
          <w:sz w:val="24"/>
          <w:szCs w:val="24"/>
        </w:rPr>
        <w:t>At this certified level, the user can</w:t>
      </w:r>
      <w:r>
        <w:rPr>
          <w:rFonts w:cstheme="minorHAnsi"/>
          <w:sz w:val="24"/>
          <w:szCs w:val="24"/>
        </w:rPr>
        <w:t>/has:</w:t>
      </w:r>
    </w:p>
    <w:p w14:paraId="60ED6460" w14:textId="5DEBF80E"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Use</w:t>
      </w:r>
      <w:r w:rsidR="005D7137">
        <w:rPr>
          <w:rFonts w:cstheme="minorHAnsi"/>
          <w:sz w:val="24"/>
          <w:szCs w:val="24"/>
        </w:rPr>
        <w:t>d</w:t>
      </w:r>
      <w:r w:rsidRPr="00D8481A">
        <w:rPr>
          <w:rFonts w:cstheme="minorHAnsi"/>
          <w:sz w:val="24"/>
          <w:szCs w:val="24"/>
        </w:rPr>
        <w:t xml:space="preserve"> the L, T, S, and M codes.</w:t>
      </w:r>
    </w:p>
    <w:p w14:paraId="0E30930A" w14:textId="0B2FA991"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Tag</w:t>
      </w:r>
      <w:r w:rsidR="00685FD0">
        <w:rPr>
          <w:rFonts w:cstheme="minorHAnsi"/>
          <w:sz w:val="24"/>
          <w:szCs w:val="24"/>
        </w:rPr>
        <w:t>ged M and S codes to</w:t>
      </w:r>
      <w:r w:rsidRPr="00D8481A">
        <w:rPr>
          <w:rFonts w:cstheme="minorHAnsi"/>
          <w:sz w:val="24"/>
          <w:szCs w:val="24"/>
        </w:rPr>
        <w:t xml:space="preserve"> student numbers</w:t>
      </w:r>
      <w:r w:rsidR="00685FD0">
        <w:rPr>
          <w:rFonts w:cstheme="minorHAnsi"/>
          <w:sz w:val="24"/>
          <w:szCs w:val="24"/>
        </w:rPr>
        <w:t xml:space="preserve"> and group numbers</w:t>
      </w:r>
      <w:r w:rsidRPr="00D8481A">
        <w:rPr>
          <w:rFonts w:cstheme="minorHAnsi"/>
          <w:sz w:val="24"/>
          <w:szCs w:val="24"/>
        </w:rPr>
        <w:t>.</w:t>
      </w:r>
    </w:p>
    <w:p w14:paraId="7885AA24" w14:textId="1B3DF11B"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Use</w:t>
      </w:r>
      <w:r w:rsidR="00685FD0">
        <w:rPr>
          <w:rFonts w:cstheme="minorHAnsi"/>
          <w:sz w:val="24"/>
          <w:szCs w:val="24"/>
        </w:rPr>
        <w:t>d</w:t>
      </w:r>
      <w:r w:rsidRPr="00D8481A">
        <w:rPr>
          <w:rFonts w:cstheme="minorHAnsi"/>
          <w:sz w:val="24"/>
          <w:szCs w:val="24"/>
        </w:rPr>
        <w:t xml:space="preserve"> a seating chart</w:t>
      </w:r>
      <w:r w:rsidR="00685FD0">
        <w:rPr>
          <w:rFonts w:cstheme="minorHAnsi"/>
          <w:sz w:val="24"/>
          <w:szCs w:val="24"/>
        </w:rPr>
        <w:t xml:space="preserve"> heat map</w:t>
      </w:r>
      <w:r w:rsidRPr="00D8481A">
        <w:rPr>
          <w:rFonts w:cstheme="minorHAnsi"/>
          <w:sz w:val="24"/>
          <w:szCs w:val="24"/>
        </w:rPr>
        <w:t xml:space="preserve"> with student demographics.</w:t>
      </w:r>
    </w:p>
    <w:p w14:paraId="3ADD1A2B" w14:textId="5B6C6ECD"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Collect</w:t>
      </w:r>
      <w:r w:rsidR="00685FD0">
        <w:rPr>
          <w:rFonts w:cstheme="minorHAnsi"/>
          <w:sz w:val="24"/>
          <w:szCs w:val="24"/>
        </w:rPr>
        <w:t>ed</w:t>
      </w:r>
      <w:r w:rsidRPr="00D8481A">
        <w:rPr>
          <w:rFonts w:cstheme="minorHAnsi"/>
          <w:sz w:val="24"/>
          <w:szCs w:val="24"/>
        </w:rPr>
        <w:t xml:space="preserve"> wait-time data.</w:t>
      </w:r>
    </w:p>
    <w:p w14:paraId="4F41BD76" w14:textId="69E3902D"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Capture</w:t>
      </w:r>
      <w:r w:rsidR="00685FD0">
        <w:rPr>
          <w:rFonts w:cstheme="minorHAnsi"/>
          <w:sz w:val="24"/>
          <w:szCs w:val="24"/>
        </w:rPr>
        <w:t>d</w:t>
      </w:r>
      <w:r w:rsidRPr="00D8481A">
        <w:rPr>
          <w:rFonts w:cstheme="minorHAnsi"/>
          <w:sz w:val="24"/>
          <w:szCs w:val="24"/>
        </w:rPr>
        <w:t xml:space="preserve"> data at the rate of normal classroom interaction.</w:t>
      </w:r>
    </w:p>
    <w:p w14:paraId="280E298A" w14:textId="5A1F0927"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Capture</w:t>
      </w:r>
      <w:r w:rsidR="00685FD0">
        <w:rPr>
          <w:rFonts w:cstheme="minorHAnsi"/>
          <w:sz w:val="24"/>
          <w:szCs w:val="24"/>
        </w:rPr>
        <w:t>d</w:t>
      </w:r>
      <w:r w:rsidRPr="00D8481A">
        <w:rPr>
          <w:rFonts w:cstheme="minorHAnsi"/>
          <w:sz w:val="24"/>
          <w:szCs w:val="24"/>
        </w:rPr>
        <w:t xml:space="preserve"> data that falls within the boundaries of acceptable validity and reliability. </w:t>
      </w:r>
    </w:p>
    <w:p w14:paraId="425C6C86" w14:textId="1E5A4A75"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Fluently discuss</w:t>
      </w:r>
      <w:r w:rsidR="00685FD0">
        <w:rPr>
          <w:rFonts w:cstheme="minorHAnsi"/>
          <w:sz w:val="24"/>
          <w:szCs w:val="24"/>
        </w:rPr>
        <w:t>ed</w:t>
      </w:r>
      <w:r w:rsidRPr="00D8481A">
        <w:rPr>
          <w:rFonts w:cstheme="minorHAnsi"/>
          <w:sz w:val="24"/>
          <w:szCs w:val="24"/>
        </w:rPr>
        <w:t xml:space="preserve"> the data analys</w:t>
      </w:r>
      <w:r>
        <w:rPr>
          <w:rFonts w:cstheme="minorHAnsi"/>
          <w:sz w:val="24"/>
          <w:szCs w:val="24"/>
        </w:rPr>
        <w:t>i</w:t>
      </w:r>
      <w:r w:rsidRPr="00D8481A">
        <w:rPr>
          <w:rFonts w:cstheme="minorHAnsi"/>
          <w:sz w:val="24"/>
          <w:szCs w:val="24"/>
        </w:rPr>
        <w:t>s screens.</w:t>
      </w:r>
    </w:p>
    <w:p w14:paraId="6EBC1EE7" w14:textId="08E71DD5"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Use</w:t>
      </w:r>
      <w:r w:rsidR="00685FD0">
        <w:rPr>
          <w:rFonts w:cstheme="minorHAnsi"/>
          <w:sz w:val="24"/>
          <w:szCs w:val="24"/>
        </w:rPr>
        <w:t>d</w:t>
      </w:r>
      <w:r w:rsidRPr="00D8481A">
        <w:rPr>
          <w:rFonts w:cstheme="minorHAnsi"/>
          <w:sz w:val="24"/>
          <w:szCs w:val="24"/>
        </w:rPr>
        <w:t xml:space="preserve"> the evidence and analysis to provide high-quality feedback to the teacher.  </w:t>
      </w:r>
    </w:p>
    <w:p w14:paraId="41FA7609" w14:textId="5D25922A"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Collect</w:t>
      </w:r>
      <w:r w:rsidR="00685FD0">
        <w:rPr>
          <w:rFonts w:cstheme="minorHAnsi"/>
          <w:sz w:val="24"/>
          <w:szCs w:val="24"/>
        </w:rPr>
        <w:t>ed</w:t>
      </w:r>
      <w:r w:rsidRPr="00D8481A">
        <w:rPr>
          <w:rFonts w:cstheme="minorHAnsi"/>
          <w:sz w:val="24"/>
          <w:szCs w:val="24"/>
        </w:rPr>
        <w:t xml:space="preserve"> data for use in a research study. </w:t>
      </w:r>
    </w:p>
    <w:p w14:paraId="408F0352" w14:textId="77777777" w:rsidR="0066086F" w:rsidRPr="00D8481A" w:rsidRDefault="0066086F">
      <w:pPr>
        <w:pStyle w:val="ListParagraph"/>
        <w:numPr>
          <w:ilvl w:val="0"/>
          <w:numId w:val="17"/>
        </w:numPr>
        <w:spacing w:after="0" w:line="240" w:lineRule="auto"/>
        <w:rPr>
          <w:rFonts w:cstheme="minorHAnsi"/>
          <w:sz w:val="24"/>
          <w:szCs w:val="24"/>
        </w:rPr>
      </w:pPr>
      <w:r>
        <w:rPr>
          <w:rFonts w:cstheme="minorHAnsi"/>
          <w:sz w:val="24"/>
          <w:szCs w:val="24"/>
        </w:rPr>
        <w:t>Has completed</w:t>
      </w:r>
      <w:r w:rsidRPr="00D8481A">
        <w:rPr>
          <w:rFonts w:cstheme="minorHAnsi"/>
          <w:sz w:val="24"/>
          <w:szCs w:val="24"/>
        </w:rPr>
        <w:t xml:space="preserve"> an inter-rater reliability check, comparing the user’s data to an expert user’s data. </w:t>
      </w:r>
    </w:p>
    <w:p w14:paraId="497F48A4" w14:textId="7DC6037A" w:rsidR="0066086F" w:rsidRPr="00D8481A" w:rsidRDefault="0066086F">
      <w:pPr>
        <w:pStyle w:val="ListParagraph"/>
        <w:numPr>
          <w:ilvl w:val="0"/>
          <w:numId w:val="17"/>
        </w:numPr>
        <w:spacing w:after="0" w:line="240" w:lineRule="auto"/>
        <w:rPr>
          <w:rFonts w:cstheme="minorHAnsi"/>
          <w:sz w:val="24"/>
          <w:szCs w:val="24"/>
        </w:rPr>
      </w:pPr>
      <w:r w:rsidRPr="00D8481A">
        <w:rPr>
          <w:rFonts w:cstheme="minorHAnsi"/>
          <w:sz w:val="24"/>
          <w:szCs w:val="24"/>
        </w:rPr>
        <w:t>Provide</w:t>
      </w:r>
      <w:r w:rsidR="00992A61">
        <w:rPr>
          <w:rFonts w:cstheme="minorHAnsi"/>
          <w:sz w:val="24"/>
          <w:szCs w:val="24"/>
        </w:rPr>
        <w:t>d</w:t>
      </w:r>
      <w:r w:rsidRPr="00D8481A">
        <w:rPr>
          <w:rFonts w:cstheme="minorHAnsi"/>
          <w:sz w:val="24"/>
          <w:szCs w:val="24"/>
        </w:rPr>
        <w:t xml:space="preserve"> outstanding feedback and recommendations that are evidence-based. </w:t>
      </w:r>
    </w:p>
    <w:p w14:paraId="7A68C189" w14:textId="49A07A1F" w:rsidR="0066086F" w:rsidRDefault="0066086F" w:rsidP="0078233B">
      <w:pPr>
        <w:spacing w:after="0" w:line="240" w:lineRule="auto"/>
        <w:rPr>
          <w:rFonts w:cstheme="minorHAnsi"/>
          <w:sz w:val="24"/>
          <w:szCs w:val="24"/>
        </w:rPr>
      </w:pPr>
    </w:p>
    <w:p w14:paraId="5743B088" w14:textId="77777777" w:rsidR="00984B81" w:rsidRPr="00227833" w:rsidRDefault="00984B81" w:rsidP="00984B81">
      <w:pPr>
        <w:spacing w:after="0" w:line="240" w:lineRule="auto"/>
        <w:rPr>
          <w:rFonts w:cstheme="minorHAnsi"/>
          <w:sz w:val="24"/>
          <w:szCs w:val="24"/>
        </w:rPr>
      </w:pPr>
      <w:r w:rsidRPr="0057505A">
        <w:rPr>
          <w:rFonts w:cstheme="minorHAnsi"/>
          <w:b/>
          <w:bCs/>
          <w:sz w:val="24"/>
          <w:szCs w:val="24"/>
        </w:rPr>
        <w:t>The user will learn:</w:t>
      </w:r>
    </w:p>
    <w:p w14:paraId="5AD836C8" w14:textId="6D453A87" w:rsidR="00984B81" w:rsidRDefault="00984B81" w:rsidP="00617929">
      <w:pPr>
        <w:pStyle w:val="ListParagraph"/>
        <w:numPr>
          <w:ilvl w:val="0"/>
          <w:numId w:val="3"/>
        </w:numPr>
        <w:spacing w:after="0" w:line="240" w:lineRule="auto"/>
        <w:rPr>
          <w:rFonts w:cstheme="minorHAnsi"/>
          <w:sz w:val="24"/>
          <w:szCs w:val="24"/>
        </w:rPr>
      </w:pPr>
      <w:r>
        <w:rPr>
          <w:rFonts w:cstheme="minorHAnsi"/>
          <w:sz w:val="24"/>
          <w:szCs w:val="24"/>
        </w:rPr>
        <w:t>Nothing new</w:t>
      </w:r>
      <w:r w:rsidR="00EA0880">
        <w:rPr>
          <w:rFonts w:cstheme="minorHAnsi"/>
          <w:sz w:val="24"/>
          <w:szCs w:val="24"/>
        </w:rPr>
        <w:t>. The SMT Trainer candidate</w:t>
      </w:r>
      <w:r w:rsidR="002071BF">
        <w:rPr>
          <w:rFonts w:cstheme="minorHAnsi"/>
          <w:sz w:val="24"/>
          <w:szCs w:val="24"/>
        </w:rPr>
        <w:t xml:space="preserve"> </w:t>
      </w:r>
      <w:r w:rsidR="00992A61">
        <w:rPr>
          <w:rFonts w:cstheme="minorHAnsi"/>
          <w:sz w:val="24"/>
          <w:szCs w:val="24"/>
        </w:rPr>
        <w:t xml:space="preserve">completes a </w:t>
      </w:r>
      <w:r w:rsidR="002071BF">
        <w:rPr>
          <w:rFonts w:cstheme="minorHAnsi"/>
          <w:sz w:val="24"/>
          <w:szCs w:val="24"/>
        </w:rPr>
        <w:t xml:space="preserve">test to determine speed, </w:t>
      </w:r>
      <w:r w:rsidR="00CA7FEB">
        <w:rPr>
          <w:rFonts w:cstheme="minorHAnsi"/>
          <w:sz w:val="24"/>
          <w:szCs w:val="24"/>
        </w:rPr>
        <w:t xml:space="preserve">the </w:t>
      </w:r>
      <w:r w:rsidR="002071BF">
        <w:rPr>
          <w:rFonts w:cstheme="minorHAnsi"/>
          <w:sz w:val="24"/>
          <w:szCs w:val="24"/>
        </w:rPr>
        <w:t>accuracy of coding, and level of u</w:t>
      </w:r>
      <w:r w:rsidR="008A4BB2">
        <w:rPr>
          <w:rFonts w:cstheme="minorHAnsi"/>
          <w:sz w:val="24"/>
          <w:szCs w:val="24"/>
        </w:rPr>
        <w:t>nderstanding</w:t>
      </w:r>
      <w:r w:rsidR="002071BF">
        <w:rPr>
          <w:rFonts w:cstheme="minorHAnsi"/>
          <w:sz w:val="24"/>
          <w:szCs w:val="24"/>
        </w:rPr>
        <w:t xml:space="preserve"> when examining the raw and analyzed data</w:t>
      </w:r>
      <w:r w:rsidR="008A4BB2">
        <w:rPr>
          <w:rFonts w:cstheme="minorHAnsi"/>
          <w:sz w:val="24"/>
          <w:szCs w:val="24"/>
        </w:rPr>
        <w:t xml:space="preserve"> as incorporated into feedback and coaching</w:t>
      </w:r>
    </w:p>
    <w:p w14:paraId="13048B0F" w14:textId="77777777" w:rsidR="00984B81" w:rsidRDefault="00984B81" w:rsidP="00984B81">
      <w:pPr>
        <w:spacing w:after="0" w:line="240" w:lineRule="auto"/>
        <w:rPr>
          <w:rFonts w:cstheme="minorHAnsi"/>
          <w:sz w:val="24"/>
          <w:szCs w:val="24"/>
        </w:rPr>
      </w:pPr>
    </w:p>
    <w:p w14:paraId="305784F5" w14:textId="4ECECFF5" w:rsidR="00984B81" w:rsidRPr="00B002BD" w:rsidRDefault="00984B81" w:rsidP="00984B81">
      <w:pPr>
        <w:spacing w:after="0" w:line="240" w:lineRule="auto"/>
        <w:rPr>
          <w:rFonts w:cstheme="minorHAnsi"/>
          <w:sz w:val="24"/>
          <w:szCs w:val="24"/>
        </w:rPr>
      </w:pPr>
      <w:r w:rsidRPr="00B002BD">
        <w:rPr>
          <w:rFonts w:cstheme="minorHAnsi"/>
          <w:b/>
          <w:sz w:val="24"/>
          <w:szCs w:val="24"/>
        </w:rPr>
        <w:t xml:space="preserve">Steps </w:t>
      </w:r>
      <w:r w:rsidR="008A4BB2">
        <w:rPr>
          <w:rFonts w:cstheme="minorHAnsi"/>
          <w:sz w:val="24"/>
          <w:szCs w:val="24"/>
        </w:rPr>
        <w:t>–</w:t>
      </w:r>
      <w:r w:rsidRPr="00B002BD">
        <w:rPr>
          <w:rFonts w:cstheme="minorHAnsi"/>
          <w:sz w:val="24"/>
          <w:szCs w:val="24"/>
        </w:rPr>
        <w:t xml:space="preserve"> </w:t>
      </w:r>
      <w:r w:rsidR="008A4BB2">
        <w:rPr>
          <w:rFonts w:cstheme="minorHAnsi"/>
          <w:sz w:val="24"/>
          <w:szCs w:val="24"/>
        </w:rPr>
        <w:t xml:space="preserve">When the user feels ready to take a practical exam using SMT </w:t>
      </w:r>
      <w:r w:rsidR="004E485D">
        <w:rPr>
          <w:rFonts w:cstheme="minorHAnsi"/>
          <w:sz w:val="24"/>
          <w:szCs w:val="24"/>
        </w:rPr>
        <w:t xml:space="preserve">for observation, they first contact SMT to schedule an exam. </w:t>
      </w:r>
      <w:r w:rsidR="00EB699E">
        <w:rPr>
          <w:rFonts w:cstheme="minorHAnsi"/>
          <w:sz w:val="24"/>
          <w:szCs w:val="24"/>
        </w:rPr>
        <w:t xml:space="preserve">When </w:t>
      </w:r>
      <w:r w:rsidR="00CA7FEB">
        <w:rPr>
          <w:rFonts w:cstheme="minorHAnsi"/>
          <w:sz w:val="24"/>
          <w:szCs w:val="24"/>
        </w:rPr>
        <w:t>the user performs within the boundaries of acceptable practice</w:t>
      </w:r>
      <w:r w:rsidR="003601B4">
        <w:rPr>
          <w:rFonts w:cstheme="minorHAnsi"/>
          <w:sz w:val="24"/>
          <w:szCs w:val="24"/>
        </w:rPr>
        <w:t>,</w:t>
      </w:r>
      <w:r w:rsidR="00EB699E">
        <w:rPr>
          <w:rFonts w:cstheme="minorHAnsi"/>
          <w:sz w:val="24"/>
          <w:szCs w:val="24"/>
        </w:rPr>
        <w:t xml:space="preserve"> they will receive </w:t>
      </w:r>
      <w:r w:rsidR="00D26382">
        <w:rPr>
          <w:rFonts w:cstheme="minorHAnsi"/>
          <w:sz w:val="24"/>
          <w:szCs w:val="24"/>
        </w:rPr>
        <w:t>a certificate of SMT Master Trainer</w:t>
      </w:r>
      <w:r w:rsidR="003601B4">
        <w:rPr>
          <w:rFonts w:cstheme="minorHAnsi"/>
          <w:sz w:val="24"/>
          <w:szCs w:val="24"/>
        </w:rPr>
        <w:t>,</w:t>
      </w:r>
      <w:r w:rsidR="00D26382">
        <w:rPr>
          <w:rFonts w:cstheme="minorHAnsi"/>
          <w:sz w:val="24"/>
          <w:szCs w:val="24"/>
        </w:rPr>
        <w:t xml:space="preserve"> which means the user </w:t>
      </w:r>
      <w:r w:rsidR="00F542B6">
        <w:rPr>
          <w:rFonts w:cstheme="minorHAnsi"/>
          <w:sz w:val="24"/>
          <w:szCs w:val="24"/>
        </w:rPr>
        <w:t xml:space="preserve">is </w:t>
      </w:r>
      <w:r w:rsidR="0022242A">
        <w:rPr>
          <w:rFonts w:cstheme="minorHAnsi"/>
          <w:sz w:val="24"/>
          <w:szCs w:val="24"/>
        </w:rPr>
        <w:t>SMT-qualified</w:t>
      </w:r>
      <w:r w:rsidR="00D26382">
        <w:rPr>
          <w:rFonts w:cstheme="minorHAnsi"/>
          <w:sz w:val="24"/>
          <w:szCs w:val="24"/>
        </w:rPr>
        <w:t xml:space="preserve"> to train others and consult for SMT</w:t>
      </w:r>
      <w:r w:rsidR="00580114">
        <w:rPr>
          <w:rFonts w:cstheme="minorHAnsi"/>
          <w:sz w:val="24"/>
          <w:szCs w:val="24"/>
        </w:rPr>
        <w:t xml:space="preserve">. </w:t>
      </w:r>
      <w:r>
        <w:rPr>
          <w:rFonts w:cstheme="minorHAnsi"/>
          <w:sz w:val="24"/>
          <w:szCs w:val="24"/>
        </w:rPr>
        <w:t xml:space="preserve"> </w:t>
      </w:r>
    </w:p>
    <w:p w14:paraId="2C79C9E9" w14:textId="77777777" w:rsidR="00984B81" w:rsidRPr="00D8481A" w:rsidRDefault="00984B81" w:rsidP="0078233B">
      <w:pPr>
        <w:spacing w:after="0" w:line="240" w:lineRule="auto"/>
        <w:rPr>
          <w:rFonts w:cstheme="minorHAnsi"/>
          <w:sz w:val="24"/>
          <w:szCs w:val="24"/>
        </w:rPr>
      </w:pPr>
    </w:p>
    <w:p w14:paraId="5A132D7D" w14:textId="7954DC13" w:rsidR="0078233B" w:rsidRPr="00D8481A" w:rsidRDefault="0078233B" w:rsidP="0078233B">
      <w:pPr>
        <w:spacing w:after="0" w:line="240" w:lineRule="auto"/>
        <w:rPr>
          <w:rFonts w:cstheme="minorHAnsi"/>
          <w:sz w:val="24"/>
          <w:szCs w:val="24"/>
        </w:rPr>
      </w:pPr>
      <w:r w:rsidRPr="00D8481A">
        <w:rPr>
          <w:rFonts w:cstheme="minorHAnsi"/>
          <w:sz w:val="24"/>
          <w:szCs w:val="24"/>
        </w:rPr>
        <w:t>Why does SMT offer a</w:t>
      </w:r>
      <w:r w:rsidR="003601B4">
        <w:rPr>
          <w:rFonts w:cstheme="minorHAnsi"/>
          <w:sz w:val="24"/>
          <w:szCs w:val="24"/>
        </w:rPr>
        <w:t>n</w:t>
      </w:r>
      <w:r w:rsidRPr="00D8481A">
        <w:rPr>
          <w:rFonts w:cstheme="minorHAnsi"/>
          <w:sz w:val="24"/>
          <w:szCs w:val="24"/>
        </w:rPr>
        <w:t xml:space="preserve"> SMT </w:t>
      </w:r>
      <w:r w:rsidR="0066086F">
        <w:rPr>
          <w:rFonts w:cstheme="minorHAnsi"/>
          <w:sz w:val="24"/>
          <w:szCs w:val="24"/>
        </w:rPr>
        <w:t>Master Trainer Certification</w:t>
      </w:r>
      <w:r w:rsidRPr="00D8481A">
        <w:rPr>
          <w:rFonts w:cstheme="minorHAnsi"/>
          <w:sz w:val="24"/>
          <w:szCs w:val="24"/>
        </w:rPr>
        <w:t xml:space="preserve">? There are three reasons: </w:t>
      </w:r>
    </w:p>
    <w:p w14:paraId="2CC50999" w14:textId="77777777" w:rsidR="0078233B" w:rsidRPr="00D8481A" w:rsidRDefault="0078233B" w:rsidP="0078233B">
      <w:pPr>
        <w:spacing w:after="0" w:line="240" w:lineRule="auto"/>
        <w:rPr>
          <w:rFonts w:cstheme="minorHAnsi"/>
          <w:sz w:val="24"/>
          <w:szCs w:val="24"/>
        </w:rPr>
      </w:pPr>
    </w:p>
    <w:p w14:paraId="1E0E0FB8" w14:textId="601927DF" w:rsidR="0078233B" w:rsidRPr="00D8481A" w:rsidRDefault="0078233B" w:rsidP="0078233B">
      <w:pPr>
        <w:spacing w:after="0" w:line="240" w:lineRule="auto"/>
        <w:rPr>
          <w:rFonts w:cstheme="minorHAnsi"/>
          <w:sz w:val="24"/>
          <w:szCs w:val="24"/>
        </w:rPr>
      </w:pPr>
      <w:r w:rsidRPr="00D8481A">
        <w:rPr>
          <w:rFonts w:cstheme="minorHAnsi"/>
          <w:sz w:val="24"/>
          <w:szCs w:val="24"/>
        </w:rPr>
        <w:t xml:space="preserve">1. Many people or companies offer program evaluation services to institutions </w:t>
      </w:r>
      <w:r w:rsidR="0059306B" w:rsidRPr="00D8481A">
        <w:rPr>
          <w:rFonts w:cstheme="minorHAnsi"/>
          <w:sz w:val="24"/>
          <w:szCs w:val="24"/>
        </w:rPr>
        <w:t>that</w:t>
      </w:r>
      <w:r w:rsidRPr="00D8481A">
        <w:rPr>
          <w:rFonts w:cstheme="minorHAnsi"/>
          <w:sz w:val="24"/>
          <w:szCs w:val="24"/>
        </w:rPr>
        <w:t xml:space="preserve"> have received grants </w:t>
      </w:r>
      <w:r w:rsidR="003601B4">
        <w:rPr>
          <w:rFonts w:cstheme="minorHAnsi"/>
          <w:sz w:val="24"/>
          <w:szCs w:val="24"/>
        </w:rPr>
        <w:t>to provide effective professional development for teachers or design and implement</w:t>
      </w:r>
      <w:r w:rsidRPr="00D8481A">
        <w:rPr>
          <w:rFonts w:cstheme="minorHAnsi"/>
          <w:sz w:val="24"/>
          <w:szCs w:val="24"/>
        </w:rPr>
        <w:t xml:space="preserve"> </w:t>
      </w:r>
      <w:r w:rsidR="007800C0">
        <w:rPr>
          <w:rFonts w:cstheme="minorHAnsi"/>
          <w:sz w:val="24"/>
          <w:szCs w:val="24"/>
        </w:rPr>
        <w:t xml:space="preserve">a </w:t>
      </w:r>
      <w:r w:rsidRPr="00D8481A">
        <w:rPr>
          <w:rFonts w:cstheme="minorHAnsi"/>
          <w:sz w:val="24"/>
          <w:szCs w:val="24"/>
        </w:rPr>
        <w:t xml:space="preserve">new curriculum purporting to effect positive change in classrooms or classroom activity. SMT can be used to collect rich data and indicators of the effect of funded activities on teachers and classrooms. Someone will want to know if the observer is collecting valid and reliable data and if they can use the data and analysis to </w:t>
      </w:r>
      <w:r w:rsidRPr="00D8481A">
        <w:rPr>
          <w:rFonts w:cstheme="minorHAnsi"/>
          <w:sz w:val="24"/>
          <w:szCs w:val="24"/>
        </w:rPr>
        <w:lastRenderedPageBreak/>
        <w:t>provide evidence-based recommendations. SMT offers this</w:t>
      </w:r>
      <w:r w:rsidR="00AA5151">
        <w:rPr>
          <w:rFonts w:cstheme="minorHAnsi"/>
          <w:sz w:val="24"/>
          <w:szCs w:val="24"/>
        </w:rPr>
        <w:t xml:space="preserve"> </w:t>
      </w:r>
      <w:r w:rsidRPr="00D8481A">
        <w:rPr>
          <w:rFonts w:cstheme="minorHAnsi"/>
          <w:sz w:val="24"/>
          <w:szCs w:val="24"/>
        </w:rPr>
        <w:t xml:space="preserve">certification to validate </w:t>
      </w:r>
      <w:r w:rsidR="0054020A">
        <w:rPr>
          <w:rFonts w:cstheme="minorHAnsi"/>
          <w:sz w:val="24"/>
          <w:szCs w:val="24"/>
        </w:rPr>
        <w:t xml:space="preserve">the </w:t>
      </w:r>
      <w:r w:rsidR="00AB696D">
        <w:rPr>
          <w:rFonts w:cstheme="minorHAnsi"/>
          <w:sz w:val="24"/>
          <w:szCs w:val="24"/>
        </w:rPr>
        <w:t>evaluator</w:t>
      </w:r>
      <w:r w:rsidR="0054020A">
        <w:rPr>
          <w:rFonts w:cstheme="minorHAnsi"/>
          <w:sz w:val="24"/>
          <w:szCs w:val="24"/>
        </w:rPr>
        <w:t>’s</w:t>
      </w:r>
      <w:r w:rsidR="0054020A" w:rsidRPr="00D8481A">
        <w:rPr>
          <w:rFonts w:cstheme="minorHAnsi"/>
          <w:sz w:val="24"/>
          <w:szCs w:val="24"/>
        </w:rPr>
        <w:t xml:space="preserve"> </w:t>
      </w:r>
      <w:r w:rsidR="0022242A">
        <w:rPr>
          <w:rFonts w:cstheme="minorHAnsi"/>
          <w:sz w:val="24"/>
          <w:szCs w:val="24"/>
        </w:rPr>
        <w:t>claim that they can</w:t>
      </w:r>
      <w:r w:rsidRPr="00D8481A">
        <w:rPr>
          <w:rFonts w:cstheme="minorHAnsi"/>
          <w:sz w:val="24"/>
          <w:szCs w:val="24"/>
        </w:rPr>
        <w:t xml:space="preserve"> collect valid and reliable data. </w:t>
      </w:r>
    </w:p>
    <w:p w14:paraId="1C7DD738" w14:textId="77777777" w:rsidR="0078233B" w:rsidRPr="00D8481A" w:rsidRDefault="0078233B" w:rsidP="0078233B">
      <w:pPr>
        <w:spacing w:after="0" w:line="240" w:lineRule="auto"/>
        <w:rPr>
          <w:rFonts w:cstheme="minorHAnsi"/>
          <w:sz w:val="24"/>
          <w:szCs w:val="24"/>
        </w:rPr>
      </w:pPr>
    </w:p>
    <w:p w14:paraId="22B63CDD" w14:textId="074F0BED" w:rsidR="0078233B" w:rsidRPr="00D8481A" w:rsidRDefault="0078233B" w:rsidP="0078233B">
      <w:pPr>
        <w:spacing w:after="0" w:line="240" w:lineRule="auto"/>
        <w:rPr>
          <w:rFonts w:cstheme="minorHAnsi"/>
          <w:sz w:val="24"/>
          <w:szCs w:val="24"/>
        </w:rPr>
      </w:pPr>
      <w:r w:rsidRPr="00D8481A">
        <w:rPr>
          <w:rFonts w:cstheme="minorHAnsi"/>
          <w:sz w:val="24"/>
          <w:szCs w:val="24"/>
        </w:rPr>
        <w:t xml:space="preserve">2. </w:t>
      </w:r>
      <w:r w:rsidR="0054020A" w:rsidRPr="00846251">
        <w:rPr>
          <w:rFonts w:cstheme="minorHAnsi"/>
          <w:sz w:val="24"/>
          <w:szCs w:val="24"/>
        </w:rPr>
        <w:t xml:space="preserve">SMT will consider someone with </w:t>
      </w:r>
      <w:r w:rsidR="0054020A" w:rsidRPr="00846251">
        <w:rPr>
          <w:rFonts w:cstheme="minorHAnsi"/>
          <w:i/>
          <w:iCs/>
          <w:sz w:val="24"/>
          <w:szCs w:val="24"/>
        </w:rPr>
        <w:t xml:space="preserve">SMT </w:t>
      </w:r>
      <w:r w:rsidR="0066086F">
        <w:rPr>
          <w:rFonts w:cstheme="minorHAnsi"/>
          <w:i/>
          <w:iCs/>
          <w:sz w:val="24"/>
          <w:szCs w:val="24"/>
        </w:rPr>
        <w:t xml:space="preserve">Master Trainer </w:t>
      </w:r>
      <w:r w:rsidR="0054020A" w:rsidRPr="00846251">
        <w:rPr>
          <w:rFonts w:cstheme="minorHAnsi"/>
          <w:sz w:val="24"/>
          <w:szCs w:val="24"/>
        </w:rPr>
        <w:t xml:space="preserve">certification suitable for becoming an </w:t>
      </w:r>
      <w:r w:rsidR="0054020A" w:rsidRPr="00846251">
        <w:rPr>
          <w:rFonts w:cstheme="minorHAnsi"/>
          <w:i/>
          <w:iCs/>
          <w:sz w:val="24"/>
          <w:szCs w:val="24"/>
        </w:rPr>
        <w:t xml:space="preserve">SMT </w:t>
      </w:r>
      <w:r w:rsidR="00580114">
        <w:rPr>
          <w:rFonts w:cstheme="minorHAnsi"/>
          <w:i/>
          <w:iCs/>
          <w:sz w:val="24"/>
          <w:szCs w:val="24"/>
        </w:rPr>
        <w:t xml:space="preserve">Master </w:t>
      </w:r>
      <w:r w:rsidR="0054020A" w:rsidRPr="00846251">
        <w:rPr>
          <w:rFonts w:cstheme="minorHAnsi"/>
          <w:i/>
          <w:iCs/>
          <w:sz w:val="24"/>
          <w:szCs w:val="24"/>
        </w:rPr>
        <w:t>Trainer</w:t>
      </w:r>
      <w:r w:rsidR="0054020A">
        <w:rPr>
          <w:rFonts w:cstheme="minorHAnsi"/>
          <w:i/>
          <w:iCs/>
          <w:sz w:val="24"/>
          <w:szCs w:val="24"/>
        </w:rPr>
        <w:t xml:space="preserve">.  SMT </w:t>
      </w:r>
      <w:r w:rsidR="00580114">
        <w:rPr>
          <w:rFonts w:cstheme="minorHAnsi"/>
          <w:i/>
          <w:iCs/>
          <w:sz w:val="24"/>
          <w:szCs w:val="24"/>
        </w:rPr>
        <w:t xml:space="preserve">Master </w:t>
      </w:r>
      <w:r w:rsidR="0054020A">
        <w:rPr>
          <w:rFonts w:cstheme="minorHAnsi"/>
          <w:i/>
          <w:iCs/>
          <w:sz w:val="24"/>
          <w:szCs w:val="24"/>
        </w:rPr>
        <w:t>Trainers</w:t>
      </w:r>
      <w:r w:rsidR="0054020A" w:rsidRPr="00846251">
        <w:rPr>
          <w:rFonts w:cstheme="minorHAnsi"/>
          <w:i/>
          <w:iCs/>
          <w:sz w:val="24"/>
          <w:szCs w:val="24"/>
        </w:rPr>
        <w:t xml:space="preserve"> </w:t>
      </w:r>
      <w:r w:rsidRPr="00D8481A">
        <w:rPr>
          <w:rFonts w:cstheme="minorHAnsi"/>
          <w:sz w:val="24"/>
          <w:szCs w:val="24"/>
        </w:rPr>
        <w:t xml:space="preserve">work with school districts or institutions to train and develop the observation skills of </w:t>
      </w:r>
      <w:r w:rsidR="0054020A">
        <w:rPr>
          <w:rFonts w:cstheme="minorHAnsi"/>
          <w:sz w:val="24"/>
          <w:szCs w:val="24"/>
        </w:rPr>
        <w:t>other</w:t>
      </w:r>
      <w:r w:rsidR="0054020A" w:rsidRPr="00D8481A">
        <w:rPr>
          <w:rFonts w:cstheme="minorHAnsi"/>
          <w:sz w:val="24"/>
          <w:szCs w:val="24"/>
        </w:rPr>
        <w:t xml:space="preserve"> </w:t>
      </w:r>
      <w:r w:rsidRPr="00D8481A">
        <w:rPr>
          <w:rFonts w:cstheme="minorHAnsi"/>
          <w:sz w:val="24"/>
          <w:szCs w:val="24"/>
        </w:rPr>
        <w:t xml:space="preserve">teachers and administrators in schools or </w:t>
      </w:r>
      <w:r w:rsidR="00760F15">
        <w:rPr>
          <w:rFonts w:cstheme="minorHAnsi"/>
          <w:sz w:val="24"/>
          <w:szCs w:val="24"/>
        </w:rPr>
        <w:t xml:space="preserve">higher education for </w:t>
      </w:r>
      <w:r w:rsidRPr="00D8481A">
        <w:rPr>
          <w:rFonts w:cstheme="minorHAnsi"/>
          <w:sz w:val="24"/>
          <w:szCs w:val="24"/>
        </w:rPr>
        <w:t xml:space="preserve">faculty and </w:t>
      </w:r>
      <w:r w:rsidR="0054020A">
        <w:rPr>
          <w:rFonts w:cstheme="minorHAnsi"/>
          <w:sz w:val="24"/>
          <w:szCs w:val="24"/>
        </w:rPr>
        <w:t>pre-service teachers</w:t>
      </w:r>
      <w:r w:rsidRPr="00D8481A">
        <w:rPr>
          <w:rFonts w:cstheme="minorHAnsi"/>
          <w:sz w:val="24"/>
          <w:szCs w:val="24"/>
        </w:rPr>
        <w:t xml:space="preserve">. </w:t>
      </w:r>
    </w:p>
    <w:p w14:paraId="4449A2A2" w14:textId="77777777" w:rsidR="0078233B" w:rsidRPr="00D8481A" w:rsidRDefault="0078233B" w:rsidP="0078233B">
      <w:pPr>
        <w:spacing w:after="0" w:line="240" w:lineRule="auto"/>
        <w:rPr>
          <w:rFonts w:cstheme="minorHAnsi"/>
          <w:sz w:val="24"/>
          <w:szCs w:val="24"/>
        </w:rPr>
      </w:pPr>
    </w:p>
    <w:p w14:paraId="57F0EB1B" w14:textId="71F99A32" w:rsidR="00735EAA" w:rsidRPr="00D8481A" w:rsidRDefault="00F97CEC" w:rsidP="00F97CEC">
      <w:pPr>
        <w:spacing w:after="0" w:line="240" w:lineRule="auto"/>
        <w:rPr>
          <w:rFonts w:cstheme="minorHAnsi"/>
          <w:sz w:val="24"/>
          <w:szCs w:val="24"/>
        </w:rPr>
      </w:pPr>
      <w:r w:rsidRPr="00D8481A">
        <w:rPr>
          <w:rFonts w:cstheme="minorHAnsi"/>
          <w:sz w:val="24"/>
          <w:szCs w:val="24"/>
        </w:rPr>
        <w:t xml:space="preserve">3. </w:t>
      </w:r>
      <w:r w:rsidR="0078233B" w:rsidRPr="00D8481A">
        <w:rPr>
          <w:rFonts w:cstheme="minorHAnsi"/>
          <w:sz w:val="24"/>
          <w:szCs w:val="24"/>
        </w:rPr>
        <w:t xml:space="preserve">Teachers, administrators, teacher education faculty, future teachers, graduate students, education consultants, or program evaluators may want the highest level of training and SMT certification as they want or need to show professional </w:t>
      </w:r>
      <w:r w:rsidR="00CD762D">
        <w:rPr>
          <w:rFonts w:cstheme="minorHAnsi"/>
          <w:sz w:val="24"/>
          <w:szCs w:val="24"/>
        </w:rPr>
        <w:t>skill levels</w:t>
      </w:r>
      <w:r w:rsidR="0078233B" w:rsidRPr="00D8481A">
        <w:rPr>
          <w:rFonts w:cstheme="minorHAnsi"/>
          <w:sz w:val="24"/>
          <w:szCs w:val="24"/>
        </w:rPr>
        <w:t xml:space="preserve"> concerning evidence-based observation. </w:t>
      </w:r>
      <w:r w:rsidR="0054020A">
        <w:rPr>
          <w:rFonts w:cstheme="minorHAnsi"/>
          <w:sz w:val="24"/>
          <w:szCs w:val="24"/>
        </w:rPr>
        <w:t>For example</w:t>
      </w:r>
      <w:r w:rsidR="00852276">
        <w:rPr>
          <w:rFonts w:cstheme="minorHAnsi"/>
          <w:sz w:val="24"/>
          <w:szCs w:val="24"/>
        </w:rPr>
        <w:t>:</w:t>
      </w:r>
    </w:p>
    <w:p w14:paraId="507844DF" w14:textId="77777777" w:rsidR="00F97CEC" w:rsidRPr="00D8481A" w:rsidRDefault="00F97CEC" w:rsidP="00F97CEC">
      <w:pPr>
        <w:spacing w:after="0" w:line="240" w:lineRule="auto"/>
        <w:rPr>
          <w:rFonts w:cstheme="minorHAnsi"/>
          <w:sz w:val="24"/>
          <w:szCs w:val="24"/>
        </w:rPr>
      </w:pPr>
    </w:p>
    <w:p w14:paraId="30F70597" w14:textId="0F9D7504" w:rsidR="009D6690"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T</w:t>
      </w:r>
      <w:r w:rsidR="0078233B" w:rsidRPr="00D8481A">
        <w:rPr>
          <w:rFonts w:cstheme="minorHAnsi"/>
          <w:sz w:val="24"/>
          <w:szCs w:val="24"/>
        </w:rPr>
        <w:t>eachers</w:t>
      </w:r>
      <w:r w:rsidR="00852276" w:rsidRPr="00D8481A">
        <w:rPr>
          <w:rFonts w:cstheme="minorHAnsi"/>
          <w:sz w:val="24"/>
          <w:szCs w:val="24"/>
        </w:rPr>
        <w:t xml:space="preserve"> can</w:t>
      </w:r>
      <w:r w:rsidR="0078233B" w:rsidRPr="00D8481A">
        <w:rPr>
          <w:rFonts w:cstheme="minorHAnsi"/>
          <w:sz w:val="24"/>
          <w:szCs w:val="24"/>
        </w:rPr>
        <w:t xml:space="preserve"> bring their SMT observation to a conference with the administrator to demonstrate </w:t>
      </w:r>
      <w:r w:rsidR="007421DB">
        <w:rPr>
          <w:rFonts w:cstheme="minorHAnsi"/>
          <w:sz w:val="24"/>
          <w:szCs w:val="24"/>
        </w:rPr>
        <w:t xml:space="preserve">professional skills and </w:t>
      </w:r>
      <w:r w:rsidR="0078233B" w:rsidRPr="00D8481A">
        <w:rPr>
          <w:rFonts w:cstheme="minorHAnsi"/>
          <w:sz w:val="24"/>
          <w:szCs w:val="24"/>
        </w:rPr>
        <w:t>strengths</w:t>
      </w:r>
      <w:r>
        <w:rPr>
          <w:rFonts w:cstheme="minorHAnsi"/>
          <w:sz w:val="24"/>
          <w:szCs w:val="24"/>
        </w:rPr>
        <w:t xml:space="preserve"> and</w:t>
      </w:r>
      <w:r w:rsidR="007421DB">
        <w:rPr>
          <w:rFonts w:cstheme="minorHAnsi"/>
          <w:sz w:val="24"/>
          <w:szCs w:val="24"/>
        </w:rPr>
        <w:t xml:space="preserve"> </w:t>
      </w:r>
      <w:r w:rsidR="00714322">
        <w:rPr>
          <w:rFonts w:cstheme="minorHAnsi"/>
          <w:sz w:val="24"/>
          <w:szCs w:val="24"/>
        </w:rPr>
        <w:t>areas they are working to develop</w:t>
      </w:r>
      <w:r w:rsidR="00537478" w:rsidRPr="00D8481A">
        <w:rPr>
          <w:rFonts w:cstheme="minorHAnsi"/>
          <w:sz w:val="24"/>
          <w:szCs w:val="24"/>
        </w:rPr>
        <w:t>.</w:t>
      </w:r>
    </w:p>
    <w:p w14:paraId="0F9E3EE3" w14:textId="269ECFE1" w:rsidR="009D6690"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T</w:t>
      </w:r>
      <w:r w:rsidR="0078233B" w:rsidRPr="00D8481A">
        <w:rPr>
          <w:rFonts w:cstheme="minorHAnsi"/>
          <w:sz w:val="24"/>
          <w:szCs w:val="24"/>
        </w:rPr>
        <w:t xml:space="preserve">eacher candidates for NBCT </w:t>
      </w:r>
      <w:r w:rsidR="00852276" w:rsidRPr="00D8481A">
        <w:rPr>
          <w:rFonts w:cstheme="minorHAnsi"/>
          <w:sz w:val="24"/>
          <w:szCs w:val="24"/>
        </w:rPr>
        <w:t xml:space="preserve">can </w:t>
      </w:r>
      <w:r w:rsidR="00714322">
        <w:rPr>
          <w:rFonts w:cstheme="minorHAnsi"/>
          <w:sz w:val="24"/>
          <w:szCs w:val="24"/>
        </w:rPr>
        <w:t xml:space="preserve">embed the </w:t>
      </w:r>
      <w:r w:rsidR="00852276" w:rsidRPr="00D8481A">
        <w:rPr>
          <w:rFonts w:cstheme="minorHAnsi"/>
          <w:sz w:val="24"/>
          <w:szCs w:val="24"/>
        </w:rPr>
        <w:t xml:space="preserve">data collected using SMT </w:t>
      </w:r>
      <w:r w:rsidR="00714322">
        <w:rPr>
          <w:rFonts w:cstheme="minorHAnsi"/>
          <w:sz w:val="24"/>
          <w:szCs w:val="24"/>
        </w:rPr>
        <w:t>into the narrative</w:t>
      </w:r>
      <w:r w:rsidR="00DD5AC9">
        <w:rPr>
          <w:rFonts w:cstheme="minorHAnsi"/>
          <w:sz w:val="24"/>
          <w:szCs w:val="24"/>
        </w:rPr>
        <w:t xml:space="preserve"> of their teaching. </w:t>
      </w:r>
    </w:p>
    <w:p w14:paraId="44DF3373" w14:textId="583B8F17" w:rsidR="009D6690"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A</w:t>
      </w:r>
      <w:r w:rsidR="0078233B" w:rsidRPr="00D8481A">
        <w:rPr>
          <w:rFonts w:cstheme="minorHAnsi"/>
          <w:sz w:val="24"/>
          <w:szCs w:val="24"/>
        </w:rPr>
        <w:t xml:space="preserve">dministrators </w:t>
      </w:r>
      <w:r w:rsidR="00DD5AC9">
        <w:rPr>
          <w:rFonts w:cstheme="minorHAnsi"/>
          <w:sz w:val="24"/>
          <w:szCs w:val="24"/>
        </w:rPr>
        <w:t xml:space="preserve">can </w:t>
      </w:r>
      <w:r w:rsidR="0078233B" w:rsidRPr="00D8481A">
        <w:rPr>
          <w:rFonts w:cstheme="minorHAnsi"/>
          <w:sz w:val="24"/>
          <w:szCs w:val="24"/>
        </w:rPr>
        <w:t>offer remediation plans to teachers based on data and evidence</w:t>
      </w:r>
      <w:r w:rsidR="00DD5AC9">
        <w:rPr>
          <w:rFonts w:cstheme="minorHAnsi"/>
          <w:sz w:val="24"/>
          <w:szCs w:val="24"/>
        </w:rPr>
        <w:t xml:space="preserve"> gathered from SMT</w:t>
      </w:r>
      <w:r w:rsidR="00CC0E48">
        <w:rPr>
          <w:rFonts w:cstheme="minorHAnsi"/>
          <w:sz w:val="24"/>
          <w:szCs w:val="24"/>
        </w:rPr>
        <w:t>.</w:t>
      </w:r>
    </w:p>
    <w:p w14:paraId="41C5AA54" w14:textId="3DEB0F99" w:rsidR="009D6690"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T</w:t>
      </w:r>
      <w:r w:rsidR="0078233B" w:rsidRPr="00D8481A">
        <w:rPr>
          <w:rFonts w:cstheme="minorHAnsi"/>
          <w:sz w:val="24"/>
          <w:szCs w:val="24"/>
        </w:rPr>
        <w:t xml:space="preserve">eacher education faculty working with future teachers </w:t>
      </w:r>
      <w:r w:rsidR="00852276" w:rsidRPr="00D8481A">
        <w:rPr>
          <w:rFonts w:cstheme="minorHAnsi"/>
          <w:sz w:val="24"/>
          <w:szCs w:val="24"/>
        </w:rPr>
        <w:t xml:space="preserve">can </w:t>
      </w:r>
      <w:r w:rsidR="0078233B" w:rsidRPr="00D8481A">
        <w:rPr>
          <w:rFonts w:cstheme="minorHAnsi"/>
          <w:sz w:val="24"/>
          <w:szCs w:val="24"/>
        </w:rPr>
        <w:t>document levels of growth for the student, their program</w:t>
      </w:r>
      <w:r w:rsidR="005D660A">
        <w:rPr>
          <w:rFonts w:cstheme="minorHAnsi"/>
          <w:sz w:val="24"/>
          <w:szCs w:val="24"/>
        </w:rPr>
        <w:t>,</w:t>
      </w:r>
      <w:r w:rsidR="0078233B" w:rsidRPr="00D8481A">
        <w:rPr>
          <w:rFonts w:cstheme="minorHAnsi"/>
          <w:sz w:val="24"/>
          <w:szCs w:val="24"/>
        </w:rPr>
        <w:t xml:space="preserve"> and for oversight agenc</w:t>
      </w:r>
      <w:r w:rsidR="00CC0E48">
        <w:rPr>
          <w:rFonts w:cstheme="minorHAnsi"/>
          <w:sz w:val="24"/>
          <w:szCs w:val="24"/>
        </w:rPr>
        <w:t>ies</w:t>
      </w:r>
      <w:r w:rsidR="00CD762D">
        <w:rPr>
          <w:rFonts w:cstheme="minorHAnsi"/>
          <w:sz w:val="24"/>
          <w:szCs w:val="24"/>
        </w:rPr>
        <w:t>,</w:t>
      </w:r>
      <w:r w:rsidR="0078233B" w:rsidRPr="00D8481A">
        <w:rPr>
          <w:rFonts w:cstheme="minorHAnsi"/>
          <w:sz w:val="24"/>
          <w:szCs w:val="24"/>
        </w:rPr>
        <w:t xml:space="preserve"> such as the Department of Public Instruction</w:t>
      </w:r>
      <w:r w:rsidR="00CD762D">
        <w:rPr>
          <w:rFonts w:cstheme="minorHAnsi"/>
          <w:sz w:val="24"/>
          <w:szCs w:val="24"/>
        </w:rPr>
        <w:t>,</w:t>
      </w:r>
      <w:r w:rsidR="00CC0E48">
        <w:rPr>
          <w:rFonts w:cstheme="minorHAnsi"/>
          <w:sz w:val="24"/>
          <w:szCs w:val="24"/>
        </w:rPr>
        <w:t xml:space="preserve"> wh</w:t>
      </w:r>
      <w:r w:rsidR="00CD762D">
        <w:rPr>
          <w:rFonts w:cstheme="minorHAnsi"/>
          <w:sz w:val="24"/>
          <w:szCs w:val="24"/>
        </w:rPr>
        <w:t>ich</w:t>
      </w:r>
      <w:r w:rsidR="00CC0E48">
        <w:rPr>
          <w:rFonts w:cstheme="minorHAnsi"/>
          <w:sz w:val="24"/>
          <w:szCs w:val="24"/>
        </w:rPr>
        <w:t xml:space="preserve"> looks for documented evidence of program effectiveness.</w:t>
      </w:r>
    </w:p>
    <w:p w14:paraId="57243367" w14:textId="3B1B1401" w:rsidR="00285CFD"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F</w:t>
      </w:r>
      <w:r w:rsidR="0078233B" w:rsidRPr="00D8481A">
        <w:rPr>
          <w:rFonts w:cstheme="minorHAnsi"/>
          <w:sz w:val="24"/>
          <w:szCs w:val="24"/>
        </w:rPr>
        <w:t xml:space="preserve">uture teachers </w:t>
      </w:r>
      <w:r w:rsidR="00852276" w:rsidRPr="00D8481A">
        <w:rPr>
          <w:rFonts w:cstheme="minorHAnsi"/>
          <w:sz w:val="24"/>
          <w:szCs w:val="24"/>
        </w:rPr>
        <w:t xml:space="preserve">can use data collected with SMT as evidence when </w:t>
      </w:r>
      <w:r w:rsidR="0078233B" w:rsidRPr="00D8481A">
        <w:rPr>
          <w:rFonts w:cstheme="minorHAnsi"/>
          <w:sz w:val="24"/>
          <w:szCs w:val="24"/>
        </w:rPr>
        <w:t>submitting their high</w:t>
      </w:r>
      <w:r w:rsidR="00CD762D">
        <w:rPr>
          <w:rFonts w:cstheme="minorHAnsi"/>
          <w:sz w:val="24"/>
          <w:szCs w:val="24"/>
        </w:rPr>
        <w:t>-</w:t>
      </w:r>
      <w:r w:rsidR="0078233B" w:rsidRPr="00D8481A">
        <w:rPr>
          <w:rFonts w:cstheme="minorHAnsi"/>
          <w:sz w:val="24"/>
          <w:szCs w:val="24"/>
        </w:rPr>
        <w:t xml:space="preserve">stakes </w:t>
      </w:r>
      <w:proofErr w:type="spellStart"/>
      <w:r w:rsidR="0078233B" w:rsidRPr="00D8481A">
        <w:rPr>
          <w:rFonts w:cstheme="minorHAnsi"/>
          <w:sz w:val="24"/>
          <w:szCs w:val="24"/>
        </w:rPr>
        <w:t>edTPA</w:t>
      </w:r>
      <w:proofErr w:type="spellEnd"/>
      <w:r w:rsidR="0078233B" w:rsidRPr="00D8481A">
        <w:rPr>
          <w:rFonts w:cstheme="minorHAnsi"/>
          <w:sz w:val="24"/>
          <w:szCs w:val="24"/>
        </w:rPr>
        <w:t xml:space="preserve"> video and written analyses of their </w:t>
      </w:r>
      <w:r w:rsidR="00423E25" w:rsidRPr="00D8481A">
        <w:rPr>
          <w:rFonts w:cstheme="minorHAnsi"/>
          <w:sz w:val="24"/>
          <w:szCs w:val="24"/>
        </w:rPr>
        <w:t>teaching</w:t>
      </w:r>
      <w:r w:rsidR="00423E25">
        <w:rPr>
          <w:rFonts w:cstheme="minorHAnsi"/>
          <w:sz w:val="24"/>
          <w:szCs w:val="24"/>
        </w:rPr>
        <w:t xml:space="preserve"> or</w:t>
      </w:r>
      <w:r w:rsidR="00CC0E48">
        <w:rPr>
          <w:rFonts w:cstheme="minorHAnsi"/>
          <w:sz w:val="24"/>
          <w:szCs w:val="24"/>
        </w:rPr>
        <w:t xml:space="preserve"> use </w:t>
      </w:r>
      <w:r w:rsidR="00CD762D">
        <w:rPr>
          <w:rFonts w:cstheme="minorHAnsi"/>
          <w:sz w:val="24"/>
          <w:szCs w:val="24"/>
        </w:rPr>
        <w:t xml:space="preserve">them </w:t>
      </w:r>
      <w:r w:rsidR="00CC0E48">
        <w:rPr>
          <w:rFonts w:cstheme="minorHAnsi"/>
          <w:sz w:val="24"/>
          <w:szCs w:val="24"/>
        </w:rPr>
        <w:t>in their end</w:t>
      </w:r>
      <w:r>
        <w:rPr>
          <w:rFonts w:cstheme="minorHAnsi"/>
          <w:sz w:val="24"/>
          <w:szCs w:val="24"/>
        </w:rPr>
        <w:t>-of-</w:t>
      </w:r>
      <w:r w:rsidR="00CC0E48">
        <w:rPr>
          <w:rFonts w:cstheme="minorHAnsi"/>
          <w:sz w:val="24"/>
          <w:szCs w:val="24"/>
        </w:rPr>
        <w:t>program portfolio</w:t>
      </w:r>
      <w:r w:rsidR="00852276" w:rsidRPr="00D8481A">
        <w:rPr>
          <w:rFonts w:cstheme="minorHAnsi"/>
          <w:sz w:val="24"/>
          <w:szCs w:val="24"/>
        </w:rPr>
        <w:t>.</w:t>
      </w:r>
    </w:p>
    <w:p w14:paraId="22D4DCEC" w14:textId="46ABCB94" w:rsidR="00C71CAB" w:rsidRPr="00D8481A" w:rsidRDefault="003A1C82">
      <w:pPr>
        <w:pStyle w:val="ListParagraph"/>
        <w:numPr>
          <w:ilvl w:val="0"/>
          <w:numId w:val="21"/>
        </w:numPr>
        <w:spacing w:after="0" w:line="240" w:lineRule="auto"/>
        <w:rPr>
          <w:rFonts w:cstheme="minorHAnsi"/>
          <w:sz w:val="24"/>
          <w:szCs w:val="24"/>
        </w:rPr>
      </w:pPr>
      <w:r>
        <w:rPr>
          <w:rFonts w:cstheme="minorHAnsi"/>
          <w:sz w:val="24"/>
          <w:szCs w:val="24"/>
        </w:rPr>
        <w:t>P</w:t>
      </w:r>
      <w:r w:rsidR="0078233B" w:rsidRPr="00D8481A">
        <w:rPr>
          <w:rFonts w:cstheme="minorHAnsi"/>
          <w:sz w:val="24"/>
          <w:szCs w:val="24"/>
        </w:rPr>
        <w:t xml:space="preserve">rogram evaluators or teaching improvement consultants </w:t>
      </w:r>
      <w:r w:rsidR="00852276" w:rsidRPr="00D8481A">
        <w:rPr>
          <w:rFonts w:cstheme="minorHAnsi"/>
          <w:sz w:val="24"/>
          <w:szCs w:val="24"/>
        </w:rPr>
        <w:t xml:space="preserve">can use SMT when </w:t>
      </w:r>
      <w:r w:rsidR="0078233B" w:rsidRPr="00D8481A">
        <w:rPr>
          <w:rFonts w:cstheme="minorHAnsi"/>
          <w:sz w:val="24"/>
          <w:szCs w:val="24"/>
        </w:rPr>
        <w:t>provid</w:t>
      </w:r>
      <w:r w:rsidR="00852276" w:rsidRPr="00D8481A">
        <w:rPr>
          <w:rFonts w:cstheme="minorHAnsi"/>
          <w:sz w:val="24"/>
          <w:szCs w:val="24"/>
        </w:rPr>
        <w:t>ing their</w:t>
      </w:r>
      <w:r w:rsidR="0078233B" w:rsidRPr="00D8481A">
        <w:rPr>
          <w:rFonts w:cstheme="minorHAnsi"/>
          <w:sz w:val="24"/>
          <w:szCs w:val="24"/>
        </w:rPr>
        <w:t xml:space="preserve"> services</w:t>
      </w:r>
      <w:r w:rsidR="00C71CAB" w:rsidRPr="00D8481A">
        <w:rPr>
          <w:rFonts w:cstheme="minorHAnsi"/>
          <w:sz w:val="24"/>
          <w:szCs w:val="24"/>
        </w:rPr>
        <w:t>.</w:t>
      </w:r>
    </w:p>
    <w:p w14:paraId="5B2C0FCA" w14:textId="77777777" w:rsidR="00C71CAB" w:rsidRPr="00D8481A" w:rsidRDefault="00C71CAB" w:rsidP="00537478">
      <w:pPr>
        <w:pStyle w:val="ListParagraph"/>
        <w:spacing w:after="0" w:line="240" w:lineRule="auto"/>
        <w:rPr>
          <w:rFonts w:cstheme="minorHAnsi"/>
          <w:sz w:val="24"/>
          <w:szCs w:val="24"/>
        </w:rPr>
      </w:pPr>
    </w:p>
    <w:p w14:paraId="73F6B719" w14:textId="66B875AF" w:rsidR="007C04FB" w:rsidRPr="00FB2280" w:rsidRDefault="00086788" w:rsidP="00FB2280">
      <w:pPr>
        <w:pStyle w:val="IntenseQuote"/>
        <w:rPr>
          <w:rFonts w:asciiTheme="majorHAnsi" w:hAnsiTheme="majorHAnsi" w:cstheme="majorHAnsi"/>
          <w:sz w:val="32"/>
          <w:szCs w:val="32"/>
        </w:rPr>
      </w:pPr>
      <w:r w:rsidRPr="00FB2280">
        <w:rPr>
          <w:rFonts w:asciiTheme="majorHAnsi" w:hAnsiTheme="majorHAnsi" w:cstheme="majorHAnsi"/>
          <w:sz w:val="32"/>
          <w:szCs w:val="32"/>
        </w:rPr>
        <w:br w:type="page"/>
      </w:r>
      <w:r w:rsidR="00B67FC8" w:rsidRPr="00FB2280">
        <w:rPr>
          <w:rFonts w:asciiTheme="majorHAnsi" w:hAnsiTheme="majorHAnsi" w:cstheme="majorHAnsi"/>
          <w:sz w:val="32"/>
          <w:szCs w:val="32"/>
        </w:rPr>
        <w:lastRenderedPageBreak/>
        <w:t xml:space="preserve"> </w:t>
      </w:r>
      <w:bookmarkStart w:id="19" w:name="AppendixA"/>
      <w:r w:rsidR="005D3DA1" w:rsidRPr="00FB2280">
        <w:rPr>
          <w:rFonts w:asciiTheme="majorHAnsi" w:hAnsiTheme="majorHAnsi" w:cstheme="majorHAnsi"/>
          <w:sz w:val="32"/>
          <w:szCs w:val="32"/>
        </w:rPr>
        <w:t>Appendix A: Q</w:t>
      </w:r>
      <w:r w:rsidR="007C04FB" w:rsidRPr="00FB2280">
        <w:rPr>
          <w:rFonts w:asciiTheme="majorHAnsi" w:hAnsiTheme="majorHAnsi" w:cstheme="majorHAnsi"/>
          <w:sz w:val="32"/>
          <w:szCs w:val="32"/>
        </w:rPr>
        <w:t>uestions</w:t>
      </w:r>
      <w:r w:rsidR="00516BE5" w:rsidRPr="00FB2280">
        <w:rPr>
          <w:rFonts w:asciiTheme="majorHAnsi" w:hAnsiTheme="majorHAnsi" w:cstheme="majorHAnsi"/>
          <w:sz w:val="32"/>
          <w:szCs w:val="32"/>
        </w:rPr>
        <w:t xml:space="preserve"> to </w:t>
      </w:r>
      <w:r w:rsidR="007C04FB" w:rsidRPr="00FB2280">
        <w:rPr>
          <w:rFonts w:asciiTheme="majorHAnsi" w:hAnsiTheme="majorHAnsi" w:cstheme="majorHAnsi"/>
          <w:sz w:val="32"/>
          <w:szCs w:val="32"/>
        </w:rPr>
        <w:t xml:space="preserve">Ponder </w:t>
      </w:r>
      <w:r w:rsidR="005D3DA1" w:rsidRPr="00FB2280">
        <w:rPr>
          <w:rFonts w:asciiTheme="majorHAnsi" w:hAnsiTheme="majorHAnsi" w:cstheme="majorHAnsi"/>
          <w:sz w:val="32"/>
          <w:szCs w:val="32"/>
        </w:rPr>
        <w:t>Compilation</w:t>
      </w:r>
    </w:p>
    <w:bookmarkEnd w:id="19"/>
    <w:p w14:paraId="5ADB303E" w14:textId="0AD84E80" w:rsidR="007C04FB" w:rsidRDefault="001F3897">
      <w:pPr>
        <w:rPr>
          <w:sz w:val="24"/>
          <w:szCs w:val="24"/>
        </w:rPr>
      </w:pPr>
      <w:r w:rsidRPr="00D8481A">
        <w:rPr>
          <w:sz w:val="24"/>
          <w:szCs w:val="24"/>
        </w:rPr>
        <w:t xml:space="preserve">The following are the </w:t>
      </w:r>
      <w:r w:rsidRPr="00D8481A">
        <w:rPr>
          <w:i/>
          <w:iCs/>
          <w:sz w:val="24"/>
          <w:szCs w:val="24"/>
        </w:rPr>
        <w:t>Questions the Teacher Can Ponder</w:t>
      </w:r>
      <w:r w:rsidR="0022242A">
        <w:rPr>
          <w:sz w:val="24"/>
          <w:szCs w:val="24"/>
        </w:rPr>
        <w:t>, compiled from each training section</w:t>
      </w:r>
      <w:r w:rsidR="00516BE5" w:rsidRPr="00D8481A">
        <w:rPr>
          <w:sz w:val="24"/>
          <w:szCs w:val="24"/>
        </w:rPr>
        <w:t xml:space="preserve">. </w:t>
      </w:r>
    </w:p>
    <w:p w14:paraId="25D6A599" w14:textId="2FF06EC7" w:rsidR="00281910" w:rsidRPr="00D8481A" w:rsidRDefault="0059306B" w:rsidP="00281910">
      <w:pPr>
        <w:spacing w:after="0" w:line="240" w:lineRule="auto"/>
        <w:rPr>
          <w:sz w:val="24"/>
          <w:szCs w:val="24"/>
        </w:rPr>
      </w:pPr>
      <w:r>
        <w:rPr>
          <w:b/>
          <w:sz w:val="24"/>
          <w:szCs w:val="24"/>
        </w:rPr>
        <w:t xml:space="preserve">Questions to Ponder When Viewing the </w:t>
      </w:r>
      <w:r w:rsidRPr="00D8481A">
        <w:rPr>
          <w:b/>
          <w:sz w:val="24"/>
          <w:szCs w:val="24"/>
        </w:rPr>
        <w:t>Code Summary Data</w:t>
      </w:r>
      <w:r w:rsidRPr="00D8481A">
        <w:rPr>
          <w:sz w:val="24"/>
          <w:szCs w:val="24"/>
        </w:rPr>
        <w:t xml:space="preserve"> - The </w:t>
      </w:r>
      <w:r w:rsidRPr="00D8481A">
        <w:rPr>
          <w:i/>
          <w:iCs/>
          <w:sz w:val="24"/>
          <w:szCs w:val="24"/>
        </w:rPr>
        <w:t xml:space="preserve">Code Summary </w:t>
      </w:r>
      <w:r w:rsidRPr="00D8481A">
        <w:rPr>
          <w:sz w:val="24"/>
          <w:szCs w:val="24"/>
        </w:rPr>
        <w:t>data provide general indicators of teacher tendencies, student actions</w:t>
      </w:r>
      <w:r w:rsidR="00EB2B12">
        <w:rPr>
          <w:sz w:val="24"/>
          <w:szCs w:val="24"/>
        </w:rPr>
        <w:t>,</w:t>
      </w:r>
      <w:r w:rsidRPr="00D8481A">
        <w:rPr>
          <w:sz w:val="24"/>
          <w:szCs w:val="24"/>
        </w:rPr>
        <w:t xml:space="preserve"> and misbehaviors and help</w:t>
      </w:r>
      <w:r w:rsidR="00281910" w:rsidRPr="00D8481A">
        <w:rPr>
          <w:sz w:val="24"/>
          <w:szCs w:val="24"/>
        </w:rPr>
        <w:t xml:space="preserve"> to answer questions such as:</w:t>
      </w:r>
    </w:p>
    <w:p w14:paraId="369BA7B7" w14:textId="77777777" w:rsidR="00281910" w:rsidRPr="00D8481A" w:rsidRDefault="00281910" w:rsidP="00617929">
      <w:pPr>
        <w:pStyle w:val="ListParagraph"/>
        <w:numPr>
          <w:ilvl w:val="0"/>
          <w:numId w:val="3"/>
        </w:numPr>
        <w:spacing w:after="0" w:line="240" w:lineRule="auto"/>
        <w:rPr>
          <w:rFonts w:cstheme="minorHAnsi"/>
          <w:bCs/>
          <w:sz w:val="24"/>
          <w:szCs w:val="24"/>
        </w:rPr>
      </w:pPr>
      <w:r w:rsidRPr="00D8481A">
        <w:rPr>
          <w:rFonts w:cstheme="minorHAnsi"/>
          <w:bCs/>
          <w:sz w:val="24"/>
          <w:szCs w:val="24"/>
        </w:rPr>
        <w:t xml:space="preserve">What were the predominant T codes exhibited in this lesson? </w:t>
      </w:r>
    </w:p>
    <w:p w14:paraId="0C7DD5C0" w14:textId="2FF4519A" w:rsidR="00281910" w:rsidRPr="00D8481A" w:rsidRDefault="00281910" w:rsidP="00617929">
      <w:pPr>
        <w:pStyle w:val="ListParagraph"/>
        <w:numPr>
          <w:ilvl w:val="0"/>
          <w:numId w:val="3"/>
        </w:numPr>
        <w:spacing w:after="0" w:line="240" w:lineRule="auto"/>
        <w:rPr>
          <w:rFonts w:cstheme="minorHAnsi"/>
          <w:bCs/>
          <w:sz w:val="24"/>
          <w:szCs w:val="24"/>
        </w:rPr>
      </w:pPr>
      <w:r w:rsidRPr="00D8481A">
        <w:rPr>
          <w:sz w:val="24"/>
          <w:szCs w:val="24"/>
        </w:rPr>
        <w:t>When looking at the data for the four question types (T3a, T3b, T</w:t>
      </w:r>
      <w:r w:rsidR="00EB2B12">
        <w:rPr>
          <w:sz w:val="24"/>
          <w:szCs w:val="24"/>
        </w:rPr>
        <w:t>4a</w:t>
      </w:r>
      <w:r w:rsidRPr="00D8481A">
        <w:rPr>
          <w:sz w:val="24"/>
          <w:szCs w:val="24"/>
        </w:rPr>
        <w:t>, and T4), what is the tendency of the teacher to ask open-ended questions requiring students to think more deeply, speculate</w:t>
      </w:r>
      <w:r w:rsidR="0022242A">
        <w:rPr>
          <w:sz w:val="24"/>
          <w:szCs w:val="24"/>
        </w:rPr>
        <w:t>, and construct answers vs. asking questions that need a yes/no or short-answer memory-type</w:t>
      </w:r>
      <w:r w:rsidRPr="00D8481A">
        <w:rPr>
          <w:sz w:val="24"/>
          <w:szCs w:val="24"/>
        </w:rPr>
        <w:t xml:space="preserve"> response? </w:t>
      </w:r>
      <w:r w:rsidRPr="00D8481A">
        <w:rPr>
          <w:rFonts w:cstheme="minorHAnsi"/>
          <w:bCs/>
          <w:sz w:val="24"/>
          <w:szCs w:val="24"/>
        </w:rPr>
        <w:t xml:space="preserve">If the goal was to dig into student thinking at a deep level, considering the type and </w:t>
      </w:r>
      <w:r w:rsidR="0086329F" w:rsidRPr="00D8481A">
        <w:rPr>
          <w:rFonts w:cstheme="minorHAnsi"/>
          <w:bCs/>
          <w:sz w:val="24"/>
          <w:szCs w:val="24"/>
        </w:rPr>
        <w:t>number</w:t>
      </w:r>
      <w:r w:rsidRPr="00D8481A">
        <w:rPr>
          <w:rFonts w:cstheme="minorHAnsi"/>
          <w:bCs/>
          <w:sz w:val="24"/>
          <w:szCs w:val="24"/>
        </w:rPr>
        <w:t xml:space="preserve"> of questions asked</w:t>
      </w:r>
      <w:r w:rsidR="00EB2B12">
        <w:rPr>
          <w:rFonts w:cstheme="minorHAnsi"/>
          <w:bCs/>
          <w:sz w:val="24"/>
          <w:szCs w:val="24"/>
        </w:rPr>
        <w:t>,</w:t>
      </w:r>
      <w:r w:rsidRPr="00D8481A">
        <w:rPr>
          <w:rFonts w:cstheme="minorHAnsi"/>
          <w:bCs/>
          <w:sz w:val="24"/>
          <w:szCs w:val="24"/>
        </w:rPr>
        <w:t xml:space="preserve"> what might you conclude?</w:t>
      </w:r>
    </w:p>
    <w:p w14:paraId="527DD80D" w14:textId="18DB4DB9" w:rsidR="00281910" w:rsidRPr="00D8481A" w:rsidRDefault="00281910" w:rsidP="00617929">
      <w:pPr>
        <w:pStyle w:val="ListParagraph"/>
        <w:numPr>
          <w:ilvl w:val="0"/>
          <w:numId w:val="3"/>
        </w:numPr>
        <w:spacing w:after="0" w:line="240" w:lineRule="auto"/>
        <w:rPr>
          <w:sz w:val="24"/>
          <w:szCs w:val="24"/>
        </w:rPr>
      </w:pPr>
      <w:r w:rsidRPr="00D8481A">
        <w:rPr>
          <w:sz w:val="24"/>
          <w:szCs w:val="24"/>
        </w:rPr>
        <w:t>What does the teacher tend to do following a student</w:t>
      </w:r>
      <w:r w:rsidR="00CD762D">
        <w:rPr>
          <w:sz w:val="24"/>
          <w:szCs w:val="24"/>
        </w:rPr>
        <w:t>'s</w:t>
      </w:r>
      <w:r w:rsidRPr="00D8481A">
        <w:rPr>
          <w:sz w:val="24"/>
          <w:szCs w:val="24"/>
        </w:rPr>
        <w:t xml:space="preserve"> response? Do they tend to judge responses, acknowledge</w:t>
      </w:r>
      <w:r w:rsidR="00EB2B12">
        <w:rPr>
          <w:sz w:val="24"/>
          <w:szCs w:val="24"/>
        </w:rPr>
        <w:t>,</w:t>
      </w:r>
      <w:r w:rsidRPr="00D8481A">
        <w:rPr>
          <w:sz w:val="24"/>
          <w:szCs w:val="24"/>
        </w:rPr>
        <w:t xml:space="preserve"> and then clarify for a student, or instead ask a student to explain? </w:t>
      </w:r>
    </w:p>
    <w:p w14:paraId="40D6587E" w14:textId="3B71A8BE" w:rsidR="00281910" w:rsidRPr="00D8481A" w:rsidRDefault="00281910" w:rsidP="00617929">
      <w:pPr>
        <w:pStyle w:val="ListParagraph"/>
        <w:numPr>
          <w:ilvl w:val="0"/>
          <w:numId w:val="3"/>
        </w:numPr>
        <w:spacing w:after="0" w:line="240" w:lineRule="auto"/>
        <w:rPr>
          <w:rFonts w:cstheme="minorHAnsi"/>
          <w:bCs/>
          <w:sz w:val="24"/>
          <w:szCs w:val="24"/>
        </w:rPr>
      </w:pPr>
      <w:r w:rsidRPr="00D8481A">
        <w:rPr>
          <w:rFonts w:cstheme="minorHAnsi"/>
          <w:bCs/>
          <w:sz w:val="24"/>
          <w:szCs w:val="24"/>
        </w:rPr>
        <w:t xml:space="preserve">Considering the type and </w:t>
      </w:r>
      <w:r w:rsidR="0086329F" w:rsidRPr="00D8481A">
        <w:rPr>
          <w:rFonts w:cstheme="minorHAnsi"/>
          <w:bCs/>
          <w:sz w:val="24"/>
          <w:szCs w:val="24"/>
        </w:rPr>
        <w:t>number</w:t>
      </w:r>
      <w:r w:rsidRPr="00D8481A">
        <w:rPr>
          <w:rFonts w:cstheme="minorHAnsi"/>
          <w:bCs/>
          <w:sz w:val="24"/>
          <w:szCs w:val="24"/>
        </w:rPr>
        <w:t xml:space="preserve"> of questions asked</w:t>
      </w:r>
      <w:r w:rsidR="00D40BA7">
        <w:rPr>
          <w:rFonts w:cstheme="minorHAnsi"/>
          <w:bCs/>
          <w:sz w:val="24"/>
          <w:szCs w:val="24"/>
        </w:rPr>
        <w:t>,</w:t>
      </w:r>
      <w:r w:rsidRPr="00D8481A">
        <w:rPr>
          <w:rFonts w:cstheme="minorHAnsi"/>
          <w:bCs/>
          <w:sz w:val="24"/>
          <w:szCs w:val="24"/>
        </w:rPr>
        <w:t xml:space="preserve"> </w:t>
      </w:r>
      <w:r w:rsidR="00D40BA7">
        <w:rPr>
          <w:rFonts w:cstheme="minorHAnsi"/>
          <w:bCs/>
          <w:sz w:val="24"/>
          <w:szCs w:val="24"/>
        </w:rPr>
        <w:t>what might you conclude if the goal was to dig into student thinking at a deep level</w:t>
      </w:r>
      <w:r w:rsidRPr="00D8481A">
        <w:rPr>
          <w:rFonts w:cstheme="minorHAnsi"/>
          <w:bCs/>
          <w:sz w:val="24"/>
          <w:szCs w:val="24"/>
        </w:rPr>
        <w:t>? What changes would foster more of this?</w:t>
      </w:r>
    </w:p>
    <w:p w14:paraId="7A0DB795" w14:textId="571205D1" w:rsidR="00281910" w:rsidRPr="00A4629F" w:rsidRDefault="00281910" w:rsidP="00617929">
      <w:pPr>
        <w:pStyle w:val="ListParagraph"/>
        <w:numPr>
          <w:ilvl w:val="0"/>
          <w:numId w:val="3"/>
        </w:numPr>
        <w:spacing w:after="0" w:line="240" w:lineRule="auto"/>
        <w:rPr>
          <w:rFonts w:cstheme="minorHAnsi"/>
          <w:bCs/>
          <w:sz w:val="24"/>
          <w:szCs w:val="24"/>
        </w:rPr>
      </w:pPr>
      <w:r w:rsidRPr="00D8481A">
        <w:rPr>
          <w:sz w:val="24"/>
          <w:szCs w:val="24"/>
        </w:rPr>
        <w:t>What is the total % of T codes vs. % of S codes? (This i</w:t>
      </w:r>
      <w:r w:rsidR="00CD762D">
        <w:rPr>
          <w:sz w:val="24"/>
          <w:szCs w:val="24"/>
        </w:rPr>
        <w:t>ndicates</w:t>
      </w:r>
      <w:r w:rsidRPr="00D8481A">
        <w:rPr>
          <w:sz w:val="24"/>
          <w:szCs w:val="24"/>
        </w:rPr>
        <w:t xml:space="preserve"> whether the teacher is doing most of the talking and events or if the talking is balanced between the teacher and students, and at what level the students are contributing to the teacher-student or student-student interactions in that lesson.)</w:t>
      </w:r>
    </w:p>
    <w:p w14:paraId="7B48B8D9" w14:textId="77777777" w:rsidR="00281910" w:rsidRPr="00D8481A" w:rsidRDefault="00281910">
      <w:pPr>
        <w:rPr>
          <w:sz w:val="24"/>
          <w:szCs w:val="24"/>
        </w:rPr>
      </w:pPr>
    </w:p>
    <w:p w14:paraId="2FE8686D" w14:textId="77777777" w:rsidR="007C04FB" w:rsidRPr="00D8481A" w:rsidRDefault="007C04FB" w:rsidP="007C04FB">
      <w:pPr>
        <w:spacing w:after="0" w:line="240" w:lineRule="auto"/>
        <w:rPr>
          <w:rFonts w:cstheme="minorHAnsi"/>
          <w:b/>
          <w:sz w:val="24"/>
          <w:szCs w:val="24"/>
        </w:rPr>
      </w:pPr>
      <w:r w:rsidRPr="00D8481A">
        <w:rPr>
          <w:rFonts w:cstheme="minorHAnsi"/>
          <w:b/>
          <w:sz w:val="24"/>
          <w:szCs w:val="24"/>
        </w:rPr>
        <w:t xml:space="preserve">Questions </w:t>
      </w:r>
      <w:r w:rsidR="00516BE5" w:rsidRPr="00D8481A">
        <w:rPr>
          <w:rFonts w:cstheme="minorHAnsi"/>
          <w:b/>
          <w:sz w:val="24"/>
          <w:szCs w:val="24"/>
        </w:rPr>
        <w:t>to</w:t>
      </w:r>
      <w:r w:rsidRPr="00D8481A">
        <w:rPr>
          <w:rFonts w:cstheme="minorHAnsi"/>
          <w:b/>
          <w:sz w:val="24"/>
          <w:szCs w:val="24"/>
        </w:rPr>
        <w:t xml:space="preserve"> Ponder </w:t>
      </w:r>
      <w:r w:rsidR="00516BE5" w:rsidRPr="00D8481A">
        <w:rPr>
          <w:rFonts w:cstheme="minorHAnsi"/>
          <w:b/>
          <w:sz w:val="24"/>
          <w:szCs w:val="24"/>
        </w:rPr>
        <w:t>When</w:t>
      </w:r>
      <w:r w:rsidRPr="00D8481A">
        <w:rPr>
          <w:rFonts w:cstheme="minorHAnsi"/>
          <w:b/>
          <w:sz w:val="24"/>
          <w:szCs w:val="24"/>
        </w:rPr>
        <w:t xml:space="preserve"> Viewing L Code Data</w:t>
      </w:r>
      <w:r w:rsidR="00861B7F">
        <w:rPr>
          <w:rFonts w:cstheme="minorHAnsi"/>
          <w:b/>
          <w:sz w:val="24"/>
          <w:szCs w:val="24"/>
        </w:rPr>
        <w:t xml:space="preserve"> – Type of Lesson in Play</w:t>
      </w:r>
    </w:p>
    <w:p w14:paraId="01FAE05D" w14:textId="77777777"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After the bell rings and the class period begins, how much time did it take to start teaching? </w:t>
      </w:r>
    </w:p>
    <w:p w14:paraId="107DFD32" w14:textId="77777777"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What might </w:t>
      </w:r>
      <w:r w:rsidR="005D3DA1">
        <w:rPr>
          <w:sz w:val="24"/>
          <w:szCs w:val="24"/>
        </w:rPr>
        <w:t>the teacher</w:t>
      </w:r>
      <w:r w:rsidR="005D3DA1" w:rsidRPr="00D8481A">
        <w:rPr>
          <w:sz w:val="24"/>
          <w:szCs w:val="24"/>
        </w:rPr>
        <w:t xml:space="preserve"> </w:t>
      </w:r>
      <w:r w:rsidRPr="00D8481A">
        <w:rPr>
          <w:sz w:val="24"/>
          <w:szCs w:val="24"/>
        </w:rPr>
        <w:t>do differently to begin teaching at the start of the class period?</w:t>
      </w:r>
    </w:p>
    <w:p w14:paraId="4C671D7D"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much time was spent on each segment of the lesson? </w:t>
      </w:r>
    </w:p>
    <w:p w14:paraId="2AE32957" w14:textId="111EAADB"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If </w:t>
      </w:r>
      <w:r w:rsidR="005D3DA1">
        <w:rPr>
          <w:sz w:val="24"/>
          <w:szCs w:val="24"/>
        </w:rPr>
        <w:t>the teacher</w:t>
      </w:r>
      <w:r w:rsidR="005D3DA1" w:rsidRPr="00846251">
        <w:rPr>
          <w:sz w:val="24"/>
          <w:szCs w:val="24"/>
        </w:rPr>
        <w:t xml:space="preserve"> </w:t>
      </w:r>
      <w:r w:rsidRPr="00D8481A">
        <w:rPr>
          <w:sz w:val="24"/>
          <w:szCs w:val="24"/>
        </w:rPr>
        <w:t>used more or less time on lesson segments than intended, why</w:t>
      </w:r>
      <w:r w:rsidR="005D3DA1">
        <w:rPr>
          <w:sz w:val="24"/>
          <w:szCs w:val="24"/>
        </w:rPr>
        <w:t xml:space="preserve"> did that occur</w:t>
      </w:r>
      <w:r w:rsidR="00EB2B12">
        <w:rPr>
          <w:sz w:val="24"/>
          <w:szCs w:val="24"/>
        </w:rPr>
        <w:t>,</w:t>
      </w:r>
      <w:r w:rsidRPr="00D8481A">
        <w:rPr>
          <w:sz w:val="24"/>
          <w:szCs w:val="24"/>
        </w:rPr>
        <w:t xml:space="preserve"> and how did that affect the outcomes of the lesson?</w:t>
      </w:r>
    </w:p>
    <w:p w14:paraId="67B5BBC8" w14:textId="1BA772FC"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How much time did the transitions </w:t>
      </w:r>
      <w:r w:rsidR="0022242A">
        <w:rPr>
          <w:sz w:val="24"/>
          <w:szCs w:val="24"/>
        </w:rPr>
        <w:t>in between</w:t>
      </w:r>
      <w:r w:rsidRPr="00D8481A">
        <w:rPr>
          <w:sz w:val="24"/>
          <w:szCs w:val="24"/>
        </w:rPr>
        <w:t xml:space="preserve"> each part of the lesson add up to?</w:t>
      </w:r>
    </w:p>
    <w:p w14:paraId="41F1C4F1" w14:textId="77777777"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What might </w:t>
      </w:r>
      <w:r w:rsidR="00861B7F">
        <w:rPr>
          <w:sz w:val="24"/>
          <w:szCs w:val="24"/>
        </w:rPr>
        <w:t>the teacher</w:t>
      </w:r>
      <w:r w:rsidR="00861B7F" w:rsidRPr="00846251">
        <w:rPr>
          <w:sz w:val="24"/>
          <w:szCs w:val="24"/>
        </w:rPr>
        <w:t xml:space="preserve"> </w:t>
      </w:r>
      <w:r w:rsidRPr="00D8481A">
        <w:rPr>
          <w:sz w:val="24"/>
          <w:szCs w:val="24"/>
        </w:rPr>
        <w:t>do to reduce the time needed for transitioning from one part of the lesson to another?</w:t>
      </w:r>
    </w:p>
    <w:p w14:paraId="731D30DB" w14:textId="77777777" w:rsidR="007C04FB" w:rsidRPr="00D8481A" w:rsidRDefault="007C04FB" w:rsidP="00617929">
      <w:pPr>
        <w:pStyle w:val="ListParagraph"/>
        <w:numPr>
          <w:ilvl w:val="0"/>
          <w:numId w:val="3"/>
        </w:numPr>
        <w:spacing w:after="0" w:line="240" w:lineRule="auto"/>
        <w:rPr>
          <w:sz w:val="24"/>
          <w:szCs w:val="24"/>
        </w:rPr>
      </w:pPr>
      <w:r w:rsidRPr="00D8481A">
        <w:rPr>
          <w:sz w:val="24"/>
          <w:szCs w:val="24"/>
        </w:rPr>
        <w:t>How much time at the end of the lesson was not used for instruction?</w:t>
      </w:r>
    </w:p>
    <w:p w14:paraId="41E8438F" w14:textId="51EF3033" w:rsidR="007C04FB" w:rsidRPr="00D8481A" w:rsidRDefault="007C04FB" w:rsidP="00617929">
      <w:pPr>
        <w:pStyle w:val="ListParagraph"/>
        <w:numPr>
          <w:ilvl w:val="0"/>
          <w:numId w:val="3"/>
        </w:numPr>
        <w:spacing w:after="0" w:line="240" w:lineRule="auto"/>
        <w:rPr>
          <w:sz w:val="24"/>
          <w:szCs w:val="24"/>
        </w:rPr>
      </w:pPr>
      <w:r w:rsidRPr="00D8481A">
        <w:rPr>
          <w:sz w:val="24"/>
          <w:szCs w:val="24"/>
        </w:rPr>
        <w:t xml:space="preserve">If </w:t>
      </w:r>
      <w:r w:rsidR="00861B7F">
        <w:rPr>
          <w:sz w:val="24"/>
          <w:szCs w:val="24"/>
        </w:rPr>
        <w:t>the</w:t>
      </w:r>
      <w:r w:rsidR="00861B7F" w:rsidRPr="00D8481A">
        <w:rPr>
          <w:sz w:val="24"/>
          <w:szCs w:val="24"/>
        </w:rPr>
        <w:t xml:space="preserve"> </w:t>
      </w:r>
      <w:r w:rsidRPr="00D8481A">
        <w:rPr>
          <w:sz w:val="24"/>
          <w:szCs w:val="24"/>
        </w:rPr>
        <w:t xml:space="preserve">lesson ended early, what </w:t>
      </w:r>
      <w:r w:rsidR="00D40BA7">
        <w:rPr>
          <w:sz w:val="24"/>
          <w:szCs w:val="24"/>
        </w:rPr>
        <w:t>productive things could the teacher</w:t>
      </w:r>
      <w:r w:rsidRPr="00D8481A">
        <w:rPr>
          <w:sz w:val="24"/>
          <w:szCs w:val="24"/>
        </w:rPr>
        <w:t xml:space="preserve"> have done to utilize the remaining class time?</w:t>
      </w:r>
    </w:p>
    <w:p w14:paraId="0674A47D"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Considering the whole class period, what might </w:t>
      </w:r>
      <w:r w:rsidR="00861B7F">
        <w:rPr>
          <w:sz w:val="24"/>
          <w:szCs w:val="24"/>
        </w:rPr>
        <w:t>the teacher</w:t>
      </w:r>
      <w:r w:rsidR="00861B7F" w:rsidRPr="00846251">
        <w:rPr>
          <w:sz w:val="24"/>
          <w:szCs w:val="24"/>
        </w:rPr>
        <w:t xml:space="preserve"> </w:t>
      </w:r>
      <w:r w:rsidRPr="00D8481A">
        <w:rPr>
          <w:rFonts w:cstheme="minorHAnsi"/>
          <w:sz w:val="24"/>
          <w:szCs w:val="24"/>
        </w:rPr>
        <w:t>have done to use the time even a bit more productively?</w:t>
      </w:r>
    </w:p>
    <w:p w14:paraId="43D6F33A" w14:textId="77777777" w:rsidR="007C04FB" w:rsidRPr="00D8481A" w:rsidRDefault="007C04FB">
      <w:pPr>
        <w:rPr>
          <w:sz w:val="24"/>
          <w:szCs w:val="24"/>
        </w:rPr>
      </w:pPr>
    </w:p>
    <w:p w14:paraId="283DCB2B" w14:textId="77777777" w:rsidR="007C04FB" w:rsidRDefault="007C04FB" w:rsidP="007C04FB">
      <w:pPr>
        <w:spacing w:after="0" w:line="240" w:lineRule="auto"/>
        <w:rPr>
          <w:rFonts w:cstheme="minorHAnsi"/>
          <w:b/>
          <w:sz w:val="24"/>
          <w:szCs w:val="24"/>
        </w:rPr>
      </w:pPr>
      <w:r w:rsidRPr="00D8481A">
        <w:rPr>
          <w:rFonts w:cstheme="minorHAnsi"/>
          <w:b/>
          <w:sz w:val="24"/>
          <w:szCs w:val="24"/>
        </w:rPr>
        <w:t xml:space="preserve">Questions to Ponder When Viewing the M Code - Student Misbehavior Data </w:t>
      </w:r>
    </w:p>
    <w:p w14:paraId="65A7F4F4" w14:textId="77777777" w:rsidR="00861B7F" w:rsidRPr="00D8481A" w:rsidRDefault="00861B7F" w:rsidP="007C04FB">
      <w:pPr>
        <w:spacing w:after="0" w:line="240" w:lineRule="auto"/>
        <w:rPr>
          <w:rFonts w:cstheme="minorHAnsi"/>
          <w:bCs/>
          <w:sz w:val="24"/>
          <w:szCs w:val="24"/>
        </w:rPr>
      </w:pPr>
      <w:r>
        <w:rPr>
          <w:rFonts w:cstheme="minorHAnsi"/>
          <w:bCs/>
          <w:sz w:val="24"/>
          <w:szCs w:val="24"/>
        </w:rPr>
        <w:t>When Viewing the Code Summary:</w:t>
      </w:r>
    </w:p>
    <w:p w14:paraId="776D27A7" w14:textId="4F4C5726"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lastRenderedPageBreak/>
        <w:t xml:space="preserve">How many </w:t>
      </w:r>
      <w:r w:rsidR="009B7BE4">
        <w:rPr>
          <w:rFonts w:cstheme="minorHAnsi"/>
          <w:sz w:val="24"/>
          <w:szCs w:val="24"/>
        </w:rPr>
        <w:t>times did the observer note classroom management events</w:t>
      </w:r>
      <w:r w:rsidRPr="00D8481A">
        <w:rPr>
          <w:rFonts w:cstheme="minorHAnsi"/>
          <w:sz w:val="24"/>
          <w:szCs w:val="24"/>
        </w:rPr>
        <w:t xml:space="preserve">? </w:t>
      </w:r>
    </w:p>
    <w:p w14:paraId="31972AE7" w14:textId="77777777" w:rsidR="00861B7F"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many of those classroom management events were not addressed by the teacher? </w:t>
      </w:r>
    </w:p>
    <w:p w14:paraId="0F55B5DD" w14:textId="77777777" w:rsidR="007C04FB" w:rsidRPr="00D8481A" w:rsidRDefault="007C04FB" w:rsidP="00617929">
      <w:pPr>
        <w:pStyle w:val="ListParagraph"/>
        <w:numPr>
          <w:ilvl w:val="1"/>
          <w:numId w:val="3"/>
        </w:numPr>
        <w:spacing w:after="0" w:line="240" w:lineRule="auto"/>
        <w:rPr>
          <w:rFonts w:cstheme="minorHAnsi"/>
          <w:sz w:val="24"/>
          <w:szCs w:val="24"/>
        </w:rPr>
      </w:pPr>
      <w:r w:rsidRPr="00D8481A">
        <w:rPr>
          <w:rFonts w:cstheme="minorHAnsi"/>
          <w:sz w:val="24"/>
          <w:szCs w:val="24"/>
        </w:rPr>
        <w:t xml:space="preserve">Note that when the number of M10 events is added to the number of M12 events, </w:t>
      </w:r>
      <w:r w:rsidR="00DF14F1" w:rsidRPr="00D8481A">
        <w:rPr>
          <w:rFonts w:cstheme="minorHAnsi"/>
          <w:sz w:val="24"/>
          <w:szCs w:val="24"/>
        </w:rPr>
        <w:t xml:space="preserve">if </w:t>
      </w:r>
      <w:r w:rsidR="00861B7F">
        <w:rPr>
          <w:rFonts w:cstheme="minorHAnsi"/>
          <w:sz w:val="24"/>
          <w:szCs w:val="24"/>
        </w:rPr>
        <w:t>t</w:t>
      </w:r>
      <w:r w:rsidRPr="00D8481A">
        <w:rPr>
          <w:rFonts w:cstheme="minorHAnsi"/>
          <w:sz w:val="24"/>
          <w:szCs w:val="24"/>
        </w:rPr>
        <w:t>hat number is greater than the number of M11 and M13 events, the teacher is probably ignoring some of the student misbehaviors either intentionally or due to the frustration of not having an impact when they do intervene.</w:t>
      </w:r>
    </w:p>
    <w:p w14:paraId="662E9FDF"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much time did the teacher use to intervene in management events? (M11 and M13)</w:t>
      </w:r>
    </w:p>
    <w:p w14:paraId="25B81DE2" w14:textId="77777777" w:rsidR="00064457" w:rsidRPr="00D8481A" w:rsidRDefault="00064457" w:rsidP="00064457">
      <w:pPr>
        <w:spacing w:after="0" w:line="240" w:lineRule="auto"/>
        <w:rPr>
          <w:rFonts w:cstheme="minorHAnsi"/>
          <w:sz w:val="24"/>
          <w:szCs w:val="24"/>
        </w:rPr>
      </w:pPr>
    </w:p>
    <w:p w14:paraId="235F21D9" w14:textId="77777777" w:rsidR="00064457" w:rsidRPr="00D8481A" w:rsidRDefault="00861B7F" w:rsidP="00064457">
      <w:pPr>
        <w:spacing w:after="0" w:line="240" w:lineRule="auto"/>
        <w:rPr>
          <w:rFonts w:cstheme="minorHAnsi"/>
          <w:sz w:val="24"/>
          <w:szCs w:val="24"/>
        </w:rPr>
      </w:pPr>
      <w:r>
        <w:rPr>
          <w:rFonts w:cstheme="minorHAnsi"/>
          <w:sz w:val="24"/>
          <w:szCs w:val="24"/>
        </w:rPr>
        <w:t xml:space="preserve">When Viewing the </w:t>
      </w:r>
      <w:r w:rsidR="00064457" w:rsidRPr="00D8481A">
        <w:rPr>
          <w:rFonts w:cstheme="minorHAnsi"/>
          <w:sz w:val="24"/>
          <w:szCs w:val="24"/>
        </w:rPr>
        <w:t>Seating Chart Heat Map</w:t>
      </w:r>
      <w:r>
        <w:rPr>
          <w:rFonts w:cstheme="minorHAnsi"/>
          <w:sz w:val="24"/>
          <w:szCs w:val="24"/>
        </w:rPr>
        <w:t>:</w:t>
      </w:r>
    </w:p>
    <w:p w14:paraId="13A244E5"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Where in the classroom are the problems occurring? </w:t>
      </w:r>
    </w:p>
    <w:p w14:paraId="5339CE78" w14:textId="6048C658" w:rsidR="00DF14F1" w:rsidRPr="00D8481A" w:rsidRDefault="00DF14F1"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Is there a small group </w:t>
      </w:r>
      <w:r w:rsidR="0023537A" w:rsidRPr="00D8481A">
        <w:rPr>
          <w:rFonts w:cstheme="minorHAnsi"/>
          <w:sz w:val="24"/>
          <w:szCs w:val="24"/>
        </w:rPr>
        <w:t>or table of students who are exhibiting most of the misbehaviors?</w:t>
      </w:r>
    </w:p>
    <w:p w14:paraId="6BB2C428"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Are behavioral issues proximal or distant to where the teacher is located? </w:t>
      </w:r>
    </w:p>
    <w:p w14:paraId="441C2852" w14:textId="77777777" w:rsidR="00064457" w:rsidRPr="00D8481A" w:rsidRDefault="00064457" w:rsidP="00064457">
      <w:pPr>
        <w:spacing w:after="0" w:line="240" w:lineRule="auto"/>
        <w:rPr>
          <w:rFonts w:cstheme="minorHAnsi"/>
          <w:sz w:val="24"/>
          <w:szCs w:val="24"/>
        </w:rPr>
      </w:pPr>
    </w:p>
    <w:p w14:paraId="074399F3" w14:textId="77777777" w:rsidR="00064457" w:rsidRPr="00D8481A" w:rsidRDefault="00861B7F" w:rsidP="00064457">
      <w:pPr>
        <w:spacing w:after="0" w:line="240" w:lineRule="auto"/>
        <w:rPr>
          <w:rFonts w:cstheme="minorHAnsi"/>
          <w:sz w:val="24"/>
          <w:szCs w:val="24"/>
        </w:rPr>
      </w:pPr>
      <w:r>
        <w:rPr>
          <w:rFonts w:cstheme="minorHAnsi"/>
          <w:sz w:val="24"/>
          <w:szCs w:val="24"/>
        </w:rPr>
        <w:t xml:space="preserve">When Viewing the </w:t>
      </w:r>
      <w:r w:rsidR="00064457" w:rsidRPr="00D8481A">
        <w:rPr>
          <w:rFonts w:cstheme="minorHAnsi"/>
          <w:sz w:val="24"/>
          <w:szCs w:val="24"/>
        </w:rPr>
        <w:t>Management Summary</w:t>
      </w:r>
      <w:r>
        <w:rPr>
          <w:rFonts w:cstheme="minorHAnsi"/>
          <w:sz w:val="24"/>
          <w:szCs w:val="24"/>
        </w:rPr>
        <w:t>:</w:t>
      </w:r>
    </w:p>
    <w:p w14:paraId="4775AFAE" w14:textId="07B30CB2"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Where in the lesson, or during which lesson type, did the management issues occur? (</w:t>
      </w:r>
      <w:r w:rsidR="0086329F" w:rsidRPr="00D8481A">
        <w:rPr>
          <w:rFonts w:cstheme="minorHAnsi"/>
          <w:sz w:val="24"/>
          <w:szCs w:val="24"/>
        </w:rPr>
        <w:t>Vertical</w:t>
      </w:r>
      <w:r w:rsidRPr="00D8481A">
        <w:rPr>
          <w:rFonts w:cstheme="minorHAnsi"/>
          <w:sz w:val="24"/>
          <w:szCs w:val="24"/>
        </w:rPr>
        <w:t xml:space="preserve"> bars on the lesson segment timeline)</w:t>
      </w:r>
    </w:p>
    <w:p w14:paraId="08E18D17" w14:textId="3EB8334F"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How many management issues occurred at the start</w:t>
      </w:r>
      <w:r w:rsidR="00D40BA7">
        <w:rPr>
          <w:rFonts w:cstheme="minorHAnsi"/>
          <w:sz w:val="24"/>
          <w:szCs w:val="24"/>
        </w:rPr>
        <w:t>,</w:t>
      </w:r>
      <w:r w:rsidRPr="00D8481A">
        <w:rPr>
          <w:rFonts w:cstheme="minorHAnsi"/>
          <w:sz w:val="24"/>
          <w:szCs w:val="24"/>
        </w:rPr>
        <w:t xml:space="preserve"> end of class, or during transitions from one lesson segment to another? (</w:t>
      </w:r>
      <w:r w:rsidR="0086329F" w:rsidRPr="00D8481A">
        <w:rPr>
          <w:rFonts w:cstheme="minorHAnsi"/>
          <w:sz w:val="24"/>
          <w:szCs w:val="24"/>
        </w:rPr>
        <w:t>Vertical</w:t>
      </w:r>
      <w:r w:rsidRPr="00D8481A">
        <w:rPr>
          <w:rFonts w:cstheme="minorHAnsi"/>
          <w:sz w:val="24"/>
          <w:szCs w:val="24"/>
        </w:rPr>
        <w:t xml:space="preserve"> bars on the lesson segment timeline)</w:t>
      </w:r>
    </w:p>
    <w:p w14:paraId="4FEE6DE4" w14:textId="77777777" w:rsidR="00064457" w:rsidRPr="00D8481A" w:rsidRDefault="00064457" w:rsidP="00064457">
      <w:pPr>
        <w:spacing w:after="0" w:line="240" w:lineRule="auto"/>
        <w:rPr>
          <w:rFonts w:cstheme="minorHAnsi"/>
          <w:sz w:val="24"/>
          <w:szCs w:val="24"/>
        </w:rPr>
      </w:pPr>
    </w:p>
    <w:p w14:paraId="08FAA90F" w14:textId="77777777" w:rsidR="00064457" w:rsidRPr="00D8481A" w:rsidRDefault="00861B7F" w:rsidP="00064457">
      <w:pPr>
        <w:spacing w:after="0" w:line="240" w:lineRule="auto"/>
        <w:rPr>
          <w:rFonts w:cstheme="minorHAnsi"/>
          <w:sz w:val="24"/>
          <w:szCs w:val="24"/>
        </w:rPr>
      </w:pPr>
      <w:r>
        <w:rPr>
          <w:rFonts w:cstheme="minorHAnsi"/>
          <w:sz w:val="24"/>
          <w:szCs w:val="24"/>
        </w:rPr>
        <w:t xml:space="preserve">When Viewing the </w:t>
      </w:r>
      <w:r w:rsidR="00064457" w:rsidRPr="00D8481A">
        <w:rPr>
          <w:rFonts w:cstheme="minorHAnsi"/>
          <w:sz w:val="24"/>
          <w:szCs w:val="24"/>
        </w:rPr>
        <w:t>Video</w:t>
      </w:r>
      <w:r>
        <w:rPr>
          <w:rFonts w:cstheme="minorHAnsi"/>
          <w:sz w:val="24"/>
          <w:szCs w:val="24"/>
        </w:rPr>
        <w:t>:</w:t>
      </w:r>
      <w:r w:rsidR="00064457" w:rsidRPr="00D8481A">
        <w:rPr>
          <w:rFonts w:cstheme="minorHAnsi"/>
          <w:sz w:val="24"/>
          <w:szCs w:val="24"/>
        </w:rPr>
        <w:t xml:space="preserve"> </w:t>
      </w:r>
    </w:p>
    <w:p w14:paraId="13346723" w14:textId="616898C7" w:rsidR="007C04FB" w:rsidRPr="00D8481A" w:rsidRDefault="00D40BA7" w:rsidP="00617929">
      <w:pPr>
        <w:pStyle w:val="ListParagraph"/>
        <w:numPr>
          <w:ilvl w:val="0"/>
          <w:numId w:val="3"/>
        </w:numPr>
        <w:spacing w:after="0" w:line="240" w:lineRule="auto"/>
        <w:rPr>
          <w:rFonts w:cstheme="minorHAnsi"/>
          <w:sz w:val="24"/>
          <w:szCs w:val="24"/>
        </w:rPr>
      </w:pPr>
      <w:r>
        <w:rPr>
          <w:rFonts w:cstheme="minorHAnsi"/>
          <w:sz w:val="24"/>
          <w:szCs w:val="24"/>
        </w:rPr>
        <w:t>How much time was needed to get all the students settled and begin the lesson when transitioning from one lesson segment to another</w:t>
      </w:r>
      <w:r w:rsidR="007C04FB" w:rsidRPr="00D8481A">
        <w:rPr>
          <w:rFonts w:cstheme="minorHAnsi"/>
          <w:sz w:val="24"/>
          <w:szCs w:val="24"/>
        </w:rPr>
        <w:t xml:space="preserve">? </w:t>
      </w:r>
    </w:p>
    <w:p w14:paraId="5C657684" w14:textId="77777777" w:rsidR="00064457" w:rsidRPr="00D8481A" w:rsidRDefault="00064457" w:rsidP="00617929">
      <w:pPr>
        <w:pStyle w:val="ListParagraph"/>
        <w:numPr>
          <w:ilvl w:val="0"/>
          <w:numId w:val="3"/>
        </w:numPr>
        <w:spacing w:after="0" w:line="240" w:lineRule="auto"/>
        <w:rPr>
          <w:rFonts w:cstheme="minorHAnsi"/>
          <w:sz w:val="24"/>
          <w:szCs w:val="24"/>
        </w:rPr>
      </w:pPr>
      <w:r w:rsidRPr="00D8481A">
        <w:rPr>
          <w:rFonts w:cstheme="minorHAnsi"/>
          <w:sz w:val="24"/>
          <w:szCs w:val="24"/>
        </w:rPr>
        <w:t>How was the teacher’s movement around the classroom?</w:t>
      </w:r>
    </w:p>
    <w:p w14:paraId="3B8086C3"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did the students behave or misbehave today as a whole, compared to other days in general? </w:t>
      </w:r>
    </w:p>
    <w:p w14:paraId="4CBEB464"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Regarding specific students who might tend to misbehave, how was their behavior today? </w:t>
      </w:r>
    </w:p>
    <w:p w14:paraId="4B1B3A18" w14:textId="7777777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Was there anything about this lesson that might have contributed to more or fewer management issues? </w:t>
      </w:r>
    </w:p>
    <w:p w14:paraId="6E90756B" w14:textId="18B70827" w:rsidR="00AF4648" w:rsidRDefault="00AF4648" w:rsidP="007C04FB">
      <w:pPr>
        <w:spacing w:after="0" w:line="240" w:lineRule="auto"/>
        <w:rPr>
          <w:sz w:val="24"/>
          <w:szCs w:val="24"/>
        </w:rPr>
      </w:pPr>
    </w:p>
    <w:p w14:paraId="36F58DBF" w14:textId="77777777" w:rsidR="007C04FB" w:rsidRPr="00D8481A" w:rsidRDefault="007C04FB" w:rsidP="007C04FB">
      <w:pPr>
        <w:spacing w:after="0" w:line="240" w:lineRule="auto"/>
        <w:rPr>
          <w:rFonts w:cstheme="minorHAnsi"/>
          <w:b/>
          <w:sz w:val="24"/>
          <w:szCs w:val="24"/>
        </w:rPr>
      </w:pPr>
      <w:r w:rsidRPr="00D8481A">
        <w:rPr>
          <w:rFonts w:cstheme="minorHAnsi"/>
          <w:b/>
          <w:sz w:val="24"/>
          <w:szCs w:val="24"/>
        </w:rPr>
        <w:t>Questions to Ponder Using S Code – Student Engagement Data</w:t>
      </w:r>
    </w:p>
    <w:p w14:paraId="054BA63E" w14:textId="77777777" w:rsidR="00064457" w:rsidRPr="00D8481A" w:rsidRDefault="00861B7F" w:rsidP="007C04FB">
      <w:pPr>
        <w:spacing w:after="0" w:line="240" w:lineRule="auto"/>
        <w:rPr>
          <w:rFonts w:cstheme="minorHAnsi"/>
          <w:bCs/>
          <w:sz w:val="24"/>
          <w:szCs w:val="24"/>
        </w:rPr>
      </w:pPr>
      <w:r>
        <w:rPr>
          <w:rFonts w:cstheme="minorHAnsi"/>
          <w:bCs/>
          <w:sz w:val="24"/>
          <w:szCs w:val="24"/>
        </w:rPr>
        <w:t xml:space="preserve">When Viewing the </w:t>
      </w:r>
      <w:r w:rsidR="00AF4648" w:rsidRPr="00D8481A">
        <w:rPr>
          <w:rFonts w:cstheme="minorHAnsi"/>
          <w:bCs/>
          <w:sz w:val="24"/>
          <w:szCs w:val="24"/>
        </w:rPr>
        <w:t>Code Summary</w:t>
      </w:r>
      <w:r>
        <w:rPr>
          <w:rFonts w:cstheme="minorHAnsi"/>
          <w:bCs/>
          <w:sz w:val="24"/>
          <w:szCs w:val="24"/>
        </w:rPr>
        <w:t xml:space="preserve">: </w:t>
      </w:r>
    </w:p>
    <w:p w14:paraId="4235416F" w14:textId="77777777" w:rsidR="006A5A31" w:rsidRDefault="005C36C1" w:rsidP="00617929">
      <w:pPr>
        <w:pStyle w:val="ListParagraph"/>
        <w:numPr>
          <w:ilvl w:val="0"/>
          <w:numId w:val="3"/>
        </w:numPr>
        <w:spacing w:after="0" w:line="240" w:lineRule="auto"/>
        <w:rPr>
          <w:rFonts w:cstheme="minorHAnsi"/>
          <w:bCs/>
          <w:sz w:val="24"/>
          <w:szCs w:val="24"/>
        </w:rPr>
      </w:pPr>
      <w:r w:rsidRPr="00D8481A">
        <w:rPr>
          <w:rFonts w:cstheme="minorHAnsi"/>
          <w:bCs/>
          <w:sz w:val="24"/>
          <w:szCs w:val="24"/>
        </w:rPr>
        <w:t>Compare the quantity of each type of S code exhibited during the lesson</w:t>
      </w:r>
      <w:r w:rsidR="006A5A31" w:rsidRPr="00D8481A">
        <w:rPr>
          <w:rFonts w:cstheme="minorHAnsi"/>
          <w:bCs/>
          <w:sz w:val="24"/>
          <w:szCs w:val="24"/>
        </w:rPr>
        <w:t>.</w:t>
      </w:r>
    </w:p>
    <w:p w14:paraId="101C1FE9" w14:textId="77777777" w:rsidR="00861B7F" w:rsidRPr="00D8481A" w:rsidRDefault="00861B7F" w:rsidP="00D8481A">
      <w:pPr>
        <w:pStyle w:val="ListParagraph"/>
        <w:spacing w:after="0" w:line="240" w:lineRule="auto"/>
        <w:rPr>
          <w:rFonts w:cstheme="minorHAnsi"/>
          <w:bCs/>
          <w:sz w:val="24"/>
          <w:szCs w:val="24"/>
        </w:rPr>
      </w:pPr>
    </w:p>
    <w:p w14:paraId="2200E64B" w14:textId="77777777" w:rsidR="00064457" w:rsidRPr="00D8481A" w:rsidRDefault="00861B7F" w:rsidP="007C04FB">
      <w:pPr>
        <w:spacing w:after="0" w:line="240" w:lineRule="auto"/>
        <w:rPr>
          <w:rFonts w:cstheme="minorHAnsi"/>
          <w:bCs/>
          <w:sz w:val="24"/>
          <w:szCs w:val="24"/>
        </w:rPr>
      </w:pPr>
      <w:r>
        <w:rPr>
          <w:rFonts w:cstheme="minorHAnsi"/>
          <w:bCs/>
          <w:sz w:val="24"/>
          <w:szCs w:val="24"/>
        </w:rPr>
        <w:t xml:space="preserve">When Viewing the </w:t>
      </w:r>
      <w:r w:rsidR="00064457" w:rsidRPr="00D8481A">
        <w:rPr>
          <w:rFonts w:cstheme="minorHAnsi"/>
          <w:bCs/>
          <w:sz w:val="24"/>
          <w:szCs w:val="24"/>
        </w:rPr>
        <w:t>Seating Chart Heat Map</w:t>
      </w:r>
      <w:r>
        <w:rPr>
          <w:rFonts w:cstheme="minorHAnsi"/>
          <w:bCs/>
          <w:sz w:val="24"/>
          <w:szCs w:val="24"/>
        </w:rPr>
        <w:t>:</w:t>
      </w:r>
    </w:p>
    <w:p w14:paraId="178F8B03" w14:textId="608D4BD4" w:rsidR="00EC7B94" w:rsidRPr="00D8481A" w:rsidRDefault="003612DA"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The heat map provides a visual distribution of student contributions – </w:t>
      </w:r>
      <w:r w:rsidR="00E5004B" w:rsidRPr="00D8481A">
        <w:rPr>
          <w:rFonts w:cstheme="minorHAnsi"/>
          <w:sz w:val="24"/>
          <w:szCs w:val="24"/>
        </w:rPr>
        <w:t xml:space="preserve">how would </w:t>
      </w:r>
      <w:r w:rsidR="00861B7F">
        <w:rPr>
          <w:sz w:val="24"/>
          <w:szCs w:val="24"/>
        </w:rPr>
        <w:t>the teacher</w:t>
      </w:r>
      <w:r w:rsidR="00861B7F" w:rsidRPr="00846251">
        <w:rPr>
          <w:sz w:val="24"/>
          <w:szCs w:val="24"/>
        </w:rPr>
        <w:t xml:space="preserve"> </w:t>
      </w:r>
      <w:r w:rsidR="00E5004B" w:rsidRPr="00D8481A">
        <w:rPr>
          <w:rFonts w:cstheme="minorHAnsi"/>
          <w:sz w:val="24"/>
          <w:szCs w:val="24"/>
        </w:rPr>
        <w:t xml:space="preserve">summarize </w:t>
      </w:r>
      <w:r w:rsidR="00EC7B94" w:rsidRPr="00D8481A">
        <w:rPr>
          <w:rFonts w:cstheme="minorHAnsi"/>
          <w:sz w:val="24"/>
          <w:szCs w:val="24"/>
        </w:rPr>
        <w:t>this data</w:t>
      </w:r>
      <w:r w:rsidR="00EB2B12">
        <w:rPr>
          <w:rFonts w:cstheme="minorHAnsi"/>
          <w:sz w:val="24"/>
          <w:szCs w:val="24"/>
        </w:rPr>
        <w:t>,</w:t>
      </w:r>
      <w:r w:rsidR="00EC7B94" w:rsidRPr="00D8481A">
        <w:rPr>
          <w:rFonts w:cstheme="minorHAnsi"/>
          <w:sz w:val="24"/>
          <w:szCs w:val="24"/>
        </w:rPr>
        <w:t xml:space="preserve"> and how do the contributions match </w:t>
      </w:r>
      <w:r w:rsidR="00861B7F">
        <w:rPr>
          <w:sz w:val="24"/>
          <w:szCs w:val="24"/>
        </w:rPr>
        <w:t>the teacher’s</w:t>
      </w:r>
      <w:r w:rsidR="00861B7F" w:rsidRPr="00846251">
        <w:rPr>
          <w:sz w:val="24"/>
          <w:szCs w:val="24"/>
        </w:rPr>
        <w:t xml:space="preserve"> </w:t>
      </w:r>
      <w:r w:rsidR="00EC7B94" w:rsidRPr="00D8481A">
        <w:rPr>
          <w:rFonts w:cstheme="minorHAnsi"/>
          <w:sz w:val="24"/>
          <w:szCs w:val="24"/>
        </w:rPr>
        <w:t>intentions and expectations?</w:t>
      </w:r>
    </w:p>
    <w:p w14:paraId="78D4BBAB" w14:textId="3156D717"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many </w:t>
      </w:r>
      <w:r w:rsidR="009B7BE4">
        <w:rPr>
          <w:rFonts w:cstheme="minorHAnsi"/>
          <w:sz w:val="24"/>
          <w:szCs w:val="24"/>
        </w:rPr>
        <w:t>students responded to at least one question, and how many</w:t>
      </w:r>
      <w:r w:rsidR="000A003C">
        <w:rPr>
          <w:rFonts w:cstheme="minorHAnsi"/>
          <w:sz w:val="24"/>
          <w:szCs w:val="24"/>
        </w:rPr>
        <w:t xml:space="preserve"> were not part of the conversation</w:t>
      </w:r>
      <w:r w:rsidRPr="00D8481A">
        <w:rPr>
          <w:rFonts w:cstheme="minorHAnsi"/>
          <w:sz w:val="24"/>
          <w:szCs w:val="24"/>
        </w:rPr>
        <w:t xml:space="preserve">? </w:t>
      </w:r>
    </w:p>
    <w:p w14:paraId="14307733" w14:textId="01BBB48D" w:rsidR="00064457" w:rsidRPr="00756694" w:rsidRDefault="00756694" w:rsidP="00617929">
      <w:pPr>
        <w:pStyle w:val="ListParagraph"/>
        <w:numPr>
          <w:ilvl w:val="0"/>
          <w:numId w:val="3"/>
        </w:numPr>
        <w:spacing w:after="0" w:line="240" w:lineRule="auto"/>
        <w:rPr>
          <w:rFonts w:cstheme="minorHAnsi"/>
          <w:sz w:val="24"/>
          <w:szCs w:val="24"/>
        </w:rPr>
      </w:pPr>
      <w:r w:rsidRPr="00756694">
        <w:rPr>
          <w:sz w:val="24"/>
          <w:szCs w:val="24"/>
        </w:rPr>
        <w:t xml:space="preserve">Using the demographic toggles on the Seating Chart Heat Map, examine student engagement by demographics such as gender, minority, ELL, and Special Education – think about what the data suggests </w:t>
      </w:r>
      <w:r w:rsidR="009B7BE4">
        <w:rPr>
          <w:sz w:val="24"/>
          <w:szCs w:val="24"/>
        </w:rPr>
        <w:t>regarding</w:t>
      </w:r>
      <w:r w:rsidRPr="00756694">
        <w:rPr>
          <w:sz w:val="24"/>
          <w:szCs w:val="24"/>
        </w:rPr>
        <w:t xml:space="preserve"> equity </w:t>
      </w:r>
      <w:r w:rsidR="0022242A">
        <w:rPr>
          <w:sz w:val="24"/>
          <w:szCs w:val="24"/>
        </w:rPr>
        <w:t>in</w:t>
      </w:r>
      <w:r w:rsidRPr="00756694">
        <w:rPr>
          <w:sz w:val="24"/>
          <w:szCs w:val="24"/>
        </w:rPr>
        <w:t xml:space="preserve"> student engagement. </w:t>
      </w:r>
      <w:r>
        <w:rPr>
          <w:sz w:val="24"/>
          <w:szCs w:val="24"/>
        </w:rPr>
        <w:t xml:space="preserve">How might you increase </w:t>
      </w:r>
      <w:r w:rsidR="00064457" w:rsidRPr="00756694">
        <w:rPr>
          <w:rFonts w:cstheme="minorHAnsi"/>
          <w:sz w:val="24"/>
          <w:szCs w:val="24"/>
        </w:rPr>
        <w:t>equity regarding student engagement?</w:t>
      </w:r>
    </w:p>
    <w:p w14:paraId="22599E8B" w14:textId="77777777" w:rsidR="00861B7F" w:rsidRPr="00D8481A" w:rsidRDefault="00861B7F" w:rsidP="00D8481A">
      <w:pPr>
        <w:pStyle w:val="ListParagraph"/>
        <w:spacing w:after="0" w:line="240" w:lineRule="auto"/>
        <w:rPr>
          <w:rFonts w:cstheme="minorHAnsi"/>
          <w:sz w:val="24"/>
          <w:szCs w:val="24"/>
        </w:rPr>
      </w:pPr>
    </w:p>
    <w:p w14:paraId="63240B1E" w14:textId="05BD37B9" w:rsidR="00064457" w:rsidRPr="00D8481A" w:rsidRDefault="00861B7F" w:rsidP="00064457">
      <w:pPr>
        <w:spacing w:after="0" w:line="240" w:lineRule="auto"/>
        <w:rPr>
          <w:rFonts w:cstheme="minorHAnsi"/>
          <w:sz w:val="24"/>
          <w:szCs w:val="24"/>
        </w:rPr>
      </w:pPr>
      <w:r>
        <w:rPr>
          <w:rFonts w:cstheme="minorHAnsi"/>
          <w:sz w:val="24"/>
          <w:szCs w:val="24"/>
        </w:rPr>
        <w:t xml:space="preserve">When Viewing </w:t>
      </w:r>
      <w:r w:rsidR="00064457" w:rsidRPr="00D8481A">
        <w:rPr>
          <w:rFonts w:cstheme="minorHAnsi"/>
          <w:sz w:val="24"/>
          <w:szCs w:val="24"/>
        </w:rPr>
        <w:t>Interaction Patterns</w:t>
      </w:r>
      <w:r>
        <w:rPr>
          <w:rFonts w:cstheme="minorHAnsi"/>
          <w:sz w:val="24"/>
          <w:szCs w:val="24"/>
        </w:rPr>
        <w:t>:</w:t>
      </w:r>
    </w:p>
    <w:p w14:paraId="1095ADCD" w14:textId="1FD44BD2" w:rsidR="008C0A0A" w:rsidRPr="00D535CB" w:rsidRDefault="008C0A0A" w:rsidP="00617929">
      <w:pPr>
        <w:pStyle w:val="ListParagraph"/>
        <w:numPr>
          <w:ilvl w:val="0"/>
          <w:numId w:val="3"/>
        </w:numPr>
        <w:spacing w:after="0" w:line="240" w:lineRule="auto"/>
        <w:rPr>
          <w:sz w:val="24"/>
          <w:szCs w:val="24"/>
        </w:rPr>
      </w:pPr>
      <w:r w:rsidRPr="00D535CB">
        <w:rPr>
          <w:sz w:val="24"/>
          <w:szCs w:val="24"/>
        </w:rPr>
        <w:t>Think about your teaching</w:t>
      </w:r>
      <w:r>
        <w:rPr>
          <w:sz w:val="24"/>
          <w:szCs w:val="24"/>
        </w:rPr>
        <w:t>,</w:t>
      </w:r>
      <w:r w:rsidRPr="00D535CB">
        <w:rPr>
          <w:sz w:val="24"/>
          <w:szCs w:val="24"/>
        </w:rPr>
        <w:t xml:space="preserve"> how many students responded to each other at least once, and what you might change to produce more student</w:t>
      </w:r>
      <w:r>
        <w:rPr>
          <w:sz w:val="24"/>
          <w:szCs w:val="24"/>
        </w:rPr>
        <w:t>-to-</w:t>
      </w:r>
      <w:r w:rsidRPr="00D535CB">
        <w:rPr>
          <w:sz w:val="24"/>
          <w:szCs w:val="24"/>
        </w:rPr>
        <w:t>student interactions. (</w:t>
      </w:r>
      <w:r w:rsidRPr="00D535CB">
        <w:rPr>
          <w:i/>
          <w:iCs/>
          <w:sz w:val="24"/>
          <w:szCs w:val="24"/>
        </w:rPr>
        <w:t>Interaction Patterns</w:t>
      </w:r>
      <w:r w:rsidRPr="00D535CB">
        <w:rPr>
          <w:sz w:val="24"/>
          <w:szCs w:val="24"/>
        </w:rPr>
        <w:t xml:space="preserve"> S-S #)</w:t>
      </w:r>
    </w:p>
    <w:p w14:paraId="2E8121D9" w14:textId="21757837" w:rsidR="00861B7F" w:rsidRDefault="00861B7F" w:rsidP="00D8481A">
      <w:pPr>
        <w:pStyle w:val="ListParagraph"/>
        <w:spacing w:after="0" w:line="240" w:lineRule="auto"/>
        <w:rPr>
          <w:rFonts w:cstheme="minorHAnsi"/>
          <w:sz w:val="24"/>
          <w:szCs w:val="24"/>
        </w:rPr>
      </w:pPr>
    </w:p>
    <w:p w14:paraId="1C3026C6" w14:textId="77777777" w:rsidR="00FB2280" w:rsidRDefault="00FB2280" w:rsidP="00064457">
      <w:pPr>
        <w:spacing w:after="0" w:line="240" w:lineRule="auto"/>
        <w:rPr>
          <w:rFonts w:cstheme="minorHAnsi"/>
          <w:sz w:val="24"/>
          <w:szCs w:val="24"/>
        </w:rPr>
      </w:pPr>
    </w:p>
    <w:p w14:paraId="4B7C8032" w14:textId="77777777" w:rsidR="00FB2280" w:rsidRDefault="00FB2280" w:rsidP="00064457">
      <w:pPr>
        <w:spacing w:after="0" w:line="240" w:lineRule="auto"/>
        <w:rPr>
          <w:rFonts w:cstheme="minorHAnsi"/>
          <w:sz w:val="24"/>
          <w:szCs w:val="24"/>
        </w:rPr>
      </w:pPr>
    </w:p>
    <w:p w14:paraId="2473FF0A" w14:textId="77777777" w:rsidR="00FB2280" w:rsidRDefault="00FB2280" w:rsidP="00064457">
      <w:pPr>
        <w:spacing w:after="0" w:line="240" w:lineRule="auto"/>
        <w:rPr>
          <w:rFonts w:cstheme="minorHAnsi"/>
          <w:sz w:val="24"/>
          <w:szCs w:val="24"/>
        </w:rPr>
      </w:pPr>
    </w:p>
    <w:p w14:paraId="2AFC487E" w14:textId="024ECF51" w:rsidR="00064457" w:rsidRPr="00D8481A" w:rsidRDefault="00861B7F" w:rsidP="00064457">
      <w:pPr>
        <w:spacing w:after="0" w:line="240" w:lineRule="auto"/>
        <w:rPr>
          <w:rFonts w:cstheme="minorHAnsi"/>
          <w:sz w:val="24"/>
          <w:szCs w:val="24"/>
        </w:rPr>
      </w:pPr>
      <w:r>
        <w:rPr>
          <w:rFonts w:cstheme="minorHAnsi"/>
          <w:sz w:val="24"/>
          <w:szCs w:val="24"/>
        </w:rPr>
        <w:t xml:space="preserve">When Viewing </w:t>
      </w:r>
      <w:r w:rsidR="00064457" w:rsidRPr="00D8481A">
        <w:rPr>
          <w:rFonts w:cstheme="minorHAnsi"/>
          <w:sz w:val="24"/>
          <w:szCs w:val="24"/>
        </w:rPr>
        <w:t>Student Engagement</w:t>
      </w:r>
      <w:r>
        <w:rPr>
          <w:rFonts w:cstheme="minorHAnsi"/>
          <w:sz w:val="24"/>
          <w:szCs w:val="24"/>
        </w:rPr>
        <w:t>:</w:t>
      </w:r>
    </w:p>
    <w:p w14:paraId="7FB29096" w14:textId="214B457E" w:rsidR="0085263F" w:rsidRPr="00D535CB" w:rsidRDefault="00EF3A3D" w:rsidP="00617929">
      <w:pPr>
        <w:pStyle w:val="ListParagraph"/>
        <w:numPr>
          <w:ilvl w:val="0"/>
          <w:numId w:val="3"/>
        </w:numPr>
        <w:spacing w:after="0" w:line="240" w:lineRule="auto"/>
        <w:rPr>
          <w:sz w:val="24"/>
          <w:szCs w:val="24"/>
        </w:rPr>
      </w:pPr>
      <w:r>
        <w:rPr>
          <w:sz w:val="24"/>
          <w:szCs w:val="24"/>
        </w:rPr>
        <w:t>What is</w:t>
      </w:r>
      <w:r w:rsidR="0085263F" w:rsidRPr="00D535CB">
        <w:rPr>
          <w:sz w:val="24"/>
          <w:szCs w:val="24"/>
        </w:rPr>
        <w:t xml:space="preserve"> the average number of responses per student</w:t>
      </w:r>
      <w:r>
        <w:rPr>
          <w:sz w:val="24"/>
          <w:szCs w:val="24"/>
        </w:rPr>
        <w:t>? H</w:t>
      </w:r>
      <w:r w:rsidR="0085263F">
        <w:rPr>
          <w:sz w:val="24"/>
          <w:szCs w:val="24"/>
        </w:rPr>
        <w:t xml:space="preserve">ow </w:t>
      </w:r>
      <w:r>
        <w:rPr>
          <w:sz w:val="24"/>
          <w:szCs w:val="24"/>
        </w:rPr>
        <w:t xml:space="preserve">does </w:t>
      </w:r>
      <w:r w:rsidR="0085263F">
        <w:rPr>
          <w:sz w:val="24"/>
          <w:szCs w:val="24"/>
        </w:rPr>
        <w:t>that fit</w:t>
      </w:r>
      <w:r w:rsidR="0085263F" w:rsidRPr="00D535CB">
        <w:rPr>
          <w:sz w:val="24"/>
          <w:szCs w:val="24"/>
        </w:rPr>
        <w:t xml:space="preserve"> your student engagement goals</w:t>
      </w:r>
      <w:r w:rsidR="0085263F">
        <w:rPr>
          <w:sz w:val="24"/>
          <w:szCs w:val="24"/>
        </w:rPr>
        <w:t>,</w:t>
      </w:r>
      <w:r w:rsidR="0085263F" w:rsidRPr="00D535CB">
        <w:rPr>
          <w:sz w:val="24"/>
          <w:szCs w:val="24"/>
        </w:rPr>
        <w:t xml:space="preserve"> and how </w:t>
      </w:r>
      <w:r>
        <w:rPr>
          <w:sz w:val="24"/>
          <w:szCs w:val="24"/>
        </w:rPr>
        <w:t xml:space="preserve">might </w:t>
      </w:r>
      <w:r w:rsidR="0022242A">
        <w:rPr>
          <w:sz w:val="24"/>
          <w:szCs w:val="24"/>
        </w:rPr>
        <w:t>you increase that number</w:t>
      </w:r>
      <w:r w:rsidR="009B7BE4">
        <w:rPr>
          <w:sz w:val="24"/>
          <w:szCs w:val="24"/>
        </w:rPr>
        <w:t>?</w:t>
      </w:r>
      <w:r w:rsidR="0085263F" w:rsidRPr="00D535CB">
        <w:rPr>
          <w:sz w:val="24"/>
          <w:szCs w:val="24"/>
        </w:rPr>
        <w:t xml:space="preserve">  [Total of S1-S5 plus (the total of S6-S9 x the number of students in </w:t>
      </w:r>
      <w:r w:rsidR="0085263F">
        <w:rPr>
          <w:sz w:val="24"/>
          <w:szCs w:val="24"/>
        </w:rPr>
        <w:t xml:space="preserve">the </w:t>
      </w:r>
      <w:r w:rsidR="0085263F" w:rsidRPr="00D535CB">
        <w:rPr>
          <w:sz w:val="24"/>
          <w:szCs w:val="24"/>
        </w:rPr>
        <w:t>class) / number of students in class]</w:t>
      </w:r>
    </w:p>
    <w:p w14:paraId="60909EE9" w14:textId="6BF189B9" w:rsidR="007C04FB" w:rsidRPr="00D8481A" w:rsidRDefault="007C04FB" w:rsidP="00617929">
      <w:pPr>
        <w:pStyle w:val="ListParagraph"/>
        <w:numPr>
          <w:ilvl w:val="0"/>
          <w:numId w:val="3"/>
        </w:numPr>
        <w:spacing w:after="0" w:line="240" w:lineRule="auto"/>
        <w:rPr>
          <w:rFonts w:cstheme="minorHAnsi"/>
          <w:sz w:val="24"/>
          <w:szCs w:val="24"/>
        </w:rPr>
      </w:pPr>
      <w:r w:rsidRPr="00D8481A">
        <w:rPr>
          <w:rFonts w:cstheme="minorHAnsi"/>
          <w:sz w:val="24"/>
          <w:szCs w:val="24"/>
        </w:rPr>
        <w:t>During which part of the class or type of lesson segment were students engaged</w:t>
      </w:r>
      <w:r w:rsidR="00364F8A">
        <w:rPr>
          <w:rFonts w:cstheme="minorHAnsi"/>
          <w:sz w:val="24"/>
          <w:szCs w:val="24"/>
        </w:rPr>
        <w:t>,</w:t>
      </w:r>
      <w:r w:rsidRPr="00D8481A">
        <w:rPr>
          <w:rFonts w:cstheme="minorHAnsi"/>
          <w:sz w:val="24"/>
          <w:szCs w:val="24"/>
        </w:rPr>
        <w:t xml:space="preserve"> as evidenced by vertical </w:t>
      </w:r>
      <w:r w:rsidR="0059306B" w:rsidRPr="00D8481A">
        <w:rPr>
          <w:rFonts w:cstheme="minorHAnsi"/>
          <w:sz w:val="24"/>
          <w:szCs w:val="24"/>
        </w:rPr>
        <w:t>bars?</w:t>
      </w:r>
      <w:r w:rsidRPr="00D8481A">
        <w:rPr>
          <w:rFonts w:cstheme="minorHAnsi"/>
          <w:sz w:val="24"/>
          <w:szCs w:val="24"/>
        </w:rPr>
        <w:t xml:space="preserve"> Which parts of the lesson </w:t>
      </w:r>
      <w:r w:rsidR="009B7BE4">
        <w:rPr>
          <w:rFonts w:cstheme="minorHAnsi"/>
          <w:sz w:val="24"/>
          <w:szCs w:val="24"/>
        </w:rPr>
        <w:t>lacked</w:t>
      </w:r>
      <w:r w:rsidRPr="00D8481A">
        <w:rPr>
          <w:rFonts w:cstheme="minorHAnsi"/>
          <w:sz w:val="24"/>
          <w:szCs w:val="24"/>
        </w:rPr>
        <w:t xml:space="preserve"> student contributions and engagement</w:t>
      </w:r>
      <w:r w:rsidR="00AD5F70">
        <w:rPr>
          <w:rFonts w:cstheme="minorHAnsi"/>
          <w:sz w:val="24"/>
          <w:szCs w:val="24"/>
        </w:rPr>
        <w:t>,</w:t>
      </w:r>
      <w:r w:rsidR="002F0751">
        <w:rPr>
          <w:rFonts w:cstheme="minorHAnsi"/>
          <w:sz w:val="24"/>
          <w:szCs w:val="24"/>
        </w:rPr>
        <w:t xml:space="preserve"> and how could you alter your lesson</w:t>
      </w:r>
      <w:r w:rsidR="002D2F36">
        <w:rPr>
          <w:rFonts w:cstheme="minorHAnsi"/>
          <w:sz w:val="24"/>
          <w:szCs w:val="24"/>
        </w:rPr>
        <w:t xml:space="preserve"> to produce more student engagement</w:t>
      </w:r>
      <w:r w:rsidRPr="00D8481A">
        <w:rPr>
          <w:rFonts w:cstheme="minorHAnsi"/>
          <w:sz w:val="24"/>
          <w:szCs w:val="24"/>
        </w:rPr>
        <w:t>?</w:t>
      </w:r>
    </w:p>
    <w:p w14:paraId="272D320E" w14:textId="77777777" w:rsidR="007C04FB" w:rsidRPr="00D8481A" w:rsidRDefault="007C04FB" w:rsidP="007C04FB">
      <w:pPr>
        <w:spacing w:after="0" w:line="240" w:lineRule="auto"/>
        <w:rPr>
          <w:rFonts w:cstheme="minorHAnsi"/>
          <w:b/>
          <w:bCs/>
          <w:sz w:val="24"/>
          <w:szCs w:val="24"/>
        </w:rPr>
      </w:pPr>
    </w:p>
    <w:p w14:paraId="0BE5FBA9" w14:textId="77777777" w:rsidR="007C04FB" w:rsidRPr="00D8481A" w:rsidRDefault="007C04FB" w:rsidP="007B1556">
      <w:pPr>
        <w:spacing w:after="0" w:line="240" w:lineRule="auto"/>
        <w:rPr>
          <w:sz w:val="24"/>
          <w:szCs w:val="24"/>
        </w:rPr>
      </w:pPr>
    </w:p>
    <w:p w14:paraId="10F43B32" w14:textId="7418175C" w:rsidR="007C04FB" w:rsidRPr="00D8481A" w:rsidRDefault="007C04FB" w:rsidP="007C04FB">
      <w:pPr>
        <w:spacing w:after="0" w:line="240" w:lineRule="auto"/>
        <w:rPr>
          <w:rFonts w:cstheme="minorHAnsi"/>
          <w:bCs/>
          <w:sz w:val="24"/>
          <w:szCs w:val="24"/>
        </w:rPr>
      </w:pPr>
      <w:r w:rsidRPr="00D8481A">
        <w:rPr>
          <w:rFonts w:cstheme="minorHAnsi"/>
          <w:b/>
          <w:bCs/>
          <w:sz w:val="24"/>
          <w:szCs w:val="24"/>
        </w:rPr>
        <w:t>Questions to Ponder About T Codes – Teacher Actions Data</w:t>
      </w:r>
    </w:p>
    <w:p w14:paraId="048F9481" w14:textId="77777777" w:rsidR="007C04FB" w:rsidRPr="00D8481A" w:rsidRDefault="00861B7F" w:rsidP="000F32F0">
      <w:pPr>
        <w:spacing w:after="0" w:line="240" w:lineRule="auto"/>
        <w:rPr>
          <w:rFonts w:cstheme="minorHAnsi"/>
          <w:bCs/>
          <w:sz w:val="24"/>
          <w:szCs w:val="24"/>
        </w:rPr>
      </w:pPr>
      <w:r>
        <w:rPr>
          <w:rFonts w:cstheme="minorHAnsi"/>
          <w:bCs/>
          <w:sz w:val="24"/>
          <w:szCs w:val="24"/>
        </w:rPr>
        <w:t xml:space="preserve">When Viewing the </w:t>
      </w:r>
      <w:r w:rsidR="007C04FB" w:rsidRPr="00D8481A">
        <w:rPr>
          <w:rFonts w:cstheme="minorHAnsi"/>
          <w:bCs/>
          <w:sz w:val="24"/>
          <w:szCs w:val="24"/>
        </w:rPr>
        <w:t>Code Summary</w:t>
      </w:r>
      <w:r>
        <w:rPr>
          <w:rFonts w:cstheme="minorHAnsi"/>
          <w:bCs/>
          <w:sz w:val="24"/>
          <w:szCs w:val="24"/>
        </w:rPr>
        <w:t>:</w:t>
      </w:r>
    </w:p>
    <w:p w14:paraId="1340DA34" w14:textId="77777777"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bCs/>
          <w:sz w:val="24"/>
          <w:szCs w:val="24"/>
        </w:rPr>
        <w:t xml:space="preserve">What were the predominant T codes exhibited in this lesson? </w:t>
      </w:r>
    </w:p>
    <w:p w14:paraId="39FFBF5A" w14:textId="7977EB1E"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sz w:val="24"/>
          <w:szCs w:val="24"/>
        </w:rPr>
        <w:t xml:space="preserve">When looking at the data for the four question types (T3A, </w:t>
      </w:r>
      <w:r w:rsidR="0022242A">
        <w:rPr>
          <w:rFonts w:cstheme="minorHAnsi"/>
          <w:sz w:val="24"/>
          <w:szCs w:val="24"/>
        </w:rPr>
        <w:t>T3B</w:t>
      </w:r>
      <w:r w:rsidRPr="00D8481A">
        <w:rPr>
          <w:rFonts w:cstheme="minorHAnsi"/>
          <w:sz w:val="24"/>
          <w:szCs w:val="24"/>
        </w:rPr>
        <w:t>, T</w:t>
      </w:r>
      <w:r w:rsidR="00EB2B12">
        <w:rPr>
          <w:rFonts w:cstheme="minorHAnsi"/>
          <w:sz w:val="24"/>
          <w:szCs w:val="24"/>
        </w:rPr>
        <w:t>4</w:t>
      </w:r>
      <w:r w:rsidR="0022242A">
        <w:rPr>
          <w:rFonts w:cstheme="minorHAnsi"/>
          <w:sz w:val="24"/>
          <w:szCs w:val="24"/>
        </w:rPr>
        <w:t>A</w:t>
      </w:r>
      <w:r w:rsidRPr="00D8481A">
        <w:rPr>
          <w:rFonts w:cstheme="minorHAnsi"/>
          <w:sz w:val="24"/>
          <w:szCs w:val="24"/>
        </w:rPr>
        <w:t>, and T4</w:t>
      </w:r>
      <w:r w:rsidR="0022242A">
        <w:rPr>
          <w:rFonts w:cstheme="minorHAnsi"/>
          <w:sz w:val="24"/>
          <w:szCs w:val="24"/>
        </w:rPr>
        <w:t>B</w:t>
      </w:r>
      <w:r w:rsidRPr="00D8481A">
        <w:rPr>
          <w:rFonts w:cstheme="minorHAnsi"/>
          <w:sz w:val="24"/>
          <w:szCs w:val="24"/>
        </w:rPr>
        <w:t>)</w:t>
      </w:r>
      <w:r w:rsidR="0022242A">
        <w:rPr>
          <w:rFonts w:cstheme="minorHAnsi"/>
          <w:sz w:val="24"/>
          <w:szCs w:val="24"/>
        </w:rPr>
        <w:t>,</w:t>
      </w:r>
      <w:r w:rsidRPr="00D8481A">
        <w:rPr>
          <w:rFonts w:cstheme="minorHAnsi"/>
          <w:sz w:val="24"/>
          <w:szCs w:val="24"/>
        </w:rPr>
        <w:t xml:space="preserve"> what is the tendency of the teacher to ask open-ended questions requiring students to think more deeply, to speculate</w:t>
      </w:r>
      <w:r w:rsidR="00364F8A">
        <w:rPr>
          <w:rFonts w:cstheme="minorHAnsi"/>
          <w:sz w:val="24"/>
          <w:szCs w:val="24"/>
        </w:rPr>
        <w:t>,</w:t>
      </w:r>
      <w:r w:rsidRPr="00D8481A">
        <w:rPr>
          <w:rFonts w:cstheme="minorHAnsi"/>
          <w:sz w:val="24"/>
          <w:szCs w:val="24"/>
        </w:rPr>
        <w:t xml:space="preserve"> and </w:t>
      </w:r>
      <w:r w:rsidR="0022242A">
        <w:rPr>
          <w:rFonts w:cstheme="minorHAnsi"/>
          <w:sz w:val="24"/>
          <w:szCs w:val="24"/>
        </w:rPr>
        <w:t xml:space="preserve">to </w:t>
      </w:r>
      <w:r w:rsidRPr="00D8481A">
        <w:rPr>
          <w:rFonts w:cstheme="minorHAnsi"/>
          <w:sz w:val="24"/>
          <w:szCs w:val="24"/>
        </w:rPr>
        <w:t xml:space="preserve">construct answers vs. asking questions that require a yes/no or short-answer </w:t>
      </w:r>
      <w:r w:rsidR="0022242A">
        <w:rPr>
          <w:rFonts w:cstheme="minorHAnsi"/>
          <w:sz w:val="24"/>
          <w:szCs w:val="24"/>
        </w:rPr>
        <w:t>memory-type</w:t>
      </w:r>
      <w:r w:rsidRPr="00D8481A">
        <w:rPr>
          <w:rFonts w:cstheme="minorHAnsi"/>
          <w:sz w:val="24"/>
          <w:szCs w:val="24"/>
        </w:rPr>
        <w:t xml:space="preserve"> response?</w:t>
      </w:r>
    </w:p>
    <w:p w14:paraId="235CBDF5" w14:textId="74215DE1"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bCs/>
          <w:sz w:val="24"/>
          <w:szCs w:val="24"/>
        </w:rPr>
        <w:t xml:space="preserve">If the goal was to dig into student thinking at a deep level, considering the type and </w:t>
      </w:r>
      <w:r w:rsidR="0086329F" w:rsidRPr="00D8481A">
        <w:rPr>
          <w:rFonts w:cstheme="minorHAnsi"/>
          <w:bCs/>
          <w:sz w:val="24"/>
          <w:szCs w:val="24"/>
        </w:rPr>
        <w:t>number</w:t>
      </w:r>
      <w:r w:rsidRPr="00D8481A">
        <w:rPr>
          <w:rFonts w:cstheme="minorHAnsi"/>
          <w:bCs/>
          <w:sz w:val="24"/>
          <w:szCs w:val="24"/>
        </w:rPr>
        <w:t xml:space="preserve"> of questions asked</w:t>
      </w:r>
      <w:r w:rsidR="00861B7F">
        <w:rPr>
          <w:rFonts w:cstheme="minorHAnsi"/>
          <w:bCs/>
          <w:sz w:val="24"/>
          <w:szCs w:val="24"/>
        </w:rPr>
        <w:t xml:space="preserve">, </w:t>
      </w:r>
      <w:r w:rsidRPr="00D8481A">
        <w:rPr>
          <w:rFonts w:cstheme="minorHAnsi"/>
          <w:bCs/>
          <w:sz w:val="24"/>
          <w:szCs w:val="24"/>
        </w:rPr>
        <w:t xml:space="preserve">what might </w:t>
      </w:r>
      <w:r w:rsidR="00861B7F">
        <w:rPr>
          <w:rFonts w:cstheme="minorHAnsi"/>
          <w:bCs/>
          <w:sz w:val="24"/>
          <w:szCs w:val="24"/>
        </w:rPr>
        <w:t>the user</w:t>
      </w:r>
      <w:r w:rsidR="00861B7F" w:rsidRPr="00D8481A">
        <w:rPr>
          <w:rFonts w:cstheme="minorHAnsi"/>
          <w:bCs/>
          <w:sz w:val="24"/>
          <w:szCs w:val="24"/>
        </w:rPr>
        <w:t xml:space="preserve"> </w:t>
      </w:r>
      <w:r w:rsidRPr="00D8481A">
        <w:rPr>
          <w:rFonts w:cstheme="minorHAnsi"/>
          <w:bCs/>
          <w:sz w:val="24"/>
          <w:szCs w:val="24"/>
        </w:rPr>
        <w:t>conclude?</w:t>
      </w:r>
    </w:p>
    <w:p w14:paraId="37F026D0" w14:textId="77777777"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sz w:val="24"/>
          <w:szCs w:val="24"/>
        </w:rPr>
        <w:t>Look at how many and what types of questions were asked. How did this affect the amount and type of student engagement?</w:t>
      </w:r>
    </w:p>
    <w:p w14:paraId="130DC5FE" w14:textId="7422F01A"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bCs/>
          <w:sz w:val="24"/>
          <w:szCs w:val="24"/>
        </w:rPr>
        <w:t xml:space="preserve">Looking at the T5-T12 counts, what can </w:t>
      </w:r>
      <w:r w:rsidR="00861B7F">
        <w:rPr>
          <w:rFonts w:cstheme="minorHAnsi"/>
          <w:bCs/>
          <w:sz w:val="24"/>
          <w:szCs w:val="24"/>
        </w:rPr>
        <w:t>the user</w:t>
      </w:r>
      <w:r w:rsidR="00861B7F" w:rsidRPr="00D8481A">
        <w:rPr>
          <w:rFonts w:cstheme="minorHAnsi"/>
          <w:bCs/>
          <w:sz w:val="24"/>
          <w:szCs w:val="24"/>
        </w:rPr>
        <w:t xml:space="preserve"> </w:t>
      </w:r>
      <w:r w:rsidRPr="00D8481A">
        <w:rPr>
          <w:rFonts w:cstheme="minorHAnsi"/>
          <w:bCs/>
          <w:sz w:val="24"/>
          <w:szCs w:val="24"/>
        </w:rPr>
        <w:t xml:space="preserve">conclude about </w:t>
      </w:r>
      <w:r w:rsidR="00187099">
        <w:rPr>
          <w:rFonts w:cstheme="minorHAnsi"/>
          <w:bCs/>
          <w:sz w:val="24"/>
          <w:szCs w:val="24"/>
        </w:rPr>
        <w:t>how the teacher responds following a student response if their goal was to encourage student responses and</w:t>
      </w:r>
      <w:r w:rsidRPr="00D8481A">
        <w:rPr>
          <w:rFonts w:cstheme="minorHAnsi"/>
          <w:bCs/>
          <w:sz w:val="24"/>
          <w:szCs w:val="24"/>
        </w:rPr>
        <w:t xml:space="preserve"> keep digging into what students were thinking?</w:t>
      </w:r>
    </w:p>
    <w:p w14:paraId="12715F3E" w14:textId="0DBE2247" w:rsidR="000F32F0" w:rsidRPr="00D8481A" w:rsidRDefault="007C04FB" w:rsidP="000F32F0">
      <w:pPr>
        <w:pStyle w:val="ListParagraph"/>
        <w:numPr>
          <w:ilvl w:val="0"/>
          <w:numId w:val="1"/>
        </w:numPr>
        <w:spacing w:after="0" w:line="240" w:lineRule="auto"/>
        <w:rPr>
          <w:rFonts w:cstheme="minorHAnsi"/>
          <w:bCs/>
          <w:sz w:val="24"/>
          <w:szCs w:val="24"/>
        </w:rPr>
      </w:pPr>
      <w:r w:rsidRPr="00D8481A">
        <w:rPr>
          <w:rFonts w:cstheme="minorHAnsi"/>
          <w:sz w:val="24"/>
          <w:szCs w:val="24"/>
        </w:rPr>
        <w:t xml:space="preserve">Look at how </w:t>
      </w:r>
      <w:r w:rsidR="00861B7F">
        <w:rPr>
          <w:sz w:val="24"/>
          <w:szCs w:val="24"/>
        </w:rPr>
        <w:t xml:space="preserve">the </w:t>
      </w:r>
      <w:r w:rsidR="00040704">
        <w:rPr>
          <w:sz w:val="24"/>
          <w:szCs w:val="24"/>
        </w:rPr>
        <w:t>teacher</w:t>
      </w:r>
      <w:r w:rsidR="00187099">
        <w:rPr>
          <w:sz w:val="24"/>
          <w:szCs w:val="24"/>
        </w:rPr>
        <w:t>-</w:t>
      </w:r>
      <w:r w:rsidR="00040704" w:rsidRPr="00846251">
        <w:rPr>
          <w:sz w:val="24"/>
          <w:szCs w:val="24"/>
        </w:rPr>
        <w:t>initiated</w:t>
      </w:r>
      <w:r w:rsidRPr="00D8481A">
        <w:rPr>
          <w:rFonts w:cstheme="minorHAnsi"/>
          <w:sz w:val="24"/>
          <w:szCs w:val="24"/>
        </w:rPr>
        <w:t xml:space="preserve"> questions and then responded to student thinking - think about how </w:t>
      </w:r>
      <w:r w:rsidR="00861B7F">
        <w:rPr>
          <w:sz w:val="24"/>
          <w:szCs w:val="24"/>
        </w:rPr>
        <w:t>the teacher’s</w:t>
      </w:r>
      <w:r w:rsidR="00861B7F" w:rsidRPr="00846251">
        <w:rPr>
          <w:sz w:val="24"/>
          <w:szCs w:val="24"/>
        </w:rPr>
        <w:t xml:space="preserve"> </w:t>
      </w:r>
      <w:r w:rsidRPr="00D8481A">
        <w:rPr>
          <w:rFonts w:cstheme="minorHAnsi"/>
          <w:sz w:val="24"/>
          <w:szCs w:val="24"/>
        </w:rPr>
        <w:t>tendencies encouraged or discouraged student responses and engagement.</w:t>
      </w:r>
    </w:p>
    <w:p w14:paraId="225F8951" w14:textId="4919CE16" w:rsidR="00861B7F" w:rsidRDefault="007C04FB" w:rsidP="00D8481A">
      <w:pPr>
        <w:pStyle w:val="ListParagraph"/>
        <w:numPr>
          <w:ilvl w:val="0"/>
          <w:numId w:val="1"/>
        </w:numPr>
        <w:spacing w:after="0" w:line="240" w:lineRule="auto"/>
        <w:rPr>
          <w:rFonts w:cstheme="minorHAnsi"/>
          <w:sz w:val="24"/>
          <w:szCs w:val="24"/>
        </w:rPr>
      </w:pPr>
      <w:r w:rsidRPr="00D8481A">
        <w:rPr>
          <w:rFonts w:cstheme="minorHAnsi"/>
          <w:sz w:val="24"/>
          <w:szCs w:val="24"/>
        </w:rPr>
        <w:t xml:space="preserve">When students respond – what does the teacher tend to do? Do they tend to judge responses, acknowledge and then clarify for the student, or instead ask the student to clarify? </w:t>
      </w:r>
    </w:p>
    <w:p w14:paraId="4623C051" w14:textId="77777777" w:rsidR="00861B7F" w:rsidRDefault="00861B7F" w:rsidP="00861B7F">
      <w:pPr>
        <w:spacing w:after="0" w:line="240" w:lineRule="auto"/>
        <w:rPr>
          <w:rFonts w:cstheme="minorHAnsi"/>
          <w:sz w:val="24"/>
          <w:szCs w:val="24"/>
        </w:rPr>
      </w:pPr>
    </w:p>
    <w:p w14:paraId="6495BFBC" w14:textId="77777777" w:rsidR="007C04FB" w:rsidRPr="00D8481A" w:rsidRDefault="00861B7F" w:rsidP="00D8481A">
      <w:pPr>
        <w:spacing w:after="0" w:line="240" w:lineRule="auto"/>
        <w:rPr>
          <w:rFonts w:cstheme="minorHAnsi"/>
          <w:sz w:val="24"/>
          <w:szCs w:val="24"/>
        </w:rPr>
      </w:pPr>
      <w:r>
        <w:rPr>
          <w:rFonts w:cstheme="minorHAnsi"/>
          <w:sz w:val="24"/>
          <w:szCs w:val="24"/>
        </w:rPr>
        <w:t xml:space="preserve">When Looking at </w:t>
      </w:r>
      <w:r w:rsidR="007C04FB" w:rsidRPr="00D8481A">
        <w:rPr>
          <w:rFonts w:cstheme="minorHAnsi"/>
          <w:sz w:val="24"/>
          <w:szCs w:val="24"/>
        </w:rPr>
        <w:t>Interaction Patterns</w:t>
      </w:r>
      <w:r>
        <w:rPr>
          <w:rFonts w:cstheme="minorHAnsi"/>
          <w:sz w:val="24"/>
          <w:szCs w:val="24"/>
        </w:rPr>
        <w:t>:</w:t>
      </w:r>
    </w:p>
    <w:p w14:paraId="5FE9871B" w14:textId="1008CC89" w:rsidR="007C04FB" w:rsidRPr="00D8481A" w:rsidRDefault="007C04FB" w:rsidP="000F32F0">
      <w:pPr>
        <w:pStyle w:val="ListParagraph"/>
        <w:numPr>
          <w:ilvl w:val="0"/>
          <w:numId w:val="1"/>
        </w:numPr>
        <w:spacing w:after="0" w:line="240" w:lineRule="auto"/>
        <w:rPr>
          <w:rFonts w:cstheme="minorHAnsi"/>
          <w:sz w:val="24"/>
          <w:szCs w:val="24"/>
        </w:rPr>
      </w:pPr>
      <w:r w:rsidRPr="00D8481A">
        <w:rPr>
          <w:rFonts w:cstheme="minorHAnsi"/>
          <w:sz w:val="24"/>
          <w:szCs w:val="24"/>
        </w:rPr>
        <w:t xml:space="preserve">Look for a 3-code pattern tendency, then </w:t>
      </w:r>
      <w:r w:rsidR="00C50464">
        <w:rPr>
          <w:rFonts w:cstheme="minorHAnsi"/>
          <w:sz w:val="24"/>
          <w:szCs w:val="24"/>
        </w:rPr>
        <w:t xml:space="preserve">a </w:t>
      </w:r>
      <w:r w:rsidRPr="00D8481A">
        <w:rPr>
          <w:rFonts w:cstheme="minorHAnsi"/>
          <w:sz w:val="24"/>
          <w:szCs w:val="24"/>
        </w:rPr>
        <w:t xml:space="preserve">4-code pattern tendency. How are the most common patterns consistent with the goals for the lesson? What are some changes to how </w:t>
      </w:r>
      <w:r w:rsidR="00861B7F">
        <w:rPr>
          <w:sz w:val="24"/>
          <w:szCs w:val="24"/>
        </w:rPr>
        <w:t>the teacher</w:t>
      </w:r>
      <w:r w:rsidR="00861B7F" w:rsidRPr="00846251">
        <w:rPr>
          <w:sz w:val="24"/>
          <w:szCs w:val="24"/>
        </w:rPr>
        <w:t xml:space="preserve"> </w:t>
      </w:r>
      <w:r w:rsidRPr="00D8481A">
        <w:rPr>
          <w:rFonts w:cstheme="minorHAnsi"/>
          <w:sz w:val="24"/>
          <w:szCs w:val="24"/>
        </w:rPr>
        <w:t>interact</w:t>
      </w:r>
      <w:r w:rsidR="00861B7F">
        <w:rPr>
          <w:rFonts w:cstheme="minorHAnsi"/>
          <w:sz w:val="24"/>
          <w:szCs w:val="24"/>
        </w:rPr>
        <w:t>s</w:t>
      </w:r>
      <w:r w:rsidRPr="00D8481A">
        <w:rPr>
          <w:rFonts w:cstheme="minorHAnsi"/>
          <w:sz w:val="24"/>
          <w:szCs w:val="24"/>
        </w:rPr>
        <w:t xml:space="preserve"> with students that would be more consistent with </w:t>
      </w:r>
      <w:r w:rsidR="00861B7F">
        <w:rPr>
          <w:rFonts w:cstheme="minorHAnsi"/>
          <w:sz w:val="24"/>
          <w:szCs w:val="24"/>
        </w:rPr>
        <w:t>their</w:t>
      </w:r>
      <w:r w:rsidR="00861B7F" w:rsidRPr="00D8481A">
        <w:rPr>
          <w:rFonts w:cstheme="minorHAnsi"/>
          <w:sz w:val="24"/>
          <w:szCs w:val="24"/>
        </w:rPr>
        <w:t xml:space="preserve"> </w:t>
      </w:r>
      <w:r w:rsidRPr="00D8481A">
        <w:rPr>
          <w:rFonts w:cstheme="minorHAnsi"/>
          <w:sz w:val="24"/>
          <w:szCs w:val="24"/>
        </w:rPr>
        <w:t>intentions for the lesson?</w:t>
      </w:r>
    </w:p>
    <w:p w14:paraId="1CF101A9" w14:textId="1B11451A" w:rsidR="005A7FEC" w:rsidRDefault="005A7FEC" w:rsidP="00375272">
      <w:pPr>
        <w:spacing w:after="0" w:line="240" w:lineRule="auto"/>
        <w:rPr>
          <w:rFonts w:cstheme="minorHAnsi"/>
          <w:b/>
          <w:bCs/>
          <w:sz w:val="24"/>
          <w:szCs w:val="24"/>
        </w:rPr>
      </w:pPr>
    </w:p>
    <w:p w14:paraId="0094BEFB" w14:textId="3F737FF9" w:rsidR="00EB2B12" w:rsidRDefault="00EB2B12" w:rsidP="00375272">
      <w:pPr>
        <w:spacing w:after="0" w:line="240" w:lineRule="auto"/>
        <w:rPr>
          <w:rFonts w:cstheme="minorHAnsi"/>
          <w:b/>
          <w:bCs/>
          <w:sz w:val="24"/>
          <w:szCs w:val="24"/>
        </w:rPr>
      </w:pPr>
    </w:p>
    <w:p w14:paraId="64D9649E" w14:textId="1DBC4832" w:rsidR="00375272" w:rsidRPr="00D8481A" w:rsidRDefault="00B8709B" w:rsidP="00375272">
      <w:pPr>
        <w:spacing w:after="0" w:line="240" w:lineRule="auto"/>
        <w:rPr>
          <w:rFonts w:cstheme="minorHAnsi"/>
          <w:b/>
          <w:bCs/>
          <w:sz w:val="24"/>
          <w:szCs w:val="24"/>
        </w:rPr>
      </w:pPr>
      <w:r w:rsidRPr="00D8481A">
        <w:rPr>
          <w:rFonts w:cstheme="minorHAnsi"/>
          <w:b/>
          <w:bCs/>
          <w:sz w:val="24"/>
          <w:szCs w:val="24"/>
        </w:rPr>
        <w:lastRenderedPageBreak/>
        <w:t xml:space="preserve">Questions to Ponder About the </w:t>
      </w:r>
      <w:r w:rsidR="00753C98" w:rsidRPr="00D8481A">
        <w:rPr>
          <w:rFonts w:cstheme="minorHAnsi"/>
          <w:b/>
          <w:bCs/>
          <w:sz w:val="24"/>
          <w:szCs w:val="24"/>
        </w:rPr>
        <w:t>Lesson After Collecting T, S</w:t>
      </w:r>
      <w:r w:rsidR="00364F8A">
        <w:rPr>
          <w:rFonts w:cstheme="minorHAnsi"/>
          <w:b/>
          <w:bCs/>
          <w:sz w:val="24"/>
          <w:szCs w:val="24"/>
        </w:rPr>
        <w:t>,</w:t>
      </w:r>
      <w:r w:rsidR="00753C98" w:rsidRPr="00D8481A">
        <w:rPr>
          <w:rFonts w:cstheme="minorHAnsi"/>
          <w:b/>
          <w:bCs/>
          <w:sz w:val="24"/>
          <w:szCs w:val="24"/>
        </w:rPr>
        <w:t xml:space="preserve"> and M Codes</w:t>
      </w:r>
    </w:p>
    <w:p w14:paraId="02F5F265" w14:textId="77777777" w:rsidR="00753C98" w:rsidRPr="00D8481A" w:rsidRDefault="00626C0C" w:rsidP="00B74FCB">
      <w:pPr>
        <w:spacing w:after="0" w:line="240" w:lineRule="auto"/>
        <w:rPr>
          <w:rFonts w:cstheme="minorHAnsi"/>
          <w:sz w:val="24"/>
          <w:szCs w:val="24"/>
        </w:rPr>
      </w:pPr>
      <w:r>
        <w:rPr>
          <w:rFonts w:cstheme="minorHAnsi"/>
          <w:sz w:val="24"/>
          <w:szCs w:val="24"/>
        </w:rPr>
        <w:t xml:space="preserve">When Viewing the </w:t>
      </w:r>
      <w:r w:rsidR="00753C98" w:rsidRPr="00D8481A">
        <w:rPr>
          <w:rFonts w:cstheme="minorHAnsi"/>
          <w:sz w:val="24"/>
          <w:szCs w:val="24"/>
        </w:rPr>
        <w:t>Code Summary</w:t>
      </w:r>
      <w:r>
        <w:rPr>
          <w:rFonts w:cstheme="minorHAnsi"/>
          <w:sz w:val="24"/>
          <w:szCs w:val="24"/>
        </w:rPr>
        <w:t>:</w:t>
      </w:r>
    </w:p>
    <w:p w14:paraId="3060BCDF" w14:textId="7CCF2A4B" w:rsidR="00B74FCB" w:rsidRPr="00D8481A" w:rsidRDefault="00263228" w:rsidP="00B74FCB">
      <w:pPr>
        <w:pStyle w:val="ListParagraph"/>
        <w:numPr>
          <w:ilvl w:val="0"/>
          <w:numId w:val="1"/>
        </w:numPr>
        <w:spacing w:after="0" w:line="240" w:lineRule="auto"/>
        <w:rPr>
          <w:rFonts w:cstheme="minorHAnsi"/>
          <w:sz w:val="24"/>
          <w:szCs w:val="24"/>
        </w:rPr>
      </w:pPr>
      <w:r w:rsidRPr="00D8481A">
        <w:rPr>
          <w:rFonts w:cstheme="minorHAnsi"/>
          <w:sz w:val="24"/>
          <w:szCs w:val="24"/>
        </w:rPr>
        <w:t>Examine the quantity of T, S</w:t>
      </w:r>
      <w:r w:rsidR="00EB2B12">
        <w:rPr>
          <w:rFonts w:cstheme="minorHAnsi"/>
          <w:sz w:val="24"/>
          <w:szCs w:val="24"/>
        </w:rPr>
        <w:t>,</w:t>
      </w:r>
      <w:r w:rsidRPr="00D8481A">
        <w:rPr>
          <w:rFonts w:cstheme="minorHAnsi"/>
          <w:sz w:val="24"/>
          <w:szCs w:val="24"/>
        </w:rPr>
        <w:t xml:space="preserve"> and M codes. Then c</w:t>
      </w:r>
      <w:r w:rsidR="004B0101" w:rsidRPr="00D8481A">
        <w:rPr>
          <w:rFonts w:cstheme="minorHAnsi"/>
          <w:sz w:val="24"/>
          <w:szCs w:val="24"/>
        </w:rPr>
        <w:t>onsider</w:t>
      </w:r>
      <w:r w:rsidR="00903A9F" w:rsidRPr="00D8481A">
        <w:rPr>
          <w:rFonts w:cstheme="minorHAnsi"/>
          <w:sz w:val="24"/>
          <w:szCs w:val="24"/>
        </w:rPr>
        <w:t xml:space="preserve"> any </w:t>
      </w:r>
      <w:r w:rsidR="004B0101" w:rsidRPr="00D8481A">
        <w:rPr>
          <w:rFonts w:cstheme="minorHAnsi"/>
          <w:sz w:val="24"/>
          <w:szCs w:val="24"/>
        </w:rPr>
        <w:t xml:space="preserve">of the </w:t>
      </w:r>
      <w:r w:rsidR="00903A9F" w:rsidRPr="00D8481A">
        <w:rPr>
          <w:rFonts w:cstheme="minorHAnsi"/>
          <w:sz w:val="24"/>
          <w:szCs w:val="24"/>
        </w:rPr>
        <w:t xml:space="preserve">questions </w:t>
      </w:r>
      <w:r w:rsidR="009B7BE4">
        <w:rPr>
          <w:rFonts w:cstheme="minorHAnsi"/>
          <w:sz w:val="24"/>
          <w:szCs w:val="24"/>
        </w:rPr>
        <w:t>above in the sections looking at only T, S, or</w:t>
      </w:r>
      <w:r w:rsidR="004B0101" w:rsidRPr="00D8481A">
        <w:rPr>
          <w:rFonts w:cstheme="minorHAnsi"/>
          <w:sz w:val="24"/>
          <w:szCs w:val="24"/>
        </w:rPr>
        <w:t xml:space="preserve"> M codes.</w:t>
      </w:r>
      <w:r w:rsidR="00903A9F" w:rsidRPr="00D8481A">
        <w:rPr>
          <w:rFonts w:cstheme="minorHAnsi"/>
          <w:sz w:val="24"/>
          <w:szCs w:val="24"/>
        </w:rPr>
        <w:t xml:space="preserve"> </w:t>
      </w:r>
    </w:p>
    <w:p w14:paraId="0A3A88FD" w14:textId="4E91BFEE" w:rsidR="00D60A8F" w:rsidRDefault="009B7BE4" w:rsidP="00B74FCB">
      <w:pPr>
        <w:pStyle w:val="ListParagraph"/>
        <w:numPr>
          <w:ilvl w:val="0"/>
          <w:numId w:val="1"/>
        </w:numPr>
        <w:spacing w:after="0" w:line="240" w:lineRule="auto"/>
        <w:rPr>
          <w:rFonts w:cstheme="minorHAnsi"/>
          <w:sz w:val="24"/>
          <w:szCs w:val="24"/>
        </w:rPr>
      </w:pPr>
      <w:r>
        <w:rPr>
          <w:rFonts w:cstheme="minorHAnsi"/>
          <w:sz w:val="24"/>
          <w:szCs w:val="24"/>
        </w:rPr>
        <w:t>C</w:t>
      </w:r>
      <w:r w:rsidR="004A2EE9" w:rsidRPr="00D8481A">
        <w:rPr>
          <w:rFonts w:cstheme="minorHAnsi"/>
          <w:sz w:val="24"/>
          <w:szCs w:val="24"/>
        </w:rPr>
        <w:t>ompare the percentage of T codes vs. S codes and conclude if this lesson was more teacher-centered or student-centered</w:t>
      </w:r>
      <w:r w:rsidR="00C50464">
        <w:rPr>
          <w:rFonts w:cstheme="minorHAnsi"/>
          <w:sz w:val="24"/>
          <w:szCs w:val="24"/>
        </w:rPr>
        <w:t>,</w:t>
      </w:r>
      <w:r w:rsidR="004A2EE9" w:rsidRPr="00D8481A">
        <w:rPr>
          <w:rFonts w:cstheme="minorHAnsi"/>
          <w:sz w:val="24"/>
          <w:szCs w:val="24"/>
        </w:rPr>
        <w:t xml:space="preserve"> or </w:t>
      </w:r>
      <w:r w:rsidR="00D60A8F" w:rsidRPr="00D8481A">
        <w:rPr>
          <w:rFonts w:cstheme="minorHAnsi"/>
          <w:sz w:val="24"/>
          <w:szCs w:val="24"/>
        </w:rPr>
        <w:t xml:space="preserve">balanced </w:t>
      </w:r>
      <w:r w:rsidR="00D73B71" w:rsidRPr="00D8481A">
        <w:rPr>
          <w:rFonts w:cstheme="minorHAnsi"/>
          <w:sz w:val="24"/>
          <w:szCs w:val="24"/>
        </w:rPr>
        <w:t>regarding</w:t>
      </w:r>
      <w:r w:rsidR="00D60A8F" w:rsidRPr="00D8481A">
        <w:rPr>
          <w:rFonts w:cstheme="minorHAnsi"/>
          <w:sz w:val="24"/>
          <w:szCs w:val="24"/>
        </w:rPr>
        <w:t xml:space="preserve"> such. Then consider how this result met</w:t>
      </w:r>
      <w:r w:rsidR="00D73B71" w:rsidRPr="00D8481A">
        <w:rPr>
          <w:rFonts w:cstheme="minorHAnsi"/>
          <w:sz w:val="24"/>
          <w:szCs w:val="24"/>
        </w:rPr>
        <w:t xml:space="preserve"> </w:t>
      </w:r>
      <w:r w:rsidR="00626C0C">
        <w:rPr>
          <w:sz w:val="24"/>
          <w:szCs w:val="24"/>
        </w:rPr>
        <w:t>the teacher’s</w:t>
      </w:r>
      <w:r w:rsidR="00626C0C" w:rsidRPr="00846251">
        <w:rPr>
          <w:sz w:val="24"/>
          <w:szCs w:val="24"/>
        </w:rPr>
        <w:t xml:space="preserve"> </w:t>
      </w:r>
      <w:r w:rsidR="00D73B71" w:rsidRPr="00D8481A">
        <w:rPr>
          <w:rFonts w:cstheme="minorHAnsi"/>
          <w:sz w:val="24"/>
          <w:szCs w:val="24"/>
        </w:rPr>
        <w:t>intentions or goals for the lesson.</w:t>
      </w:r>
      <w:r w:rsidR="004B0101" w:rsidRPr="00D8481A">
        <w:rPr>
          <w:rFonts w:cstheme="minorHAnsi"/>
          <w:sz w:val="24"/>
          <w:szCs w:val="24"/>
        </w:rPr>
        <w:t xml:space="preserve"> What was consistent or inconsistent with </w:t>
      </w:r>
      <w:r w:rsidR="00626C0C">
        <w:rPr>
          <w:rFonts w:cstheme="minorHAnsi"/>
          <w:sz w:val="24"/>
          <w:szCs w:val="24"/>
        </w:rPr>
        <w:t>their</w:t>
      </w:r>
      <w:r w:rsidR="00626C0C" w:rsidRPr="00D8481A">
        <w:rPr>
          <w:rFonts w:cstheme="minorHAnsi"/>
          <w:sz w:val="24"/>
          <w:szCs w:val="24"/>
        </w:rPr>
        <w:t xml:space="preserve"> </w:t>
      </w:r>
      <w:r w:rsidR="004B0101" w:rsidRPr="00D8481A">
        <w:rPr>
          <w:rFonts w:cstheme="minorHAnsi"/>
          <w:sz w:val="24"/>
          <w:szCs w:val="24"/>
        </w:rPr>
        <w:t xml:space="preserve">intentions </w:t>
      </w:r>
      <w:r w:rsidR="00F85819" w:rsidRPr="00D8481A">
        <w:rPr>
          <w:rFonts w:cstheme="minorHAnsi"/>
          <w:sz w:val="24"/>
          <w:szCs w:val="24"/>
        </w:rPr>
        <w:t xml:space="preserve">and </w:t>
      </w:r>
      <w:r>
        <w:rPr>
          <w:rFonts w:cstheme="minorHAnsi"/>
          <w:sz w:val="24"/>
          <w:szCs w:val="24"/>
        </w:rPr>
        <w:t>your chosen strategy</w:t>
      </w:r>
      <w:r w:rsidR="00F85819" w:rsidRPr="00D8481A">
        <w:rPr>
          <w:rFonts w:cstheme="minorHAnsi"/>
          <w:sz w:val="24"/>
          <w:szCs w:val="24"/>
        </w:rPr>
        <w:t xml:space="preserve"> for this lesson</w:t>
      </w:r>
      <w:r w:rsidR="004B0101" w:rsidRPr="00D8481A">
        <w:rPr>
          <w:rFonts w:cstheme="minorHAnsi"/>
          <w:sz w:val="24"/>
          <w:szCs w:val="24"/>
        </w:rPr>
        <w:t>?</w:t>
      </w:r>
    </w:p>
    <w:p w14:paraId="02A61174" w14:textId="77777777" w:rsidR="00626C0C" w:rsidRDefault="00626C0C" w:rsidP="00D8481A">
      <w:pPr>
        <w:pStyle w:val="ListParagraph"/>
        <w:spacing w:after="0" w:line="240" w:lineRule="auto"/>
        <w:rPr>
          <w:rFonts w:cstheme="minorHAnsi"/>
          <w:sz w:val="24"/>
          <w:szCs w:val="24"/>
        </w:rPr>
      </w:pPr>
    </w:p>
    <w:p w14:paraId="3BE56238" w14:textId="77777777" w:rsidR="0022242A" w:rsidRPr="00D8481A" w:rsidRDefault="0022242A" w:rsidP="00D8481A">
      <w:pPr>
        <w:pStyle w:val="ListParagraph"/>
        <w:spacing w:after="0" w:line="240" w:lineRule="auto"/>
        <w:rPr>
          <w:rFonts w:cstheme="minorHAnsi"/>
          <w:sz w:val="24"/>
          <w:szCs w:val="24"/>
        </w:rPr>
      </w:pPr>
    </w:p>
    <w:p w14:paraId="37F843D1" w14:textId="10558E8F" w:rsidR="00C026D5" w:rsidRPr="00D8481A" w:rsidRDefault="00626C0C" w:rsidP="00B74FCB">
      <w:pPr>
        <w:spacing w:after="0" w:line="240" w:lineRule="auto"/>
        <w:rPr>
          <w:rFonts w:cstheme="minorHAnsi"/>
          <w:sz w:val="24"/>
          <w:szCs w:val="24"/>
        </w:rPr>
      </w:pPr>
      <w:r>
        <w:rPr>
          <w:rFonts w:cstheme="minorHAnsi"/>
          <w:sz w:val="24"/>
          <w:szCs w:val="24"/>
        </w:rPr>
        <w:t xml:space="preserve">When Viewing the </w:t>
      </w:r>
      <w:r w:rsidR="00F85819" w:rsidRPr="00D8481A">
        <w:rPr>
          <w:rFonts w:cstheme="minorHAnsi"/>
          <w:sz w:val="24"/>
          <w:szCs w:val="24"/>
        </w:rPr>
        <w:t>Interaction Patterns</w:t>
      </w:r>
      <w:r>
        <w:rPr>
          <w:rFonts w:cstheme="minorHAnsi"/>
          <w:sz w:val="24"/>
          <w:szCs w:val="24"/>
        </w:rPr>
        <w:t>:</w:t>
      </w:r>
    </w:p>
    <w:p w14:paraId="4A4E7701" w14:textId="7D4629AC" w:rsidR="00B74FCB" w:rsidRPr="00D8481A" w:rsidRDefault="00F85819" w:rsidP="00B74FCB">
      <w:pPr>
        <w:pStyle w:val="ListParagraph"/>
        <w:numPr>
          <w:ilvl w:val="0"/>
          <w:numId w:val="1"/>
        </w:numPr>
        <w:spacing w:after="0" w:line="240" w:lineRule="auto"/>
        <w:rPr>
          <w:rFonts w:cstheme="minorHAnsi"/>
          <w:sz w:val="24"/>
          <w:szCs w:val="24"/>
        </w:rPr>
      </w:pPr>
      <w:r w:rsidRPr="00D8481A">
        <w:rPr>
          <w:rFonts w:cstheme="minorHAnsi"/>
          <w:sz w:val="24"/>
          <w:szCs w:val="24"/>
        </w:rPr>
        <w:t>Examine the counts for S-S, T-S-T</w:t>
      </w:r>
      <w:r w:rsidR="00EB2B12">
        <w:rPr>
          <w:rFonts w:cstheme="minorHAnsi"/>
          <w:sz w:val="24"/>
          <w:szCs w:val="24"/>
        </w:rPr>
        <w:t>,</w:t>
      </w:r>
      <w:r w:rsidRPr="00D8481A">
        <w:rPr>
          <w:rFonts w:cstheme="minorHAnsi"/>
          <w:sz w:val="24"/>
          <w:szCs w:val="24"/>
        </w:rPr>
        <w:t xml:space="preserve"> and T-T</w:t>
      </w:r>
      <w:r w:rsidR="00F575D8" w:rsidRPr="00D8481A">
        <w:rPr>
          <w:rFonts w:cstheme="minorHAnsi"/>
          <w:sz w:val="24"/>
          <w:szCs w:val="24"/>
        </w:rPr>
        <w:t xml:space="preserve">. </w:t>
      </w:r>
      <w:r w:rsidR="009B7BE4">
        <w:rPr>
          <w:rFonts w:cstheme="minorHAnsi"/>
          <w:sz w:val="24"/>
          <w:szCs w:val="24"/>
        </w:rPr>
        <w:t>What does the data indicate if the teacher wanted to achieve more S-S interactions</w:t>
      </w:r>
      <w:r w:rsidR="0059306B" w:rsidRPr="00D8481A">
        <w:rPr>
          <w:rFonts w:cstheme="minorHAnsi"/>
          <w:sz w:val="24"/>
          <w:szCs w:val="24"/>
        </w:rPr>
        <w:t>?</w:t>
      </w:r>
      <w:r w:rsidR="00F575D8" w:rsidRPr="00D8481A">
        <w:rPr>
          <w:rFonts w:cstheme="minorHAnsi"/>
          <w:sz w:val="24"/>
          <w:szCs w:val="24"/>
        </w:rPr>
        <w:t xml:space="preserve"> </w:t>
      </w:r>
    </w:p>
    <w:p w14:paraId="3F38362F" w14:textId="17AFB208" w:rsidR="00F575D8" w:rsidRDefault="00F575D8" w:rsidP="00B74FCB">
      <w:pPr>
        <w:pStyle w:val="ListParagraph"/>
        <w:numPr>
          <w:ilvl w:val="0"/>
          <w:numId w:val="1"/>
        </w:numPr>
        <w:spacing w:after="0" w:line="240" w:lineRule="auto"/>
        <w:rPr>
          <w:rFonts w:cstheme="minorHAnsi"/>
          <w:sz w:val="24"/>
          <w:szCs w:val="24"/>
        </w:rPr>
      </w:pPr>
      <w:r w:rsidRPr="00D8481A">
        <w:rPr>
          <w:rFonts w:cstheme="minorHAnsi"/>
          <w:sz w:val="24"/>
          <w:szCs w:val="24"/>
        </w:rPr>
        <w:t>Examine the most predomina</w:t>
      </w:r>
      <w:r w:rsidR="00EB2B12">
        <w:rPr>
          <w:rFonts w:cstheme="minorHAnsi"/>
          <w:sz w:val="24"/>
          <w:szCs w:val="24"/>
        </w:rPr>
        <w:t>nt</w:t>
      </w:r>
      <w:r w:rsidRPr="00D8481A">
        <w:rPr>
          <w:rFonts w:cstheme="minorHAnsi"/>
          <w:sz w:val="24"/>
          <w:szCs w:val="24"/>
        </w:rPr>
        <w:t xml:space="preserve"> patterns of interaction with students. </w:t>
      </w:r>
      <w:r w:rsidR="00031FC7" w:rsidRPr="00D8481A">
        <w:rPr>
          <w:rFonts w:cstheme="minorHAnsi"/>
          <w:sz w:val="24"/>
          <w:szCs w:val="24"/>
        </w:rPr>
        <w:t>What types of questions are in the most predomina</w:t>
      </w:r>
      <w:r w:rsidR="00EB2B12">
        <w:rPr>
          <w:rFonts w:cstheme="minorHAnsi"/>
          <w:sz w:val="24"/>
          <w:szCs w:val="24"/>
        </w:rPr>
        <w:t>nt</w:t>
      </w:r>
      <w:r w:rsidR="00031FC7" w:rsidRPr="00D8481A">
        <w:rPr>
          <w:rFonts w:cstheme="minorHAnsi"/>
          <w:sz w:val="24"/>
          <w:szCs w:val="24"/>
        </w:rPr>
        <w:t xml:space="preserve"> patterns? What </w:t>
      </w:r>
      <w:r w:rsidR="00B209B9" w:rsidRPr="00D8481A">
        <w:rPr>
          <w:rFonts w:cstheme="minorHAnsi"/>
          <w:sz w:val="24"/>
          <w:szCs w:val="24"/>
        </w:rPr>
        <w:t>types of teacher reaction</w:t>
      </w:r>
      <w:r w:rsidR="00C50464">
        <w:rPr>
          <w:rFonts w:cstheme="minorHAnsi"/>
          <w:sz w:val="24"/>
          <w:szCs w:val="24"/>
        </w:rPr>
        <w:t>s</w:t>
      </w:r>
      <w:r w:rsidR="00B209B9" w:rsidRPr="00D8481A">
        <w:rPr>
          <w:rFonts w:cstheme="minorHAnsi"/>
          <w:sz w:val="24"/>
          <w:szCs w:val="24"/>
        </w:rPr>
        <w:t xml:space="preserve"> to student responses are in the most predominant patterns</w:t>
      </w:r>
      <w:r w:rsidR="008B7FBD" w:rsidRPr="00D8481A">
        <w:rPr>
          <w:rFonts w:cstheme="minorHAnsi"/>
          <w:sz w:val="24"/>
          <w:szCs w:val="24"/>
        </w:rPr>
        <w:t xml:space="preserve">? </w:t>
      </w:r>
      <w:r w:rsidR="0059306B" w:rsidRPr="00D8481A">
        <w:rPr>
          <w:rFonts w:cstheme="minorHAnsi"/>
          <w:sz w:val="24"/>
          <w:szCs w:val="24"/>
        </w:rPr>
        <w:t xml:space="preserve">How </w:t>
      </w:r>
      <w:r w:rsidR="0022242A">
        <w:rPr>
          <w:rFonts w:cstheme="minorHAnsi"/>
          <w:sz w:val="24"/>
          <w:szCs w:val="24"/>
        </w:rPr>
        <w:t>do the types</w:t>
      </w:r>
      <w:r w:rsidR="0059306B" w:rsidRPr="00D8481A">
        <w:rPr>
          <w:rFonts w:cstheme="minorHAnsi"/>
          <w:sz w:val="24"/>
          <w:szCs w:val="24"/>
        </w:rPr>
        <w:t xml:space="preserve"> of questions and responses fit with </w:t>
      </w:r>
      <w:r w:rsidR="0059306B">
        <w:rPr>
          <w:rFonts w:cstheme="minorHAnsi"/>
          <w:sz w:val="24"/>
          <w:szCs w:val="24"/>
        </w:rPr>
        <w:t>the teacher's</w:t>
      </w:r>
      <w:r w:rsidR="0059306B" w:rsidRPr="00D8481A">
        <w:rPr>
          <w:rFonts w:cstheme="minorHAnsi"/>
          <w:sz w:val="24"/>
          <w:szCs w:val="24"/>
        </w:rPr>
        <w:t xml:space="preserve"> goals for instruction</w:t>
      </w:r>
      <w:r w:rsidR="00EB2B12">
        <w:rPr>
          <w:rFonts w:cstheme="minorHAnsi"/>
          <w:sz w:val="24"/>
          <w:szCs w:val="24"/>
        </w:rPr>
        <w:t>,</w:t>
      </w:r>
      <w:r w:rsidR="0059306B" w:rsidRPr="00D8481A">
        <w:rPr>
          <w:rFonts w:cstheme="minorHAnsi"/>
          <w:sz w:val="24"/>
          <w:szCs w:val="24"/>
        </w:rPr>
        <w:t xml:space="preserve"> and what might </w:t>
      </w:r>
      <w:r w:rsidR="0059306B">
        <w:rPr>
          <w:rFonts w:cstheme="minorHAnsi"/>
          <w:sz w:val="24"/>
          <w:szCs w:val="24"/>
        </w:rPr>
        <w:t>the teacher</w:t>
      </w:r>
      <w:r w:rsidR="0059306B" w:rsidRPr="00D8481A">
        <w:rPr>
          <w:rFonts w:cstheme="minorHAnsi"/>
          <w:sz w:val="24"/>
          <w:szCs w:val="24"/>
        </w:rPr>
        <w:t xml:space="preserve"> modify to achieve questions or responses that are more consistent with </w:t>
      </w:r>
      <w:r w:rsidR="0059306B">
        <w:rPr>
          <w:rFonts w:cstheme="minorHAnsi"/>
          <w:sz w:val="24"/>
          <w:szCs w:val="24"/>
        </w:rPr>
        <w:t>their</w:t>
      </w:r>
      <w:r w:rsidR="0059306B" w:rsidRPr="00D8481A">
        <w:rPr>
          <w:rFonts w:cstheme="minorHAnsi"/>
          <w:sz w:val="24"/>
          <w:szCs w:val="24"/>
        </w:rPr>
        <w:t xml:space="preserve"> intentions?</w:t>
      </w:r>
    </w:p>
    <w:p w14:paraId="6A83743A" w14:textId="77777777" w:rsidR="00626C0C" w:rsidRPr="00D8481A" w:rsidRDefault="00626C0C" w:rsidP="00D8481A">
      <w:pPr>
        <w:pStyle w:val="ListParagraph"/>
        <w:spacing w:after="0" w:line="240" w:lineRule="auto"/>
        <w:rPr>
          <w:rFonts w:cstheme="minorHAnsi"/>
          <w:sz w:val="24"/>
          <w:szCs w:val="24"/>
        </w:rPr>
      </w:pPr>
    </w:p>
    <w:p w14:paraId="500EB607" w14:textId="77777777" w:rsidR="006A75D0" w:rsidRPr="00D8481A" w:rsidRDefault="00626C0C" w:rsidP="00B74FCB">
      <w:pPr>
        <w:spacing w:after="0" w:line="240" w:lineRule="auto"/>
        <w:rPr>
          <w:rFonts w:cstheme="minorHAnsi"/>
          <w:sz w:val="24"/>
          <w:szCs w:val="24"/>
        </w:rPr>
      </w:pPr>
      <w:r>
        <w:rPr>
          <w:rFonts w:cstheme="minorHAnsi"/>
          <w:sz w:val="24"/>
          <w:szCs w:val="24"/>
        </w:rPr>
        <w:t xml:space="preserve">When Viewing the </w:t>
      </w:r>
      <w:r w:rsidR="006A75D0" w:rsidRPr="00D8481A">
        <w:rPr>
          <w:rFonts w:cstheme="minorHAnsi"/>
          <w:sz w:val="24"/>
          <w:szCs w:val="24"/>
        </w:rPr>
        <w:t>Seating Chart Heat Map</w:t>
      </w:r>
      <w:r>
        <w:rPr>
          <w:rFonts w:cstheme="minorHAnsi"/>
          <w:sz w:val="24"/>
          <w:szCs w:val="24"/>
        </w:rPr>
        <w:t>:</w:t>
      </w:r>
    </w:p>
    <w:p w14:paraId="5F6A0607" w14:textId="4D6186F5" w:rsidR="006A75D0" w:rsidRPr="00D8481A" w:rsidRDefault="00576725" w:rsidP="00B74FCB">
      <w:pPr>
        <w:pStyle w:val="ListParagraph"/>
        <w:numPr>
          <w:ilvl w:val="0"/>
          <w:numId w:val="1"/>
        </w:numPr>
        <w:spacing w:after="0" w:line="240" w:lineRule="auto"/>
        <w:rPr>
          <w:rFonts w:cstheme="minorHAnsi"/>
          <w:sz w:val="24"/>
          <w:szCs w:val="24"/>
        </w:rPr>
      </w:pPr>
      <w:r w:rsidRPr="00D8481A">
        <w:rPr>
          <w:rFonts w:cstheme="minorHAnsi"/>
          <w:sz w:val="24"/>
          <w:szCs w:val="24"/>
        </w:rPr>
        <w:t>Looking at the quantity of student engagement in the class, how is it distributed</w:t>
      </w:r>
      <w:r w:rsidR="00EB2B12">
        <w:rPr>
          <w:rFonts w:cstheme="minorHAnsi"/>
          <w:sz w:val="24"/>
          <w:szCs w:val="24"/>
        </w:rPr>
        <w:t>,</w:t>
      </w:r>
      <w:r w:rsidRPr="00D8481A">
        <w:rPr>
          <w:rFonts w:cstheme="minorHAnsi"/>
          <w:sz w:val="24"/>
          <w:szCs w:val="24"/>
        </w:rPr>
        <w:t xml:space="preserve"> and </w:t>
      </w:r>
      <w:r w:rsidR="00B76A07" w:rsidRPr="00D8481A">
        <w:rPr>
          <w:rFonts w:cstheme="minorHAnsi"/>
          <w:sz w:val="24"/>
          <w:szCs w:val="24"/>
        </w:rPr>
        <w:t>what would the heat map look like if you raised student engagement to an optimal level?</w:t>
      </w:r>
    </w:p>
    <w:p w14:paraId="0176326F" w14:textId="77777777" w:rsidR="00375272" w:rsidRDefault="00375272" w:rsidP="00375272">
      <w:pPr>
        <w:spacing w:after="0" w:line="240" w:lineRule="auto"/>
        <w:rPr>
          <w:rFonts w:cstheme="minorHAnsi"/>
          <w:b/>
          <w:bCs/>
          <w:sz w:val="24"/>
          <w:szCs w:val="24"/>
        </w:rPr>
      </w:pPr>
    </w:p>
    <w:p w14:paraId="4C07356F" w14:textId="77777777" w:rsidR="00744471" w:rsidRPr="00744471" w:rsidRDefault="00744471" w:rsidP="00744471">
      <w:pPr>
        <w:spacing w:after="0" w:line="240" w:lineRule="auto"/>
        <w:rPr>
          <w:rFonts w:cstheme="minorHAnsi"/>
          <w:sz w:val="24"/>
          <w:szCs w:val="24"/>
        </w:rPr>
      </w:pPr>
      <w:r w:rsidRPr="00744471">
        <w:rPr>
          <w:rFonts w:cstheme="minorHAnsi"/>
          <w:sz w:val="24"/>
          <w:szCs w:val="24"/>
        </w:rPr>
        <w:t xml:space="preserve">Looking at the </w:t>
      </w:r>
      <w:r w:rsidRPr="00744471">
        <w:rPr>
          <w:rFonts w:cstheme="minorHAnsi"/>
          <w:i/>
          <w:iCs/>
          <w:sz w:val="24"/>
          <w:szCs w:val="24"/>
        </w:rPr>
        <w:t xml:space="preserve">Teacher Actions Plus </w:t>
      </w:r>
      <w:r w:rsidRPr="00744471">
        <w:rPr>
          <w:rFonts w:cstheme="minorHAnsi"/>
          <w:sz w:val="24"/>
          <w:szCs w:val="24"/>
        </w:rPr>
        <w:t>screen:</w:t>
      </w:r>
    </w:p>
    <w:p w14:paraId="4D989EC4" w14:textId="028BC36D" w:rsid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What question types were used in the lesson? What followed questions in terms of S codes – one student response or was it more than one student response? After</w:t>
      </w:r>
      <w:r w:rsidR="0022242A">
        <w:rPr>
          <w:rFonts w:cstheme="minorHAnsi"/>
          <w:sz w:val="24"/>
          <w:szCs w:val="24"/>
        </w:rPr>
        <w:t xml:space="preserve"> the student(s) responded,</w:t>
      </w:r>
      <w:r w:rsidRPr="00744471">
        <w:rPr>
          <w:rFonts w:cstheme="minorHAnsi"/>
          <w:sz w:val="24"/>
          <w:szCs w:val="24"/>
        </w:rPr>
        <w:t xml:space="preserve"> what did the teacher tend to do next?</w:t>
      </w:r>
    </w:p>
    <w:p w14:paraId="697F2197" w14:textId="5B29019A" w:rsid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 xml:space="preserve">How did the teacher use the </w:t>
      </w:r>
      <w:r w:rsidR="0022242A">
        <w:rPr>
          <w:rFonts w:cstheme="minorHAnsi"/>
          <w:sz w:val="24"/>
          <w:szCs w:val="24"/>
        </w:rPr>
        <w:t>whole-group</w:t>
      </w:r>
      <w:r w:rsidRPr="00744471">
        <w:rPr>
          <w:rFonts w:cstheme="minorHAnsi"/>
          <w:sz w:val="24"/>
          <w:szCs w:val="24"/>
        </w:rPr>
        <w:t xml:space="preserve"> response engagement S codes (S6-S9) to engage all students in generating answers and providing maximum feedback to the teacher? If S6-S9 were not used, what evidence is there that the teacher attempted to increase student</w:t>
      </w:r>
      <w:r w:rsidR="009B7BE4">
        <w:rPr>
          <w:rFonts w:cstheme="minorHAnsi"/>
          <w:sz w:val="24"/>
          <w:szCs w:val="24"/>
        </w:rPr>
        <w:t>s’</w:t>
      </w:r>
      <w:r w:rsidRPr="00744471">
        <w:rPr>
          <w:rFonts w:cstheme="minorHAnsi"/>
          <w:sz w:val="24"/>
          <w:szCs w:val="24"/>
        </w:rPr>
        <w:t xml:space="preserve"> oral contributions to the lesson?</w:t>
      </w:r>
    </w:p>
    <w:p w14:paraId="15B4A76B" w14:textId="7869A190" w:rsid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Knowing that T codes (teacher responses) T6, T11, T12, and sometimes T8 tend to help get and keep students thinking more so than T5, T7, T9</w:t>
      </w:r>
      <w:r w:rsidR="009B7BE4">
        <w:rPr>
          <w:rFonts w:cstheme="minorHAnsi"/>
          <w:sz w:val="24"/>
          <w:szCs w:val="24"/>
        </w:rPr>
        <w:t>,</w:t>
      </w:r>
      <w:r w:rsidRPr="00744471">
        <w:rPr>
          <w:rFonts w:cstheme="minorHAnsi"/>
          <w:sz w:val="24"/>
          <w:szCs w:val="24"/>
        </w:rPr>
        <w:t xml:space="preserve"> and T10, what does the visual tell you about the teacher</w:t>
      </w:r>
      <w:r w:rsidR="009B7BE4">
        <w:rPr>
          <w:rFonts w:cstheme="minorHAnsi"/>
          <w:sz w:val="24"/>
          <w:szCs w:val="24"/>
        </w:rPr>
        <w:t>'</w:t>
      </w:r>
      <w:r w:rsidRPr="00744471">
        <w:rPr>
          <w:rFonts w:cstheme="minorHAnsi"/>
          <w:sz w:val="24"/>
          <w:szCs w:val="24"/>
        </w:rPr>
        <w:t>s use of the various response codes?</w:t>
      </w:r>
    </w:p>
    <w:p w14:paraId="61A64927" w14:textId="77777777" w:rsid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What stands out about the student misbehavior actions M10 and M12, and then how would you characterize the teacher’s reaction to student misbehaviors M11 and M13?</w:t>
      </w:r>
    </w:p>
    <w:p w14:paraId="3802CC55" w14:textId="77777777" w:rsid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How was the distribution of S codes and student contributions to the lesson?</w:t>
      </w:r>
    </w:p>
    <w:p w14:paraId="16CF7D61" w14:textId="3714E786" w:rsidR="00744471" w:rsidRPr="00744471" w:rsidRDefault="00744471" w:rsidP="00744471">
      <w:pPr>
        <w:pStyle w:val="ListParagraph"/>
        <w:numPr>
          <w:ilvl w:val="0"/>
          <w:numId w:val="1"/>
        </w:numPr>
        <w:spacing w:after="0" w:line="240" w:lineRule="auto"/>
        <w:rPr>
          <w:rFonts w:cstheme="minorHAnsi"/>
          <w:sz w:val="24"/>
          <w:szCs w:val="24"/>
        </w:rPr>
      </w:pPr>
      <w:r w:rsidRPr="00744471">
        <w:rPr>
          <w:rFonts w:cstheme="minorHAnsi"/>
          <w:sz w:val="24"/>
          <w:szCs w:val="24"/>
        </w:rPr>
        <w:t xml:space="preserve">What was the mix of S codes? How many S1-S4 codes were present during the observation? </w:t>
      </w:r>
    </w:p>
    <w:p w14:paraId="1304ED30" w14:textId="77777777" w:rsidR="00744471" w:rsidRPr="00D8481A" w:rsidRDefault="00744471" w:rsidP="00375272">
      <w:pPr>
        <w:spacing w:after="0" w:line="240" w:lineRule="auto"/>
        <w:rPr>
          <w:rFonts w:cstheme="minorHAnsi"/>
          <w:b/>
          <w:bCs/>
          <w:sz w:val="24"/>
          <w:szCs w:val="24"/>
        </w:rPr>
      </w:pPr>
    </w:p>
    <w:p w14:paraId="61F48794" w14:textId="77777777" w:rsidR="00973BB1" w:rsidRDefault="00973BB1" w:rsidP="00375272">
      <w:pPr>
        <w:spacing w:after="0" w:line="240" w:lineRule="auto"/>
        <w:rPr>
          <w:rFonts w:cstheme="minorHAnsi"/>
          <w:b/>
          <w:bCs/>
          <w:sz w:val="24"/>
          <w:szCs w:val="24"/>
        </w:rPr>
      </w:pPr>
    </w:p>
    <w:p w14:paraId="2E79716A" w14:textId="7714D955" w:rsidR="00375272" w:rsidRPr="00D8481A" w:rsidRDefault="00375272" w:rsidP="00375272">
      <w:pPr>
        <w:spacing w:after="0" w:line="240" w:lineRule="auto"/>
        <w:rPr>
          <w:rFonts w:cstheme="minorHAnsi"/>
          <w:sz w:val="24"/>
          <w:szCs w:val="24"/>
        </w:rPr>
      </w:pPr>
      <w:r w:rsidRPr="00D8481A">
        <w:rPr>
          <w:rFonts w:cstheme="minorHAnsi"/>
          <w:b/>
          <w:bCs/>
          <w:sz w:val="24"/>
          <w:szCs w:val="24"/>
        </w:rPr>
        <w:t xml:space="preserve">Questions to Ponder Regarding </w:t>
      </w:r>
      <w:r w:rsidRPr="00D8481A">
        <w:rPr>
          <w:rFonts w:cstheme="minorHAnsi"/>
          <w:b/>
          <w:sz w:val="24"/>
          <w:szCs w:val="24"/>
        </w:rPr>
        <w:t xml:space="preserve">Group Engagement and Equity Among Group </w:t>
      </w:r>
      <w:r w:rsidR="0022242A">
        <w:rPr>
          <w:rFonts w:cstheme="minorHAnsi"/>
          <w:b/>
          <w:sz w:val="24"/>
          <w:szCs w:val="24"/>
        </w:rPr>
        <w:t>Members'</w:t>
      </w:r>
      <w:r w:rsidRPr="00D8481A">
        <w:rPr>
          <w:rFonts w:cstheme="minorHAnsi"/>
          <w:b/>
          <w:sz w:val="24"/>
          <w:szCs w:val="24"/>
        </w:rPr>
        <w:t xml:space="preserve"> Data</w:t>
      </w:r>
    </w:p>
    <w:p w14:paraId="0400C5FB" w14:textId="3E35898C"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lastRenderedPageBreak/>
        <w:t>Wh</w:t>
      </w:r>
      <w:r w:rsidR="009B7BE4">
        <w:rPr>
          <w:rFonts w:cstheme="minorHAnsi"/>
          <w:sz w:val="24"/>
          <w:szCs w:val="24"/>
        </w:rPr>
        <w:t>at was their intention when the teacher approached the small groups and interacted with them</w:t>
      </w:r>
      <w:r w:rsidRPr="00D8481A">
        <w:rPr>
          <w:rFonts w:cstheme="minorHAnsi"/>
          <w:sz w:val="24"/>
          <w:szCs w:val="24"/>
        </w:rPr>
        <w:t xml:space="preserve">? What did </w:t>
      </w:r>
      <w:r w:rsidR="00626C0C">
        <w:rPr>
          <w:sz w:val="24"/>
          <w:szCs w:val="24"/>
        </w:rPr>
        <w:t>the teacher</w:t>
      </w:r>
      <w:r w:rsidR="00626C0C" w:rsidRPr="00846251">
        <w:rPr>
          <w:sz w:val="24"/>
          <w:szCs w:val="24"/>
        </w:rPr>
        <w:t xml:space="preserve"> </w:t>
      </w:r>
      <w:r w:rsidRPr="00D8481A">
        <w:rPr>
          <w:rFonts w:cstheme="minorHAnsi"/>
          <w:sz w:val="24"/>
          <w:szCs w:val="24"/>
        </w:rPr>
        <w:t>want to accomplish by doing so versus observing the groups in action?</w:t>
      </w:r>
    </w:p>
    <w:p w14:paraId="2CB7DE54" w14:textId="77777777"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What did </w:t>
      </w:r>
      <w:r w:rsidR="00626C0C">
        <w:rPr>
          <w:rFonts w:cstheme="minorHAnsi"/>
          <w:sz w:val="24"/>
          <w:szCs w:val="24"/>
        </w:rPr>
        <w:t>the user</w:t>
      </w:r>
      <w:r w:rsidR="00626C0C" w:rsidRPr="00D8481A">
        <w:rPr>
          <w:rFonts w:cstheme="minorHAnsi"/>
          <w:sz w:val="24"/>
          <w:szCs w:val="24"/>
        </w:rPr>
        <w:t xml:space="preserve"> </w:t>
      </w:r>
      <w:r w:rsidRPr="00D8481A">
        <w:rPr>
          <w:rFonts w:cstheme="minorHAnsi"/>
          <w:sz w:val="24"/>
          <w:szCs w:val="24"/>
        </w:rPr>
        <w:t xml:space="preserve">notice about </w:t>
      </w:r>
      <w:r w:rsidR="00626C0C">
        <w:rPr>
          <w:sz w:val="24"/>
          <w:szCs w:val="24"/>
        </w:rPr>
        <w:t>the teacher’s</w:t>
      </w:r>
      <w:r w:rsidR="00626C0C" w:rsidRPr="00846251">
        <w:rPr>
          <w:sz w:val="24"/>
          <w:szCs w:val="24"/>
        </w:rPr>
        <w:t xml:space="preserve"> </w:t>
      </w:r>
      <w:r w:rsidRPr="00D8481A">
        <w:rPr>
          <w:rFonts w:cstheme="minorHAnsi"/>
          <w:sz w:val="24"/>
          <w:szCs w:val="24"/>
        </w:rPr>
        <w:t>interactions with the small groups?</w:t>
      </w:r>
    </w:p>
    <w:p w14:paraId="24D8F7D3" w14:textId="55706FFF"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did </w:t>
      </w:r>
      <w:r w:rsidR="00626C0C">
        <w:rPr>
          <w:sz w:val="24"/>
          <w:szCs w:val="24"/>
        </w:rPr>
        <w:t>the teacher’s</w:t>
      </w:r>
      <w:r w:rsidR="00626C0C" w:rsidRPr="00846251">
        <w:rPr>
          <w:sz w:val="24"/>
          <w:szCs w:val="24"/>
        </w:rPr>
        <w:t xml:space="preserve"> </w:t>
      </w:r>
      <w:r w:rsidRPr="00D8481A">
        <w:rPr>
          <w:rFonts w:cstheme="minorHAnsi"/>
          <w:sz w:val="24"/>
          <w:szCs w:val="24"/>
        </w:rPr>
        <w:t xml:space="preserve">interactions foster the goals for the small group and the lesson? In what ways, if any, did </w:t>
      </w:r>
      <w:r w:rsidR="00626C0C">
        <w:rPr>
          <w:sz w:val="24"/>
          <w:szCs w:val="24"/>
        </w:rPr>
        <w:t>the teacher’s</w:t>
      </w:r>
      <w:r w:rsidR="00626C0C" w:rsidRPr="00846251">
        <w:rPr>
          <w:sz w:val="24"/>
          <w:szCs w:val="24"/>
        </w:rPr>
        <w:t xml:space="preserve"> </w:t>
      </w:r>
      <w:r w:rsidRPr="00D8481A">
        <w:rPr>
          <w:rFonts w:cstheme="minorHAnsi"/>
          <w:sz w:val="24"/>
          <w:szCs w:val="24"/>
        </w:rPr>
        <w:t>interactions lessen the intention of the lesson or weaken the intended purpose of having students work in small groups?</w:t>
      </w:r>
    </w:p>
    <w:p w14:paraId="32A8176F" w14:textId="17C28340"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t>Small groups are a great place to ask good questions and to foster student</w:t>
      </w:r>
      <w:r w:rsidR="00370AC3">
        <w:rPr>
          <w:rFonts w:cstheme="minorHAnsi"/>
          <w:sz w:val="24"/>
          <w:szCs w:val="24"/>
        </w:rPr>
        <w:t>-to-</w:t>
      </w:r>
      <w:r w:rsidRPr="00D8481A">
        <w:rPr>
          <w:rFonts w:cstheme="minorHAnsi"/>
          <w:sz w:val="24"/>
          <w:szCs w:val="24"/>
        </w:rPr>
        <w:t xml:space="preserve">student interactions – what did </w:t>
      </w:r>
      <w:r w:rsidR="00626C0C">
        <w:rPr>
          <w:rFonts w:cstheme="minorHAnsi"/>
          <w:sz w:val="24"/>
          <w:szCs w:val="24"/>
        </w:rPr>
        <w:t>the user</w:t>
      </w:r>
      <w:r w:rsidR="00626C0C" w:rsidRPr="00D8481A">
        <w:rPr>
          <w:rFonts w:cstheme="minorHAnsi"/>
          <w:sz w:val="24"/>
          <w:szCs w:val="24"/>
        </w:rPr>
        <w:t xml:space="preserve"> </w:t>
      </w:r>
      <w:r w:rsidRPr="00D8481A">
        <w:rPr>
          <w:rFonts w:cstheme="minorHAnsi"/>
          <w:sz w:val="24"/>
          <w:szCs w:val="24"/>
        </w:rPr>
        <w:t xml:space="preserve">notice regarding </w:t>
      </w:r>
      <w:r w:rsidR="0022242A">
        <w:rPr>
          <w:rFonts w:cstheme="minorHAnsi"/>
          <w:sz w:val="24"/>
          <w:szCs w:val="24"/>
        </w:rPr>
        <w:t>this</w:t>
      </w:r>
      <w:r w:rsidRPr="00D8481A">
        <w:rPr>
          <w:rFonts w:cstheme="minorHAnsi"/>
          <w:sz w:val="24"/>
          <w:szCs w:val="24"/>
        </w:rPr>
        <w:t xml:space="preserve">? How might </w:t>
      </w:r>
      <w:r w:rsidR="00626C0C">
        <w:rPr>
          <w:sz w:val="24"/>
          <w:szCs w:val="24"/>
        </w:rPr>
        <w:t>the teacher</w:t>
      </w:r>
      <w:r w:rsidR="00626C0C" w:rsidRPr="00846251">
        <w:rPr>
          <w:sz w:val="24"/>
          <w:szCs w:val="24"/>
        </w:rPr>
        <w:t xml:space="preserve"> </w:t>
      </w:r>
      <w:r w:rsidRPr="00D8481A">
        <w:rPr>
          <w:rFonts w:cstheme="minorHAnsi"/>
          <w:sz w:val="24"/>
          <w:szCs w:val="24"/>
        </w:rPr>
        <w:t>improve?</w:t>
      </w:r>
    </w:p>
    <w:p w14:paraId="7597BAE0" w14:textId="3CEBA650"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How was </w:t>
      </w:r>
      <w:r w:rsidR="00626C0C">
        <w:rPr>
          <w:sz w:val="24"/>
          <w:szCs w:val="24"/>
        </w:rPr>
        <w:t>the teacher’s</w:t>
      </w:r>
      <w:r w:rsidR="00626C0C" w:rsidRPr="00846251">
        <w:rPr>
          <w:sz w:val="24"/>
          <w:szCs w:val="24"/>
        </w:rPr>
        <w:t xml:space="preserve"> </w:t>
      </w:r>
      <w:r w:rsidRPr="00D8481A">
        <w:rPr>
          <w:rFonts w:cstheme="minorHAnsi"/>
          <w:sz w:val="24"/>
          <w:szCs w:val="24"/>
        </w:rPr>
        <w:t xml:space="preserve">ability to pace </w:t>
      </w:r>
      <w:r w:rsidR="00626C0C">
        <w:rPr>
          <w:rFonts w:cstheme="minorHAnsi"/>
          <w:sz w:val="24"/>
          <w:szCs w:val="24"/>
        </w:rPr>
        <w:t>themselves</w:t>
      </w:r>
      <w:r w:rsidR="00626C0C" w:rsidRPr="00D8481A">
        <w:rPr>
          <w:rFonts w:cstheme="minorHAnsi"/>
          <w:sz w:val="24"/>
          <w:szCs w:val="24"/>
        </w:rPr>
        <w:t xml:space="preserve"> </w:t>
      </w:r>
      <w:r w:rsidRPr="00D8481A">
        <w:rPr>
          <w:rFonts w:cstheme="minorHAnsi"/>
          <w:sz w:val="24"/>
          <w:szCs w:val="24"/>
        </w:rPr>
        <w:t xml:space="preserve">and get around to all small groups without taking too much time with one </w:t>
      </w:r>
      <w:r w:rsidR="00AB731A" w:rsidRPr="00D8481A">
        <w:rPr>
          <w:rFonts w:cstheme="minorHAnsi"/>
          <w:sz w:val="24"/>
          <w:szCs w:val="24"/>
        </w:rPr>
        <w:t>small</w:t>
      </w:r>
      <w:r w:rsidRPr="00D8481A">
        <w:rPr>
          <w:rFonts w:cstheme="minorHAnsi"/>
          <w:sz w:val="24"/>
          <w:szCs w:val="24"/>
        </w:rPr>
        <w:t xml:space="preserve"> group?</w:t>
      </w:r>
    </w:p>
    <w:p w14:paraId="58E918C0" w14:textId="26EA87CB" w:rsidR="00375272" w:rsidRPr="00D8481A" w:rsidRDefault="00375272" w:rsidP="00617929">
      <w:pPr>
        <w:pStyle w:val="ListParagraph"/>
        <w:numPr>
          <w:ilvl w:val="0"/>
          <w:numId w:val="3"/>
        </w:numPr>
        <w:spacing w:after="0" w:line="240" w:lineRule="auto"/>
        <w:rPr>
          <w:rFonts w:cstheme="minorHAnsi"/>
          <w:sz w:val="24"/>
          <w:szCs w:val="24"/>
        </w:rPr>
      </w:pPr>
      <w:r w:rsidRPr="00D8481A">
        <w:rPr>
          <w:rFonts w:cstheme="minorHAnsi"/>
          <w:sz w:val="24"/>
          <w:szCs w:val="24"/>
        </w:rPr>
        <w:t xml:space="preserve">We know the power of using cooperative learning strategies with small group structures (versus simply students in a group expected to work together). What might </w:t>
      </w:r>
      <w:r w:rsidR="00626C0C">
        <w:rPr>
          <w:rFonts w:cstheme="minorHAnsi"/>
          <w:sz w:val="24"/>
          <w:szCs w:val="24"/>
        </w:rPr>
        <w:t>the teacher</w:t>
      </w:r>
      <w:r w:rsidR="00626C0C" w:rsidRPr="00D8481A">
        <w:rPr>
          <w:rFonts w:cstheme="minorHAnsi"/>
          <w:sz w:val="24"/>
          <w:szCs w:val="24"/>
        </w:rPr>
        <w:t xml:space="preserve"> </w:t>
      </w:r>
      <w:r w:rsidRPr="00D8481A">
        <w:rPr>
          <w:rFonts w:cstheme="minorHAnsi"/>
          <w:sz w:val="24"/>
          <w:szCs w:val="24"/>
        </w:rPr>
        <w:t xml:space="preserve">have done differently regarding small group strategies, and what impact </w:t>
      </w:r>
      <w:r w:rsidR="00626C0C">
        <w:rPr>
          <w:rFonts w:cstheme="minorHAnsi"/>
          <w:sz w:val="24"/>
          <w:szCs w:val="24"/>
        </w:rPr>
        <w:t>m</w:t>
      </w:r>
      <w:r w:rsidRPr="00D8481A">
        <w:rPr>
          <w:rFonts w:cstheme="minorHAnsi"/>
          <w:sz w:val="24"/>
          <w:szCs w:val="24"/>
        </w:rPr>
        <w:t xml:space="preserve">ight </w:t>
      </w:r>
      <w:r w:rsidR="00370AC3">
        <w:rPr>
          <w:rFonts w:cstheme="minorHAnsi"/>
          <w:sz w:val="24"/>
          <w:szCs w:val="24"/>
        </w:rPr>
        <w:t xml:space="preserve">it </w:t>
      </w:r>
      <w:r w:rsidRPr="00D8481A">
        <w:rPr>
          <w:rFonts w:cstheme="minorHAnsi"/>
          <w:sz w:val="24"/>
          <w:szCs w:val="24"/>
        </w:rPr>
        <w:t xml:space="preserve">have </w:t>
      </w:r>
      <w:r w:rsidR="009B7BE4">
        <w:rPr>
          <w:rFonts w:cstheme="minorHAnsi"/>
          <w:sz w:val="24"/>
          <w:szCs w:val="24"/>
        </w:rPr>
        <w:t xml:space="preserve">had </w:t>
      </w:r>
      <w:r w:rsidRPr="00D8481A">
        <w:rPr>
          <w:rFonts w:cstheme="minorHAnsi"/>
          <w:sz w:val="24"/>
          <w:szCs w:val="24"/>
        </w:rPr>
        <w:t>on student engagement, thinking, and learning?</w:t>
      </w:r>
    </w:p>
    <w:p w14:paraId="0167593E" w14:textId="77777777" w:rsidR="00375272" w:rsidRPr="00D8481A" w:rsidRDefault="00375272" w:rsidP="00375272">
      <w:pPr>
        <w:spacing w:after="0" w:line="240" w:lineRule="auto"/>
        <w:rPr>
          <w:rFonts w:cstheme="minorHAnsi"/>
          <w:b/>
          <w:sz w:val="24"/>
          <w:szCs w:val="24"/>
        </w:rPr>
      </w:pPr>
    </w:p>
    <w:p w14:paraId="74D74AAE" w14:textId="77777777" w:rsidR="007C04FB" w:rsidRPr="00D8481A" w:rsidRDefault="007C04FB" w:rsidP="007C04FB">
      <w:pPr>
        <w:pStyle w:val="ListParagraph"/>
        <w:spacing w:after="0" w:line="240" w:lineRule="auto"/>
        <w:rPr>
          <w:rFonts w:cstheme="minorHAnsi"/>
          <w:bCs/>
          <w:sz w:val="24"/>
          <w:szCs w:val="24"/>
        </w:rPr>
      </w:pPr>
    </w:p>
    <w:p w14:paraId="75617720" w14:textId="77777777" w:rsidR="00287327" w:rsidRDefault="00287327" w:rsidP="00465DC3">
      <w:pPr>
        <w:spacing w:after="0" w:line="240" w:lineRule="auto"/>
        <w:rPr>
          <w:rFonts w:cstheme="minorHAnsi"/>
          <w:b/>
          <w:sz w:val="24"/>
          <w:szCs w:val="24"/>
        </w:rPr>
      </w:pPr>
    </w:p>
    <w:p w14:paraId="549BFA1B" w14:textId="2B584BD2" w:rsidR="00465DC3" w:rsidRPr="00D535CB" w:rsidRDefault="00465DC3" w:rsidP="00465DC3">
      <w:pPr>
        <w:spacing w:after="0" w:line="240" w:lineRule="auto"/>
        <w:rPr>
          <w:bCs/>
          <w:sz w:val="24"/>
          <w:szCs w:val="24"/>
        </w:rPr>
      </w:pPr>
      <w:r>
        <w:rPr>
          <w:rFonts w:cstheme="minorHAnsi"/>
          <w:b/>
          <w:sz w:val="24"/>
          <w:szCs w:val="24"/>
        </w:rPr>
        <w:t xml:space="preserve">Questions to Ponder </w:t>
      </w:r>
      <w:r w:rsidR="002E286F">
        <w:rPr>
          <w:rFonts w:cstheme="minorHAnsi"/>
          <w:b/>
          <w:sz w:val="24"/>
          <w:szCs w:val="24"/>
        </w:rPr>
        <w:t xml:space="preserve">About </w:t>
      </w:r>
      <w:r w:rsidRPr="008F1409">
        <w:rPr>
          <w:rFonts w:cstheme="minorHAnsi"/>
          <w:b/>
          <w:sz w:val="24"/>
          <w:szCs w:val="24"/>
        </w:rPr>
        <w:t>the Wait-Tim</w:t>
      </w:r>
      <w:r w:rsidRPr="00D535CB">
        <w:rPr>
          <w:b/>
          <w:sz w:val="24"/>
          <w:szCs w:val="24"/>
        </w:rPr>
        <w:t>e Data – Student and Teacher Think Time</w:t>
      </w:r>
    </w:p>
    <w:p w14:paraId="7ED6CE33" w14:textId="77777777" w:rsidR="00465DC3" w:rsidRPr="00D535CB" w:rsidRDefault="00465DC3" w:rsidP="00617929">
      <w:pPr>
        <w:pStyle w:val="ListParagraph"/>
        <w:numPr>
          <w:ilvl w:val="0"/>
          <w:numId w:val="3"/>
        </w:numPr>
        <w:spacing w:after="0" w:line="240" w:lineRule="auto"/>
        <w:rPr>
          <w:bCs/>
          <w:sz w:val="24"/>
          <w:szCs w:val="24"/>
        </w:rPr>
      </w:pPr>
      <w:r w:rsidRPr="00D535CB">
        <w:rPr>
          <w:bCs/>
          <w:sz w:val="24"/>
          <w:szCs w:val="24"/>
        </w:rPr>
        <w:t>How does the WT1 average correspond to the teacher’s intention for using wait-time to give students ample opportunity to think about the teacher’s question?</w:t>
      </w:r>
    </w:p>
    <w:p w14:paraId="11B1660D" w14:textId="774920D1" w:rsidR="00465DC3" w:rsidRPr="00D535CB" w:rsidRDefault="00465DC3" w:rsidP="00617929">
      <w:pPr>
        <w:pStyle w:val="ListParagraph"/>
        <w:numPr>
          <w:ilvl w:val="0"/>
          <w:numId w:val="3"/>
        </w:numPr>
        <w:spacing w:after="0" w:line="240" w:lineRule="auto"/>
        <w:rPr>
          <w:bCs/>
          <w:sz w:val="24"/>
          <w:szCs w:val="24"/>
        </w:rPr>
      </w:pPr>
      <w:r w:rsidRPr="00D535CB">
        <w:rPr>
          <w:bCs/>
          <w:sz w:val="24"/>
          <w:szCs w:val="24"/>
        </w:rPr>
        <w:t xml:space="preserve">How does the WT2 average correspond to the teacher’s intention </w:t>
      </w:r>
      <w:r>
        <w:rPr>
          <w:bCs/>
          <w:sz w:val="24"/>
          <w:szCs w:val="24"/>
        </w:rPr>
        <w:t>to use wait-time to give students ample time to think about a student's response and</w:t>
      </w:r>
      <w:r w:rsidRPr="00D535CB">
        <w:rPr>
          <w:bCs/>
          <w:sz w:val="24"/>
          <w:szCs w:val="24"/>
        </w:rPr>
        <w:t xml:space="preserve"> respond to that student? </w:t>
      </w:r>
      <w:r>
        <w:rPr>
          <w:bCs/>
          <w:sz w:val="24"/>
          <w:szCs w:val="24"/>
        </w:rPr>
        <w:t xml:space="preserve">(Look at </w:t>
      </w:r>
      <w:r w:rsidRPr="00D535CB">
        <w:rPr>
          <w:bCs/>
          <w:sz w:val="24"/>
          <w:szCs w:val="24"/>
        </w:rPr>
        <w:t xml:space="preserve">the relationship between </w:t>
      </w:r>
      <w:r w:rsidR="0022242A">
        <w:rPr>
          <w:bCs/>
          <w:sz w:val="24"/>
          <w:szCs w:val="24"/>
        </w:rPr>
        <w:t xml:space="preserve">the </w:t>
      </w:r>
      <w:r w:rsidRPr="00D535CB">
        <w:rPr>
          <w:bCs/>
          <w:sz w:val="24"/>
          <w:szCs w:val="24"/>
        </w:rPr>
        <w:t xml:space="preserve">WT2 average and the S-S count in </w:t>
      </w:r>
      <w:r w:rsidRPr="00D535CB">
        <w:rPr>
          <w:bCs/>
          <w:i/>
          <w:iCs/>
          <w:sz w:val="24"/>
          <w:szCs w:val="24"/>
        </w:rPr>
        <w:t>Interaction Patterns</w:t>
      </w:r>
      <w:r w:rsidRPr="00D535CB">
        <w:rPr>
          <w:bCs/>
          <w:sz w:val="24"/>
          <w:szCs w:val="24"/>
        </w:rPr>
        <w:t>.</w:t>
      </w:r>
      <w:r>
        <w:rPr>
          <w:bCs/>
          <w:sz w:val="24"/>
          <w:szCs w:val="24"/>
        </w:rPr>
        <w:t>)</w:t>
      </w:r>
    </w:p>
    <w:p w14:paraId="5DA4CD5F" w14:textId="0E68389D" w:rsidR="00465DC3" w:rsidRPr="00D535CB" w:rsidRDefault="00465DC3" w:rsidP="00617929">
      <w:pPr>
        <w:pStyle w:val="ListParagraph"/>
        <w:numPr>
          <w:ilvl w:val="0"/>
          <w:numId w:val="3"/>
        </w:numPr>
        <w:spacing w:after="0" w:line="240" w:lineRule="auto"/>
        <w:rPr>
          <w:bCs/>
          <w:sz w:val="24"/>
          <w:szCs w:val="24"/>
        </w:rPr>
      </w:pPr>
      <w:r w:rsidRPr="00D535CB">
        <w:rPr>
          <w:bCs/>
          <w:sz w:val="24"/>
          <w:szCs w:val="24"/>
        </w:rPr>
        <w:t>How does the average WT for question types differ regarding higher</w:t>
      </w:r>
      <w:r>
        <w:rPr>
          <w:bCs/>
          <w:sz w:val="24"/>
          <w:szCs w:val="24"/>
        </w:rPr>
        <w:t>-</w:t>
      </w:r>
      <w:r w:rsidRPr="00D535CB">
        <w:rPr>
          <w:bCs/>
          <w:sz w:val="24"/>
          <w:szCs w:val="24"/>
        </w:rPr>
        <w:t>level questions needing more think-time to generate an answer?</w:t>
      </w:r>
    </w:p>
    <w:p w14:paraId="1667AEC0" w14:textId="77777777" w:rsidR="00465DC3" w:rsidRPr="00D535CB" w:rsidRDefault="00465DC3" w:rsidP="00617929">
      <w:pPr>
        <w:pStyle w:val="ListParagraph"/>
        <w:numPr>
          <w:ilvl w:val="0"/>
          <w:numId w:val="3"/>
        </w:numPr>
        <w:spacing w:after="0" w:line="240" w:lineRule="auto"/>
        <w:rPr>
          <w:bCs/>
          <w:sz w:val="24"/>
          <w:szCs w:val="24"/>
        </w:rPr>
      </w:pPr>
      <w:r w:rsidRPr="00D535CB">
        <w:rPr>
          <w:bCs/>
          <w:sz w:val="24"/>
          <w:szCs w:val="24"/>
        </w:rPr>
        <w:t>If the WT average is lower than expected or desired, what is the teacher</w:t>
      </w:r>
      <w:r>
        <w:rPr>
          <w:bCs/>
          <w:sz w:val="24"/>
          <w:szCs w:val="24"/>
        </w:rPr>
        <w:t>’</w:t>
      </w:r>
      <w:r w:rsidRPr="00D535CB">
        <w:rPr>
          <w:bCs/>
          <w:sz w:val="24"/>
          <w:szCs w:val="24"/>
        </w:rPr>
        <w:t>s concrete plan for increasing their WT?</w:t>
      </w:r>
    </w:p>
    <w:p w14:paraId="0258E708" w14:textId="77777777" w:rsidR="007C04FB" w:rsidRPr="00D8481A" w:rsidRDefault="007C04FB" w:rsidP="007B1556">
      <w:pPr>
        <w:spacing w:after="0" w:line="240" w:lineRule="auto"/>
        <w:rPr>
          <w:sz w:val="24"/>
          <w:szCs w:val="24"/>
        </w:rPr>
      </w:pPr>
    </w:p>
    <w:p w14:paraId="6423016E" w14:textId="77777777" w:rsidR="00973BB1" w:rsidRDefault="00973BB1" w:rsidP="00E34B91">
      <w:pPr>
        <w:spacing w:after="0" w:line="240" w:lineRule="auto"/>
        <w:rPr>
          <w:b/>
          <w:bCs/>
          <w:sz w:val="24"/>
          <w:szCs w:val="24"/>
        </w:rPr>
      </w:pPr>
      <w:r>
        <w:rPr>
          <w:b/>
          <w:bCs/>
          <w:sz w:val="24"/>
          <w:szCs w:val="24"/>
        </w:rPr>
        <w:br/>
      </w:r>
    </w:p>
    <w:p w14:paraId="06BB47DD" w14:textId="77777777" w:rsidR="00973BB1" w:rsidRDefault="00973BB1">
      <w:pPr>
        <w:rPr>
          <w:b/>
          <w:bCs/>
          <w:sz w:val="24"/>
          <w:szCs w:val="24"/>
        </w:rPr>
      </w:pPr>
      <w:r>
        <w:rPr>
          <w:b/>
          <w:bCs/>
          <w:sz w:val="24"/>
          <w:szCs w:val="24"/>
        </w:rPr>
        <w:br w:type="page"/>
      </w:r>
    </w:p>
    <w:p w14:paraId="20681BB8" w14:textId="74EE48F6" w:rsidR="001142A2" w:rsidRPr="00D66448" w:rsidRDefault="001142A2" w:rsidP="001142A2">
      <w:pPr>
        <w:pStyle w:val="IntenseQuote"/>
        <w:rPr>
          <w:rFonts w:asciiTheme="majorHAnsi" w:hAnsiTheme="majorHAnsi" w:cstheme="majorHAnsi"/>
          <w:i w:val="0"/>
          <w:iCs w:val="0"/>
          <w:sz w:val="32"/>
          <w:szCs w:val="32"/>
        </w:rPr>
      </w:pPr>
      <w:bookmarkStart w:id="20" w:name="_Hlk48393158"/>
      <w:bookmarkStart w:id="21" w:name="AppendixCCapturingandStoringVideo"/>
      <w:r>
        <w:rPr>
          <w:rFonts w:asciiTheme="majorHAnsi" w:hAnsiTheme="majorHAnsi" w:cstheme="majorHAnsi"/>
          <w:i w:val="0"/>
          <w:iCs w:val="0"/>
          <w:sz w:val="32"/>
          <w:szCs w:val="32"/>
        </w:rPr>
        <w:lastRenderedPageBreak/>
        <w:t xml:space="preserve">Appendix </w:t>
      </w:r>
      <w:r w:rsidR="00F10B92">
        <w:rPr>
          <w:rFonts w:asciiTheme="majorHAnsi" w:hAnsiTheme="majorHAnsi" w:cstheme="majorHAnsi"/>
          <w:i w:val="0"/>
          <w:iCs w:val="0"/>
          <w:sz w:val="32"/>
          <w:szCs w:val="32"/>
        </w:rPr>
        <w:t>B</w:t>
      </w:r>
      <w:r>
        <w:rPr>
          <w:rFonts w:asciiTheme="majorHAnsi" w:hAnsiTheme="majorHAnsi" w:cstheme="majorHAnsi"/>
          <w:i w:val="0"/>
          <w:iCs w:val="0"/>
          <w:sz w:val="32"/>
          <w:szCs w:val="32"/>
        </w:rPr>
        <w:t>: Capturing and Storing Video and Audio</w:t>
      </w:r>
    </w:p>
    <w:bookmarkEnd w:id="21"/>
    <w:p w14:paraId="409775FA" w14:textId="77777777" w:rsidR="001142A2" w:rsidRPr="00D8481A" w:rsidRDefault="001142A2" w:rsidP="001142A2">
      <w:pPr>
        <w:spacing w:after="0" w:line="240" w:lineRule="auto"/>
        <w:rPr>
          <w:b/>
          <w:bCs/>
          <w:sz w:val="24"/>
          <w:szCs w:val="24"/>
        </w:rPr>
      </w:pPr>
      <w:r w:rsidRPr="00D8481A">
        <w:rPr>
          <w:b/>
          <w:bCs/>
          <w:sz w:val="24"/>
          <w:szCs w:val="24"/>
        </w:rPr>
        <w:t xml:space="preserve">Capturing Quality </w:t>
      </w:r>
      <w:r>
        <w:rPr>
          <w:b/>
          <w:bCs/>
          <w:sz w:val="24"/>
          <w:szCs w:val="24"/>
        </w:rPr>
        <w:t xml:space="preserve">Audio and </w:t>
      </w:r>
      <w:r w:rsidRPr="00D8481A">
        <w:rPr>
          <w:b/>
          <w:bCs/>
          <w:sz w:val="24"/>
          <w:szCs w:val="24"/>
        </w:rPr>
        <w:t>Video</w:t>
      </w:r>
    </w:p>
    <w:p w14:paraId="0D95D76F" w14:textId="77777777" w:rsidR="001142A2" w:rsidRPr="00D8481A" w:rsidRDefault="001142A2" w:rsidP="001142A2">
      <w:pPr>
        <w:spacing w:after="0" w:line="240" w:lineRule="auto"/>
        <w:rPr>
          <w:sz w:val="24"/>
          <w:szCs w:val="24"/>
        </w:rPr>
      </w:pPr>
      <w:r w:rsidRPr="00D8481A">
        <w:rPr>
          <w:sz w:val="24"/>
          <w:szCs w:val="24"/>
        </w:rPr>
        <w:t>If the user is not doing a live observation, then the video used for the observation should have:</w:t>
      </w:r>
    </w:p>
    <w:p w14:paraId="4876681C" w14:textId="39E5DEA5" w:rsidR="001142A2" w:rsidRPr="00D8481A" w:rsidRDefault="001142A2" w:rsidP="001142A2">
      <w:pPr>
        <w:pStyle w:val="ListParagraph"/>
        <w:numPr>
          <w:ilvl w:val="0"/>
          <w:numId w:val="3"/>
        </w:numPr>
        <w:spacing w:after="0" w:line="240" w:lineRule="auto"/>
        <w:rPr>
          <w:sz w:val="24"/>
          <w:szCs w:val="24"/>
        </w:rPr>
      </w:pPr>
      <w:r>
        <w:rPr>
          <w:sz w:val="24"/>
          <w:szCs w:val="24"/>
        </w:rPr>
        <w:t>A v</w:t>
      </w:r>
      <w:r w:rsidRPr="00D8481A">
        <w:rPr>
          <w:sz w:val="24"/>
          <w:szCs w:val="24"/>
        </w:rPr>
        <w:t xml:space="preserve">ideo </w:t>
      </w:r>
      <w:r>
        <w:rPr>
          <w:sz w:val="24"/>
          <w:szCs w:val="24"/>
        </w:rPr>
        <w:t>with</w:t>
      </w:r>
      <w:r w:rsidRPr="00D8481A">
        <w:rPr>
          <w:sz w:val="24"/>
          <w:szCs w:val="24"/>
        </w:rPr>
        <w:t xml:space="preserve"> a wide-angle view of the room with most students and the teacher </w:t>
      </w:r>
      <w:r>
        <w:rPr>
          <w:sz w:val="24"/>
          <w:szCs w:val="24"/>
        </w:rPr>
        <w:t xml:space="preserve">is desired as the observer always has a fixed reference point. Placing the camera at the back of the room, perhaps higher than head height, will put most of the action within the camera shot, allowing the person(s) to connect the actions and events with the individuals involved or speaking. </w:t>
      </w:r>
    </w:p>
    <w:p w14:paraId="0184C927" w14:textId="77777777" w:rsidR="001142A2" w:rsidRDefault="001142A2" w:rsidP="001142A2">
      <w:pPr>
        <w:pStyle w:val="ListParagraph"/>
        <w:numPr>
          <w:ilvl w:val="0"/>
          <w:numId w:val="3"/>
        </w:numPr>
        <w:spacing w:after="0" w:line="240" w:lineRule="auto"/>
        <w:rPr>
          <w:sz w:val="24"/>
          <w:szCs w:val="24"/>
        </w:rPr>
      </w:pPr>
      <w:r w:rsidRPr="00D8481A">
        <w:rPr>
          <w:sz w:val="24"/>
          <w:szCs w:val="24"/>
        </w:rPr>
        <w:t xml:space="preserve">Audio ideally captures everything the teacher said and most of what students are saying. </w:t>
      </w:r>
    </w:p>
    <w:p w14:paraId="5E257B83" w14:textId="2BFE00EB" w:rsidR="001142A2" w:rsidRDefault="001142A2" w:rsidP="001142A2">
      <w:pPr>
        <w:pStyle w:val="ListParagraph"/>
        <w:numPr>
          <w:ilvl w:val="1"/>
          <w:numId w:val="3"/>
        </w:numPr>
        <w:spacing w:after="0" w:line="240" w:lineRule="auto"/>
        <w:rPr>
          <w:sz w:val="24"/>
          <w:szCs w:val="24"/>
        </w:rPr>
      </w:pPr>
      <w:r>
        <w:rPr>
          <w:sz w:val="24"/>
          <w:szCs w:val="24"/>
        </w:rPr>
        <w:t xml:space="preserve">Note: </w:t>
      </w:r>
      <w:r w:rsidRPr="00D8481A">
        <w:rPr>
          <w:sz w:val="24"/>
          <w:szCs w:val="24"/>
        </w:rPr>
        <w:t xml:space="preserve">If the teacher is talking and the room is quiet, most microphones capture the teacher’s voice and most of the student’s questions and answers. But </w:t>
      </w:r>
      <w:r w:rsidR="0011712A">
        <w:rPr>
          <w:sz w:val="24"/>
          <w:szCs w:val="24"/>
        </w:rPr>
        <w:t>capturing the audio of teacher and student interactions can be difficult during a lab activity, when the class is working in small groups, or when the teacher is walking around interacting with various small groups</w:t>
      </w:r>
      <w:r>
        <w:rPr>
          <w:sz w:val="24"/>
          <w:szCs w:val="24"/>
        </w:rPr>
        <w:t xml:space="preserve">. Usually, the class is videotaped from a fixed position and captures the whole panorama of the class. Therefore, the camera microphone is also fixed in place, making it challenging to collect good audio </w:t>
      </w:r>
      <w:r w:rsidR="005544F1">
        <w:rPr>
          <w:sz w:val="24"/>
          <w:szCs w:val="24"/>
        </w:rPr>
        <w:t>arising from</w:t>
      </w:r>
      <w:r>
        <w:rPr>
          <w:sz w:val="24"/>
          <w:szCs w:val="24"/>
        </w:rPr>
        <w:t xml:space="preserve"> </w:t>
      </w:r>
      <w:r w:rsidRPr="00D8481A">
        <w:rPr>
          <w:sz w:val="24"/>
          <w:szCs w:val="24"/>
        </w:rPr>
        <w:t>small groups</w:t>
      </w:r>
      <w:r>
        <w:rPr>
          <w:sz w:val="24"/>
          <w:szCs w:val="24"/>
        </w:rPr>
        <w:t xml:space="preserve">. </w:t>
      </w:r>
      <w:r w:rsidR="005544F1">
        <w:rPr>
          <w:sz w:val="24"/>
          <w:szCs w:val="24"/>
        </w:rPr>
        <w:t>Yet, s</w:t>
      </w:r>
      <w:r>
        <w:rPr>
          <w:sz w:val="24"/>
          <w:szCs w:val="24"/>
        </w:rPr>
        <w:t xml:space="preserve">mall groups </w:t>
      </w:r>
      <w:r w:rsidRPr="00D8481A">
        <w:rPr>
          <w:sz w:val="24"/>
          <w:szCs w:val="24"/>
        </w:rPr>
        <w:t xml:space="preserve">are a </w:t>
      </w:r>
      <w:r>
        <w:rPr>
          <w:sz w:val="24"/>
          <w:szCs w:val="24"/>
        </w:rPr>
        <w:t xml:space="preserve">good </w:t>
      </w:r>
      <w:r w:rsidRPr="00D8481A">
        <w:rPr>
          <w:sz w:val="24"/>
          <w:szCs w:val="24"/>
        </w:rPr>
        <w:t>source of teacher-student dialogue</w:t>
      </w:r>
      <w:r w:rsidR="003E72CD">
        <w:rPr>
          <w:sz w:val="24"/>
          <w:szCs w:val="24"/>
        </w:rPr>
        <w:t>, and s</w:t>
      </w:r>
      <w:r>
        <w:rPr>
          <w:sz w:val="24"/>
          <w:szCs w:val="24"/>
        </w:rPr>
        <w:t xml:space="preserve">uch interactions </w:t>
      </w:r>
      <w:r w:rsidRPr="00D8481A">
        <w:rPr>
          <w:sz w:val="24"/>
          <w:szCs w:val="24"/>
        </w:rPr>
        <w:t>should be collected and analyzed</w:t>
      </w:r>
      <w:r>
        <w:rPr>
          <w:sz w:val="24"/>
          <w:szCs w:val="24"/>
        </w:rPr>
        <w:t xml:space="preserve"> as the teacher-student interactions can be analyzed and often improved</w:t>
      </w:r>
      <w:r w:rsidRPr="00D8481A">
        <w:rPr>
          <w:sz w:val="24"/>
          <w:szCs w:val="24"/>
        </w:rPr>
        <w:t xml:space="preserve">. </w:t>
      </w:r>
      <w:r>
        <w:rPr>
          <w:sz w:val="24"/>
          <w:szCs w:val="24"/>
        </w:rPr>
        <w:t xml:space="preserve">Therefore, relying on the microphone of the video-recording source may not be </w:t>
      </w:r>
      <w:r w:rsidR="003E72CD">
        <w:rPr>
          <w:sz w:val="24"/>
          <w:szCs w:val="24"/>
        </w:rPr>
        <w:t xml:space="preserve">the </w:t>
      </w:r>
      <w:r>
        <w:rPr>
          <w:sz w:val="24"/>
          <w:szCs w:val="24"/>
        </w:rPr>
        <w:t>best. See Lavalier Microphone Bluetooth to Phone for a solution to this problem.</w:t>
      </w:r>
    </w:p>
    <w:p w14:paraId="5F004015" w14:textId="77777777" w:rsidR="001142A2" w:rsidRDefault="001142A2" w:rsidP="001142A2">
      <w:pPr>
        <w:spacing w:after="0" w:line="240" w:lineRule="auto"/>
        <w:rPr>
          <w:sz w:val="24"/>
          <w:szCs w:val="24"/>
        </w:rPr>
      </w:pPr>
    </w:p>
    <w:p w14:paraId="27A755B9" w14:textId="77777777" w:rsidR="001142A2" w:rsidRPr="00071D58" w:rsidRDefault="001142A2" w:rsidP="001142A2">
      <w:pPr>
        <w:spacing w:after="0" w:line="240" w:lineRule="auto"/>
        <w:rPr>
          <w:b/>
          <w:bCs/>
          <w:sz w:val="24"/>
          <w:szCs w:val="24"/>
        </w:rPr>
      </w:pPr>
      <w:r w:rsidRPr="00071D58">
        <w:rPr>
          <w:b/>
          <w:bCs/>
          <w:sz w:val="24"/>
          <w:szCs w:val="24"/>
        </w:rPr>
        <w:t>Lavalier Microphone Bluetooth to Phone for Recording Audio and Video</w:t>
      </w:r>
    </w:p>
    <w:p w14:paraId="599069DB" w14:textId="49C4E128" w:rsidR="001142A2" w:rsidRDefault="003E72CD" w:rsidP="001142A2">
      <w:pPr>
        <w:pStyle w:val="ListParagraph"/>
        <w:numPr>
          <w:ilvl w:val="0"/>
          <w:numId w:val="3"/>
        </w:numPr>
        <w:spacing w:after="0" w:line="240" w:lineRule="auto"/>
        <w:rPr>
          <w:sz w:val="24"/>
          <w:szCs w:val="24"/>
        </w:rPr>
      </w:pPr>
      <w:r>
        <w:rPr>
          <w:sz w:val="24"/>
          <w:szCs w:val="24"/>
        </w:rPr>
        <w:t>Secure an omnidirectional lavalier microphone that will connect via Bluetooth to your phone or camera source for capturing high-quality audio</w:t>
      </w:r>
      <w:r w:rsidR="001142A2">
        <w:rPr>
          <w:sz w:val="24"/>
          <w:szCs w:val="24"/>
        </w:rPr>
        <w:t xml:space="preserve">. There are several options; therefore, reading the reviews helps steer one to a microphone that might capture clear audio. </w:t>
      </w:r>
      <w:r>
        <w:rPr>
          <w:sz w:val="24"/>
          <w:szCs w:val="24"/>
        </w:rPr>
        <w:t>When working with individuals, small groups, or whole groups, the teacher will want the audio of themselves and the student</w:t>
      </w:r>
      <w:r w:rsidR="001142A2">
        <w:rPr>
          <w:sz w:val="24"/>
          <w:szCs w:val="24"/>
        </w:rPr>
        <w:t>s. An omnidirectional microphone will pick up sounds from any direction. A unidirectional microphone will pick up sounds coming from mostly one direction. The user will probably want an omnidirectional microphone that will capture sounds from close and far away. Some microphone lavalier packages come with more than one microphone. The reason for purchasing more than one microphone is that the teacher might want to wear one and place the other in the middle of a small group table to capture the conversation of the small group or a group working together during a lab activity.</w:t>
      </w:r>
    </w:p>
    <w:p w14:paraId="1439D39F" w14:textId="77777777" w:rsidR="001142A2" w:rsidRPr="005C458C" w:rsidRDefault="001142A2" w:rsidP="001142A2">
      <w:pPr>
        <w:pStyle w:val="ListParagraph"/>
        <w:spacing w:after="0" w:line="240" w:lineRule="auto"/>
        <w:rPr>
          <w:sz w:val="24"/>
          <w:szCs w:val="24"/>
        </w:rPr>
      </w:pPr>
    </w:p>
    <w:p w14:paraId="0978452B" w14:textId="77777777" w:rsidR="001142A2" w:rsidRDefault="001142A2" w:rsidP="001142A2">
      <w:pPr>
        <w:spacing w:after="0" w:line="240" w:lineRule="auto"/>
        <w:rPr>
          <w:sz w:val="24"/>
          <w:szCs w:val="24"/>
        </w:rPr>
      </w:pPr>
      <w:r w:rsidRPr="00D8481A">
        <w:rPr>
          <w:b/>
          <w:bCs/>
          <w:sz w:val="24"/>
          <w:szCs w:val="24"/>
        </w:rPr>
        <w:t>Solutions to Audio Issues</w:t>
      </w:r>
      <w:r w:rsidRPr="00D8481A">
        <w:rPr>
          <w:sz w:val="24"/>
          <w:szCs w:val="24"/>
        </w:rPr>
        <w:t xml:space="preserve"> </w:t>
      </w:r>
    </w:p>
    <w:p w14:paraId="66024442" w14:textId="3AB7CC82" w:rsidR="001142A2" w:rsidRDefault="001142A2">
      <w:pPr>
        <w:pStyle w:val="ListParagraph"/>
        <w:numPr>
          <w:ilvl w:val="0"/>
          <w:numId w:val="39"/>
        </w:numPr>
        <w:spacing w:after="0" w:line="240" w:lineRule="auto"/>
        <w:rPr>
          <w:sz w:val="24"/>
          <w:szCs w:val="24"/>
        </w:rPr>
      </w:pPr>
      <w:r w:rsidRPr="0033358A">
        <w:rPr>
          <w:sz w:val="24"/>
          <w:szCs w:val="24"/>
        </w:rPr>
        <w:t>Teachers can wear a</w:t>
      </w:r>
      <w:r w:rsidR="003E72CD">
        <w:rPr>
          <w:sz w:val="24"/>
          <w:szCs w:val="24"/>
        </w:rPr>
        <w:t>n omnidirectional lavaliere microphone that feeds back to the camera's audio input</w:t>
      </w:r>
      <w:r w:rsidRPr="0033358A">
        <w:rPr>
          <w:sz w:val="24"/>
          <w:szCs w:val="24"/>
        </w:rPr>
        <w:t xml:space="preserve">. For example, teachers can use a product called Swivel, which uses an iPad placed on a swivel mechanism that tracks the teacher around the classroom and captures video.  This product also </w:t>
      </w:r>
      <w:r w:rsidR="003E72CD">
        <w:rPr>
          <w:sz w:val="24"/>
          <w:szCs w:val="24"/>
        </w:rPr>
        <w:t>uses</w:t>
      </w:r>
      <w:r w:rsidRPr="0033358A">
        <w:rPr>
          <w:sz w:val="24"/>
          <w:szCs w:val="24"/>
        </w:rPr>
        <w:t xml:space="preserve"> a </w:t>
      </w:r>
      <w:r w:rsidRPr="007F5ABF">
        <w:rPr>
          <w:sz w:val="24"/>
          <w:szCs w:val="24"/>
        </w:rPr>
        <w:t>lavaliere</w:t>
      </w:r>
      <w:r w:rsidRPr="0033358A">
        <w:rPr>
          <w:sz w:val="24"/>
          <w:szCs w:val="24"/>
        </w:rPr>
        <w:t xml:space="preserve"> microphone the teacher wears</w:t>
      </w:r>
      <w:r>
        <w:rPr>
          <w:sz w:val="24"/>
          <w:szCs w:val="24"/>
        </w:rPr>
        <w:t>,</w:t>
      </w:r>
      <w:r w:rsidRPr="0033358A">
        <w:rPr>
          <w:sz w:val="24"/>
          <w:szCs w:val="24"/>
        </w:rPr>
        <w:t xml:space="preserve"> which feeds audio back to the iPad.  SMT has found that the </w:t>
      </w:r>
      <w:r>
        <w:rPr>
          <w:sz w:val="24"/>
          <w:szCs w:val="24"/>
        </w:rPr>
        <w:t>video and audio captured quality</w:t>
      </w:r>
      <w:r w:rsidRPr="0033358A">
        <w:rPr>
          <w:sz w:val="24"/>
          <w:szCs w:val="24"/>
        </w:rPr>
        <w:t xml:space="preserve"> </w:t>
      </w:r>
      <w:r>
        <w:rPr>
          <w:sz w:val="24"/>
          <w:szCs w:val="24"/>
        </w:rPr>
        <w:t>is</w:t>
      </w:r>
      <w:r w:rsidRPr="0033358A">
        <w:rPr>
          <w:sz w:val="24"/>
          <w:szCs w:val="24"/>
        </w:rPr>
        <w:t xml:space="preserve"> quite good (but has no affiliation with the company or the recommended product). </w:t>
      </w:r>
    </w:p>
    <w:p w14:paraId="00017651" w14:textId="77777777" w:rsidR="001142A2" w:rsidRDefault="001142A2">
      <w:pPr>
        <w:pStyle w:val="ListParagraph"/>
        <w:numPr>
          <w:ilvl w:val="0"/>
          <w:numId w:val="39"/>
        </w:numPr>
        <w:spacing w:after="0" w:line="240" w:lineRule="auto"/>
        <w:rPr>
          <w:sz w:val="24"/>
          <w:szCs w:val="24"/>
        </w:rPr>
      </w:pPr>
      <w:r>
        <w:rPr>
          <w:sz w:val="24"/>
          <w:szCs w:val="24"/>
        </w:rPr>
        <w:lastRenderedPageBreak/>
        <w:t xml:space="preserve">Teachers can also get a lanyard attached to a plastic sleeve. A smartphone can be placed into the plastic sleeve with the camera and microphone exposed and facing outward. The video will capture what the teacher sees when the teacher walks around and interacts with individual students and small groups. Acceptable audio will also be obtained, but the downside is the video which rapidly changes direction and perspective. It is much easier for an observer watching the video to have the footage originate from a stable and fixed position so that all the students and the teacher are on the video and from the perspective of an observer who is placed in the back of the room. </w:t>
      </w:r>
    </w:p>
    <w:p w14:paraId="5324A8D6" w14:textId="77777777" w:rsidR="001142A2" w:rsidRDefault="001142A2">
      <w:pPr>
        <w:pStyle w:val="ListParagraph"/>
        <w:numPr>
          <w:ilvl w:val="0"/>
          <w:numId w:val="39"/>
        </w:numPr>
        <w:spacing w:after="0" w:line="240" w:lineRule="auto"/>
        <w:rPr>
          <w:sz w:val="24"/>
          <w:szCs w:val="24"/>
        </w:rPr>
      </w:pPr>
      <w:r>
        <w:rPr>
          <w:sz w:val="24"/>
          <w:szCs w:val="24"/>
        </w:rPr>
        <w:t xml:space="preserve">Computer webcams can also be oriented in the classroom to capture most video and audio. </w:t>
      </w:r>
    </w:p>
    <w:p w14:paraId="406E086A" w14:textId="77777777" w:rsidR="001142A2" w:rsidRPr="0033358A" w:rsidRDefault="001142A2">
      <w:pPr>
        <w:pStyle w:val="ListParagraph"/>
        <w:numPr>
          <w:ilvl w:val="0"/>
          <w:numId w:val="39"/>
        </w:numPr>
        <w:spacing w:after="0" w:line="240" w:lineRule="auto"/>
        <w:rPr>
          <w:sz w:val="24"/>
          <w:szCs w:val="24"/>
        </w:rPr>
      </w:pPr>
      <w:r>
        <w:rPr>
          <w:sz w:val="24"/>
          <w:szCs w:val="24"/>
        </w:rPr>
        <w:t xml:space="preserve">Any other type of digital device can be placed in the front or back of the room to capture video and audio.   </w:t>
      </w:r>
    </w:p>
    <w:p w14:paraId="584596B5" w14:textId="77777777" w:rsidR="001142A2" w:rsidRPr="00D8481A" w:rsidRDefault="001142A2" w:rsidP="001142A2">
      <w:pPr>
        <w:spacing w:after="0" w:line="240" w:lineRule="auto"/>
        <w:rPr>
          <w:sz w:val="24"/>
          <w:szCs w:val="24"/>
        </w:rPr>
      </w:pPr>
    </w:p>
    <w:p w14:paraId="00B3938C" w14:textId="77777777" w:rsidR="001142A2" w:rsidRPr="00D8481A" w:rsidRDefault="001142A2" w:rsidP="001142A2">
      <w:pPr>
        <w:spacing w:after="0" w:line="240" w:lineRule="auto"/>
        <w:rPr>
          <w:b/>
          <w:bCs/>
          <w:sz w:val="24"/>
          <w:szCs w:val="24"/>
        </w:rPr>
      </w:pPr>
      <w:r w:rsidRPr="00D8481A">
        <w:rPr>
          <w:b/>
          <w:bCs/>
          <w:sz w:val="24"/>
          <w:szCs w:val="24"/>
        </w:rPr>
        <w:t>Hardware</w:t>
      </w:r>
    </w:p>
    <w:p w14:paraId="043003A8" w14:textId="77777777" w:rsidR="001142A2" w:rsidRPr="00D8481A" w:rsidRDefault="001142A2" w:rsidP="001142A2">
      <w:pPr>
        <w:spacing w:after="0" w:line="240" w:lineRule="auto"/>
        <w:rPr>
          <w:sz w:val="24"/>
          <w:szCs w:val="24"/>
        </w:rPr>
      </w:pPr>
      <w:r>
        <w:rPr>
          <w:sz w:val="24"/>
          <w:szCs w:val="24"/>
        </w:rPr>
        <w:t>Recommended</w:t>
      </w:r>
      <w:r w:rsidRPr="00D8481A">
        <w:rPr>
          <w:sz w:val="24"/>
          <w:szCs w:val="24"/>
        </w:rPr>
        <w:t xml:space="preserve"> tools for capturing quality video and audio of teaching segments are:</w:t>
      </w:r>
    </w:p>
    <w:p w14:paraId="4108F470" w14:textId="35EE46A1" w:rsidR="001142A2" w:rsidRPr="00D8481A" w:rsidRDefault="001142A2" w:rsidP="001142A2">
      <w:pPr>
        <w:pStyle w:val="ListParagraph"/>
        <w:numPr>
          <w:ilvl w:val="0"/>
          <w:numId w:val="3"/>
        </w:numPr>
        <w:spacing w:after="0" w:line="240" w:lineRule="auto"/>
        <w:rPr>
          <w:sz w:val="24"/>
          <w:szCs w:val="24"/>
        </w:rPr>
      </w:pPr>
      <w:r w:rsidRPr="00D8481A">
        <w:rPr>
          <w:sz w:val="24"/>
          <w:szCs w:val="24"/>
        </w:rPr>
        <w:t>Swivel</w:t>
      </w:r>
      <w:r>
        <w:rPr>
          <w:sz w:val="24"/>
          <w:szCs w:val="24"/>
        </w:rPr>
        <w:t xml:space="preserve"> – Place your iPad on the Swivel, attach the lavalier microphone to your shirt, and </w:t>
      </w:r>
      <w:r w:rsidR="003E72CD">
        <w:rPr>
          <w:sz w:val="24"/>
          <w:szCs w:val="24"/>
        </w:rPr>
        <w:t>it</w:t>
      </w:r>
      <w:r>
        <w:rPr>
          <w:sz w:val="24"/>
          <w:szCs w:val="24"/>
        </w:rPr>
        <w:t xml:space="preserve"> collects great audio and video as it pans along with your movement while you teach. </w:t>
      </w:r>
    </w:p>
    <w:p w14:paraId="0F9638B3" w14:textId="77777777" w:rsidR="001142A2" w:rsidRDefault="001142A2" w:rsidP="001142A2">
      <w:pPr>
        <w:pStyle w:val="ListParagraph"/>
        <w:numPr>
          <w:ilvl w:val="0"/>
          <w:numId w:val="3"/>
        </w:numPr>
        <w:spacing w:after="0" w:line="240" w:lineRule="auto"/>
        <w:rPr>
          <w:sz w:val="24"/>
          <w:szCs w:val="24"/>
        </w:rPr>
      </w:pPr>
      <w:r w:rsidRPr="00D8481A">
        <w:rPr>
          <w:sz w:val="24"/>
          <w:szCs w:val="24"/>
        </w:rPr>
        <w:t>Logitech Web Camera w/Microphone</w:t>
      </w:r>
      <w:r>
        <w:rPr>
          <w:sz w:val="24"/>
          <w:szCs w:val="24"/>
        </w:rPr>
        <w:t xml:space="preserve"> – a quality way of capturing audio and video.</w:t>
      </w:r>
    </w:p>
    <w:p w14:paraId="1109F49C" w14:textId="3EAB7523" w:rsidR="001142A2" w:rsidRPr="00D8481A" w:rsidRDefault="001142A2" w:rsidP="001142A2">
      <w:pPr>
        <w:pStyle w:val="ListParagraph"/>
        <w:numPr>
          <w:ilvl w:val="0"/>
          <w:numId w:val="3"/>
        </w:numPr>
        <w:spacing w:after="0" w:line="240" w:lineRule="auto"/>
        <w:rPr>
          <w:sz w:val="24"/>
          <w:szCs w:val="24"/>
        </w:rPr>
      </w:pPr>
      <w:r>
        <w:rPr>
          <w:sz w:val="24"/>
          <w:szCs w:val="24"/>
        </w:rPr>
        <w:t>Phone with lavalier microphone blue</w:t>
      </w:r>
      <w:r w:rsidR="003E72CD">
        <w:rPr>
          <w:sz w:val="24"/>
          <w:szCs w:val="24"/>
        </w:rPr>
        <w:t xml:space="preserve"> </w:t>
      </w:r>
      <w:r>
        <w:rPr>
          <w:sz w:val="24"/>
          <w:szCs w:val="24"/>
        </w:rPr>
        <w:t xml:space="preserve">toothed into </w:t>
      </w:r>
      <w:r w:rsidR="003E72CD">
        <w:rPr>
          <w:sz w:val="24"/>
          <w:szCs w:val="24"/>
        </w:rPr>
        <w:t xml:space="preserve">the </w:t>
      </w:r>
      <w:r>
        <w:rPr>
          <w:sz w:val="24"/>
          <w:szCs w:val="24"/>
        </w:rPr>
        <w:t>audio jack of the phone.</w:t>
      </w:r>
    </w:p>
    <w:p w14:paraId="45F9C662" w14:textId="77777777" w:rsidR="001142A2" w:rsidRPr="00D8481A" w:rsidRDefault="001142A2" w:rsidP="001142A2">
      <w:pPr>
        <w:spacing w:after="0" w:line="240" w:lineRule="auto"/>
        <w:rPr>
          <w:sz w:val="24"/>
          <w:szCs w:val="24"/>
        </w:rPr>
      </w:pPr>
    </w:p>
    <w:p w14:paraId="1A3C82E8" w14:textId="77777777" w:rsidR="001142A2" w:rsidRPr="00D8481A" w:rsidRDefault="001142A2" w:rsidP="001142A2">
      <w:pPr>
        <w:spacing w:after="0" w:line="240" w:lineRule="auto"/>
        <w:rPr>
          <w:b/>
          <w:bCs/>
          <w:sz w:val="24"/>
          <w:szCs w:val="24"/>
        </w:rPr>
      </w:pPr>
      <w:r w:rsidRPr="00D8481A">
        <w:rPr>
          <w:b/>
          <w:bCs/>
          <w:sz w:val="24"/>
          <w:szCs w:val="24"/>
        </w:rPr>
        <w:t>Video Segments</w:t>
      </w:r>
    </w:p>
    <w:p w14:paraId="1E76C7F0" w14:textId="77777777" w:rsidR="001142A2" w:rsidRPr="00D8481A" w:rsidRDefault="001142A2" w:rsidP="001142A2">
      <w:pPr>
        <w:pStyle w:val="ListParagraph"/>
        <w:numPr>
          <w:ilvl w:val="0"/>
          <w:numId w:val="3"/>
        </w:numPr>
        <w:spacing w:after="0" w:line="240" w:lineRule="auto"/>
        <w:rPr>
          <w:sz w:val="24"/>
          <w:szCs w:val="24"/>
        </w:rPr>
      </w:pPr>
      <w:r w:rsidRPr="00D8481A">
        <w:rPr>
          <w:sz w:val="24"/>
          <w:szCs w:val="24"/>
        </w:rPr>
        <w:t>Editing Video Down in Size to a Key Segment</w:t>
      </w:r>
    </w:p>
    <w:p w14:paraId="4DE10ADE" w14:textId="69F5473E" w:rsidR="001142A2" w:rsidRDefault="001142A2" w:rsidP="001142A2">
      <w:pPr>
        <w:pStyle w:val="ListParagraph"/>
        <w:numPr>
          <w:ilvl w:val="1"/>
          <w:numId w:val="3"/>
        </w:numPr>
        <w:spacing w:after="0" w:line="240" w:lineRule="auto"/>
        <w:rPr>
          <w:sz w:val="24"/>
          <w:szCs w:val="24"/>
        </w:rPr>
      </w:pPr>
      <w:r>
        <w:rPr>
          <w:sz w:val="24"/>
          <w:szCs w:val="24"/>
        </w:rPr>
        <w:t xml:space="preserve">The user </w:t>
      </w:r>
      <w:r w:rsidR="003E72CD">
        <w:rPr>
          <w:sz w:val="24"/>
          <w:szCs w:val="24"/>
        </w:rPr>
        <w:t>must only upload</w:t>
      </w:r>
      <w:r>
        <w:rPr>
          <w:sz w:val="24"/>
          <w:szCs w:val="24"/>
        </w:rPr>
        <w:t xml:space="preserve"> </w:t>
      </w:r>
      <w:r w:rsidRPr="00D8481A">
        <w:rPr>
          <w:sz w:val="24"/>
          <w:szCs w:val="24"/>
        </w:rPr>
        <w:t xml:space="preserve">the </w:t>
      </w:r>
      <w:r w:rsidR="003E72CD">
        <w:rPr>
          <w:sz w:val="24"/>
          <w:szCs w:val="24"/>
        </w:rPr>
        <w:t>video segment</w:t>
      </w:r>
      <w:r w:rsidRPr="00D8481A">
        <w:rPr>
          <w:sz w:val="24"/>
          <w:szCs w:val="24"/>
        </w:rPr>
        <w:t xml:space="preserve"> </w:t>
      </w:r>
      <w:r>
        <w:rPr>
          <w:sz w:val="24"/>
          <w:szCs w:val="24"/>
        </w:rPr>
        <w:t>they</w:t>
      </w:r>
      <w:r w:rsidRPr="00D8481A">
        <w:rPr>
          <w:sz w:val="24"/>
          <w:szCs w:val="24"/>
        </w:rPr>
        <w:t xml:space="preserve"> wish to observe and analyze. For example, perhaps the user captured 45 minutes of </w:t>
      </w:r>
      <w:r>
        <w:rPr>
          <w:sz w:val="24"/>
          <w:szCs w:val="24"/>
        </w:rPr>
        <w:t>footage</w:t>
      </w:r>
      <w:r w:rsidRPr="00D8481A">
        <w:rPr>
          <w:sz w:val="24"/>
          <w:szCs w:val="24"/>
        </w:rPr>
        <w:t xml:space="preserve"> but only wants to view and </w:t>
      </w:r>
      <w:r>
        <w:rPr>
          <w:sz w:val="24"/>
          <w:szCs w:val="24"/>
        </w:rPr>
        <w:t>comment</w:t>
      </w:r>
      <w:r w:rsidRPr="00D8481A">
        <w:rPr>
          <w:sz w:val="24"/>
          <w:szCs w:val="24"/>
        </w:rPr>
        <w:t xml:space="preserve"> on the</w:t>
      </w:r>
      <w:r>
        <w:rPr>
          <w:sz w:val="24"/>
          <w:szCs w:val="24"/>
        </w:rPr>
        <w:t xml:space="preserve"> 20-minute</w:t>
      </w:r>
      <w:r w:rsidRPr="00D8481A">
        <w:rPr>
          <w:sz w:val="24"/>
          <w:szCs w:val="24"/>
        </w:rPr>
        <w:t xml:space="preserve"> lab activity segment</w:t>
      </w:r>
      <w:r>
        <w:rPr>
          <w:sz w:val="24"/>
          <w:szCs w:val="24"/>
        </w:rPr>
        <w:t>. Therefore, t</w:t>
      </w:r>
      <w:r w:rsidRPr="00D8481A">
        <w:rPr>
          <w:sz w:val="24"/>
          <w:szCs w:val="24"/>
        </w:rPr>
        <w:t xml:space="preserve">he user should edit the video </w:t>
      </w:r>
      <w:r>
        <w:rPr>
          <w:sz w:val="24"/>
          <w:szCs w:val="24"/>
        </w:rPr>
        <w:t>to</w:t>
      </w:r>
      <w:r w:rsidRPr="00D8481A">
        <w:rPr>
          <w:sz w:val="24"/>
          <w:szCs w:val="24"/>
        </w:rPr>
        <w:t xml:space="preserve"> cut out everything but the desired </w:t>
      </w:r>
      <w:r>
        <w:rPr>
          <w:sz w:val="24"/>
          <w:szCs w:val="24"/>
        </w:rPr>
        <w:t>portion</w:t>
      </w:r>
      <w:r w:rsidRPr="00D8481A">
        <w:rPr>
          <w:sz w:val="24"/>
          <w:szCs w:val="24"/>
        </w:rPr>
        <w:t xml:space="preserve"> and then upload the video to the user’s YouTube Channel or other means of storage </w:t>
      </w:r>
      <w:r w:rsidR="003E72CD">
        <w:rPr>
          <w:sz w:val="24"/>
          <w:szCs w:val="24"/>
        </w:rPr>
        <w:t xml:space="preserve">to </w:t>
      </w:r>
      <w:r w:rsidRPr="00D8481A">
        <w:rPr>
          <w:sz w:val="24"/>
          <w:szCs w:val="24"/>
        </w:rPr>
        <w:t xml:space="preserve">where team members can get access. </w:t>
      </w:r>
    </w:p>
    <w:p w14:paraId="01BB1667" w14:textId="22181268" w:rsidR="008940A0" w:rsidRDefault="008940A0" w:rsidP="008940A0">
      <w:pPr>
        <w:spacing w:after="0" w:line="240" w:lineRule="auto"/>
        <w:rPr>
          <w:sz w:val="24"/>
          <w:szCs w:val="24"/>
        </w:rPr>
      </w:pPr>
    </w:p>
    <w:p w14:paraId="1086F128" w14:textId="3DFB299D" w:rsidR="008940A0" w:rsidRDefault="008940A0" w:rsidP="008940A0">
      <w:pPr>
        <w:pStyle w:val="ListParagraph"/>
        <w:numPr>
          <w:ilvl w:val="0"/>
          <w:numId w:val="3"/>
        </w:numPr>
        <w:spacing w:after="0" w:line="240" w:lineRule="auto"/>
        <w:rPr>
          <w:sz w:val="24"/>
          <w:szCs w:val="24"/>
        </w:rPr>
      </w:pPr>
      <w:r>
        <w:rPr>
          <w:sz w:val="24"/>
          <w:szCs w:val="24"/>
        </w:rPr>
        <w:t>Storing the Video on SMT Cloud Storage</w:t>
      </w:r>
    </w:p>
    <w:p w14:paraId="4EC8C205" w14:textId="7E2A6111" w:rsidR="005E2BC4" w:rsidRPr="002251FB" w:rsidRDefault="004060FB" w:rsidP="00E33DAC">
      <w:pPr>
        <w:pStyle w:val="ListParagraph"/>
        <w:numPr>
          <w:ilvl w:val="1"/>
          <w:numId w:val="3"/>
        </w:numPr>
        <w:spacing w:after="0" w:line="240" w:lineRule="auto"/>
        <w:rPr>
          <w:sz w:val="24"/>
          <w:szCs w:val="24"/>
        </w:rPr>
      </w:pPr>
      <w:r w:rsidRPr="002251FB">
        <w:rPr>
          <w:sz w:val="24"/>
          <w:szCs w:val="24"/>
        </w:rPr>
        <w:t>When setting up a New Observation, one of the options for video is to upload the video t</w:t>
      </w:r>
      <w:r w:rsidR="0026182D" w:rsidRPr="002251FB">
        <w:rPr>
          <w:sz w:val="24"/>
          <w:szCs w:val="24"/>
        </w:rPr>
        <w:t>o</w:t>
      </w:r>
      <w:r w:rsidRPr="002251FB">
        <w:rPr>
          <w:sz w:val="24"/>
          <w:szCs w:val="24"/>
        </w:rPr>
        <w:t xml:space="preserve"> SMT cloud storage</w:t>
      </w:r>
      <w:r w:rsidR="0026182D" w:rsidRPr="002251FB">
        <w:rPr>
          <w:sz w:val="24"/>
          <w:szCs w:val="24"/>
        </w:rPr>
        <w:t xml:space="preserve">. This option is much easier than the YouTube option. </w:t>
      </w:r>
      <w:r w:rsidR="005E2BC4" w:rsidRPr="002251FB">
        <w:rPr>
          <w:sz w:val="24"/>
          <w:szCs w:val="24"/>
        </w:rPr>
        <w:t xml:space="preserve">When choosing this option, the user will be asked to choose the file to upload into cloud storage. This is a file upload process </w:t>
      </w:r>
      <w:proofErr w:type="gramStart"/>
      <w:r w:rsidR="005E2BC4" w:rsidRPr="002251FB">
        <w:rPr>
          <w:sz w:val="24"/>
          <w:szCs w:val="24"/>
        </w:rPr>
        <w:t>similar to</w:t>
      </w:r>
      <w:proofErr w:type="gramEnd"/>
      <w:r w:rsidR="005E2BC4" w:rsidRPr="002251FB">
        <w:rPr>
          <w:sz w:val="24"/>
          <w:szCs w:val="24"/>
        </w:rPr>
        <w:t xml:space="preserve"> other file upload processes. Unlike YouTube, there are no toggles to consider. </w:t>
      </w:r>
    </w:p>
    <w:p w14:paraId="71476BC6" w14:textId="77777777" w:rsidR="004D137C" w:rsidRPr="00AD5F70" w:rsidRDefault="004D137C" w:rsidP="004D137C">
      <w:pPr>
        <w:pStyle w:val="ListParagraph"/>
        <w:spacing w:after="0" w:line="240" w:lineRule="auto"/>
        <w:rPr>
          <w:b/>
          <w:bCs/>
          <w:sz w:val="24"/>
          <w:szCs w:val="24"/>
        </w:rPr>
      </w:pPr>
    </w:p>
    <w:p w14:paraId="5BFE81D7" w14:textId="77777777" w:rsidR="004D137C" w:rsidRPr="00AD5F70" w:rsidRDefault="004D137C" w:rsidP="004D137C">
      <w:pPr>
        <w:pStyle w:val="ListParagraph"/>
        <w:numPr>
          <w:ilvl w:val="0"/>
          <w:numId w:val="3"/>
        </w:numPr>
        <w:spacing w:after="0" w:line="240" w:lineRule="auto"/>
        <w:rPr>
          <w:b/>
          <w:bCs/>
          <w:sz w:val="24"/>
          <w:szCs w:val="24"/>
        </w:rPr>
      </w:pPr>
      <w:r>
        <w:rPr>
          <w:sz w:val="24"/>
          <w:szCs w:val="24"/>
        </w:rPr>
        <w:t>Storing the Video Elsewhere</w:t>
      </w:r>
    </w:p>
    <w:p w14:paraId="4DC7F922" w14:textId="77777777" w:rsidR="004D137C" w:rsidRPr="00AD5F70" w:rsidRDefault="004D137C" w:rsidP="004D137C">
      <w:pPr>
        <w:pStyle w:val="ListParagraph"/>
        <w:numPr>
          <w:ilvl w:val="1"/>
          <w:numId w:val="3"/>
        </w:numPr>
        <w:spacing w:after="0" w:line="240" w:lineRule="auto"/>
        <w:rPr>
          <w:b/>
          <w:bCs/>
          <w:sz w:val="24"/>
          <w:szCs w:val="24"/>
        </w:rPr>
      </w:pPr>
      <w:r>
        <w:rPr>
          <w:sz w:val="24"/>
          <w:szCs w:val="24"/>
        </w:rPr>
        <w:t xml:space="preserve">If the </w:t>
      </w:r>
      <w:r w:rsidRPr="00AD5F70">
        <w:rPr>
          <w:sz w:val="24"/>
          <w:szCs w:val="24"/>
        </w:rPr>
        <w:t>video is stored someplace other than YouTube</w:t>
      </w:r>
      <w:r>
        <w:rPr>
          <w:sz w:val="24"/>
          <w:szCs w:val="24"/>
        </w:rPr>
        <w:t xml:space="preserve"> or SMT’s cloud storage,</w:t>
      </w:r>
      <w:r w:rsidRPr="00AD5F70">
        <w:rPr>
          <w:sz w:val="24"/>
          <w:szCs w:val="24"/>
        </w:rPr>
        <w:t xml:space="preserve"> the user must </w:t>
      </w:r>
      <w:r>
        <w:rPr>
          <w:sz w:val="24"/>
          <w:szCs w:val="24"/>
        </w:rPr>
        <w:t>check to en</w:t>
      </w:r>
      <w:r w:rsidRPr="00AD5F70">
        <w:rPr>
          <w:sz w:val="24"/>
          <w:szCs w:val="24"/>
        </w:rPr>
        <w:t xml:space="preserve">sure that </w:t>
      </w:r>
      <w:proofErr w:type="spellStart"/>
      <w:r w:rsidRPr="00AD5F70">
        <w:rPr>
          <w:sz w:val="24"/>
          <w:szCs w:val="24"/>
        </w:rPr>
        <w:t>SeeMeTeach</w:t>
      </w:r>
      <w:proofErr w:type="spellEnd"/>
      <w:r w:rsidRPr="00AD5F70">
        <w:rPr>
          <w:sz w:val="24"/>
          <w:szCs w:val="24"/>
        </w:rPr>
        <w:t xml:space="preserve"> ® can access the video for the user and other team members. </w:t>
      </w:r>
      <w:r>
        <w:rPr>
          <w:sz w:val="24"/>
          <w:szCs w:val="24"/>
        </w:rPr>
        <w:t xml:space="preserve">Server protection and security software on school servers sometimes make it difficult to store video locally. </w:t>
      </w:r>
    </w:p>
    <w:p w14:paraId="25E21FC1" w14:textId="6EE8E309" w:rsidR="004D137C" w:rsidRDefault="004D137C" w:rsidP="004D137C">
      <w:pPr>
        <w:spacing w:after="0" w:line="240" w:lineRule="auto"/>
        <w:rPr>
          <w:sz w:val="24"/>
          <w:szCs w:val="24"/>
        </w:rPr>
      </w:pPr>
    </w:p>
    <w:p w14:paraId="775ACBC0" w14:textId="17C291E8" w:rsidR="004D137C" w:rsidRDefault="004D137C" w:rsidP="004D137C">
      <w:pPr>
        <w:spacing w:after="0" w:line="240" w:lineRule="auto"/>
        <w:rPr>
          <w:sz w:val="24"/>
          <w:szCs w:val="24"/>
        </w:rPr>
      </w:pPr>
    </w:p>
    <w:p w14:paraId="1E642A74" w14:textId="77777777" w:rsidR="004D137C" w:rsidRPr="004D137C" w:rsidRDefault="004D137C" w:rsidP="004D137C">
      <w:pPr>
        <w:spacing w:after="0" w:line="240" w:lineRule="auto"/>
        <w:rPr>
          <w:sz w:val="24"/>
          <w:szCs w:val="24"/>
        </w:rPr>
      </w:pPr>
    </w:p>
    <w:p w14:paraId="14810069" w14:textId="77777777" w:rsidR="001142A2" w:rsidRPr="00D8481A" w:rsidRDefault="001142A2" w:rsidP="001142A2">
      <w:pPr>
        <w:pStyle w:val="ListParagraph"/>
        <w:numPr>
          <w:ilvl w:val="0"/>
          <w:numId w:val="3"/>
        </w:numPr>
        <w:rPr>
          <w:sz w:val="24"/>
          <w:szCs w:val="24"/>
        </w:rPr>
      </w:pPr>
      <w:r w:rsidRPr="00D8481A">
        <w:rPr>
          <w:sz w:val="24"/>
          <w:szCs w:val="24"/>
        </w:rPr>
        <w:lastRenderedPageBreak/>
        <w:t>Storing the Video - Upload to YouTube</w:t>
      </w:r>
    </w:p>
    <w:p w14:paraId="05E259EB" w14:textId="63574DA7" w:rsidR="001142A2" w:rsidRPr="0026182D" w:rsidRDefault="001142A2" w:rsidP="008F4797">
      <w:pPr>
        <w:pStyle w:val="ListParagraph"/>
        <w:numPr>
          <w:ilvl w:val="1"/>
          <w:numId w:val="3"/>
        </w:numPr>
        <w:spacing w:after="0" w:line="240" w:lineRule="auto"/>
        <w:rPr>
          <w:b/>
          <w:bCs/>
          <w:sz w:val="24"/>
          <w:szCs w:val="24"/>
        </w:rPr>
      </w:pPr>
      <w:r w:rsidRPr="0026182D">
        <w:rPr>
          <w:sz w:val="24"/>
          <w:szCs w:val="24"/>
        </w:rPr>
        <w:t xml:space="preserve">The video should be stored so it has a URL address that the user and/or team member(s) can access. SMT suggests a </w:t>
      </w:r>
      <w:r w:rsidRPr="0026182D">
        <w:rPr>
          <w:i/>
          <w:iCs/>
          <w:sz w:val="24"/>
          <w:szCs w:val="24"/>
        </w:rPr>
        <w:t>YouTube Channel</w:t>
      </w:r>
      <w:r w:rsidRPr="0026182D">
        <w:rPr>
          <w:sz w:val="24"/>
          <w:szCs w:val="24"/>
        </w:rPr>
        <w:t xml:space="preserve"> for such purposes unless the school district or institution has its own server that is accessible and won't block users from accessing the video. When uploading the video to YouTube, it is important to do the following:</w:t>
      </w:r>
    </w:p>
    <w:p w14:paraId="57A031E9" w14:textId="77777777" w:rsidR="001142A2" w:rsidRPr="00D8481A" w:rsidRDefault="001142A2" w:rsidP="001142A2">
      <w:pPr>
        <w:pStyle w:val="ListParagraph"/>
        <w:numPr>
          <w:ilvl w:val="1"/>
          <w:numId w:val="3"/>
        </w:numPr>
        <w:spacing w:after="0" w:line="240" w:lineRule="auto"/>
        <w:rPr>
          <w:b/>
          <w:bCs/>
          <w:sz w:val="24"/>
          <w:szCs w:val="24"/>
        </w:rPr>
      </w:pPr>
      <w:r>
        <w:rPr>
          <w:sz w:val="24"/>
          <w:szCs w:val="24"/>
        </w:rPr>
        <w:t>C</w:t>
      </w:r>
      <w:r w:rsidRPr="00D8481A">
        <w:rPr>
          <w:b/>
          <w:bCs/>
          <w:sz w:val="24"/>
          <w:szCs w:val="24"/>
        </w:rPr>
        <w:t>hoose the toggle for an unlisted video</w:t>
      </w:r>
      <w:r>
        <w:rPr>
          <w:sz w:val="24"/>
          <w:szCs w:val="24"/>
        </w:rPr>
        <w:t xml:space="preserve"> – do not select </w:t>
      </w:r>
      <w:r w:rsidRPr="00D8481A">
        <w:rPr>
          <w:sz w:val="24"/>
          <w:szCs w:val="24"/>
        </w:rPr>
        <w:t>private or public</w:t>
      </w:r>
      <w:r>
        <w:rPr>
          <w:sz w:val="24"/>
          <w:szCs w:val="24"/>
        </w:rPr>
        <w:t xml:space="preserve">. </w:t>
      </w:r>
    </w:p>
    <w:p w14:paraId="37A7918F" w14:textId="77777777" w:rsidR="001142A2" w:rsidRPr="00AD5F70" w:rsidRDefault="001142A2" w:rsidP="001142A2">
      <w:pPr>
        <w:pStyle w:val="ListParagraph"/>
        <w:numPr>
          <w:ilvl w:val="2"/>
          <w:numId w:val="3"/>
        </w:numPr>
        <w:spacing w:after="0" w:line="240" w:lineRule="auto"/>
        <w:rPr>
          <w:b/>
          <w:bCs/>
          <w:sz w:val="24"/>
          <w:szCs w:val="24"/>
        </w:rPr>
      </w:pPr>
      <w:r>
        <w:rPr>
          <w:sz w:val="24"/>
          <w:szCs w:val="24"/>
        </w:rPr>
        <w:t xml:space="preserve">Videos should not be </w:t>
      </w:r>
      <w:r w:rsidRPr="00D8481A">
        <w:rPr>
          <w:sz w:val="24"/>
          <w:szCs w:val="24"/>
        </w:rPr>
        <w:t xml:space="preserve">listed for public consumption due to privacy laws regarding children. </w:t>
      </w:r>
      <w:r>
        <w:rPr>
          <w:sz w:val="24"/>
          <w:szCs w:val="24"/>
        </w:rPr>
        <w:t>In addition, i</w:t>
      </w:r>
      <w:r w:rsidRPr="00D8481A">
        <w:rPr>
          <w:sz w:val="24"/>
          <w:szCs w:val="24"/>
        </w:rPr>
        <w:t>f it is listed as “private</w:t>
      </w:r>
      <w:r>
        <w:rPr>
          <w:sz w:val="24"/>
          <w:szCs w:val="24"/>
        </w:rPr>
        <w:t xml:space="preserve">,” </w:t>
      </w:r>
      <w:r w:rsidRPr="00D8481A">
        <w:rPr>
          <w:sz w:val="24"/>
          <w:szCs w:val="24"/>
        </w:rPr>
        <w:t>other team members will not be able to view the video</w:t>
      </w:r>
      <w:r>
        <w:rPr>
          <w:sz w:val="24"/>
          <w:szCs w:val="24"/>
        </w:rPr>
        <w:t xml:space="preserve"> as SMT will not be able to access the video</w:t>
      </w:r>
      <w:r w:rsidRPr="00D8481A">
        <w:rPr>
          <w:sz w:val="24"/>
          <w:szCs w:val="24"/>
        </w:rPr>
        <w:t xml:space="preserve">. </w:t>
      </w:r>
    </w:p>
    <w:p w14:paraId="3287F397" w14:textId="2B63CB80" w:rsidR="001142A2" w:rsidRPr="002251FB" w:rsidRDefault="001142A2" w:rsidP="001142A2">
      <w:pPr>
        <w:pStyle w:val="ListParagraph"/>
        <w:numPr>
          <w:ilvl w:val="2"/>
          <w:numId w:val="3"/>
        </w:numPr>
        <w:spacing w:after="0" w:line="240" w:lineRule="auto"/>
        <w:rPr>
          <w:b/>
          <w:bCs/>
          <w:sz w:val="24"/>
          <w:szCs w:val="24"/>
        </w:rPr>
      </w:pPr>
      <w:r w:rsidRPr="00AD5F70">
        <w:rPr>
          <w:sz w:val="24"/>
          <w:szCs w:val="24"/>
        </w:rPr>
        <w:t xml:space="preserve">As an “unlisted” video (without adding tags or keywords and with a title that is non-descript), the video should be accessible only to the team members. </w:t>
      </w:r>
    </w:p>
    <w:p w14:paraId="2E82BD73" w14:textId="77777777" w:rsidR="002251FB" w:rsidRPr="00AD5F70" w:rsidRDefault="002251FB" w:rsidP="002251FB">
      <w:pPr>
        <w:pStyle w:val="ListParagraph"/>
        <w:spacing w:after="0" w:line="240" w:lineRule="auto"/>
        <w:ind w:left="2160"/>
        <w:rPr>
          <w:b/>
          <w:bCs/>
          <w:sz w:val="24"/>
          <w:szCs w:val="24"/>
        </w:rPr>
      </w:pPr>
    </w:p>
    <w:p w14:paraId="2498BD20" w14:textId="77777777" w:rsidR="001142A2" w:rsidRPr="00AD5F70" w:rsidRDefault="001142A2" w:rsidP="001142A2">
      <w:pPr>
        <w:pStyle w:val="ListParagraph"/>
        <w:numPr>
          <w:ilvl w:val="1"/>
          <w:numId w:val="3"/>
        </w:numPr>
        <w:spacing w:after="0" w:line="240" w:lineRule="auto"/>
        <w:rPr>
          <w:sz w:val="24"/>
          <w:szCs w:val="24"/>
        </w:rPr>
      </w:pPr>
      <w:r>
        <w:rPr>
          <w:b/>
          <w:bCs/>
          <w:sz w:val="24"/>
          <w:szCs w:val="24"/>
        </w:rPr>
        <w:t xml:space="preserve">After initiating uploading the video to YouTube, the owner must toggle some choices. Toggle on the following: </w:t>
      </w:r>
    </w:p>
    <w:p w14:paraId="129C433A" w14:textId="77777777" w:rsidR="001142A2" w:rsidRPr="00AD5F70" w:rsidRDefault="001142A2" w:rsidP="001142A2">
      <w:pPr>
        <w:pStyle w:val="ListParagraph"/>
        <w:numPr>
          <w:ilvl w:val="2"/>
          <w:numId w:val="3"/>
        </w:numPr>
        <w:spacing w:after="0" w:line="240" w:lineRule="auto"/>
        <w:rPr>
          <w:sz w:val="24"/>
          <w:szCs w:val="24"/>
        </w:rPr>
      </w:pPr>
      <w:r>
        <w:rPr>
          <w:noProof/>
        </w:rPr>
        <mc:AlternateContent>
          <mc:Choice Requires="wps">
            <w:drawing>
              <wp:anchor distT="45720" distB="45720" distL="114300" distR="114300" simplePos="0" relativeHeight="251874368" behindDoc="0" locked="0" layoutInCell="1" allowOverlap="1" wp14:anchorId="3A4B9519" wp14:editId="00A3B5F4">
                <wp:simplePos x="0" y="0"/>
                <wp:positionH relativeFrom="column">
                  <wp:posOffset>3902710</wp:posOffset>
                </wp:positionH>
                <wp:positionV relativeFrom="paragraph">
                  <wp:posOffset>-3175</wp:posOffset>
                </wp:positionV>
                <wp:extent cx="2722880" cy="1631950"/>
                <wp:effectExtent l="0" t="0" r="0" b="6985"/>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631950"/>
                        </a:xfrm>
                        <a:prstGeom prst="rect">
                          <a:avLst/>
                        </a:prstGeom>
                        <a:solidFill>
                          <a:srgbClr val="FFFFFF"/>
                        </a:solidFill>
                        <a:ln w="9525">
                          <a:solidFill>
                            <a:srgbClr val="000000"/>
                          </a:solidFill>
                          <a:miter lim="800000"/>
                          <a:headEnd/>
                          <a:tailEnd/>
                        </a:ln>
                      </wps:spPr>
                      <wps:txbx>
                        <w:txbxContent>
                          <w:p w14:paraId="5254D686" w14:textId="77777777" w:rsidR="001142A2" w:rsidRDefault="001142A2" w:rsidP="001142A2">
                            <w:r>
                              <w:rPr>
                                <w:noProof/>
                              </w:rPr>
                              <w:drawing>
                                <wp:inline distT="0" distB="0" distL="0" distR="0" wp14:anchorId="48FFA7C2" wp14:editId="12D38E41">
                                  <wp:extent cx="2530475" cy="1416050"/>
                                  <wp:effectExtent l="0" t="0" r="0" b="0"/>
                                  <wp:docPr id="1471" name="Picture 14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Picture 1471" descr="Graphical user interface, text, application&#10;&#10;Description automatically generated"/>
                                          <pic:cNvPicPr/>
                                        </pic:nvPicPr>
                                        <pic:blipFill>
                                          <a:blip r:embed="rId202">
                                            <a:extLst>
                                              <a:ext uri="{28A0092B-C50C-407E-A947-70E740481C1C}">
                                                <a14:useLocalDpi xmlns:a14="http://schemas.microsoft.com/office/drawing/2010/main" val="0"/>
                                              </a:ext>
                                            </a:extLst>
                                          </a:blip>
                                          <a:stretch>
                                            <a:fillRect/>
                                          </a:stretch>
                                        </pic:blipFill>
                                        <pic:spPr>
                                          <a:xfrm>
                                            <a:off x="0" y="0"/>
                                            <a:ext cx="2577384" cy="14423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A4B9519" id="Text Box 198" o:spid="_x0000_s1154" type="#_x0000_t202" style="position:absolute;left:0;text-align:left;margin-left:307.3pt;margin-top:-.25pt;width:214.4pt;height:128.5pt;z-index:251874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">
                <v:textbox style="mso-fit-shape-to-text:t">
                  <w:txbxContent>
                    <w:p w14:paraId="5254D686" w14:textId="77777777" w:rsidR="001142A2" w:rsidRDefault="001142A2" w:rsidP="001142A2">
                      <w:r>
                        <w:rPr>
                          <w:noProof/>
                        </w:rPr>
                        <w:drawing>
                          <wp:inline distT="0" distB="0" distL="0" distR="0" wp14:anchorId="48FFA7C2" wp14:editId="12D38E41">
                            <wp:extent cx="2530475" cy="1416050"/>
                            <wp:effectExtent l="0" t="0" r="0" b="0"/>
                            <wp:docPr id="1471" name="Picture 147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Picture 1471" descr="Graphical user interface, text, application&#10;&#10;Description automatically generated"/>
                                    <pic:cNvPicPr/>
                                  </pic:nvPicPr>
                                  <pic:blipFill>
                                    <a:blip r:embed="rId202">
                                      <a:extLst>
                                        <a:ext uri="{28A0092B-C50C-407E-A947-70E740481C1C}">
                                          <a14:useLocalDpi xmlns:a14="http://schemas.microsoft.com/office/drawing/2010/main" val="0"/>
                                        </a:ext>
                                      </a:extLst>
                                    </a:blip>
                                    <a:stretch>
                                      <a:fillRect/>
                                    </a:stretch>
                                  </pic:blipFill>
                                  <pic:spPr>
                                    <a:xfrm>
                                      <a:off x="0" y="0"/>
                                      <a:ext cx="2577384" cy="1442300"/>
                                    </a:xfrm>
                                    <a:prstGeom prst="rect">
                                      <a:avLst/>
                                    </a:prstGeom>
                                  </pic:spPr>
                                </pic:pic>
                              </a:graphicData>
                            </a:graphic>
                          </wp:inline>
                        </w:drawing>
                      </w:r>
                    </w:p>
                  </w:txbxContent>
                </v:textbox>
                <w10:wrap type="square"/>
              </v:shape>
            </w:pict>
          </mc:Fallback>
        </mc:AlternateContent>
      </w:r>
      <w:r w:rsidRPr="00AD5F70">
        <w:rPr>
          <w:sz w:val="24"/>
          <w:szCs w:val="24"/>
        </w:rPr>
        <w:t xml:space="preserve">Toggle “No, it’s not made for kids” </w:t>
      </w:r>
      <w:r>
        <w:rPr>
          <w:sz w:val="24"/>
          <w:szCs w:val="24"/>
        </w:rPr>
        <w:t>so the circle is dark, t</w:t>
      </w:r>
      <w:r w:rsidRPr="00AD5F70">
        <w:rPr>
          <w:sz w:val="24"/>
          <w:szCs w:val="24"/>
        </w:rPr>
        <w:t xml:space="preserve">hen, click SHOW MORE which presents more options. </w:t>
      </w:r>
    </w:p>
    <w:p w14:paraId="0FCBD04E" w14:textId="77777777" w:rsidR="001142A2" w:rsidRDefault="001142A2" w:rsidP="001142A2">
      <w:pPr>
        <w:spacing w:after="0" w:line="240" w:lineRule="auto"/>
        <w:rPr>
          <w:sz w:val="24"/>
          <w:szCs w:val="24"/>
        </w:rPr>
      </w:pPr>
    </w:p>
    <w:p w14:paraId="1902F7B6" w14:textId="77777777" w:rsidR="001142A2" w:rsidRDefault="001142A2" w:rsidP="001142A2">
      <w:pPr>
        <w:spacing w:after="0" w:line="240" w:lineRule="auto"/>
        <w:rPr>
          <w:sz w:val="24"/>
          <w:szCs w:val="24"/>
        </w:rPr>
      </w:pPr>
    </w:p>
    <w:p w14:paraId="21E5BD83" w14:textId="77777777" w:rsidR="001142A2" w:rsidRDefault="001142A2" w:rsidP="001142A2">
      <w:pPr>
        <w:spacing w:after="0" w:line="240" w:lineRule="auto"/>
        <w:rPr>
          <w:sz w:val="24"/>
          <w:szCs w:val="24"/>
        </w:rPr>
      </w:pPr>
    </w:p>
    <w:p w14:paraId="05A40D81" w14:textId="77777777" w:rsidR="001142A2" w:rsidRDefault="001142A2" w:rsidP="001142A2">
      <w:pPr>
        <w:spacing w:after="0" w:line="240" w:lineRule="auto"/>
        <w:rPr>
          <w:sz w:val="24"/>
          <w:szCs w:val="24"/>
        </w:rPr>
      </w:pPr>
    </w:p>
    <w:p w14:paraId="01A6C936" w14:textId="77777777" w:rsidR="001142A2" w:rsidRDefault="001142A2" w:rsidP="001142A2">
      <w:pPr>
        <w:spacing w:after="0" w:line="240" w:lineRule="auto"/>
        <w:rPr>
          <w:sz w:val="24"/>
          <w:szCs w:val="24"/>
        </w:rPr>
      </w:pPr>
    </w:p>
    <w:p w14:paraId="7681CAB2" w14:textId="77777777" w:rsidR="001142A2" w:rsidRDefault="001142A2" w:rsidP="001142A2">
      <w:pPr>
        <w:spacing w:after="0" w:line="240" w:lineRule="auto"/>
        <w:rPr>
          <w:sz w:val="24"/>
          <w:szCs w:val="24"/>
        </w:rPr>
      </w:pPr>
    </w:p>
    <w:p w14:paraId="495529A1" w14:textId="77777777" w:rsidR="001142A2" w:rsidRDefault="001142A2" w:rsidP="001142A2">
      <w:pPr>
        <w:pStyle w:val="ListParagraph"/>
        <w:spacing w:after="0" w:line="240" w:lineRule="auto"/>
        <w:ind w:left="2160"/>
        <w:rPr>
          <w:sz w:val="24"/>
          <w:szCs w:val="24"/>
        </w:rPr>
      </w:pPr>
    </w:p>
    <w:p w14:paraId="632ADAD4" w14:textId="77777777" w:rsidR="001142A2" w:rsidRDefault="001142A2" w:rsidP="001142A2">
      <w:pPr>
        <w:pStyle w:val="ListParagraph"/>
        <w:spacing w:after="0" w:line="240" w:lineRule="auto"/>
        <w:ind w:left="2160"/>
        <w:rPr>
          <w:sz w:val="24"/>
          <w:szCs w:val="24"/>
        </w:rPr>
      </w:pPr>
      <w:r>
        <w:rPr>
          <w:sz w:val="24"/>
          <w:szCs w:val="24"/>
        </w:rPr>
        <w:t xml:space="preserve">Then toggle on “Allow embedding” but leave the other choices unchecked. </w:t>
      </w:r>
    </w:p>
    <w:p w14:paraId="7E19F2F2" w14:textId="77777777" w:rsidR="001142A2" w:rsidRDefault="001142A2" w:rsidP="001142A2">
      <w:pPr>
        <w:pStyle w:val="ListParagraph"/>
        <w:spacing w:after="0" w:line="240" w:lineRule="auto"/>
        <w:ind w:left="2160"/>
        <w:rPr>
          <w:sz w:val="24"/>
          <w:szCs w:val="24"/>
        </w:rPr>
      </w:pPr>
      <w:r>
        <w:rPr>
          <w:noProof/>
        </w:rPr>
        <mc:AlternateContent>
          <mc:Choice Requires="wps">
            <w:drawing>
              <wp:anchor distT="45720" distB="45720" distL="114300" distR="114300" simplePos="0" relativeHeight="251876416" behindDoc="0" locked="0" layoutInCell="1" allowOverlap="1" wp14:anchorId="23880B43" wp14:editId="3524D6F8">
                <wp:simplePos x="0" y="0"/>
                <wp:positionH relativeFrom="column">
                  <wp:align>center</wp:align>
                </wp:positionH>
                <wp:positionV relativeFrom="paragraph">
                  <wp:posOffset>182880</wp:posOffset>
                </wp:positionV>
                <wp:extent cx="2722880" cy="1311275"/>
                <wp:effectExtent l="0" t="0" r="0" b="3810"/>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311275"/>
                        </a:xfrm>
                        <a:prstGeom prst="rect">
                          <a:avLst/>
                        </a:prstGeom>
                        <a:solidFill>
                          <a:srgbClr val="FFFFFF"/>
                        </a:solidFill>
                        <a:ln w="9525">
                          <a:solidFill>
                            <a:srgbClr val="000000"/>
                          </a:solidFill>
                          <a:miter lim="800000"/>
                          <a:headEnd/>
                          <a:tailEnd/>
                        </a:ln>
                      </wps:spPr>
                      <wps:txbx>
                        <w:txbxContent>
                          <w:p w14:paraId="5904FFBF" w14:textId="77777777" w:rsidR="001142A2" w:rsidRDefault="001142A2" w:rsidP="001142A2">
                            <w:r>
                              <w:rPr>
                                <w:noProof/>
                              </w:rPr>
                              <w:drawing>
                                <wp:inline distT="0" distB="0" distL="0" distR="0" wp14:anchorId="77378FA5" wp14:editId="298EA32E">
                                  <wp:extent cx="2530475" cy="1095375"/>
                                  <wp:effectExtent l="0" t="0" r="0" b="0"/>
                                  <wp:docPr id="576" name="Picture 57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576" descr="Graphical user interface, text, application, email&#10;&#10;Description automatically generated"/>
                                          <pic:cNvPicPr/>
                                        </pic:nvPicPr>
                                        <pic:blipFill>
                                          <a:blip r:embed="rId203">
                                            <a:extLst>
                                              <a:ext uri="{28A0092B-C50C-407E-A947-70E740481C1C}">
                                                <a14:useLocalDpi xmlns:a14="http://schemas.microsoft.com/office/drawing/2010/main" val="0"/>
                                              </a:ext>
                                            </a:extLst>
                                          </a:blip>
                                          <a:stretch>
                                            <a:fillRect/>
                                          </a:stretch>
                                        </pic:blipFill>
                                        <pic:spPr>
                                          <a:xfrm>
                                            <a:off x="0" y="0"/>
                                            <a:ext cx="2530475" cy="10953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880B43" id="Text Box 196" o:spid="_x0000_s1155" type="#_x0000_t202" style="position:absolute;left:0;text-align:left;margin-left:0;margin-top:14.4pt;width:214.4pt;height:103.25pt;z-index:25187641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">
                <v:textbox style="mso-fit-shape-to-text:t">
                  <w:txbxContent>
                    <w:p w14:paraId="5904FFBF" w14:textId="77777777" w:rsidR="001142A2" w:rsidRDefault="001142A2" w:rsidP="001142A2">
                      <w:r>
                        <w:rPr>
                          <w:noProof/>
                        </w:rPr>
                        <w:drawing>
                          <wp:inline distT="0" distB="0" distL="0" distR="0" wp14:anchorId="77378FA5" wp14:editId="298EA32E">
                            <wp:extent cx="2530475" cy="1095375"/>
                            <wp:effectExtent l="0" t="0" r="0" b="0"/>
                            <wp:docPr id="576" name="Picture 57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576" descr="Graphical user interface, text, application, email&#10;&#10;Description automatically generated"/>
                                    <pic:cNvPicPr/>
                                  </pic:nvPicPr>
                                  <pic:blipFill>
                                    <a:blip r:embed="rId203">
                                      <a:extLst>
                                        <a:ext uri="{28A0092B-C50C-407E-A947-70E740481C1C}">
                                          <a14:useLocalDpi xmlns:a14="http://schemas.microsoft.com/office/drawing/2010/main" val="0"/>
                                        </a:ext>
                                      </a:extLst>
                                    </a:blip>
                                    <a:stretch>
                                      <a:fillRect/>
                                    </a:stretch>
                                  </pic:blipFill>
                                  <pic:spPr>
                                    <a:xfrm>
                                      <a:off x="0" y="0"/>
                                      <a:ext cx="2530475" cy="1095375"/>
                                    </a:xfrm>
                                    <a:prstGeom prst="rect">
                                      <a:avLst/>
                                    </a:prstGeom>
                                  </pic:spPr>
                                </pic:pic>
                              </a:graphicData>
                            </a:graphic>
                          </wp:inline>
                        </w:drawing>
                      </w:r>
                    </w:p>
                  </w:txbxContent>
                </v:textbox>
                <w10:wrap type="square"/>
              </v:shape>
            </w:pict>
          </mc:Fallback>
        </mc:AlternateContent>
      </w:r>
    </w:p>
    <w:p w14:paraId="448A1863" w14:textId="77777777" w:rsidR="001142A2" w:rsidRDefault="001142A2" w:rsidP="001142A2">
      <w:pPr>
        <w:pStyle w:val="ListParagraph"/>
        <w:spacing w:after="0" w:line="240" w:lineRule="auto"/>
        <w:ind w:left="2160"/>
        <w:rPr>
          <w:sz w:val="24"/>
          <w:szCs w:val="24"/>
        </w:rPr>
      </w:pPr>
    </w:p>
    <w:p w14:paraId="00D66C27" w14:textId="77777777" w:rsidR="001142A2" w:rsidRDefault="001142A2" w:rsidP="001142A2">
      <w:pPr>
        <w:pStyle w:val="ListParagraph"/>
        <w:spacing w:after="0" w:line="240" w:lineRule="auto"/>
        <w:ind w:left="2160"/>
        <w:rPr>
          <w:sz w:val="24"/>
          <w:szCs w:val="24"/>
        </w:rPr>
      </w:pPr>
    </w:p>
    <w:p w14:paraId="3CFFD402" w14:textId="77777777" w:rsidR="001142A2" w:rsidRDefault="001142A2" w:rsidP="001142A2">
      <w:pPr>
        <w:pStyle w:val="ListParagraph"/>
        <w:spacing w:after="0" w:line="240" w:lineRule="auto"/>
        <w:ind w:left="2160"/>
        <w:rPr>
          <w:sz w:val="24"/>
          <w:szCs w:val="24"/>
        </w:rPr>
      </w:pPr>
    </w:p>
    <w:p w14:paraId="3D752147" w14:textId="77777777" w:rsidR="001142A2" w:rsidRDefault="001142A2" w:rsidP="001142A2">
      <w:pPr>
        <w:pStyle w:val="ListParagraph"/>
        <w:spacing w:after="0" w:line="240" w:lineRule="auto"/>
        <w:ind w:left="2160"/>
        <w:rPr>
          <w:sz w:val="24"/>
          <w:szCs w:val="24"/>
        </w:rPr>
      </w:pPr>
    </w:p>
    <w:p w14:paraId="518A69D9" w14:textId="77777777" w:rsidR="001142A2" w:rsidRDefault="001142A2" w:rsidP="001142A2">
      <w:pPr>
        <w:pStyle w:val="ListParagraph"/>
        <w:spacing w:after="0" w:line="240" w:lineRule="auto"/>
        <w:ind w:left="2160"/>
        <w:rPr>
          <w:sz w:val="24"/>
          <w:szCs w:val="24"/>
        </w:rPr>
      </w:pPr>
    </w:p>
    <w:p w14:paraId="460B877E" w14:textId="77777777" w:rsidR="001142A2" w:rsidRDefault="001142A2" w:rsidP="001142A2">
      <w:pPr>
        <w:pStyle w:val="ListParagraph"/>
        <w:spacing w:after="0" w:line="240" w:lineRule="auto"/>
        <w:ind w:left="2160"/>
        <w:rPr>
          <w:sz w:val="24"/>
          <w:szCs w:val="24"/>
        </w:rPr>
      </w:pPr>
    </w:p>
    <w:p w14:paraId="4359C890" w14:textId="77777777" w:rsidR="001142A2" w:rsidRDefault="001142A2" w:rsidP="001142A2">
      <w:pPr>
        <w:pStyle w:val="ListParagraph"/>
        <w:spacing w:after="0" w:line="240" w:lineRule="auto"/>
        <w:ind w:left="2160"/>
        <w:rPr>
          <w:sz w:val="24"/>
          <w:szCs w:val="24"/>
        </w:rPr>
      </w:pPr>
    </w:p>
    <w:p w14:paraId="66700358" w14:textId="77777777" w:rsidR="001142A2" w:rsidRDefault="001142A2" w:rsidP="001142A2">
      <w:pPr>
        <w:pStyle w:val="ListParagraph"/>
        <w:spacing w:after="0" w:line="240" w:lineRule="auto"/>
        <w:ind w:left="2160"/>
        <w:rPr>
          <w:sz w:val="24"/>
          <w:szCs w:val="24"/>
        </w:rPr>
      </w:pPr>
    </w:p>
    <w:p w14:paraId="723D284C" w14:textId="758EE857" w:rsidR="001142A2" w:rsidRDefault="001142A2" w:rsidP="001142A2">
      <w:pPr>
        <w:pStyle w:val="ListParagraph"/>
        <w:spacing w:after="0" w:line="240" w:lineRule="auto"/>
        <w:ind w:left="2160"/>
        <w:rPr>
          <w:sz w:val="24"/>
          <w:szCs w:val="24"/>
        </w:rPr>
      </w:pPr>
      <w:r>
        <w:rPr>
          <w:sz w:val="24"/>
          <w:szCs w:val="24"/>
        </w:rPr>
        <w:t>On the right</w:t>
      </w:r>
      <w:r w:rsidR="0026182D">
        <w:rPr>
          <w:sz w:val="24"/>
          <w:szCs w:val="24"/>
        </w:rPr>
        <w:t xml:space="preserve"> side of the YouTube page is the video URL</w:t>
      </w:r>
      <w:r>
        <w:rPr>
          <w:sz w:val="24"/>
          <w:szCs w:val="24"/>
        </w:rPr>
        <w:t xml:space="preserve"> that needs to be copied and pasted into the SMT New Observation URL window. The “Visibility” is also noted; in this case, it is “Unlisted,” and if not, then use the drop-down to make it “Unlisted.”</w:t>
      </w:r>
    </w:p>
    <w:p w14:paraId="2F3FE9F1" w14:textId="77777777" w:rsidR="001142A2" w:rsidRDefault="001142A2" w:rsidP="001142A2">
      <w:pPr>
        <w:pStyle w:val="ListParagraph"/>
        <w:spacing w:after="0" w:line="240" w:lineRule="auto"/>
        <w:ind w:left="2160"/>
        <w:rPr>
          <w:sz w:val="24"/>
          <w:szCs w:val="24"/>
        </w:rPr>
      </w:pPr>
      <w:r>
        <w:rPr>
          <w:noProof/>
        </w:rPr>
        <w:lastRenderedPageBreak/>
        <mc:AlternateContent>
          <mc:Choice Requires="wps">
            <w:drawing>
              <wp:anchor distT="45720" distB="45720" distL="114300" distR="114300" simplePos="0" relativeHeight="251875392" behindDoc="0" locked="0" layoutInCell="1" allowOverlap="1" wp14:anchorId="6157ADF6" wp14:editId="7BB9B1F5">
                <wp:simplePos x="0" y="0"/>
                <wp:positionH relativeFrom="column">
                  <wp:align>center</wp:align>
                </wp:positionH>
                <wp:positionV relativeFrom="paragraph">
                  <wp:posOffset>182880</wp:posOffset>
                </wp:positionV>
                <wp:extent cx="2722880" cy="3311525"/>
                <wp:effectExtent l="0" t="0" r="0" b="3810"/>
                <wp:wrapSquare wrapText="bothSides"/>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3311525"/>
                        </a:xfrm>
                        <a:prstGeom prst="rect">
                          <a:avLst/>
                        </a:prstGeom>
                        <a:solidFill>
                          <a:srgbClr val="FFFFFF"/>
                        </a:solidFill>
                        <a:ln w="9525">
                          <a:solidFill>
                            <a:srgbClr val="000000"/>
                          </a:solidFill>
                          <a:miter lim="800000"/>
                          <a:headEnd/>
                          <a:tailEnd/>
                        </a:ln>
                      </wps:spPr>
                      <wps:txbx>
                        <w:txbxContent>
                          <w:p w14:paraId="6016E776" w14:textId="77777777" w:rsidR="001142A2" w:rsidRDefault="001142A2" w:rsidP="001142A2">
                            <w:r>
                              <w:rPr>
                                <w:noProof/>
                              </w:rPr>
                              <w:drawing>
                                <wp:inline distT="0" distB="0" distL="0" distR="0" wp14:anchorId="34A1AE23" wp14:editId="28B3BAC9">
                                  <wp:extent cx="2263153" cy="2768600"/>
                                  <wp:effectExtent l="0" t="0" r="3810" b="0"/>
                                  <wp:docPr id="577" name="Picture 5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Picture 577" descr="Graphical user interface, application&#10;&#10;Description automatically generated"/>
                                          <pic:cNvPicPr/>
                                        </pic:nvPicPr>
                                        <pic:blipFill>
                                          <a:blip r:embed="rId204">
                                            <a:extLst>
                                              <a:ext uri="{28A0092B-C50C-407E-A947-70E740481C1C}">
                                                <a14:useLocalDpi xmlns:a14="http://schemas.microsoft.com/office/drawing/2010/main" val="0"/>
                                              </a:ext>
                                            </a:extLst>
                                          </a:blip>
                                          <a:stretch>
                                            <a:fillRect/>
                                          </a:stretch>
                                        </pic:blipFill>
                                        <pic:spPr>
                                          <a:xfrm>
                                            <a:off x="0" y="0"/>
                                            <a:ext cx="2263406" cy="27689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57ADF6" id="Text Box 195" o:spid="_x0000_s1156" type="#_x0000_t202" style="position:absolute;left:0;text-align:left;margin-left:0;margin-top:14.4pt;width:214.4pt;height:260.75pt;z-index:25187539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">
                <v:textbox style="mso-fit-shape-to-text:t">
                  <w:txbxContent>
                    <w:p w14:paraId="6016E776" w14:textId="77777777" w:rsidR="001142A2" w:rsidRDefault="001142A2" w:rsidP="001142A2">
                      <w:r>
                        <w:rPr>
                          <w:noProof/>
                        </w:rPr>
                        <w:drawing>
                          <wp:inline distT="0" distB="0" distL="0" distR="0" wp14:anchorId="34A1AE23" wp14:editId="28B3BAC9">
                            <wp:extent cx="2263153" cy="2768600"/>
                            <wp:effectExtent l="0" t="0" r="3810" b="0"/>
                            <wp:docPr id="577" name="Picture 5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Picture 577" descr="Graphical user interface, application&#10;&#10;Description automatically generated"/>
                                    <pic:cNvPicPr/>
                                  </pic:nvPicPr>
                                  <pic:blipFill>
                                    <a:blip r:embed="rId204">
                                      <a:extLst>
                                        <a:ext uri="{28A0092B-C50C-407E-A947-70E740481C1C}">
                                          <a14:useLocalDpi xmlns:a14="http://schemas.microsoft.com/office/drawing/2010/main" val="0"/>
                                        </a:ext>
                                      </a:extLst>
                                    </a:blip>
                                    <a:stretch>
                                      <a:fillRect/>
                                    </a:stretch>
                                  </pic:blipFill>
                                  <pic:spPr>
                                    <a:xfrm>
                                      <a:off x="0" y="0"/>
                                      <a:ext cx="2263406" cy="2768910"/>
                                    </a:xfrm>
                                    <a:prstGeom prst="rect">
                                      <a:avLst/>
                                    </a:prstGeom>
                                  </pic:spPr>
                                </pic:pic>
                              </a:graphicData>
                            </a:graphic>
                          </wp:inline>
                        </w:drawing>
                      </w:r>
                    </w:p>
                  </w:txbxContent>
                </v:textbox>
                <w10:wrap type="square"/>
              </v:shape>
            </w:pict>
          </mc:Fallback>
        </mc:AlternateContent>
      </w:r>
    </w:p>
    <w:p w14:paraId="41FE7F9E" w14:textId="77777777" w:rsidR="001142A2" w:rsidRDefault="001142A2" w:rsidP="001142A2">
      <w:pPr>
        <w:pStyle w:val="ListParagraph"/>
        <w:spacing w:after="0" w:line="240" w:lineRule="auto"/>
        <w:ind w:left="2160"/>
        <w:rPr>
          <w:sz w:val="24"/>
          <w:szCs w:val="24"/>
        </w:rPr>
      </w:pPr>
    </w:p>
    <w:p w14:paraId="5B72ABA9" w14:textId="77777777" w:rsidR="001142A2" w:rsidRDefault="001142A2" w:rsidP="001142A2">
      <w:pPr>
        <w:pStyle w:val="ListParagraph"/>
        <w:spacing w:after="0" w:line="240" w:lineRule="auto"/>
        <w:ind w:left="2160"/>
        <w:rPr>
          <w:sz w:val="24"/>
          <w:szCs w:val="24"/>
        </w:rPr>
      </w:pPr>
    </w:p>
    <w:p w14:paraId="59305560" w14:textId="77777777" w:rsidR="001142A2" w:rsidRDefault="001142A2" w:rsidP="001142A2">
      <w:pPr>
        <w:pStyle w:val="ListParagraph"/>
        <w:spacing w:after="0" w:line="240" w:lineRule="auto"/>
        <w:ind w:left="2160"/>
        <w:rPr>
          <w:sz w:val="24"/>
          <w:szCs w:val="24"/>
        </w:rPr>
      </w:pPr>
    </w:p>
    <w:p w14:paraId="2E481BB1" w14:textId="77777777" w:rsidR="001142A2" w:rsidRDefault="001142A2" w:rsidP="001142A2">
      <w:pPr>
        <w:pStyle w:val="ListParagraph"/>
        <w:spacing w:after="0" w:line="240" w:lineRule="auto"/>
        <w:ind w:left="2160"/>
        <w:rPr>
          <w:sz w:val="24"/>
          <w:szCs w:val="24"/>
        </w:rPr>
      </w:pPr>
    </w:p>
    <w:p w14:paraId="1F5B2AA5" w14:textId="77777777" w:rsidR="001142A2" w:rsidRDefault="001142A2" w:rsidP="001142A2">
      <w:pPr>
        <w:pStyle w:val="ListParagraph"/>
        <w:spacing w:after="0" w:line="240" w:lineRule="auto"/>
        <w:ind w:left="2160"/>
        <w:rPr>
          <w:sz w:val="24"/>
          <w:szCs w:val="24"/>
        </w:rPr>
      </w:pPr>
    </w:p>
    <w:p w14:paraId="077FD183" w14:textId="77777777" w:rsidR="001142A2" w:rsidRDefault="001142A2" w:rsidP="001142A2">
      <w:pPr>
        <w:pStyle w:val="ListParagraph"/>
        <w:spacing w:after="0" w:line="240" w:lineRule="auto"/>
        <w:ind w:left="2160"/>
        <w:rPr>
          <w:sz w:val="24"/>
          <w:szCs w:val="24"/>
        </w:rPr>
      </w:pPr>
    </w:p>
    <w:p w14:paraId="4D9552B3" w14:textId="77777777" w:rsidR="001142A2" w:rsidRDefault="001142A2" w:rsidP="001142A2">
      <w:pPr>
        <w:pStyle w:val="ListParagraph"/>
        <w:spacing w:after="0" w:line="240" w:lineRule="auto"/>
        <w:ind w:left="2160"/>
        <w:rPr>
          <w:sz w:val="24"/>
          <w:szCs w:val="24"/>
        </w:rPr>
      </w:pPr>
    </w:p>
    <w:p w14:paraId="74927B22" w14:textId="77777777" w:rsidR="001142A2" w:rsidRDefault="001142A2" w:rsidP="001142A2">
      <w:pPr>
        <w:pStyle w:val="ListParagraph"/>
        <w:spacing w:after="0" w:line="240" w:lineRule="auto"/>
        <w:ind w:left="2160"/>
        <w:rPr>
          <w:sz w:val="24"/>
          <w:szCs w:val="24"/>
        </w:rPr>
      </w:pPr>
    </w:p>
    <w:p w14:paraId="328ACCF3" w14:textId="77777777" w:rsidR="001142A2" w:rsidRDefault="001142A2" w:rsidP="001142A2">
      <w:pPr>
        <w:pStyle w:val="ListParagraph"/>
        <w:spacing w:after="0" w:line="240" w:lineRule="auto"/>
        <w:ind w:left="2160"/>
        <w:rPr>
          <w:sz w:val="24"/>
          <w:szCs w:val="24"/>
        </w:rPr>
      </w:pPr>
    </w:p>
    <w:p w14:paraId="11E55B06" w14:textId="77777777" w:rsidR="001142A2" w:rsidRDefault="001142A2" w:rsidP="001142A2">
      <w:pPr>
        <w:pStyle w:val="ListParagraph"/>
        <w:spacing w:after="0" w:line="240" w:lineRule="auto"/>
        <w:ind w:left="2160"/>
        <w:rPr>
          <w:sz w:val="24"/>
          <w:szCs w:val="24"/>
        </w:rPr>
      </w:pPr>
    </w:p>
    <w:p w14:paraId="26E1B95E" w14:textId="77777777" w:rsidR="001142A2" w:rsidRDefault="001142A2" w:rsidP="001142A2">
      <w:pPr>
        <w:pStyle w:val="ListParagraph"/>
        <w:spacing w:after="0" w:line="240" w:lineRule="auto"/>
        <w:ind w:left="2160"/>
        <w:rPr>
          <w:sz w:val="24"/>
          <w:szCs w:val="24"/>
        </w:rPr>
      </w:pPr>
    </w:p>
    <w:p w14:paraId="3C9109DD" w14:textId="77777777" w:rsidR="001142A2" w:rsidRDefault="001142A2" w:rsidP="001142A2">
      <w:pPr>
        <w:pStyle w:val="ListParagraph"/>
        <w:spacing w:after="0" w:line="240" w:lineRule="auto"/>
        <w:ind w:left="2160"/>
        <w:rPr>
          <w:sz w:val="24"/>
          <w:szCs w:val="24"/>
        </w:rPr>
      </w:pPr>
    </w:p>
    <w:p w14:paraId="23343E66" w14:textId="77777777" w:rsidR="001142A2" w:rsidRDefault="001142A2" w:rsidP="001142A2">
      <w:pPr>
        <w:pStyle w:val="ListParagraph"/>
        <w:spacing w:after="0" w:line="240" w:lineRule="auto"/>
        <w:ind w:left="2160"/>
        <w:rPr>
          <w:sz w:val="24"/>
          <w:szCs w:val="24"/>
        </w:rPr>
      </w:pPr>
    </w:p>
    <w:p w14:paraId="264AA41A" w14:textId="77777777" w:rsidR="001142A2" w:rsidRDefault="001142A2" w:rsidP="001142A2">
      <w:pPr>
        <w:pStyle w:val="ListParagraph"/>
        <w:spacing w:after="0" w:line="240" w:lineRule="auto"/>
        <w:ind w:left="2160"/>
        <w:rPr>
          <w:sz w:val="24"/>
          <w:szCs w:val="24"/>
        </w:rPr>
      </w:pPr>
    </w:p>
    <w:p w14:paraId="18863325" w14:textId="77777777" w:rsidR="001142A2" w:rsidRDefault="001142A2" w:rsidP="001142A2">
      <w:pPr>
        <w:pStyle w:val="ListParagraph"/>
        <w:spacing w:after="0" w:line="240" w:lineRule="auto"/>
        <w:ind w:left="2160"/>
        <w:rPr>
          <w:sz w:val="24"/>
          <w:szCs w:val="24"/>
        </w:rPr>
      </w:pPr>
    </w:p>
    <w:p w14:paraId="6F64C0AB" w14:textId="77777777" w:rsidR="001142A2" w:rsidRDefault="001142A2" w:rsidP="001142A2">
      <w:pPr>
        <w:pStyle w:val="ListParagraph"/>
        <w:spacing w:after="0" w:line="240" w:lineRule="auto"/>
        <w:ind w:left="2160"/>
        <w:rPr>
          <w:sz w:val="24"/>
          <w:szCs w:val="24"/>
        </w:rPr>
      </w:pPr>
    </w:p>
    <w:p w14:paraId="07406319" w14:textId="77777777" w:rsidR="001142A2" w:rsidRDefault="001142A2" w:rsidP="001142A2">
      <w:pPr>
        <w:pStyle w:val="ListParagraph"/>
        <w:spacing w:after="0" w:line="240" w:lineRule="auto"/>
        <w:ind w:left="2160"/>
        <w:rPr>
          <w:sz w:val="24"/>
          <w:szCs w:val="24"/>
        </w:rPr>
      </w:pPr>
    </w:p>
    <w:p w14:paraId="08208CBA" w14:textId="77777777" w:rsidR="001142A2" w:rsidRDefault="001142A2" w:rsidP="001142A2">
      <w:pPr>
        <w:pStyle w:val="ListParagraph"/>
        <w:spacing w:after="0" w:line="240" w:lineRule="auto"/>
        <w:ind w:left="2160"/>
        <w:rPr>
          <w:sz w:val="24"/>
          <w:szCs w:val="24"/>
        </w:rPr>
      </w:pPr>
    </w:p>
    <w:p w14:paraId="1D423343" w14:textId="77777777" w:rsidR="001142A2" w:rsidRPr="00DC11B3" w:rsidRDefault="001142A2" w:rsidP="001142A2">
      <w:pPr>
        <w:rPr>
          <w:b/>
          <w:bCs/>
          <w:sz w:val="24"/>
          <w:szCs w:val="24"/>
        </w:rPr>
      </w:pPr>
      <w:r w:rsidRPr="00DC11B3">
        <w:rPr>
          <w:b/>
          <w:bCs/>
          <w:sz w:val="24"/>
          <w:szCs w:val="24"/>
        </w:rPr>
        <w:t>Setting Up the YouTube Channel</w:t>
      </w:r>
    </w:p>
    <w:p w14:paraId="0FB56603" w14:textId="77777777" w:rsidR="001142A2" w:rsidRPr="00DC5EA4" w:rsidRDefault="001142A2" w:rsidP="001142A2">
      <w:pPr>
        <w:ind w:left="720"/>
        <w:rPr>
          <w:sz w:val="24"/>
          <w:szCs w:val="24"/>
        </w:rPr>
      </w:pPr>
      <w:r w:rsidRPr="00DC5EA4">
        <w:rPr>
          <w:sz w:val="24"/>
          <w:szCs w:val="24"/>
        </w:rPr>
        <w:t>For a Teacher Education Program or a School District</w:t>
      </w:r>
      <w:r>
        <w:rPr>
          <w:sz w:val="24"/>
          <w:szCs w:val="24"/>
        </w:rPr>
        <w:t>,</w:t>
      </w:r>
      <w:r w:rsidRPr="00DC5EA4">
        <w:rPr>
          <w:sz w:val="24"/>
          <w:szCs w:val="24"/>
        </w:rPr>
        <w:t xml:space="preserve"> does each person need their own YouTube account, or do all the videos get uploaded into one Channel? </w:t>
      </w:r>
    </w:p>
    <w:p w14:paraId="3D173E4F" w14:textId="77777777" w:rsidR="001142A2" w:rsidRDefault="001142A2" w:rsidP="001142A2">
      <w:pPr>
        <w:pStyle w:val="ListParagraph"/>
        <w:numPr>
          <w:ilvl w:val="1"/>
          <w:numId w:val="3"/>
        </w:numPr>
        <w:rPr>
          <w:sz w:val="24"/>
          <w:szCs w:val="24"/>
        </w:rPr>
      </w:pPr>
      <w:r w:rsidRPr="00D8481A">
        <w:rPr>
          <w:sz w:val="24"/>
          <w:szCs w:val="24"/>
        </w:rPr>
        <w:t>Option A</w:t>
      </w:r>
      <w:r>
        <w:rPr>
          <w:sz w:val="24"/>
          <w:szCs w:val="24"/>
        </w:rPr>
        <w:t>:</w:t>
      </w:r>
      <w:r w:rsidRPr="00D8481A">
        <w:rPr>
          <w:sz w:val="24"/>
          <w:szCs w:val="24"/>
        </w:rPr>
        <w:t xml:space="preserve"> </w:t>
      </w:r>
      <w:r>
        <w:rPr>
          <w:sz w:val="24"/>
          <w:szCs w:val="24"/>
        </w:rPr>
        <w:t>E</w:t>
      </w:r>
      <w:r w:rsidRPr="00D8481A">
        <w:rPr>
          <w:sz w:val="24"/>
          <w:szCs w:val="24"/>
        </w:rPr>
        <w:t xml:space="preserve">ach user loads their own </w:t>
      </w:r>
      <w:r>
        <w:rPr>
          <w:sz w:val="24"/>
          <w:szCs w:val="24"/>
        </w:rPr>
        <w:t xml:space="preserve">(unlisted) </w:t>
      </w:r>
      <w:r w:rsidRPr="00D8481A">
        <w:rPr>
          <w:sz w:val="24"/>
          <w:szCs w:val="24"/>
        </w:rPr>
        <w:t>video to their own YouTube account</w:t>
      </w:r>
      <w:r>
        <w:rPr>
          <w:sz w:val="24"/>
          <w:szCs w:val="24"/>
        </w:rPr>
        <w:t xml:space="preserve"> (as an unlisted – not public or private). From there, they can </w:t>
      </w:r>
      <w:r w:rsidRPr="00D8481A">
        <w:rPr>
          <w:sz w:val="24"/>
          <w:szCs w:val="24"/>
        </w:rPr>
        <w:t xml:space="preserve">copy and paste the URL into the video window when setting up a </w:t>
      </w:r>
      <w:r w:rsidRPr="00AA5897">
        <w:rPr>
          <w:i/>
          <w:iCs/>
          <w:sz w:val="24"/>
          <w:szCs w:val="24"/>
        </w:rPr>
        <w:t>New Observation</w:t>
      </w:r>
      <w:r w:rsidRPr="00D8481A">
        <w:rPr>
          <w:sz w:val="24"/>
          <w:szCs w:val="24"/>
        </w:rPr>
        <w:t xml:space="preserve">. </w:t>
      </w:r>
    </w:p>
    <w:p w14:paraId="3FBE1F89" w14:textId="1675F3E7" w:rsidR="001142A2" w:rsidRPr="00D8481A" w:rsidRDefault="001142A2" w:rsidP="001142A2">
      <w:pPr>
        <w:pStyle w:val="ListParagraph"/>
        <w:numPr>
          <w:ilvl w:val="2"/>
          <w:numId w:val="3"/>
        </w:numPr>
        <w:rPr>
          <w:sz w:val="24"/>
          <w:szCs w:val="24"/>
        </w:rPr>
      </w:pPr>
      <w:r w:rsidRPr="00D8481A">
        <w:rPr>
          <w:sz w:val="24"/>
          <w:szCs w:val="24"/>
        </w:rPr>
        <w:t>Th</w:t>
      </w:r>
      <w:r w:rsidR="0083202E">
        <w:rPr>
          <w:sz w:val="24"/>
          <w:szCs w:val="24"/>
        </w:rPr>
        <w:t>is has an advantage,</w:t>
      </w:r>
      <w:r w:rsidRPr="00D8481A">
        <w:rPr>
          <w:sz w:val="24"/>
          <w:szCs w:val="24"/>
        </w:rPr>
        <w:t xml:space="preserve"> as </w:t>
      </w:r>
      <w:r>
        <w:rPr>
          <w:sz w:val="24"/>
          <w:szCs w:val="24"/>
        </w:rPr>
        <w:t>the</w:t>
      </w:r>
      <w:r w:rsidRPr="00D8481A">
        <w:rPr>
          <w:sz w:val="24"/>
          <w:szCs w:val="24"/>
        </w:rPr>
        <w:t xml:space="preserve"> individual is responsible for the </w:t>
      </w:r>
      <w:r w:rsidR="0083202E">
        <w:rPr>
          <w:sz w:val="24"/>
          <w:szCs w:val="24"/>
        </w:rPr>
        <w:t>uploaded video</w:t>
      </w:r>
      <w:r w:rsidRPr="00D8481A">
        <w:rPr>
          <w:sz w:val="24"/>
          <w:szCs w:val="24"/>
        </w:rPr>
        <w:t>.</w:t>
      </w:r>
    </w:p>
    <w:p w14:paraId="74F644CA" w14:textId="5E80899F" w:rsidR="001142A2" w:rsidRPr="004D137C" w:rsidRDefault="001142A2" w:rsidP="004D137C">
      <w:pPr>
        <w:pStyle w:val="ListParagraph"/>
        <w:numPr>
          <w:ilvl w:val="1"/>
          <w:numId w:val="3"/>
        </w:numPr>
        <w:rPr>
          <w:sz w:val="24"/>
          <w:szCs w:val="24"/>
        </w:rPr>
      </w:pPr>
      <w:r w:rsidRPr="00D8481A">
        <w:rPr>
          <w:sz w:val="24"/>
          <w:szCs w:val="24"/>
        </w:rPr>
        <w:t>Option B</w:t>
      </w:r>
      <w:r>
        <w:rPr>
          <w:sz w:val="24"/>
          <w:szCs w:val="24"/>
        </w:rPr>
        <w:t>: A</w:t>
      </w:r>
      <w:r w:rsidRPr="00D8481A">
        <w:rPr>
          <w:sz w:val="24"/>
          <w:szCs w:val="24"/>
        </w:rPr>
        <w:t xml:space="preserve">n administrator or program leader </w:t>
      </w:r>
      <w:r>
        <w:rPr>
          <w:sz w:val="24"/>
          <w:szCs w:val="24"/>
        </w:rPr>
        <w:t xml:space="preserve">may or may not choose to have </w:t>
      </w:r>
      <w:r w:rsidRPr="00D8481A">
        <w:rPr>
          <w:sz w:val="24"/>
          <w:szCs w:val="24"/>
        </w:rPr>
        <w:t xml:space="preserve">control of the videos </w:t>
      </w:r>
      <w:r>
        <w:rPr>
          <w:sz w:val="24"/>
          <w:szCs w:val="24"/>
        </w:rPr>
        <w:t>used to set</w:t>
      </w:r>
      <w:r w:rsidRPr="00D8481A">
        <w:rPr>
          <w:sz w:val="24"/>
          <w:szCs w:val="24"/>
        </w:rPr>
        <w:t xml:space="preserve"> up the </w:t>
      </w:r>
      <w:r w:rsidRPr="00AA5897">
        <w:rPr>
          <w:i/>
          <w:iCs/>
          <w:sz w:val="24"/>
          <w:szCs w:val="24"/>
        </w:rPr>
        <w:t>New Observations</w:t>
      </w:r>
      <w:r>
        <w:rPr>
          <w:sz w:val="24"/>
          <w:szCs w:val="24"/>
        </w:rPr>
        <w:t xml:space="preserve">.  Therefore, they </w:t>
      </w:r>
      <w:r w:rsidRPr="00D8481A">
        <w:rPr>
          <w:sz w:val="24"/>
          <w:szCs w:val="24"/>
        </w:rPr>
        <w:t>upload all</w:t>
      </w:r>
      <w:r>
        <w:rPr>
          <w:sz w:val="24"/>
          <w:szCs w:val="24"/>
        </w:rPr>
        <w:t xml:space="preserve"> (unlisted)</w:t>
      </w:r>
      <w:r w:rsidRPr="00D8481A">
        <w:rPr>
          <w:sz w:val="24"/>
          <w:szCs w:val="24"/>
        </w:rPr>
        <w:t xml:space="preserve"> videos to </w:t>
      </w:r>
      <w:r>
        <w:rPr>
          <w:sz w:val="24"/>
          <w:szCs w:val="24"/>
        </w:rPr>
        <w:t xml:space="preserve">their YouTube channel and share the video URL </w:t>
      </w:r>
      <w:r w:rsidR="0083202E">
        <w:rPr>
          <w:sz w:val="24"/>
          <w:szCs w:val="24"/>
        </w:rPr>
        <w:t>with</w:t>
      </w:r>
      <w:r>
        <w:rPr>
          <w:sz w:val="24"/>
          <w:szCs w:val="24"/>
        </w:rPr>
        <w:t xml:space="preserve"> specific persons at their discretion. </w:t>
      </w:r>
    </w:p>
    <w:p w14:paraId="310DFA3E" w14:textId="77777777" w:rsidR="0083202E" w:rsidRPr="0083202E" w:rsidRDefault="0083202E" w:rsidP="0083202E">
      <w:pPr>
        <w:spacing w:after="0" w:line="240" w:lineRule="auto"/>
        <w:rPr>
          <w:b/>
          <w:bCs/>
          <w:sz w:val="24"/>
          <w:szCs w:val="24"/>
        </w:rPr>
      </w:pPr>
    </w:p>
    <w:p w14:paraId="26B9EE33" w14:textId="77777777" w:rsidR="001142A2" w:rsidRPr="00D8481A" w:rsidRDefault="001142A2" w:rsidP="001142A2">
      <w:pPr>
        <w:rPr>
          <w:b/>
          <w:sz w:val="24"/>
          <w:szCs w:val="24"/>
        </w:rPr>
      </w:pPr>
      <w:r w:rsidRPr="00D8481A">
        <w:rPr>
          <w:b/>
          <w:sz w:val="24"/>
          <w:szCs w:val="24"/>
        </w:rPr>
        <w:t>Indemnification and Protection of the Video</w:t>
      </w:r>
    </w:p>
    <w:p w14:paraId="45F3D4E5" w14:textId="77777777" w:rsidR="001142A2" w:rsidRPr="00D8481A" w:rsidRDefault="001142A2" w:rsidP="001142A2">
      <w:pPr>
        <w:pStyle w:val="ListParagraph"/>
        <w:numPr>
          <w:ilvl w:val="0"/>
          <w:numId w:val="3"/>
        </w:numPr>
        <w:rPr>
          <w:sz w:val="24"/>
          <w:szCs w:val="24"/>
        </w:rPr>
      </w:pPr>
      <w:r>
        <w:rPr>
          <w:sz w:val="24"/>
          <w:szCs w:val="24"/>
        </w:rPr>
        <w:t>T</w:t>
      </w:r>
      <w:r w:rsidRPr="00D8481A">
        <w:rPr>
          <w:sz w:val="24"/>
          <w:szCs w:val="24"/>
        </w:rPr>
        <w:t xml:space="preserve">o abate concerns about capturing video of classrooms and privacy of teachers and their students, SMT registration, Terms of Use, policies, and procedures </w:t>
      </w:r>
      <w:r>
        <w:rPr>
          <w:sz w:val="24"/>
          <w:szCs w:val="24"/>
        </w:rPr>
        <w:t>were</w:t>
      </w:r>
      <w:r w:rsidRPr="00D8481A">
        <w:rPr>
          <w:sz w:val="24"/>
          <w:szCs w:val="24"/>
        </w:rPr>
        <w:t xml:space="preserve"> designed and created to minimize these concerns. For example: </w:t>
      </w:r>
    </w:p>
    <w:p w14:paraId="363B4223" w14:textId="77777777" w:rsidR="001142A2" w:rsidRDefault="001142A2" w:rsidP="001142A2">
      <w:pPr>
        <w:pStyle w:val="ListParagraph"/>
        <w:numPr>
          <w:ilvl w:val="1"/>
          <w:numId w:val="3"/>
        </w:numPr>
        <w:rPr>
          <w:sz w:val="24"/>
          <w:szCs w:val="24"/>
        </w:rPr>
      </w:pPr>
      <w:r w:rsidRPr="00D8481A">
        <w:rPr>
          <w:sz w:val="24"/>
          <w:szCs w:val="24"/>
        </w:rPr>
        <w:t>Only two people control the video used for the observation, the teacher and the observer</w:t>
      </w:r>
      <w:r>
        <w:rPr>
          <w:sz w:val="24"/>
          <w:szCs w:val="24"/>
        </w:rPr>
        <w:t xml:space="preserve">. </w:t>
      </w:r>
      <w:r w:rsidRPr="00D8481A">
        <w:rPr>
          <w:sz w:val="24"/>
          <w:szCs w:val="24"/>
        </w:rPr>
        <w:t xml:space="preserve">The video is captured and stored by either the teacher or primary observer in a safe and secure location that has controlled access. </w:t>
      </w:r>
      <w:r>
        <w:rPr>
          <w:sz w:val="24"/>
          <w:szCs w:val="24"/>
        </w:rPr>
        <w:t xml:space="preserve">The user can store the video on their private </w:t>
      </w:r>
      <w:proofErr w:type="spellStart"/>
      <w:r>
        <w:rPr>
          <w:sz w:val="24"/>
          <w:szCs w:val="24"/>
        </w:rPr>
        <w:t>Youtube</w:t>
      </w:r>
      <w:proofErr w:type="spellEnd"/>
      <w:r>
        <w:rPr>
          <w:sz w:val="24"/>
          <w:szCs w:val="24"/>
        </w:rPr>
        <w:t xml:space="preserve"> Channel or on SMT’s cloud storage.</w:t>
      </w:r>
    </w:p>
    <w:p w14:paraId="1A65169A" w14:textId="77777777" w:rsidR="001142A2" w:rsidRDefault="001142A2" w:rsidP="001142A2">
      <w:pPr>
        <w:pStyle w:val="ListParagraph"/>
        <w:numPr>
          <w:ilvl w:val="1"/>
          <w:numId w:val="3"/>
        </w:numPr>
        <w:rPr>
          <w:sz w:val="24"/>
          <w:szCs w:val="24"/>
        </w:rPr>
      </w:pPr>
      <w:r w:rsidRPr="00D8481A">
        <w:rPr>
          <w:sz w:val="24"/>
          <w:szCs w:val="24"/>
        </w:rPr>
        <w:lastRenderedPageBreak/>
        <w:t xml:space="preserve">The other two potential team members </w:t>
      </w:r>
      <w:r>
        <w:rPr>
          <w:sz w:val="24"/>
          <w:szCs w:val="24"/>
        </w:rPr>
        <w:t xml:space="preserve">can </w:t>
      </w:r>
      <w:r w:rsidRPr="00D8481A">
        <w:rPr>
          <w:sz w:val="24"/>
          <w:szCs w:val="24"/>
        </w:rPr>
        <w:t xml:space="preserve">view the video </w:t>
      </w:r>
      <w:r>
        <w:rPr>
          <w:sz w:val="24"/>
          <w:szCs w:val="24"/>
        </w:rPr>
        <w:t xml:space="preserve">but </w:t>
      </w:r>
      <w:r w:rsidRPr="00D8481A">
        <w:rPr>
          <w:sz w:val="24"/>
          <w:szCs w:val="24"/>
        </w:rPr>
        <w:t xml:space="preserve">have no </w:t>
      </w:r>
      <w:r>
        <w:rPr>
          <w:sz w:val="24"/>
          <w:szCs w:val="24"/>
        </w:rPr>
        <w:t>r</w:t>
      </w:r>
      <w:r w:rsidRPr="00D8481A">
        <w:rPr>
          <w:sz w:val="24"/>
          <w:szCs w:val="24"/>
        </w:rPr>
        <w:t>ight</w:t>
      </w:r>
      <w:r>
        <w:rPr>
          <w:sz w:val="24"/>
          <w:szCs w:val="24"/>
        </w:rPr>
        <w:t>s</w:t>
      </w:r>
      <w:r w:rsidRPr="00D8481A">
        <w:rPr>
          <w:sz w:val="24"/>
          <w:szCs w:val="24"/>
        </w:rPr>
        <w:t xml:space="preserve"> regarding control of the video</w:t>
      </w:r>
      <w:r>
        <w:rPr>
          <w:sz w:val="24"/>
          <w:szCs w:val="24"/>
        </w:rPr>
        <w:t xml:space="preserve">. </w:t>
      </w:r>
    </w:p>
    <w:p w14:paraId="3320DC46" w14:textId="77777777" w:rsidR="001142A2" w:rsidRPr="00846251" w:rsidRDefault="001142A2" w:rsidP="001142A2">
      <w:pPr>
        <w:pStyle w:val="ListParagraph"/>
        <w:numPr>
          <w:ilvl w:val="2"/>
          <w:numId w:val="3"/>
        </w:numPr>
        <w:rPr>
          <w:sz w:val="24"/>
          <w:szCs w:val="24"/>
        </w:rPr>
      </w:pPr>
      <w:r>
        <w:rPr>
          <w:sz w:val="24"/>
          <w:szCs w:val="24"/>
        </w:rPr>
        <w:t>Note: Before any use of SMT has taken place, t</w:t>
      </w:r>
      <w:r w:rsidRPr="00846251">
        <w:rPr>
          <w:sz w:val="24"/>
          <w:szCs w:val="24"/>
        </w:rPr>
        <w:t>he teacher</w:t>
      </w:r>
      <w:r>
        <w:rPr>
          <w:sz w:val="24"/>
          <w:szCs w:val="24"/>
        </w:rPr>
        <w:t xml:space="preserve">, </w:t>
      </w:r>
      <w:r w:rsidRPr="00846251">
        <w:rPr>
          <w:sz w:val="24"/>
          <w:szCs w:val="24"/>
        </w:rPr>
        <w:t>primary observer,</w:t>
      </w:r>
      <w:r>
        <w:rPr>
          <w:sz w:val="24"/>
          <w:szCs w:val="24"/>
        </w:rPr>
        <w:t xml:space="preserve"> and any other team members (maximum of 2)</w:t>
      </w:r>
      <w:r w:rsidRPr="00846251">
        <w:rPr>
          <w:sz w:val="24"/>
          <w:szCs w:val="24"/>
        </w:rPr>
        <w:t xml:space="preserve"> </w:t>
      </w:r>
      <w:r>
        <w:rPr>
          <w:sz w:val="24"/>
          <w:szCs w:val="24"/>
        </w:rPr>
        <w:t xml:space="preserve">will </w:t>
      </w:r>
      <w:r w:rsidRPr="00846251">
        <w:rPr>
          <w:sz w:val="24"/>
          <w:szCs w:val="24"/>
        </w:rPr>
        <w:t xml:space="preserve">have both agreed to the </w:t>
      </w:r>
      <w:r w:rsidRPr="00846251">
        <w:rPr>
          <w:i/>
          <w:iCs/>
          <w:sz w:val="24"/>
          <w:szCs w:val="24"/>
        </w:rPr>
        <w:t>Terms of Service</w:t>
      </w:r>
      <w:r w:rsidRPr="00846251">
        <w:rPr>
          <w:sz w:val="24"/>
          <w:szCs w:val="24"/>
        </w:rPr>
        <w:t xml:space="preserve">, stating they will not show or share the video with any party or person that does not have </w:t>
      </w:r>
      <w:r>
        <w:rPr>
          <w:sz w:val="24"/>
          <w:szCs w:val="24"/>
        </w:rPr>
        <w:t>routine</w:t>
      </w:r>
      <w:r w:rsidRPr="00846251">
        <w:rPr>
          <w:sz w:val="24"/>
          <w:szCs w:val="24"/>
        </w:rPr>
        <w:t xml:space="preserve"> contact with the students shown on the video.</w:t>
      </w:r>
    </w:p>
    <w:p w14:paraId="0EAF4A77" w14:textId="77777777" w:rsidR="001142A2" w:rsidRDefault="001142A2" w:rsidP="001142A2">
      <w:pPr>
        <w:rPr>
          <w:b/>
          <w:bCs/>
          <w:sz w:val="24"/>
          <w:szCs w:val="24"/>
        </w:rPr>
      </w:pPr>
    </w:p>
    <w:p w14:paraId="75C87352" w14:textId="77777777" w:rsidR="001142A2" w:rsidRPr="0033358A" w:rsidRDefault="001142A2" w:rsidP="001142A2">
      <w:pPr>
        <w:rPr>
          <w:b/>
          <w:bCs/>
          <w:sz w:val="24"/>
          <w:szCs w:val="24"/>
        </w:rPr>
      </w:pPr>
      <w:r w:rsidRPr="0033358A">
        <w:rPr>
          <w:b/>
          <w:bCs/>
          <w:sz w:val="24"/>
          <w:szCs w:val="24"/>
        </w:rPr>
        <w:t>Using Audio</w:t>
      </w:r>
      <w:r>
        <w:rPr>
          <w:b/>
          <w:bCs/>
          <w:sz w:val="24"/>
          <w:szCs w:val="24"/>
        </w:rPr>
        <w:t>-</w:t>
      </w:r>
      <w:r w:rsidRPr="0033358A">
        <w:rPr>
          <w:b/>
          <w:bCs/>
          <w:sz w:val="24"/>
          <w:szCs w:val="24"/>
        </w:rPr>
        <w:t>Only When Video Is Not Allowed</w:t>
      </w:r>
    </w:p>
    <w:p w14:paraId="25FD048E" w14:textId="441C3A65" w:rsidR="001142A2" w:rsidRDefault="001142A2">
      <w:pPr>
        <w:pStyle w:val="ListParagraph"/>
        <w:numPr>
          <w:ilvl w:val="0"/>
          <w:numId w:val="40"/>
        </w:numPr>
        <w:rPr>
          <w:sz w:val="24"/>
          <w:szCs w:val="24"/>
        </w:rPr>
      </w:pPr>
      <w:r w:rsidRPr="00134F53">
        <w:rPr>
          <w:sz w:val="24"/>
          <w:szCs w:val="24"/>
        </w:rPr>
        <w:t xml:space="preserve">Suppose the school policy prevents videotaping in a classroom, but teachers </w:t>
      </w:r>
      <w:r w:rsidR="004D137C">
        <w:rPr>
          <w:sz w:val="24"/>
          <w:szCs w:val="24"/>
        </w:rPr>
        <w:t>can</w:t>
      </w:r>
      <w:r w:rsidRPr="00134F53">
        <w:rPr>
          <w:sz w:val="24"/>
          <w:szCs w:val="24"/>
        </w:rPr>
        <w:t xml:space="preserve"> audiotape. If the teacher is wearing a lavalier microphone</w:t>
      </w:r>
      <w:r w:rsidR="004D137C">
        <w:rPr>
          <w:sz w:val="24"/>
          <w:szCs w:val="24"/>
        </w:rPr>
        <w:t>,</w:t>
      </w:r>
      <w:r w:rsidRPr="00134F53">
        <w:rPr>
          <w:sz w:val="24"/>
          <w:szCs w:val="24"/>
        </w:rPr>
        <w:t xml:space="preserve"> the audio of teacher-student interactions should be of high enough quality for the observer to code much of the data. Have the audio file stored where it can be uploaded to SMT servers when setting up a </w:t>
      </w:r>
      <w:r w:rsidRPr="004D137C">
        <w:rPr>
          <w:i/>
          <w:iCs/>
          <w:sz w:val="24"/>
          <w:szCs w:val="24"/>
        </w:rPr>
        <w:t>New Observation</w:t>
      </w:r>
      <w:r w:rsidRPr="00134F53">
        <w:rPr>
          <w:sz w:val="24"/>
          <w:szCs w:val="24"/>
        </w:rPr>
        <w:t>. Then the audio file and data collection will function much like using a video file when doing data collection.</w:t>
      </w:r>
    </w:p>
    <w:p w14:paraId="76A4877C" w14:textId="77777777" w:rsidR="001142A2" w:rsidRPr="00134F53" w:rsidRDefault="001142A2" w:rsidP="001142A2">
      <w:pPr>
        <w:pStyle w:val="ListParagraph"/>
        <w:rPr>
          <w:sz w:val="24"/>
          <w:szCs w:val="24"/>
        </w:rPr>
      </w:pPr>
    </w:p>
    <w:p w14:paraId="20EEA054" w14:textId="09F918F3" w:rsidR="001142A2" w:rsidRDefault="001142A2">
      <w:pPr>
        <w:pStyle w:val="ListParagraph"/>
        <w:numPr>
          <w:ilvl w:val="0"/>
          <w:numId w:val="40"/>
        </w:numPr>
        <w:rPr>
          <w:sz w:val="24"/>
          <w:szCs w:val="24"/>
        </w:rPr>
      </w:pPr>
      <w:r>
        <w:rPr>
          <w:sz w:val="24"/>
          <w:szCs w:val="24"/>
        </w:rPr>
        <w:t>When necessary to capture audio-only</w:t>
      </w:r>
      <w:r w:rsidR="004D137C">
        <w:rPr>
          <w:sz w:val="24"/>
          <w:szCs w:val="24"/>
        </w:rPr>
        <w:t>,</w:t>
      </w:r>
      <w:r>
        <w:rPr>
          <w:sz w:val="24"/>
          <w:szCs w:val="24"/>
        </w:rPr>
        <w:t xml:space="preserve"> there are three options:</w:t>
      </w:r>
    </w:p>
    <w:p w14:paraId="7D8968CA" w14:textId="77777777" w:rsidR="001142A2" w:rsidRPr="004A1BC0" w:rsidRDefault="001142A2" w:rsidP="001142A2">
      <w:pPr>
        <w:ind w:left="720"/>
        <w:rPr>
          <w:sz w:val="24"/>
          <w:szCs w:val="24"/>
        </w:rPr>
      </w:pPr>
      <w:r w:rsidRPr="004A1BC0">
        <w:rPr>
          <w:sz w:val="24"/>
          <w:szCs w:val="24"/>
        </w:rPr>
        <w:t xml:space="preserve">A. Capture and upload an audio file such as an mp3 file. During a </w:t>
      </w:r>
      <w:r w:rsidRPr="00695ED5">
        <w:rPr>
          <w:i/>
          <w:iCs/>
          <w:sz w:val="24"/>
          <w:szCs w:val="24"/>
        </w:rPr>
        <w:t>New Observation</w:t>
      </w:r>
      <w:r w:rsidRPr="004A1BC0">
        <w:rPr>
          <w:sz w:val="24"/>
          <w:szCs w:val="24"/>
        </w:rPr>
        <w:t xml:space="preserve"> setup, the user can choose </w:t>
      </w:r>
      <w:r w:rsidRPr="00960B19">
        <w:rPr>
          <w:i/>
          <w:iCs/>
          <w:sz w:val="24"/>
          <w:szCs w:val="24"/>
        </w:rPr>
        <w:t xml:space="preserve">Classroom observation from </w:t>
      </w:r>
      <w:r>
        <w:rPr>
          <w:i/>
          <w:iCs/>
          <w:sz w:val="24"/>
          <w:szCs w:val="24"/>
        </w:rPr>
        <w:t xml:space="preserve">an </w:t>
      </w:r>
      <w:r w:rsidRPr="00960B19">
        <w:rPr>
          <w:i/>
          <w:iCs/>
          <w:sz w:val="24"/>
          <w:szCs w:val="24"/>
        </w:rPr>
        <w:t>audio file</w:t>
      </w:r>
      <w:r>
        <w:rPr>
          <w:sz w:val="24"/>
          <w:szCs w:val="24"/>
        </w:rPr>
        <w:t xml:space="preserve"> </w:t>
      </w:r>
      <w:r w:rsidRPr="004A1BC0">
        <w:rPr>
          <w:sz w:val="24"/>
          <w:szCs w:val="24"/>
        </w:rPr>
        <w:t>and load the file</w:t>
      </w:r>
      <w:r>
        <w:rPr>
          <w:sz w:val="24"/>
          <w:szCs w:val="24"/>
        </w:rPr>
        <w:t>,</w:t>
      </w:r>
      <w:r w:rsidRPr="004A1BC0">
        <w:rPr>
          <w:sz w:val="24"/>
          <w:szCs w:val="24"/>
        </w:rPr>
        <w:t xml:space="preserve"> which will play from the video window.</w:t>
      </w:r>
    </w:p>
    <w:p w14:paraId="1B860904" w14:textId="77777777" w:rsidR="001142A2" w:rsidRDefault="001142A2" w:rsidP="001142A2">
      <w:pPr>
        <w:ind w:left="720"/>
        <w:rPr>
          <w:sz w:val="24"/>
          <w:szCs w:val="24"/>
        </w:rPr>
      </w:pPr>
      <w:r w:rsidRPr="004A1BC0">
        <w:rPr>
          <w:sz w:val="24"/>
          <w:szCs w:val="24"/>
        </w:rPr>
        <w:t xml:space="preserve">B. </w:t>
      </w:r>
      <w:r>
        <w:rPr>
          <w:sz w:val="24"/>
          <w:szCs w:val="24"/>
        </w:rPr>
        <w:t xml:space="preserve">Capture an mp4 file using a video camera with </w:t>
      </w:r>
      <w:r w:rsidRPr="004A1BC0">
        <w:rPr>
          <w:sz w:val="24"/>
          <w:szCs w:val="24"/>
        </w:rPr>
        <w:t>the lens covered</w:t>
      </w:r>
      <w:r>
        <w:rPr>
          <w:sz w:val="24"/>
          <w:szCs w:val="24"/>
        </w:rPr>
        <w:t>,</w:t>
      </w:r>
      <w:r w:rsidRPr="004A1BC0">
        <w:rPr>
          <w:sz w:val="24"/>
          <w:szCs w:val="24"/>
        </w:rPr>
        <w:t xml:space="preserve"> so no images of students are captured, but </w:t>
      </w:r>
      <w:r>
        <w:rPr>
          <w:sz w:val="24"/>
          <w:szCs w:val="24"/>
        </w:rPr>
        <w:t xml:space="preserve">the </w:t>
      </w:r>
      <w:r w:rsidRPr="004A1BC0">
        <w:rPr>
          <w:sz w:val="24"/>
          <w:szCs w:val="24"/>
        </w:rPr>
        <w:t xml:space="preserve">audio is captured. Then follow the instructions for uploading the file to YouTube and link the YouTube video to SMT by choosing </w:t>
      </w:r>
      <w:r w:rsidRPr="004A1BC0">
        <w:rPr>
          <w:i/>
          <w:iCs/>
          <w:sz w:val="24"/>
          <w:szCs w:val="24"/>
        </w:rPr>
        <w:t>Observation Type – Classroom observation from YouTube</w:t>
      </w:r>
      <w:r>
        <w:rPr>
          <w:i/>
          <w:iCs/>
          <w:sz w:val="24"/>
          <w:szCs w:val="24"/>
        </w:rPr>
        <w:t xml:space="preserve">. </w:t>
      </w:r>
      <w:r w:rsidRPr="00C547FD">
        <w:rPr>
          <w:sz w:val="24"/>
          <w:szCs w:val="24"/>
        </w:rPr>
        <w:t>Or a second option is to c</w:t>
      </w:r>
      <w:r w:rsidRPr="004A1BC0">
        <w:rPr>
          <w:sz w:val="24"/>
          <w:szCs w:val="24"/>
        </w:rPr>
        <w:t xml:space="preserve">hoose </w:t>
      </w:r>
      <w:r w:rsidRPr="004A1BC0">
        <w:rPr>
          <w:i/>
          <w:iCs/>
          <w:sz w:val="24"/>
          <w:szCs w:val="24"/>
        </w:rPr>
        <w:t xml:space="preserve">Classroom observation from </w:t>
      </w:r>
      <w:r>
        <w:rPr>
          <w:i/>
          <w:iCs/>
          <w:sz w:val="24"/>
          <w:szCs w:val="24"/>
        </w:rPr>
        <w:t xml:space="preserve">a </w:t>
      </w:r>
      <w:r w:rsidRPr="004A1BC0">
        <w:rPr>
          <w:i/>
          <w:iCs/>
          <w:sz w:val="24"/>
          <w:szCs w:val="24"/>
        </w:rPr>
        <w:t>video file</w:t>
      </w:r>
      <w:r>
        <w:rPr>
          <w:i/>
          <w:iCs/>
          <w:sz w:val="24"/>
          <w:szCs w:val="24"/>
        </w:rPr>
        <w:t xml:space="preserve">, locate and </w:t>
      </w:r>
      <w:r w:rsidRPr="004A1BC0">
        <w:rPr>
          <w:sz w:val="24"/>
          <w:szCs w:val="24"/>
        </w:rPr>
        <w:t>link that file on your computer</w:t>
      </w:r>
      <w:r>
        <w:rPr>
          <w:sz w:val="24"/>
          <w:szCs w:val="24"/>
        </w:rPr>
        <w:t>,</w:t>
      </w:r>
      <w:r w:rsidRPr="004A1BC0">
        <w:rPr>
          <w:sz w:val="24"/>
          <w:szCs w:val="24"/>
        </w:rPr>
        <w:t xml:space="preserve"> which </w:t>
      </w:r>
      <w:r>
        <w:rPr>
          <w:sz w:val="24"/>
          <w:szCs w:val="24"/>
        </w:rPr>
        <w:t xml:space="preserve">then </w:t>
      </w:r>
      <w:r w:rsidRPr="004A1BC0">
        <w:rPr>
          <w:sz w:val="24"/>
          <w:szCs w:val="24"/>
        </w:rPr>
        <w:t xml:space="preserve">stores that </w:t>
      </w:r>
      <w:r>
        <w:rPr>
          <w:sz w:val="24"/>
          <w:szCs w:val="24"/>
        </w:rPr>
        <w:t xml:space="preserve">mp4 </w:t>
      </w:r>
      <w:r w:rsidRPr="004A1BC0">
        <w:rPr>
          <w:sz w:val="24"/>
          <w:szCs w:val="24"/>
        </w:rPr>
        <w:t xml:space="preserve">file in secure cloud storage. </w:t>
      </w:r>
    </w:p>
    <w:p w14:paraId="0014AD35" w14:textId="23BD75C3" w:rsidR="001142A2" w:rsidRPr="004A1BC0" w:rsidRDefault="001142A2" w:rsidP="001142A2">
      <w:pPr>
        <w:ind w:left="720"/>
        <w:rPr>
          <w:sz w:val="24"/>
          <w:szCs w:val="24"/>
        </w:rPr>
      </w:pPr>
      <w:r>
        <w:rPr>
          <w:sz w:val="24"/>
          <w:szCs w:val="24"/>
        </w:rPr>
        <w:t xml:space="preserve">C. If your video contains both video and audio, but you cannot publicly show the video, </w:t>
      </w:r>
      <w:r w:rsidR="001A1323">
        <w:rPr>
          <w:sz w:val="24"/>
          <w:szCs w:val="24"/>
        </w:rPr>
        <w:t xml:space="preserve">yet </w:t>
      </w:r>
      <w:r>
        <w:rPr>
          <w:sz w:val="24"/>
          <w:szCs w:val="24"/>
        </w:rPr>
        <w:t xml:space="preserve">you want to still use the </w:t>
      </w:r>
      <w:r w:rsidRPr="004A1BC0">
        <w:rPr>
          <w:sz w:val="24"/>
          <w:szCs w:val="24"/>
        </w:rPr>
        <w:t xml:space="preserve">audio in </w:t>
      </w:r>
      <w:r>
        <w:rPr>
          <w:sz w:val="24"/>
          <w:szCs w:val="24"/>
        </w:rPr>
        <w:t xml:space="preserve">an </w:t>
      </w:r>
      <w:r w:rsidRPr="004A1BC0">
        <w:rPr>
          <w:sz w:val="24"/>
          <w:szCs w:val="24"/>
        </w:rPr>
        <w:t>SMT</w:t>
      </w:r>
      <w:r>
        <w:rPr>
          <w:sz w:val="24"/>
          <w:szCs w:val="24"/>
        </w:rPr>
        <w:t xml:space="preserve"> observation and analysis</w:t>
      </w:r>
      <w:r w:rsidRPr="004A1BC0">
        <w:rPr>
          <w:sz w:val="24"/>
          <w:szCs w:val="24"/>
        </w:rPr>
        <w:t>:</w:t>
      </w:r>
    </w:p>
    <w:p w14:paraId="34457A0F" w14:textId="77777777" w:rsidR="001142A2" w:rsidRPr="0033358A" w:rsidRDefault="001142A2">
      <w:pPr>
        <w:pStyle w:val="ListParagraph"/>
        <w:numPr>
          <w:ilvl w:val="0"/>
          <w:numId w:val="41"/>
        </w:numPr>
        <w:rPr>
          <w:sz w:val="24"/>
          <w:szCs w:val="24"/>
        </w:rPr>
      </w:pPr>
      <w:r w:rsidRPr="0033358A">
        <w:rPr>
          <w:sz w:val="24"/>
          <w:szCs w:val="24"/>
        </w:rPr>
        <w:t>Create a blank videotape that is longer in time than the audiotape</w:t>
      </w:r>
      <w:r>
        <w:rPr>
          <w:sz w:val="24"/>
          <w:szCs w:val="24"/>
        </w:rPr>
        <w:t xml:space="preserve"> of the lesson recorded</w:t>
      </w:r>
      <w:r w:rsidRPr="0033358A">
        <w:rPr>
          <w:sz w:val="24"/>
          <w:szCs w:val="24"/>
        </w:rPr>
        <w:t xml:space="preserve">. </w:t>
      </w:r>
      <w:r>
        <w:rPr>
          <w:sz w:val="24"/>
          <w:szCs w:val="24"/>
        </w:rPr>
        <w:t xml:space="preserve">When filming the blank tape, keep the lens cover on and turn down the audio to zero or completely turn off the sound. </w:t>
      </w:r>
    </w:p>
    <w:p w14:paraId="686866F1" w14:textId="77777777" w:rsidR="001142A2" w:rsidRPr="0033358A" w:rsidRDefault="001142A2">
      <w:pPr>
        <w:pStyle w:val="ListParagraph"/>
        <w:numPr>
          <w:ilvl w:val="0"/>
          <w:numId w:val="41"/>
        </w:numPr>
        <w:rPr>
          <w:sz w:val="24"/>
          <w:szCs w:val="24"/>
        </w:rPr>
      </w:pPr>
      <w:r w:rsidRPr="0033358A">
        <w:rPr>
          <w:sz w:val="24"/>
          <w:szCs w:val="24"/>
        </w:rPr>
        <w:t>In your video editor (Camtasia or other)</w:t>
      </w:r>
      <w:r>
        <w:rPr>
          <w:sz w:val="24"/>
          <w:szCs w:val="24"/>
        </w:rPr>
        <w:t>,</w:t>
      </w:r>
      <w:r w:rsidRPr="0033358A">
        <w:rPr>
          <w:sz w:val="24"/>
          <w:szCs w:val="24"/>
        </w:rPr>
        <w:t xml:space="preserve"> import the blank video file and place it on the timeline. </w:t>
      </w:r>
      <w:r>
        <w:rPr>
          <w:sz w:val="24"/>
          <w:szCs w:val="24"/>
        </w:rPr>
        <w:t>T</w:t>
      </w:r>
      <w:r w:rsidRPr="0033358A">
        <w:rPr>
          <w:sz w:val="24"/>
          <w:szCs w:val="24"/>
        </w:rPr>
        <w:t xml:space="preserve">he user </w:t>
      </w:r>
      <w:r>
        <w:rPr>
          <w:sz w:val="24"/>
          <w:szCs w:val="24"/>
        </w:rPr>
        <w:t xml:space="preserve">may want to </w:t>
      </w:r>
      <w:r w:rsidRPr="0033358A">
        <w:rPr>
          <w:sz w:val="24"/>
          <w:szCs w:val="24"/>
        </w:rPr>
        <w:t xml:space="preserve">overlay a title screen with the teacher’s name or identifier. </w:t>
      </w:r>
      <w:r>
        <w:rPr>
          <w:sz w:val="24"/>
          <w:szCs w:val="24"/>
        </w:rPr>
        <w:t xml:space="preserve">Separate the audio track from the video track. Delete the audio on the original “blank” tape and keep the blank video portion. </w:t>
      </w:r>
    </w:p>
    <w:p w14:paraId="08421CB2" w14:textId="77777777" w:rsidR="001142A2" w:rsidRDefault="001142A2">
      <w:pPr>
        <w:pStyle w:val="ListParagraph"/>
        <w:numPr>
          <w:ilvl w:val="0"/>
          <w:numId w:val="41"/>
        </w:numPr>
        <w:rPr>
          <w:sz w:val="24"/>
          <w:szCs w:val="24"/>
        </w:rPr>
      </w:pPr>
      <w:r w:rsidRPr="0033358A">
        <w:rPr>
          <w:sz w:val="24"/>
          <w:szCs w:val="24"/>
        </w:rPr>
        <w:t xml:space="preserve">Import the </w:t>
      </w:r>
      <w:r>
        <w:rPr>
          <w:sz w:val="24"/>
          <w:szCs w:val="24"/>
        </w:rPr>
        <w:t xml:space="preserve">video file of teaching </w:t>
      </w:r>
      <w:r w:rsidRPr="0033358A">
        <w:rPr>
          <w:sz w:val="24"/>
          <w:szCs w:val="24"/>
        </w:rPr>
        <w:t xml:space="preserve">and place it on </w:t>
      </w:r>
      <w:r>
        <w:rPr>
          <w:sz w:val="24"/>
          <w:szCs w:val="24"/>
        </w:rPr>
        <w:t xml:space="preserve">a second and different track from </w:t>
      </w:r>
      <w:r w:rsidRPr="0033358A">
        <w:rPr>
          <w:sz w:val="24"/>
          <w:szCs w:val="24"/>
        </w:rPr>
        <w:t>the blank video.</w:t>
      </w:r>
      <w:r>
        <w:rPr>
          <w:sz w:val="24"/>
          <w:szCs w:val="24"/>
        </w:rPr>
        <w:t xml:space="preserve"> Separate this tape's video and audio portions and delete the video portion. </w:t>
      </w:r>
    </w:p>
    <w:p w14:paraId="6B5396C7" w14:textId="77777777" w:rsidR="001142A2" w:rsidRPr="0033358A" w:rsidRDefault="001142A2">
      <w:pPr>
        <w:pStyle w:val="ListParagraph"/>
        <w:numPr>
          <w:ilvl w:val="0"/>
          <w:numId w:val="41"/>
        </w:numPr>
        <w:rPr>
          <w:sz w:val="24"/>
          <w:szCs w:val="24"/>
        </w:rPr>
      </w:pPr>
      <w:r>
        <w:rPr>
          <w:sz w:val="24"/>
          <w:szCs w:val="24"/>
        </w:rPr>
        <w:t xml:space="preserve">Now on the timeline, there should be the blank video track and the audio of the teaching track. </w:t>
      </w:r>
    </w:p>
    <w:p w14:paraId="00CC4064" w14:textId="365B9002" w:rsidR="001142A2" w:rsidRPr="0033358A" w:rsidRDefault="001142A2">
      <w:pPr>
        <w:pStyle w:val="ListParagraph"/>
        <w:numPr>
          <w:ilvl w:val="0"/>
          <w:numId w:val="41"/>
        </w:numPr>
        <w:rPr>
          <w:sz w:val="24"/>
          <w:szCs w:val="24"/>
        </w:rPr>
      </w:pPr>
      <w:r w:rsidRPr="0033358A">
        <w:rPr>
          <w:sz w:val="24"/>
          <w:szCs w:val="24"/>
        </w:rPr>
        <w:lastRenderedPageBreak/>
        <w:t xml:space="preserve">Trim down </w:t>
      </w:r>
      <w:r>
        <w:rPr>
          <w:sz w:val="24"/>
          <w:szCs w:val="24"/>
        </w:rPr>
        <w:t xml:space="preserve">the length of the tracks </w:t>
      </w:r>
      <w:r w:rsidRPr="0033358A">
        <w:rPr>
          <w:sz w:val="24"/>
          <w:szCs w:val="24"/>
        </w:rPr>
        <w:t xml:space="preserve">until </w:t>
      </w:r>
      <w:r>
        <w:rPr>
          <w:sz w:val="24"/>
          <w:szCs w:val="24"/>
        </w:rPr>
        <w:t xml:space="preserve">they are </w:t>
      </w:r>
      <w:r w:rsidRPr="0033358A">
        <w:rPr>
          <w:sz w:val="24"/>
          <w:szCs w:val="24"/>
        </w:rPr>
        <w:t>just a second or two longer than the classroom audio track</w:t>
      </w:r>
      <w:r w:rsidR="001A1323">
        <w:rPr>
          <w:sz w:val="24"/>
          <w:szCs w:val="24"/>
        </w:rPr>
        <w:t>,</w:t>
      </w:r>
      <w:r>
        <w:rPr>
          <w:sz w:val="24"/>
          <w:szCs w:val="24"/>
        </w:rPr>
        <w:t xml:space="preserve"> or the file you are creating will be unnecessarily longer than what the user needs to place into SMT for analysis. </w:t>
      </w:r>
    </w:p>
    <w:p w14:paraId="58C9D748" w14:textId="67A72004" w:rsidR="001914B9" w:rsidRDefault="001142A2" w:rsidP="001142A2">
      <w:pPr>
        <w:rPr>
          <w:sz w:val="24"/>
          <w:szCs w:val="24"/>
        </w:rPr>
      </w:pPr>
      <w:r w:rsidRPr="0033358A">
        <w:rPr>
          <w:sz w:val="24"/>
          <w:szCs w:val="24"/>
        </w:rPr>
        <w:t>Save and export to a</w:t>
      </w:r>
      <w:r>
        <w:rPr>
          <w:sz w:val="24"/>
          <w:szCs w:val="24"/>
        </w:rPr>
        <w:t xml:space="preserve">n mp4 </w:t>
      </w:r>
      <w:r w:rsidRPr="0033358A">
        <w:rPr>
          <w:sz w:val="24"/>
          <w:szCs w:val="24"/>
        </w:rPr>
        <w:t>file that can then be uploaded to the user’s YouTube (unlisted) channel</w:t>
      </w:r>
      <w:r>
        <w:rPr>
          <w:sz w:val="24"/>
          <w:szCs w:val="24"/>
        </w:rPr>
        <w:t xml:space="preserve"> or simply save on the computer and upload to cloud storage when setting up a New Observation</w:t>
      </w:r>
      <w:r w:rsidRPr="0033358A">
        <w:rPr>
          <w:sz w:val="24"/>
          <w:szCs w:val="24"/>
        </w:rPr>
        <w:t>.</w:t>
      </w:r>
    </w:p>
    <w:p w14:paraId="11842D4C" w14:textId="77777777" w:rsidR="001914B9" w:rsidRDefault="001914B9">
      <w:pPr>
        <w:rPr>
          <w:sz w:val="24"/>
          <w:szCs w:val="24"/>
        </w:rPr>
      </w:pPr>
      <w:r>
        <w:rPr>
          <w:sz w:val="24"/>
          <w:szCs w:val="24"/>
        </w:rPr>
        <w:br w:type="page"/>
      </w:r>
    </w:p>
    <w:p w14:paraId="5C12DF59" w14:textId="25B74407" w:rsidR="005A72E0" w:rsidRPr="00D66448" w:rsidRDefault="005A72E0" w:rsidP="00D66448">
      <w:pPr>
        <w:pStyle w:val="IntenseQuote"/>
        <w:rPr>
          <w:rFonts w:asciiTheme="majorHAnsi" w:hAnsiTheme="majorHAnsi" w:cstheme="majorHAnsi"/>
          <w:i w:val="0"/>
          <w:iCs w:val="0"/>
          <w:sz w:val="32"/>
          <w:szCs w:val="32"/>
        </w:rPr>
      </w:pPr>
      <w:r w:rsidRPr="00D66448">
        <w:rPr>
          <w:rFonts w:asciiTheme="majorHAnsi" w:hAnsiTheme="majorHAnsi" w:cstheme="majorHAnsi"/>
          <w:i w:val="0"/>
          <w:iCs w:val="0"/>
          <w:sz w:val="32"/>
          <w:szCs w:val="32"/>
        </w:rPr>
        <w:lastRenderedPageBreak/>
        <w:t>References</w:t>
      </w:r>
    </w:p>
    <w:p w14:paraId="5B0F2FB9" w14:textId="77777777" w:rsidR="005A72E0" w:rsidRPr="00490FAA" w:rsidRDefault="005A72E0" w:rsidP="005A72E0">
      <w:pPr>
        <w:spacing w:after="0" w:line="240" w:lineRule="auto"/>
        <w:rPr>
          <w:rFonts w:cstheme="minorHAnsi"/>
          <w:sz w:val="24"/>
          <w:szCs w:val="24"/>
        </w:rPr>
      </w:pPr>
    </w:p>
    <w:p w14:paraId="70A6B69A" w14:textId="77777777" w:rsidR="005A72E0" w:rsidRDefault="005A72E0" w:rsidP="005A72E0">
      <w:pPr>
        <w:adjustRightInd w:val="0"/>
        <w:rPr>
          <w:rFonts w:cstheme="minorHAnsi"/>
        </w:rPr>
      </w:pPr>
      <w:r w:rsidRPr="00490FAA">
        <w:rPr>
          <w:rFonts w:cstheme="minorHAnsi"/>
          <w:sz w:val="24"/>
          <w:szCs w:val="24"/>
        </w:rPr>
        <w:t>Abraham, M. &amp; Schlitt, D. (1972). Verbal interaction: A means for self-evaluation. School Science and Mathematics, 78, 678-686.</w:t>
      </w:r>
    </w:p>
    <w:p w14:paraId="23013236" w14:textId="77777777" w:rsidR="005A72E0" w:rsidRPr="00F72169" w:rsidRDefault="005A72E0" w:rsidP="005A72E0">
      <w:pPr>
        <w:pStyle w:val="nova-e-listitem"/>
        <w:shd w:val="clear" w:color="auto" w:fill="FFFFFF"/>
        <w:spacing w:before="0" w:beforeAutospacing="0" w:after="0" w:afterAutospacing="0"/>
        <w:rPr>
          <w:rFonts w:asciiTheme="minorHAnsi" w:hAnsiTheme="minorHAnsi" w:cstheme="minorHAnsi"/>
        </w:rPr>
      </w:pPr>
      <w:r w:rsidRPr="00F72169">
        <w:rPr>
          <w:rFonts w:asciiTheme="minorHAnsi" w:hAnsiTheme="minorHAnsi" w:cstheme="minorHAnsi"/>
        </w:rPr>
        <w:t>Clough, M., Berg, C., and Olson, J. (2009). Promoting effective science teacher education and science teaching: A framework for teacher decision-making. International Journal of Science and Mathematics Education. 7(4):821-847.    DOI: </w:t>
      </w:r>
      <w:hyperlink r:id="rId205" w:history="1">
        <w:r w:rsidRPr="00F72169">
          <w:rPr>
            <w:rStyle w:val="Hyperlink"/>
            <w:rFonts w:asciiTheme="minorHAnsi" w:hAnsiTheme="minorHAnsi" w:cstheme="minorHAnsi"/>
            <w:color w:val="auto"/>
            <w:bdr w:val="none" w:sz="0" w:space="0" w:color="auto" w:frame="1"/>
          </w:rPr>
          <w:t>10.1007/s10763-008-9146-7</w:t>
        </w:r>
      </w:hyperlink>
    </w:p>
    <w:p w14:paraId="7FEFF683" w14:textId="77777777" w:rsidR="005A72E0" w:rsidRPr="00490FAA" w:rsidRDefault="005A72E0" w:rsidP="005A72E0">
      <w:pPr>
        <w:adjustRightInd w:val="0"/>
        <w:spacing w:after="0" w:line="240" w:lineRule="auto"/>
        <w:rPr>
          <w:rFonts w:cstheme="minorHAnsi"/>
          <w:sz w:val="24"/>
          <w:szCs w:val="24"/>
        </w:rPr>
      </w:pPr>
    </w:p>
    <w:p w14:paraId="7DF8602E" w14:textId="2448A2AF" w:rsidR="00A63A96" w:rsidRDefault="00A63A96" w:rsidP="005A72E0">
      <w:pPr>
        <w:adjustRightInd w:val="0"/>
        <w:spacing w:after="0" w:line="240" w:lineRule="auto"/>
        <w:rPr>
          <w:rFonts w:ascii="AdvTT182ff89e" w:hAnsi="AdvTT182ff89e" w:cs="AdvTT182ff89e"/>
          <w:color w:val="131413"/>
          <w:sz w:val="18"/>
          <w:szCs w:val="18"/>
        </w:rPr>
      </w:pPr>
      <w:r>
        <w:t>Fowler, T. W. (1975, March). An investigation of the teacher behavior of wait-time during an inquiry science lesson. Paper presented at the Annual Meeting of the National Association for Research in Science Teac</w:t>
      </w:r>
      <w:r w:rsidR="005A72E0">
        <w:rPr>
          <w:rFonts w:ascii="AdvTT182ff89e" w:hAnsi="AdvTT182ff89e" w:cs="AdvTT182ff89e"/>
          <w:color w:val="131413"/>
          <w:sz w:val="18"/>
          <w:szCs w:val="18"/>
        </w:rPr>
        <w:t xml:space="preserve"> </w:t>
      </w:r>
    </w:p>
    <w:p w14:paraId="23CF290C" w14:textId="77777777" w:rsidR="001914B9" w:rsidRDefault="001914B9" w:rsidP="005A72E0">
      <w:pPr>
        <w:adjustRightInd w:val="0"/>
        <w:spacing w:after="0" w:line="240" w:lineRule="auto"/>
        <w:rPr>
          <w:rFonts w:cstheme="minorHAnsi"/>
          <w:sz w:val="24"/>
          <w:szCs w:val="24"/>
        </w:rPr>
      </w:pPr>
    </w:p>
    <w:p w14:paraId="33D108EF" w14:textId="4015EA6D" w:rsidR="005A72E0" w:rsidRPr="00490FAA" w:rsidRDefault="005A72E0" w:rsidP="005A72E0">
      <w:pPr>
        <w:adjustRightInd w:val="0"/>
        <w:spacing w:after="0" w:line="240" w:lineRule="auto"/>
        <w:rPr>
          <w:rFonts w:cstheme="minorHAnsi"/>
          <w:sz w:val="24"/>
          <w:szCs w:val="24"/>
        </w:rPr>
      </w:pPr>
      <w:r w:rsidRPr="00490FAA">
        <w:rPr>
          <w:rFonts w:cstheme="minorHAnsi"/>
          <w:sz w:val="24"/>
          <w:szCs w:val="24"/>
        </w:rPr>
        <w:t>Penck, J., Crow, L.</w:t>
      </w:r>
      <w:r>
        <w:rPr>
          <w:rFonts w:cstheme="minorHAnsi"/>
        </w:rPr>
        <w:t>,</w:t>
      </w:r>
      <w:r w:rsidRPr="00490FAA">
        <w:rPr>
          <w:rFonts w:cstheme="minorHAnsi"/>
          <w:sz w:val="24"/>
          <w:szCs w:val="24"/>
        </w:rPr>
        <w:t xml:space="preserve"> Bonnstetter, R. (1996). Questions are the Answer: A logical questioning strategy for any topic. The Science Teacher. 63(1):27-29.</w:t>
      </w:r>
    </w:p>
    <w:p w14:paraId="755090B6" w14:textId="77777777" w:rsidR="005A72E0" w:rsidRPr="00490FAA" w:rsidRDefault="005A72E0" w:rsidP="005A72E0">
      <w:pPr>
        <w:adjustRightInd w:val="0"/>
        <w:spacing w:after="0" w:line="240" w:lineRule="auto"/>
        <w:rPr>
          <w:rFonts w:cstheme="minorHAnsi"/>
          <w:sz w:val="24"/>
          <w:szCs w:val="24"/>
        </w:rPr>
      </w:pPr>
    </w:p>
    <w:p w14:paraId="467BB28A" w14:textId="7DE6FB33" w:rsidR="00BE26C4" w:rsidRDefault="005A72E0" w:rsidP="00F1169F">
      <w:pPr>
        <w:adjustRightInd w:val="0"/>
        <w:spacing w:after="0"/>
      </w:pPr>
      <w:r w:rsidRPr="00490FAA">
        <w:rPr>
          <w:rFonts w:cstheme="minorHAnsi"/>
          <w:sz w:val="24"/>
          <w:szCs w:val="24"/>
        </w:rPr>
        <w:t xml:space="preserve">Rowe, Mary B. (1986). Wait Time: Slowing down may be a way of speeding up! Journal of Teacher Education, Jan-Feb. </w:t>
      </w:r>
      <w:r>
        <w:rPr>
          <w:rFonts w:cstheme="minorHAnsi"/>
        </w:rPr>
        <w:t>P</w:t>
      </w:r>
      <w:r w:rsidRPr="00490FAA">
        <w:rPr>
          <w:rFonts w:cstheme="minorHAnsi"/>
          <w:sz w:val="24"/>
          <w:szCs w:val="24"/>
        </w:rPr>
        <w:t>p. 43-50.</w:t>
      </w:r>
      <w:bookmarkEnd w:id="20"/>
    </w:p>
    <w:p w14:paraId="213FD2E8" w14:textId="288AE008" w:rsidR="00F1169F" w:rsidRDefault="00F1169F" w:rsidP="00F1169F">
      <w:pPr>
        <w:adjustRightInd w:val="0"/>
        <w:spacing w:after="0"/>
      </w:pPr>
    </w:p>
    <w:p w14:paraId="72C14CE6" w14:textId="073EFA3A" w:rsidR="00F1169F" w:rsidRDefault="00F1169F" w:rsidP="00F1169F">
      <w:pPr>
        <w:adjustRightInd w:val="0"/>
        <w:spacing w:after="0"/>
        <w:rPr>
          <w:rFonts w:ascii="Calibri" w:hAnsi="Calibri" w:cs="Calibri"/>
          <w:b/>
          <w:sz w:val="28"/>
          <w:szCs w:val="28"/>
        </w:rPr>
      </w:pPr>
      <w:r>
        <w:t xml:space="preserve">Tobin, K. (1987). The role of wait time in higher cognitive level learning. </w:t>
      </w:r>
      <w:r w:rsidR="00327039">
        <w:t>Review of Educational Research, Vol. 57, 1, pp. 69-95.</w:t>
      </w:r>
    </w:p>
    <w:p w14:paraId="775D12F3" w14:textId="77777777" w:rsidR="007D1F99" w:rsidRDefault="007D1F99">
      <w:pPr>
        <w:rPr>
          <w:rFonts w:ascii="Calibri" w:hAnsi="Calibri" w:cs="Calibri"/>
          <w:b/>
          <w:sz w:val="28"/>
          <w:szCs w:val="28"/>
        </w:rPr>
      </w:pPr>
    </w:p>
    <w:sectPr w:rsidR="007D1F99" w:rsidSect="004A68CB">
      <w:footerReference w:type="default" r:id="rId206"/>
      <w:footnotePr>
        <w:numRestart w:val="eachPage"/>
      </w:footnotePr>
      <w:endnotePr>
        <w:numFmt w:val="decimal"/>
      </w:endnotePr>
      <w:pgSz w:w="12240" w:h="15840"/>
      <w:pgMar w:top="864" w:right="1008" w:bottom="720" w:left="1008"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4A89A" w14:textId="77777777" w:rsidR="007759A1" w:rsidRDefault="007759A1" w:rsidP="00E35660">
      <w:pPr>
        <w:spacing w:after="0" w:line="240" w:lineRule="auto"/>
      </w:pPr>
      <w:r>
        <w:separator/>
      </w:r>
    </w:p>
  </w:endnote>
  <w:endnote w:type="continuationSeparator" w:id="0">
    <w:p w14:paraId="1C12E663" w14:textId="77777777" w:rsidR="007759A1" w:rsidRDefault="007759A1" w:rsidP="00E35660">
      <w:pPr>
        <w:spacing w:after="0" w:line="240" w:lineRule="auto"/>
      </w:pPr>
      <w:r>
        <w:continuationSeparator/>
      </w:r>
    </w:p>
  </w:endnote>
  <w:endnote w:type="continuationNotice" w:id="1">
    <w:p w14:paraId="27380C43" w14:textId="77777777" w:rsidR="007759A1" w:rsidRDefault="00775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2FF" w:usb1="5000205B" w:usb2="00000020" w:usb3="00000000" w:csb0="0000019F" w:csb1="00000000"/>
  </w:font>
  <w:font w:name="AdvTT182ff89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780375"/>
      <w:docPartObj>
        <w:docPartGallery w:val="Page Numbers (Bottom of Page)"/>
        <w:docPartUnique/>
      </w:docPartObj>
    </w:sdtPr>
    <w:sdtEndPr>
      <w:rPr>
        <w:noProof/>
      </w:rPr>
    </w:sdtEndPr>
    <w:sdtContent>
      <w:p w14:paraId="456C0DFF" w14:textId="6D5CA822" w:rsidR="00AD5DFF" w:rsidRDefault="00AD5DFF">
        <w:pPr>
          <w:pStyle w:val="Footer"/>
          <w:jc w:val="right"/>
        </w:pPr>
        <w:r>
          <w:fldChar w:fldCharType="begin"/>
        </w:r>
        <w:r>
          <w:instrText xml:space="preserve"> PAGE   \* MERGEFORMAT </w:instrText>
        </w:r>
        <w:r>
          <w:fldChar w:fldCharType="separate"/>
        </w:r>
        <w:r w:rsidR="00BC3248">
          <w:rPr>
            <w:noProof/>
          </w:rPr>
          <w:t>151</w:t>
        </w:r>
        <w:r>
          <w:rPr>
            <w:noProof/>
          </w:rPr>
          <w:fldChar w:fldCharType="end"/>
        </w:r>
      </w:p>
    </w:sdtContent>
  </w:sdt>
  <w:p w14:paraId="5D61BC83" w14:textId="77777777" w:rsidR="00AD5DFF" w:rsidRDefault="00AD5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2C19" w14:textId="77777777" w:rsidR="007759A1" w:rsidRDefault="007759A1" w:rsidP="00E35660">
      <w:pPr>
        <w:spacing w:after="0" w:line="240" w:lineRule="auto"/>
      </w:pPr>
      <w:r>
        <w:separator/>
      </w:r>
    </w:p>
  </w:footnote>
  <w:footnote w:type="continuationSeparator" w:id="0">
    <w:p w14:paraId="41F29101" w14:textId="77777777" w:rsidR="007759A1" w:rsidRDefault="007759A1" w:rsidP="00E35660">
      <w:pPr>
        <w:spacing w:after="0" w:line="240" w:lineRule="auto"/>
      </w:pPr>
      <w:r>
        <w:continuationSeparator/>
      </w:r>
    </w:p>
  </w:footnote>
  <w:footnote w:type="continuationNotice" w:id="1">
    <w:p w14:paraId="6AAFDA25" w14:textId="77777777" w:rsidR="007759A1" w:rsidRDefault="007759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3A8B"/>
    <w:multiLevelType w:val="multilevel"/>
    <w:tmpl w:val="6DB2E7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D33003"/>
    <w:multiLevelType w:val="multilevel"/>
    <w:tmpl w:val="A566B5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27611"/>
    <w:multiLevelType w:val="multilevel"/>
    <w:tmpl w:val="1B2476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695C5D"/>
    <w:multiLevelType w:val="hybridMultilevel"/>
    <w:tmpl w:val="CE3A3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1722D"/>
    <w:multiLevelType w:val="hybridMultilevel"/>
    <w:tmpl w:val="F0DA7CF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0E145A47"/>
    <w:multiLevelType w:val="multilevel"/>
    <w:tmpl w:val="7D1896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214771"/>
    <w:multiLevelType w:val="multilevel"/>
    <w:tmpl w:val="0532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93D98"/>
    <w:multiLevelType w:val="hybridMultilevel"/>
    <w:tmpl w:val="F962B190"/>
    <w:lvl w:ilvl="0" w:tplc="76CCFB80">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038689C"/>
    <w:multiLevelType w:val="hybridMultilevel"/>
    <w:tmpl w:val="BAAE2102"/>
    <w:lvl w:ilvl="0" w:tplc="B68C9814">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5AE6AC9"/>
    <w:multiLevelType w:val="hybridMultilevel"/>
    <w:tmpl w:val="9A1217DC"/>
    <w:lvl w:ilvl="0" w:tplc="D4BE3A28">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C8067F"/>
    <w:multiLevelType w:val="multilevel"/>
    <w:tmpl w:val="E8D8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F7827"/>
    <w:multiLevelType w:val="hybridMultilevel"/>
    <w:tmpl w:val="7B501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E26A6"/>
    <w:multiLevelType w:val="hybridMultilevel"/>
    <w:tmpl w:val="5D68BAC8"/>
    <w:lvl w:ilvl="0" w:tplc="4AE0F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AE7590"/>
    <w:multiLevelType w:val="hybridMultilevel"/>
    <w:tmpl w:val="BDD07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12732"/>
    <w:multiLevelType w:val="hybridMultilevel"/>
    <w:tmpl w:val="CC14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1F64F8"/>
    <w:multiLevelType w:val="hybridMultilevel"/>
    <w:tmpl w:val="DF66F3E6"/>
    <w:lvl w:ilvl="0" w:tplc="6EC6059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A53A8"/>
    <w:multiLevelType w:val="hybridMultilevel"/>
    <w:tmpl w:val="AA32D594"/>
    <w:lvl w:ilvl="0" w:tplc="EB5853AE">
      <w:start w:val="1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F57A1"/>
    <w:multiLevelType w:val="hybridMultilevel"/>
    <w:tmpl w:val="0C9A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626E1B"/>
    <w:multiLevelType w:val="multilevel"/>
    <w:tmpl w:val="29AAAC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color w:val="3C4043"/>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BC58FD"/>
    <w:multiLevelType w:val="hybridMultilevel"/>
    <w:tmpl w:val="33F49D32"/>
    <w:lvl w:ilvl="0" w:tplc="F75AEEF6">
      <w:start w:val="1"/>
      <w:numFmt w:val="decimal"/>
      <w:lvlText w:val="%1."/>
      <w:lvlJc w:val="left"/>
      <w:pPr>
        <w:ind w:left="720" w:hanging="360"/>
      </w:pPr>
    </w:lvl>
    <w:lvl w:ilvl="1" w:tplc="EDBCC658">
      <w:start w:val="1"/>
      <w:numFmt w:val="decimal"/>
      <w:lvlText w:val="%2."/>
      <w:lvlJc w:val="left"/>
      <w:pPr>
        <w:ind w:left="1440" w:hanging="360"/>
      </w:pPr>
    </w:lvl>
    <w:lvl w:ilvl="2" w:tplc="C764CDA8">
      <w:start w:val="1"/>
      <w:numFmt w:val="lowerRoman"/>
      <w:lvlText w:val="%3."/>
      <w:lvlJc w:val="right"/>
      <w:pPr>
        <w:ind w:left="2160" w:hanging="180"/>
      </w:pPr>
    </w:lvl>
    <w:lvl w:ilvl="3" w:tplc="46DCC95C">
      <w:start w:val="1"/>
      <w:numFmt w:val="decimal"/>
      <w:lvlText w:val="%4."/>
      <w:lvlJc w:val="left"/>
      <w:pPr>
        <w:ind w:left="2880" w:hanging="360"/>
      </w:pPr>
    </w:lvl>
    <w:lvl w:ilvl="4" w:tplc="7932159E">
      <w:start w:val="1"/>
      <w:numFmt w:val="lowerLetter"/>
      <w:lvlText w:val="%5."/>
      <w:lvlJc w:val="left"/>
      <w:pPr>
        <w:ind w:left="3600" w:hanging="360"/>
      </w:pPr>
    </w:lvl>
    <w:lvl w:ilvl="5" w:tplc="B73CE9C6">
      <w:start w:val="1"/>
      <w:numFmt w:val="lowerRoman"/>
      <w:lvlText w:val="%6."/>
      <w:lvlJc w:val="right"/>
      <w:pPr>
        <w:ind w:left="4320" w:hanging="180"/>
      </w:pPr>
    </w:lvl>
    <w:lvl w:ilvl="6" w:tplc="CDF8629E">
      <w:start w:val="1"/>
      <w:numFmt w:val="decimal"/>
      <w:lvlText w:val="%7."/>
      <w:lvlJc w:val="left"/>
      <w:pPr>
        <w:ind w:left="5040" w:hanging="360"/>
      </w:pPr>
    </w:lvl>
    <w:lvl w:ilvl="7" w:tplc="A2A63E9E">
      <w:start w:val="1"/>
      <w:numFmt w:val="lowerLetter"/>
      <w:lvlText w:val="%8."/>
      <w:lvlJc w:val="left"/>
      <w:pPr>
        <w:ind w:left="5760" w:hanging="360"/>
      </w:pPr>
    </w:lvl>
    <w:lvl w:ilvl="8" w:tplc="AC4A3604">
      <w:start w:val="1"/>
      <w:numFmt w:val="lowerRoman"/>
      <w:lvlText w:val="%9."/>
      <w:lvlJc w:val="right"/>
      <w:pPr>
        <w:ind w:left="6480" w:hanging="180"/>
      </w:pPr>
    </w:lvl>
  </w:abstractNum>
  <w:abstractNum w:abstractNumId="20" w15:restartNumberingAfterBreak="0">
    <w:nsid w:val="363664CF"/>
    <w:multiLevelType w:val="hybridMultilevel"/>
    <w:tmpl w:val="F7181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E65F71"/>
    <w:multiLevelType w:val="hybridMultilevel"/>
    <w:tmpl w:val="2076B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F1481B"/>
    <w:multiLevelType w:val="multilevel"/>
    <w:tmpl w:val="A044D24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95B05DA"/>
    <w:multiLevelType w:val="hybridMultilevel"/>
    <w:tmpl w:val="2EA28ADC"/>
    <w:lvl w:ilvl="0" w:tplc="FFFFFFFF">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123D6F"/>
    <w:multiLevelType w:val="hybridMultilevel"/>
    <w:tmpl w:val="18C6C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53DD3"/>
    <w:multiLevelType w:val="hybridMultilevel"/>
    <w:tmpl w:val="2B12C9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960D08"/>
    <w:multiLevelType w:val="hybridMultilevel"/>
    <w:tmpl w:val="8E76AF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93289"/>
    <w:multiLevelType w:val="hybridMultilevel"/>
    <w:tmpl w:val="236C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C41A57"/>
    <w:multiLevelType w:val="hybridMultilevel"/>
    <w:tmpl w:val="5BA079D8"/>
    <w:lvl w:ilvl="0" w:tplc="0409000F">
      <w:start w:val="1"/>
      <w:numFmt w:val="decimal"/>
      <w:lvlText w:val="%1."/>
      <w:lvlJc w:val="left"/>
      <w:pPr>
        <w:ind w:left="720" w:hanging="360"/>
      </w:pPr>
      <w:rPr>
        <w:rFonts w:hint="default"/>
      </w:rPr>
    </w:lvl>
    <w:lvl w:ilvl="1" w:tplc="D98ED2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B44DFC"/>
    <w:multiLevelType w:val="multilevel"/>
    <w:tmpl w:val="141E2A1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FC6214F"/>
    <w:multiLevelType w:val="hybridMultilevel"/>
    <w:tmpl w:val="D5584B8A"/>
    <w:lvl w:ilvl="0" w:tplc="024A1414">
      <w:start w:val="1"/>
      <w:numFmt w:val="decimal"/>
      <w:lvlText w:val="%1."/>
      <w:lvlJc w:val="left"/>
      <w:pPr>
        <w:ind w:left="720" w:hanging="360"/>
      </w:pPr>
      <w:rPr>
        <w:rFonts w:cstheme="minorHAnsi" w:hint="default"/>
      </w:rPr>
    </w:lvl>
    <w:lvl w:ilvl="1" w:tplc="04090019">
      <w:start w:val="1"/>
      <w:numFmt w:val="lowerLetter"/>
      <w:lvlText w:val="%2."/>
      <w:lvlJc w:val="left"/>
      <w:pPr>
        <w:ind w:left="1440" w:hanging="360"/>
      </w:pPr>
    </w:lvl>
    <w:lvl w:ilvl="2" w:tplc="8564CAA0">
      <w:start w:val="3"/>
      <w:numFmt w:val="decimal"/>
      <w:lvlText w:val="%3"/>
      <w:lvlJc w:val="left"/>
      <w:pPr>
        <w:ind w:left="2340" w:hanging="360"/>
      </w:pPr>
      <w:rPr>
        <w:rFonts w:hint="default"/>
        <w: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984C07"/>
    <w:multiLevelType w:val="hybridMultilevel"/>
    <w:tmpl w:val="7BB65814"/>
    <w:lvl w:ilvl="0" w:tplc="53042C44">
      <w:start w:val="11"/>
      <w:numFmt w:val="bullet"/>
      <w:lvlText w:val=""/>
      <w:lvlJc w:val="left"/>
      <w:pPr>
        <w:ind w:left="1800" w:hanging="360"/>
      </w:pPr>
      <w:rPr>
        <w:rFonts w:ascii="Symbol" w:eastAsiaTheme="minorHAnsi"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A16499E"/>
    <w:multiLevelType w:val="multilevel"/>
    <w:tmpl w:val="F3B06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5A040B"/>
    <w:multiLevelType w:val="hybridMultilevel"/>
    <w:tmpl w:val="03DA2E42"/>
    <w:lvl w:ilvl="0" w:tplc="0B40F1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B0643F1"/>
    <w:multiLevelType w:val="hybridMultilevel"/>
    <w:tmpl w:val="3B3CC1D8"/>
    <w:lvl w:ilvl="0" w:tplc="4978E0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814B43"/>
    <w:multiLevelType w:val="hybridMultilevel"/>
    <w:tmpl w:val="FC143D9E"/>
    <w:lvl w:ilvl="0" w:tplc="D5CEBC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1DD32C7"/>
    <w:multiLevelType w:val="hybridMultilevel"/>
    <w:tmpl w:val="744E71B6"/>
    <w:lvl w:ilvl="0" w:tplc="FFFFFFFF">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F349B3"/>
    <w:multiLevelType w:val="hybridMultilevel"/>
    <w:tmpl w:val="45D672DE"/>
    <w:lvl w:ilvl="0" w:tplc="3C0876E6">
      <w:start w:val="1"/>
      <w:numFmt w:val="bullet"/>
      <w:lvlText w:val=""/>
      <w:lvlJc w:val="left"/>
      <w:pPr>
        <w:ind w:left="720" w:hanging="360"/>
      </w:pPr>
      <w:rPr>
        <w:rFonts w:ascii="Symbol" w:hAnsi="Symbol" w:hint="default"/>
      </w:rPr>
    </w:lvl>
    <w:lvl w:ilvl="1" w:tplc="F9CEF0C4">
      <w:start w:val="1"/>
      <w:numFmt w:val="bullet"/>
      <w:lvlText w:val="o"/>
      <w:lvlJc w:val="left"/>
      <w:pPr>
        <w:ind w:left="1440" w:hanging="360"/>
      </w:pPr>
      <w:rPr>
        <w:rFonts w:ascii="Courier New" w:hAnsi="Courier New" w:hint="default"/>
      </w:rPr>
    </w:lvl>
    <w:lvl w:ilvl="2" w:tplc="2E26D3EE">
      <w:start w:val="1"/>
      <w:numFmt w:val="bullet"/>
      <w:lvlText w:val=""/>
      <w:lvlJc w:val="left"/>
      <w:pPr>
        <w:ind w:left="2160" w:hanging="360"/>
      </w:pPr>
      <w:rPr>
        <w:rFonts w:ascii="Wingdings" w:hAnsi="Wingdings" w:hint="default"/>
      </w:rPr>
    </w:lvl>
    <w:lvl w:ilvl="3" w:tplc="D764C50E">
      <w:start w:val="1"/>
      <w:numFmt w:val="bullet"/>
      <w:lvlText w:val=""/>
      <w:lvlJc w:val="left"/>
      <w:pPr>
        <w:ind w:left="2880" w:hanging="360"/>
      </w:pPr>
      <w:rPr>
        <w:rFonts w:ascii="Symbol" w:hAnsi="Symbol" w:hint="default"/>
      </w:rPr>
    </w:lvl>
    <w:lvl w:ilvl="4" w:tplc="45F6550E">
      <w:start w:val="1"/>
      <w:numFmt w:val="bullet"/>
      <w:lvlText w:val="o"/>
      <w:lvlJc w:val="left"/>
      <w:pPr>
        <w:ind w:left="3600" w:hanging="360"/>
      </w:pPr>
      <w:rPr>
        <w:rFonts w:ascii="Courier New" w:hAnsi="Courier New" w:hint="default"/>
      </w:rPr>
    </w:lvl>
    <w:lvl w:ilvl="5" w:tplc="8E7499D2">
      <w:start w:val="1"/>
      <w:numFmt w:val="bullet"/>
      <w:lvlText w:val=""/>
      <w:lvlJc w:val="left"/>
      <w:pPr>
        <w:ind w:left="4320" w:hanging="360"/>
      </w:pPr>
      <w:rPr>
        <w:rFonts w:ascii="Wingdings" w:hAnsi="Wingdings" w:hint="default"/>
      </w:rPr>
    </w:lvl>
    <w:lvl w:ilvl="6" w:tplc="A9ACACE0">
      <w:start w:val="1"/>
      <w:numFmt w:val="bullet"/>
      <w:lvlText w:val=""/>
      <w:lvlJc w:val="left"/>
      <w:pPr>
        <w:ind w:left="5040" w:hanging="360"/>
      </w:pPr>
      <w:rPr>
        <w:rFonts w:ascii="Symbol" w:hAnsi="Symbol" w:hint="default"/>
      </w:rPr>
    </w:lvl>
    <w:lvl w:ilvl="7" w:tplc="8B78F9AE">
      <w:start w:val="1"/>
      <w:numFmt w:val="bullet"/>
      <w:lvlText w:val="o"/>
      <w:lvlJc w:val="left"/>
      <w:pPr>
        <w:ind w:left="5760" w:hanging="360"/>
      </w:pPr>
      <w:rPr>
        <w:rFonts w:ascii="Courier New" w:hAnsi="Courier New" w:hint="default"/>
      </w:rPr>
    </w:lvl>
    <w:lvl w:ilvl="8" w:tplc="2B90B894">
      <w:start w:val="1"/>
      <w:numFmt w:val="bullet"/>
      <w:lvlText w:val=""/>
      <w:lvlJc w:val="left"/>
      <w:pPr>
        <w:ind w:left="6480" w:hanging="360"/>
      </w:pPr>
      <w:rPr>
        <w:rFonts w:ascii="Wingdings" w:hAnsi="Wingdings" w:hint="default"/>
      </w:rPr>
    </w:lvl>
  </w:abstractNum>
  <w:abstractNum w:abstractNumId="38" w15:restartNumberingAfterBreak="0">
    <w:nsid w:val="63312B5C"/>
    <w:multiLevelType w:val="multilevel"/>
    <w:tmpl w:val="2D84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395778"/>
    <w:multiLevelType w:val="multilevel"/>
    <w:tmpl w:val="AB2C665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0" w15:restartNumberingAfterBreak="0">
    <w:nsid w:val="64196297"/>
    <w:multiLevelType w:val="hybridMultilevel"/>
    <w:tmpl w:val="03E6F714"/>
    <w:lvl w:ilvl="0" w:tplc="C04010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6641FB"/>
    <w:multiLevelType w:val="hybridMultilevel"/>
    <w:tmpl w:val="908CC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D90E66"/>
    <w:multiLevelType w:val="hybridMultilevel"/>
    <w:tmpl w:val="C9101D82"/>
    <w:lvl w:ilvl="0" w:tplc="7E2836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DAD60E9"/>
    <w:multiLevelType w:val="hybridMultilevel"/>
    <w:tmpl w:val="E44CC14E"/>
    <w:lvl w:ilvl="0" w:tplc="5DBECDB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FD2913"/>
    <w:multiLevelType w:val="hybridMultilevel"/>
    <w:tmpl w:val="C2FCED7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F002952"/>
    <w:multiLevelType w:val="hybridMultilevel"/>
    <w:tmpl w:val="D65C1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8520D3"/>
    <w:multiLevelType w:val="hybridMultilevel"/>
    <w:tmpl w:val="7E506978"/>
    <w:lvl w:ilvl="0" w:tplc="B13E42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903596"/>
    <w:multiLevelType w:val="hybridMultilevel"/>
    <w:tmpl w:val="5BA079D8"/>
    <w:lvl w:ilvl="0" w:tplc="0409000F">
      <w:start w:val="1"/>
      <w:numFmt w:val="decimal"/>
      <w:lvlText w:val="%1."/>
      <w:lvlJc w:val="left"/>
      <w:pPr>
        <w:ind w:left="720" w:hanging="360"/>
      </w:pPr>
      <w:rPr>
        <w:rFonts w:hint="default"/>
      </w:rPr>
    </w:lvl>
    <w:lvl w:ilvl="1" w:tplc="D98ED2D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F03595"/>
    <w:multiLevelType w:val="hybridMultilevel"/>
    <w:tmpl w:val="F70E7A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78B6B38"/>
    <w:multiLevelType w:val="hybridMultilevel"/>
    <w:tmpl w:val="008AF2A0"/>
    <w:lvl w:ilvl="0" w:tplc="04090019">
      <w:start w:val="4"/>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79318F2"/>
    <w:multiLevelType w:val="hybridMultilevel"/>
    <w:tmpl w:val="BAAE2102"/>
    <w:lvl w:ilvl="0" w:tplc="B68C9814">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785F1A9A"/>
    <w:multiLevelType w:val="multilevel"/>
    <w:tmpl w:val="D62AA4E4"/>
    <w:lvl w:ilvl="0">
      <w:start w:val="1"/>
      <w:numFmt w:val="decimal"/>
      <w:lvlText w:val="%1."/>
      <w:lvlJc w:val="left"/>
      <w:pPr>
        <w:tabs>
          <w:tab w:val="num" w:pos="720"/>
        </w:tabs>
        <w:ind w:left="720" w:hanging="360"/>
      </w:pPr>
      <w:rPr>
        <w:rFonts w:ascii="Arial Narrow" w:eastAsia="Times New Roman" w:hAnsi="Arial Narrow"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D3B15F4"/>
    <w:multiLevelType w:val="hybridMultilevel"/>
    <w:tmpl w:val="2E8ACD9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037130">
    <w:abstractNumId w:val="37"/>
  </w:num>
  <w:num w:numId="2" w16cid:durableId="433017324">
    <w:abstractNumId w:val="19"/>
  </w:num>
  <w:num w:numId="3" w16cid:durableId="2083483388">
    <w:abstractNumId w:val="23"/>
  </w:num>
  <w:num w:numId="4" w16cid:durableId="895510789">
    <w:abstractNumId w:val="26"/>
  </w:num>
  <w:num w:numId="5" w16cid:durableId="353115370">
    <w:abstractNumId w:val="52"/>
  </w:num>
  <w:num w:numId="6" w16cid:durableId="1887140369">
    <w:abstractNumId w:val="47"/>
  </w:num>
  <w:num w:numId="7" w16cid:durableId="1041635610">
    <w:abstractNumId w:val="13"/>
  </w:num>
  <w:num w:numId="8" w16cid:durableId="1720322302">
    <w:abstractNumId w:val="11"/>
  </w:num>
  <w:num w:numId="9" w16cid:durableId="1026709325">
    <w:abstractNumId w:val="36"/>
  </w:num>
  <w:num w:numId="10" w16cid:durableId="347297479">
    <w:abstractNumId w:val="25"/>
  </w:num>
  <w:num w:numId="11" w16cid:durableId="1236429223">
    <w:abstractNumId w:val="3"/>
  </w:num>
  <w:num w:numId="12" w16cid:durableId="525826702">
    <w:abstractNumId w:val="34"/>
  </w:num>
  <w:num w:numId="13" w16cid:durableId="753821843">
    <w:abstractNumId w:val="22"/>
  </w:num>
  <w:num w:numId="14" w16cid:durableId="1128233600">
    <w:abstractNumId w:val="45"/>
  </w:num>
  <w:num w:numId="15" w16cid:durableId="680818105">
    <w:abstractNumId w:val="46"/>
  </w:num>
  <w:num w:numId="16" w16cid:durableId="1447889988">
    <w:abstractNumId w:val="15"/>
  </w:num>
  <w:num w:numId="17" w16cid:durableId="43915485">
    <w:abstractNumId w:val="27"/>
  </w:num>
  <w:num w:numId="18" w16cid:durableId="1058624549">
    <w:abstractNumId w:val="30"/>
  </w:num>
  <w:num w:numId="19" w16cid:durableId="1149445470">
    <w:abstractNumId w:val="20"/>
  </w:num>
  <w:num w:numId="20" w16cid:durableId="1050226775">
    <w:abstractNumId w:val="5"/>
  </w:num>
  <w:num w:numId="21" w16cid:durableId="1166703717">
    <w:abstractNumId w:val="17"/>
  </w:num>
  <w:num w:numId="22" w16cid:durableId="1748067566">
    <w:abstractNumId w:val="24"/>
  </w:num>
  <w:num w:numId="23" w16cid:durableId="455295704">
    <w:abstractNumId w:val="4"/>
  </w:num>
  <w:num w:numId="24" w16cid:durableId="1475295750">
    <w:abstractNumId w:val="9"/>
  </w:num>
  <w:num w:numId="25" w16cid:durableId="253438231">
    <w:abstractNumId w:val="7"/>
  </w:num>
  <w:num w:numId="26" w16cid:durableId="357198572">
    <w:abstractNumId w:val="50"/>
  </w:num>
  <w:num w:numId="27" w16cid:durableId="1207371839">
    <w:abstractNumId w:val="8"/>
  </w:num>
  <w:num w:numId="28" w16cid:durableId="639192402">
    <w:abstractNumId w:val="28"/>
  </w:num>
  <w:num w:numId="29" w16cid:durableId="581597499">
    <w:abstractNumId w:val="2"/>
  </w:num>
  <w:num w:numId="30" w16cid:durableId="1800419985">
    <w:abstractNumId w:val="49"/>
  </w:num>
  <w:num w:numId="31" w16cid:durableId="953899706">
    <w:abstractNumId w:val="40"/>
  </w:num>
  <w:num w:numId="32" w16cid:durableId="1238398684">
    <w:abstractNumId w:val="31"/>
  </w:num>
  <w:num w:numId="33" w16cid:durableId="310451051">
    <w:abstractNumId w:val="0"/>
  </w:num>
  <w:num w:numId="34" w16cid:durableId="679938815">
    <w:abstractNumId w:val="33"/>
  </w:num>
  <w:num w:numId="35" w16cid:durableId="1465999758">
    <w:abstractNumId w:val="41"/>
  </w:num>
  <w:num w:numId="36" w16cid:durableId="1948152815">
    <w:abstractNumId w:val="48"/>
  </w:num>
  <w:num w:numId="37" w16cid:durableId="1072659717">
    <w:abstractNumId w:val="35"/>
  </w:num>
  <w:num w:numId="38" w16cid:durableId="1883202068">
    <w:abstractNumId w:val="44"/>
  </w:num>
  <w:num w:numId="39" w16cid:durableId="782304041">
    <w:abstractNumId w:val="14"/>
  </w:num>
  <w:num w:numId="40" w16cid:durableId="2015569828">
    <w:abstractNumId w:val="43"/>
  </w:num>
  <w:num w:numId="41" w16cid:durableId="181091944">
    <w:abstractNumId w:val="12"/>
  </w:num>
  <w:num w:numId="42" w16cid:durableId="152651703">
    <w:abstractNumId w:val="18"/>
  </w:num>
  <w:num w:numId="43" w16cid:durableId="605423135">
    <w:abstractNumId w:val="16"/>
  </w:num>
  <w:num w:numId="44" w16cid:durableId="1409961269">
    <w:abstractNumId w:val="42"/>
  </w:num>
  <w:num w:numId="45" w16cid:durableId="866606716">
    <w:abstractNumId w:val="21"/>
  </w:num>
  <w:num w:numId="46" w16cid:durableId="1111556919">
    <w:abstractNumId w:val="51"/>
  </w:num>
  <w:num w:numId="47" w16cid:durableId="299653794">
    <w:abstractNumId w:val="32"/>
  </w:num>
  <w:num w:numId="48" w16cid:durableId="552276862">
    <w:abstractNumId w:val="39"/>
  </w:num>
  <w:num w:numId="49" w16cid:durableId="2087800084">
    <w:abstractNumId w:val="10"/>
  </w:num>
  <w:num w:numId="50" w16cid:durableId="1063721047">
    <w:abstractNumId w:val="6"/>
  </w:num>
  <w:num w:numId="51" w16cid:durableId="656155638">
    <w:abstractNumId w:val="1"/>
  </w:num>
  <w:num w:numId="52" w16cid:durableId="1098058354">
    <w:abstractNumId w:val="38"/>
  </w:num>
  <w:num w:numId="53" w16cid:durableId="608244049">
    <w:abstractNumId w:val="2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hideGrammaticalErrors/>
  <w:proofState w:spelling="clean" w:grammar="clean"/>
  <w:defaultTabStop w:val="720"/>
  <w:characterSpacingControl w:val="doNotCompress"/>
  <w:hdrShapeDefaults>
    <o:shapedefaults v:ext="edit" spidmax="2050"/>
  </w:hdrShapeDefault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NzEwtDQ1tjAwNDVR0lEKTi0uzszPAykwM60FAORBEM8tAAAA"/>
  </w:docVars>
  <w:rsids>
    <w:rsidRoot w:val="00D812F6"/>
    <w:rsid w:val="0000031E"/>
    <w:rsid w:val="00000475"/>
    <w:rsid w:val="000010C5"/>
    <w:rsid w:val="000014B7"/>
    <w:rsid w:val="00001D48"/>
    <w:rsid w:val="00001E0F"/>
    <w:rsid w:val="00002487"/>
    <w:rsid w:val="0000284E"/>
    <w:rsid w:val="00002898"/>
    <w:rsid w:val="00002971"/>
    <w:rsid w:val="00002D58"/>
    <w:rsid w:val="00002F5D"/>
    <w:rsid w:val="00003255"/>
    <w:rsid w:val="00003A8B"/>
    <w:rsid w:val="00003E62"/>
    <w:rsid w:val="000047BB"/>
    <w:rsid w:val="000048F1"/>
    <w:rsid w:val="000049BB"/>
    <w:rsid w:val="00004F00"/>
    <w:rsid w:val="00005140"/>
    <w:rsid w:val="00005286"/>
    <w:rsid w:val="00005F5C"/>
    <w:rsid w:val="000060B4"/>
    <w:rsid w:val="0000672E"/>
    <w:rsid w:val="0000692E"/>
    <w:rsid w:val="000069C5"/>
    <w:rsid w:val="00006C83"/>
    <w:rsid w:val="00006F5F"/>
    <w:rsid w:val="00007679"/>
    <w:rsid w:val="00007817"/>
    <w:rsid w:val="00007A4B"/>
    <w:rsid w:val="00007CA4"/>
    <w:rsid w:val="000103A0"/>
    <w:rsid w:val="000103F0"/>
    <w:rsid w:val="0001060F"/>
    <w:rsid w:val="000108CF"/>
    <w:rsid w:val="00010B72"/>
    <w:rsid w:val="00011AAF"/>
    <w:rsid w:val="00011DE3"/>
    <w:rsid w:val="00012533"/>
    <w:rsid w:val="000126A2"/>
    <w:rsid w:val="0001295F"/>
    <w:rsid w:val="00012BC9"/>
    <w:rsid w:val="000134AA"/>
    <w:rsid w:val="00013501"/>
    <w:rsid w:val="00013682"/>
    <w:rsid w:val="00013B1F"/>
    <w:rsid w:val="000141B4"/>
    <w:rsid w:val="00014651"/>
    <w:rsid w:val="000146C5"/>
    <w:rsid w:val="0001484A"/>
    <w:rsid w:val="00015CF2"/>
    <w:rsid w:val="00015F93"/>
    <w:rsid w:val="000164D2"/>
    <w:rsid w:val="00016765"/>
    <w:rsid w:val="0001759E"/>
    <w:rsid w:val="000177C9"/>
    <w:rsid w:val="00017BBA"/>
    <w:rsid w:val="000200CE"/>
    <w:rsid w:val="000204AB"/>
    <w:rsid w:val="00020B8B"/>
    <w:rsid w:val="00020DB7"/>
    <w:rsid w:val="00020EAE"/>
    <w:rsid w:val="000213FF"/>
    <w:rsid w:val="00021442"/>
    <w:rsid w:val="00021E53"/>
    <w:rsid w:val="000220A8"/>
    <w:rsid w:val="000223BF"/>
    <w:rsid w:val="0002242B"/>
    <w:rsid w:val="00022B7F"/>
    <w:rsid w:val="00022D82"/>
    <w:rsid w:val="0002332E"/>
    <w:rsid w:val="00023A42"/>
    <w:rsid w:val="000241D1"/>
    <w:rsid w:val="00024214"/>
    <w:rsid w:val="0002437C"/>
    <w:rsid w:val="0002451E"/>
    <w:rsid w:val="00024612"/>
    <w:rsid w:val="00024730"/>
    <w:rsid w:val="00024E2E"/>
    <w:rsid w:val="00025A39"/>
    <w:rsid w:val="00025A73"/>
    <w:rsid w:val="00025B9F"/>
    <w:rsid w:val="00025C95"/>
    <w:rsid w:val="00026864"/>
    <w:rsid w:val="00026952"/>
    <w:rsid w:val="00026FDF"/>
    <w:rsid w:val="000278A2"/>
    <w:rsid w:val="000278C6"/>
    <w:rsid w:val="00027D76"/>
    <w:rsid w:val="000307B6"/>
    <w:rsid w:val="00030A4A"/>
    <w:rsid w:val="0003158C"/>
    <w:rsid w:val="0003199D"/>
    <w:rsid w:val="00031CDA"/>
    <w:rsid w:val="00031FC7"/>
    <w:rsid w:val="00031FE3"/>
    <w:rsid w:val="00032155"/>
    <w:rsid w:val="000321F1"/>
    <w:rsid w:val="0003223F"/>
    <w:rsid w:val="000325A1"/>
    <w:rsid w:val="00032FD1"/>
    <w:rsid w:val="00033153"/>
    <w:rsid w:val="000334B6"/>
    <w:rsid w:val="00033712"/>
    <w:rsid w:val="000339D2"/>
    <w:rsid w:val="00033D3E"/>
    <w:rsid w:val="00034AE2"/>
    <w:rsid w:val="00034D5B"/>
    <w:rsid w:val="00035185"/>
    <w:rsid w:val="0003556F"/>
    <w:rsid w:val="0003607C"/>
    <w:rsid w:val="00036125"/>
    <w:rsid w:val="0003626D"/>
    <w:rsid w:val="00036A35"/>
    <w:rsid w:val="00040704"/>
    <w:rsid w:val="0004095E"/>
    <w:rsid w:val="000409D1"/>
    <w:rsid w:val="00040D7A"/>
    <w:rsid w:val="00040F99"/>
    <w:rsid w:val="0004102D"/>
    <w:rsid w:val="000411C5"/>
    <w:rsid w:val="00041292"/>
    <w:rsid w:val="000412F7"/>
    <w:rsid w:val="0004177D"/>
    <w:rsid w:val="000418B2"/>
    <w:rsid w:val="00041C40"/>
    <w:rsid w:val="00041E35"/>
    <w:rsid w:val="00042866"/>
    <w:rsid w:val="00042B76"/>
    <w:rsid w:val="00042BE0"/>
    <w:rsid w:val="00042F63"/>
    <w:rsid w:val="0004380B"/>
    <w:rsid w:val="00043F78"/>
    <w:rsid w:val="00044C3C"/>
    <w:rsid w:val="00045153"/>
    <w:rsid w:val="00045CCA"/>
    <w:rsid w:val="00046F21"/>
    <w:rsid w:val="000472A7"/>
    <w:rsid w:val="0004741F"/>
    <w:rsid w:val="000502A6"/>
    <w:rsid w:val="000508D0"/>
    <w:rsid w:val="000510CC"/>
    <w:rsid w:val="000511B3"/>
    <w:rsid w:val="000513FD"/>
    <w:rsid w:val="000515CE"/>
    <w:rsid w:val="00051CD4"/>
    <w:rsid w:val="0005249E"/>
    <w:rsid w:val="00052AB4"/>
    <w:rsid w:val="00052F0D"/>
    <w:rsid w:val="0005323F"/>
    <w:rsid w:val="00053392"/>
    <w:rsid w:val="00053672"/>
    <w:rsid w:val="00053A93"/>
    <w:rsid w:val="00054020"/>
    <w:rsid w:val="0005431C"/>
    <w:rsid w:val="000543ED"/>
    <w:rsid w:val="00054E23"/>
    <w:rsid w:val="000552D1"/>
    <w:rsid w:val="00055F11"/>
    <w:rsid w:val="000562B0"/>
    <w:rsid w:val="00056409"/>
    <w:rsid w:val="00056844"/>
    <w:rsid w:val="00056AB2"/>
    <w:rsid w:val="00056B04"/>
    <w:rsid w:val="00056BBF"/>
    <w:rsid w:val="00061112"/>
    <w:rsid w:val="00061426"/>
    <w:rsid w:val="000615ED"/>
    <w:rsid w:val="000616EE"/>
    <w:rsid w:val="000617EF"/>
    <w:rsid w:val="00061F85"/>
    <w:rsid w:val="00061FE7"/>
    <w:rsid w:val="0006216C"/>
    <w:rsid w:val="00062198"/>
    <w:rsid w:val="00062459"/>
    <w:rsid w:val="0006249E"/>
    <w:rsid w:val="000625CA"/>
    <w:rsid w:val="000625E1"/>
    <w:rsid w:val="00062C9F"/>
    <w:rsid w:val="0006307D"/>
    <w:rsid w:val="0006324E"/>
    <w:rsid w:val="000634B4"/>
    <w:rsid w:val="000636C1"/>
    <w:rsid w:val="000641BC"/>
    <w:rsid w:val="00064457"/>
    <w:rsid w:val="00064550"/>
    <w:rsid w:val="000646C6"/>
    <w:rsid w:val="000647C9"/>
    <w:rsid w:val="000647D5"/>
    <w:rsid w:val="00064889"/>
    <w:rsid w:val="000652F5"/>
    <w:rsid w:val="0006555B"/>
    <w:rsid w:val="00065D6E"/>
    <w:rsid w:val="0006674C"/>
    <w:rsid w:val="0006725A"/>
    <w:rsid w:val="000674D4"/>
    <w:rsid w:val="00067FE6"/>
    <w:rsid w:val="00070C23"/>
    <w:rsid w:val="00070D6A"/>
    <w:rsid w:val="00070E26"/>
    <w:rsid w:val="00070E81"/>
    <w:rsid w:val="000711CE"/>
    <w:rsid w:val="00071BAC"/>
    <w:rsid w:val="00071BBA"/>
    <w:rsid w:val="00071D58"/>
    <w:rsid w:val="00072128"/>
    <w:rsid w:val="00072458"/>
    <w:rsid w:val="000730E3"/>
    <w:rsid w:val="00073218"/>
    <w:rsid w:val="000739BD"/>
    <w:rsid w:val="000739F6"/>
    <w:rsid w:val="00073C66"/>
    <w:rsid w:val="000742B7"/>
    <w:rsid w:val="000757E0"/>
    <w:rsid w:val="0007590F"/>
    <w:rsid w:val="00075FDA"/>
    <w:rsid w:val="0007626D"/>
    <w:rsid w:val="00076398"/>
    <w:rsid w:val="00076582"/>
    <w:rsid w:val="000766A7"/>
    <w:rsid w:val="00076AF1"/>
    <w:rsid w:val="00076B52"/>
    <w:rsid w:val="0007701B"/>
    <w:rsid w:val="0007712F"/>
    <w:rsid w:val="000774D3"/>
    <w:rsid w:val="000800FE"/>
    <w:rsid w:val="000803E6"/>
    <w:rsid w:val="0008045E"/>
    <w:rsid w:val="000808BC"/>
    <w:rsid w:val="00080FE3"/>
    <w:rsid w:val="00080FE8"/>
    <w:rsid w:val="000811EE"/>
    <w:rsid w:val="00081A95"/>
    <w:rsid w:val="00081B00"/>
    <w:rsid w:val="00081CB8"/>
    <w:rsid w:val="00081F83"/>
    <w:rsid w:val="0008228C"/>
    <w:rsid w:val="00082542"/>
    <w:rsid w:val="0008283C"/>
    <w:rsid w:val="00082D33"/>
    <w:rsid w:val="000830B3"/>
    <w:rsid w:val="0008318A"/>
    <w:rsid w:val="00083370"/>
    <w:rsid w:val="000835BE"/>
    <w:rsid w:val="00083985"/>
    <w:rsid w:val="00083B0F"/>
    <w:rsid w:val="000840C4"/>
    <w:rsid w:val="0008417D"/>
    <w:rsid w:val="0008457B"/>
    <w:rsid w:val="00084CD0"/>
    <w:rsid w:val="000850A5"/>
    <w:rsid w:val="000851BD"/>
    <w:rsid w:val="000851F4"/>
    <w:rsid w:val="0008548A"/>
    <w:rsid w:val="000858F5"/>
    <w:rsid w:val="00085F2F"/>
    <w:rsid w:val="000860B5"/>
    <w:rsid w:val="000863AF"/>
    <w:rsid w:val="0008661A"/>
    <w:rsid w:val="00086788"/>
    <w:rsid w:val="000908DE"/>
    <w:rsid w:val="00090DC3"/>
    <w:rsid w:val="00091854"/>
    <w:rsid w:val="00091B38"/>
    <w:rsid w:val="00091D79"/>
    <w:rsid w:val="000925F6"/>
    <w:rsid w:val="00092831"/>
    <w:rsid w:val="00092F1E"/>
    <w:rsid w:val="0009328F"/>
    <w:rsid w:val="0009381C"/>
    <w:rsid w:val="00093903"/>
    <w:rsid w:val="00093B02"/>
    <w:rsid w:val="00093B54"/>
    <w:rsid w:val="00094D86"/>
    <w:rsid w:val="00095109"/>
    <w:rsid w:val="000954A6"/>
    <w:rsid w:val="000955B6"/>
    <w:rsid w:val="000956E8"/>
    <w:rsid w:val="00095ACF"/>
    <w:rsid w:val="00095AE8"/>
    <w:rsid w:val="00095F63"/>
    <w:rsid w:val="000960CE"/>
    <w:rsid w:val="000965CB"/>
    <w:rsid w:val="0009679C"/>
    <w:rsid w:val="00096AED"/>
    <w:rsid w:val="00096B65"/>
    <w:rsid w:val="00097641"/>
    <w:rsid w:val="0009789A"/>
    <w:rsid w:val="0009792B"/>
    <w:rsid w:val="00097E0D"/>
    <w:rsid w:val="00097F6B"/>
    <w:rsid w:val="000A003C"/>
    <w:rsid w:val="000A064F"/>
    <w:rsid w:val="000A0CB0"/>
    <w:rsid w:val="000A0EBC"/>
    <w:rsid w:val="000A0F71"/>
    <w:rsid w:val="000A19AF"/>
    <w:rsid w:val="000A1D06"/>
    <w:rsid w:val="000A1D5C"/>
    <w:rsid w:val="000A21C2"/>
    <w:rsid w:val="000A245A"/>
    <w:rsid w:val="000A2EFC"/>
    <w:rsid w:val="000A3019"/>
    <w:rsid w:val="000A3772"/>
    <w:rsid w:val="000A3D36"/>
    <w:rsid w:val="000A42DA"/>
    <w:rsid w:val="000A4945"/>
    <w:rsid w:val="000A51DF"/>
    <w:rsid w:val="000A5206"/>
    <w:rsid w:val="000A5340"/>
    <w:rsid w:val="000A5383"/>
    <w:rsid w:val="000A55E9"/>
    <w:rsid w:val="000A5816"/>
    <w:rsid w:val="000A6822"/>
    <w:rsid w:val="000A6D45"/>
    <w:rsid w:val="000A6F0E"/>
    <w:rsid w:val="000A73D7"/>
    <w:rsid w:val="000B02FB"/>
    <w:rsid w:val="000B03CA"/>
    <w:rsid w:val="000B0873"/>
    <w:rsid w:val="000B0DBB"/>
    <w:rsid w:val="000B0F59"/>
    <w:rsid w:val="000B17A5"/>
    <w:rsid w:val="000B1943"/>
    <w:rsid w:val="000B196B"/>
    <w:rsid w:val="000B19D9"/>
    <w:rsid w:val="000B2015"/>
    <w:rsid w:val="000B205E"/>
    <w:rsid w:val="000B2F68"/>
    <w:rsid w:val="000B3178"/>
    <w:rsid w:val="000B362D"/>
    <w:rsid w:val="000B3A29"/>
    <w:rsid w:val="000B3C35"/>
    <w:rsid w:val="000B583C"/>
    <w:rsid w:val="000B58E2"/>
    <w:rsid w:val="000B5935"/>
    <w:rsid w:val="000B5FB6"/>
    <w:rsid w:val="000B6090"/>
    <w:rsid w:val="000B62F0"/>
    <w:rsid w:val="000B656B"/>
    <w:rsid w:val="000B67A3"/>
    <w:rsid w:val="000B6AF8"/>
    <w:rsid w:val="000B6F15"/>
    <w:rsid w:val="000B703B"/>
    <w:rsid w:val="000B754C"/>
    <w:rsid w:val="000B778C"/>
    <w:rsid w:val="000B7AAC"/>
    <w:rsid w:val="000C0882"/>
    <w:rsid w:val="000C0C5B"/>
    <w:rsid w:val="000C0FFD"/>
    <w:rsid w:val="000C107C"/>
    <w:rsid w:val="000C202D"/>
    <w:rsid w:val="000C2294"/>
    <w:rsid w:val="000C25B8"/>
    <w:rsid w:val="000C290E"/>
    <w:rsid w:val="000C2951"/>
    <w:rsid w:val="000C2C9B"/>
    <w:rsid w:val="000C311A"/>
    <w:rsid w:val="000C3727"/>
    <w:rsid w:val="000C3BDE"/>
    <w:rsid w:val="000C3C3A"/>
    <w:rsid w:val="000C3F55"/>
    <w:rsid w:val="000C3FB7"/>
    <w:rsid w:val="000C4968"/>
    <w:rsid w:val="000C4CFF"/>
    <w:rsid w:val="000C6008"/>
    <w:rsid w:val="000C6535"/>
    <w:rsid w:val="000C6872"/>
    <w:rsid w:val="000C6BB9"/>
    <w:rsid w:val="000C6CF4"/>
    <w:rsid w:val="000C6E7B"/>
    <w:rsid w:val="000C7ECD"/>
    <w:rsid w:val="000D0415"/>
    <w:rsid w:val="000D08A0"/>
    <w:rsid w:val="000D0A4A"/>
    <w:rsid w:val="000D1338"/>
    <w:rsid w:val="000D13B1"/>
    <w:rsid w:val="000D1458"/>
    <w:rsid w:val="000D1B26"/>
    <w:rsid w:val="000D1F57"/>
    <w:rsid w:val="000D2774"/>
    <w:rsid w:val="000D2946"/>
    <w:rsid w:val="000D29A6"/>
    <w:rsid w:val="000D2D66"/>
    <w:rsid w:val="000D3027"/>
    <w:rsid w:val="000D32D9"/>
    <w:rsid w:val="000D399E"/>
    <w:rsid w:val="000D3F3B"/>
    <w:rsid w:val="000D402D"/>
    <w:rsid w:val="000D40A5"/>
    <w:rsid w:val="000D4978"/>
    <w:rsid w:val="000D4E28"/>
    <w:rsid w:val="000D54E4"/>
    <w:rsid w:val="000D5641"/>
    <w:rsid w:val="000D56AE"/>
    <w:rsid w:val="000D5AB1"/>
    <w:rsid w:val="000D5C22"/>
    <w:rsid w:val="000D5ECB"/>
    <w:rsid w:val="000D5EF5"/>
    <w:rsid w:val="000D6E2B"/>
    <w:rsid w:val="000D6E9B"/>
    <w:rsid w:val="000D7059"/>
    <w:rsid w:val="000D7061"/>
    <w:rsid w:val="000D725E"/>
    <w:rsid w:val="000D7578"/>
    <w:rsid w:val="000D76D3"/>
    <w:rsid w:val="000D7B93"/>
    <w:rsid w:val="000D7F4D"/>
    <w:rsid w:val="000E0951"/>
    <w:rsid w:val="000E0CEE"/>
    <w:rsid w:val="000E101B"/>
    <w:rsid w:val="000E10DC"/>
    <w:rsid w:val="000E11F4"/>
    <w:rsid w:val="000E1232"/>
    <w:rsid w:val="000E15F1"/>
    <w:rsid w:val="000E1B0F"/>
    <w:rsid w:val="000E1B38"/>
    <w:rsid w:val="000E2099"/>
    <w:rsid w:val="000E2486"/>
    <w:rsid w:val="000E2813"/>
    <w:rsid w:val="000E294F"/>
    <w:rsid w:val="000E2D0E"/>
    <w:rsid w:val="000E30A7"/>
    <w:rsid w:val="000E333B"/>
    <w:rsid w:val="000E35EE"/>
    <w:rsid w:val="000E3662"/>
    <w:rsid w:val="000E3C9D"/>
    <w:rsid w:val="000E3CAC"/>
    <w:rsid w:val="000E3D36"/>
    <w:rsid w:val="000E474A"/>
    <w:rsid w:val="000E4A64"/>
    <w:rsid w:val="000E4B0C"/>
    <w:rsid w:val="000E4DDD"/>
    <w:rsid w:val="000E4F3E"/>
    <w:rsid w:val="000E54C0"/>
    <w:rsid w:val="000E5D8A"/>
    <w:rsid w:val="000E5ECA"/>
    <w:rsid w:val="000E5F48"/>
    <w:rsid w:val="000E69AB"/>
    <w:rsid w:val="000E6A74"/>
    <w:rsid w:val="000E6C1A"/>
    <w:rsid w:val="000F0562"/>
    <w:rsid w:val="000F07CD"/>
    <w:rsid w:val="000F09E7"/>
    <w:rsid w:val="000F0F79"/>
    <w:rsid w:val="000F1112"/>
    <w:rsid w:val="000F180B"/>
    <w:rsid w:val="000F1BED"/>
    <w:rsid w:val="000F1C6D"/>
    <w:rsid w:val="000F27FA"/>
    <w:rsid w:val="000F28A7"/>
    <w:rsid w:val="000F32F0"/>
    <w:rsid w:val="000F382A"/>
    <w:rsid w:val="000F39CD"/>
    <w:rsid w:val="000F3BF2"/>
    <w:rsid w:val="000F451B"/>
    <w:rsid w:val="000F4BC0"/>
    <w:rsid w:val="000F4C44"/>
    <w:rsid w:val="000F5464"/>
    <w:rsid w:val="000F5748"/>
    <w:rsid w:val="000F6282"/>
    <w:rsid w:val="000F64BF"/>
    <w:rsid w:val="000F675B"/>
    <w:rsid w:val="000F6B95"/>
    <w:rsid w:val="000F7261"/>
    <w:rsid w:val="000F7DFB"/>
    <w:rsid w:val="00100744"/>
    <w:rsid w:val="00100C4A"/>
    <w:rsid w:val="00100F4F"/>
    <w:rsid w:val="00102B11"/>
    <w:rsid w:val="001030E9"/>
    <w:rsid w:val="00103184"/>
    <w:rsid w:val="001031CA"/>
    <w:rsid w:val="001034B5"/>
    <w:rsid w:val="0010383B"/>
    <w:rsid w:val="001043F2"/>
    <w:rsid w:val="00104447"/>
    <w:rsid w:val="0010487E"/>
    <w:rsid w:val="001048DC"/>
    <w:rsid w:val="001049E7"/>
    <w:rsid w:val="0010520F"/>
    <w:rsid w:val="00105453"/>
    <w:rsid w:val="00105586"/>
    <w:rsid w:val="00105895"/>
    <w:rsid w:val="001059B3"/>
    <w:rsid w:val="00105E20"/>
    <w:rsid w:val="00105E48"/>
    <w:rsid w:val="00105EFE"/>
    <w:rsid w:val="00105F6E"/>
    <w:rsid w:val="0010605E"/>
    <w:rsid w:val="001062ED"/>
    <w:rsid w:val="001072E2"/>
    <w:rsid w:val="0010746F"/>
    <w:rsid w:val="00107BC4"/>
    <w:rsid w:val="00107EEA"/>
    <w:rsid w:val="00110261"/>
    <w:rsid w:val="00110A63"/>
    <w:rsid w:val="001112C1"/>
    <w:rsid w:val="0011195F"/>
    <w:rsid w:val="00111CD9"/>
    <w:rsid w:val="001122BF"/>
    <w:rsid w:val="00112751"/>
    <w:rsid w:val="00112C74"/>
    <w:rsid w:val="0011309F"/>
    <w:rsid w:val="0011320F"/>
    <w:rsid w:val="001132F4"/>
    <w:rsid w:val="00113DEA"/>
    <w:rsid w:val="00113EF6"/>
    <w:rsid w:val="00114098"/>
    <w:rsid w:val="00114219"/>
    <w:rsid w:val="001142A2"/>
    <w:rsid w:val="00115730"/>
    <w:rsid w:val="001159A1"/>
    <w:rsid w:val="001159B2"/>
    <w:rsid w:val="00115BDA"/>
    <w:rsid w:val="00115CAD"/>
    <w:rsid w:val="00115D37"/>
    <w:rsid w:val="00115FDB"/>
    <w:rsid w:val="00116929"/>
    <w:rsid w:val="0011693C"/>
    <w:rsid w:val="001169C3"/>
    <w:rsid w:val="00116DAC"/>
    <w:rsid w:val="00116DB9"/>
    <w:rsid w:val="0011712A"/>
    <w:rsid w:val="00117282"/>
    <w:rsid w:val="00117561"/>
    <w:rsid w:val="001200CA"/>
    <w:rsid w:val="001205EA"/>
    <w:rsid w:val="001210BC"/>
    <w:rsid w:val="00121245"/>
    <w:rsid w:val="00121A6D"/>
    <w:rsid w:val="00121CB8"/>
    <w:rsid w:val="0012264E"/>
    <w:rsid w:val="0012272D"/>
    <w:rsid w:val="00122AD5"/>
    <w:rsid w:val="00122C59"/>
    <w:rsid w:val="00123D1E"/>
    <w:rsid w:val="00123D37"/>
    <w:rsid w:val="00123FF3"/>
    <w:rsid w:val="001247D2"/>
    <w:rsid w:val="00124CA6"/>
    <w:rsid w:val="00125167"/>
    <w:rsid w:val="00125656"/>
    <w:rsid w:val="00125C24"/>
    <w:rsid w:val="00126A59"/>
    <w:rsid w:val="00126CA6"/>
    <w:rsid w:val="001272BD"/>
    <w:rsid w:val="001277D2"/>
    <w:rsid w:val="00127A9E"/>
    <w:rsid w:val="00130412"/>
    <w:rsid w:val="00130431"/>
    <w:rsid w:val="00130469"/>
    <w:rsid w:val="0013046F"/>
    <w:rsid w:val="00131339"/>
    <w:rsid w:val="00131365"/>
    <w:rsid w:val="001317BA"/>
    <w:rsid w:val="00131C35"/>
    <w:rsid w:val="001322A3"/>
    <w:rsid w:val="0013250A"/>
    <w:rsid w:val="0013284C"/>
    <w:rsid w:val="00132F65"/>
    <w:rsid w:val="001332D9"/>
    <w:rsid w:val="00133DED"/>
    <w:rsid w:val="00133E75"/>
    <w:rsid w:val="00134894"/>
    <w:rsid w:val="001348B2"/>
    <w:rsid w:val="001349DB"/>
    <w:rsid w:val="00135105"/>
    <w:rsid w:val="0013549F"/>
    <w:rsid w:val="00135623"/>
    <w:rsid w:val="00135F0F"/>
    <w:rsid w:val="00136036"/>
    <w:rsid w:val="00136BED"/>
    <w:rsid w:val="0013707A"/>
    <w:rsid w:val="001374BB"/>
    <w:rsid w:val="001377DF"/>
    <w:rsid w:val="001378DD"/>
    <w:rsid w:val="00137B15"/>
    <w:rsid w:val="00137F49"/>
    <w:rsid w:val="00140502"/>
    <w:rsid w:val="001415B2"/>
    <w:rsid w:val="00141667"/>
    <w:rsid w:val="001421AF"/>
    <w:rsid w:val="001427A1"/>
    <w:rsid w:val="0014283B"/>
    <w:rsid w:val="00142C83"/>
    <w:rsid w:val="0014301F"/>
    <w:rsid w:val="00143712"/>
    <w:rsid w:val="001437D1"/>
    <w:rsid w:val="00143E1B"/>
    <w:rsid w:val="00143FBB"/>
    <w:rsid w:val="0014455A"/>
    <w:rsid w:val="00144BCD"/>
    <w:rsid w:val="00144CF6"/>
    <w:rsid w:val="001457FA"/>
    <w:rsid w:val="00145A6F"/>
    <w:rsid w:val="00145B36"/>
    <w:rsid w:val="001469AB"/>
    <w:rsid w:val="00146D46"/>
    <w:rsid w:val="00146FD5"/>
    <w:rsid w:val="0014714C"/>
    <w:rsid w:val="001476A7"/>
    <w:rsid w:val="00147908"/>
    <w:rsid w:val="00147E70"/>
    <w:rsid w:val="00150C14"/>
    <w:rsid w:val="00150CD3"/>
    <w:rsid w:val="00151121"/>
    <w:rsid w:val="00151323"/>
    <w:rsid w:val="00151A0C"/>
    <w:rsid w:val="00151E10"/>
    <w:rsid w:val="001521DF"/>
    <w:rsid w:val="0015229E"/>
    <w:rsid w:val="0015232E"/>
    <w:rsid w:val="001524F9"/>
    <w:rsid w:val="001533F2"/>
    <w:rsid w:val="00153BDD"/>
    <w:rsid w:val="00153C03"/>
    <w:rsid w:val="001540B0"/>
    <w:rsid w:val="0015478E"/>
    <w:rsid w:val="00154838"/>
    <w:rsid w:val="001549C3"/>
    <w:rsid w:val="0015520C"/>
    <w:rsid w:val="00155890"/>
    <w:rsid w:val="00155C2E"/>
    <w:rsid w:val="00155E7C"/>
    <w:rsid w:val="00156003"/>
    <w:rsid w:val="001570E7"/>
    <w:rsid w:val="00157BA4"/>
    <w:rsid w:val="00157CE1"/>
    <w:rsid w:val="00160887"/>
    <w:rsid w:val="00160B1A"/>
    <w:rsid w:val="00160E33"/>
    <w:rsid w:val="00160EDC"/>
    <w:rsid w:val="00161608"/>
    <w:rsid w:val="001616A8"/>
    <w:rsid w:val="00161F7D"/>
    <w:rsid w:val="00162B65"/>
    <w:rsid w:val="00162B7A"/>
    <w:rsid w:val="00162D08"/>
    <w:rsid w:val="00162E28"/>
    <w:rsid w:val="001640B4"/>
    <w:rsid w:val="00164580"/>
    <w:rsid w:val="001645C6"/>
    <w:rsid w:val="001645E5"/>
    <w:rsid w:val="001646FF"/>
    <w:rsid w:val="0016491F"/>
    <w:rsid w:val="00164B6E"/>
    <w:rsid w:val="00165058"/>
    <w:rsid w:val="00165210"/>
    <w:rsid w:val="0016551D"/>
    <w:rsid w:val="001657D2"/>
    <w:rsid w:val="001659FE"/>
    <w:rsid w:val="00165BC6"/>
    <w:rsid w:val="00166075"/>
    <w:rsid w:val="00166452"/>
    <w:rsid w:val="00166CBE"/>
    <w:rsid w:val="001675A2"/>
    <w:rsid w:val="001679B9"/>
    <w:rsid w:val="00170581"/>
    <w:rsid w:val="0017152E"/>
    <w:rsid w:val="001719C8"/>
    <w:rsid w:val="00171C9C"/>
    <w:rsid w:val="001720BE"/>
    <w:rsid w:val="00172363"/>
    <w:rsid w:val="0017256C"/>
    <w:rsid w:val="00172D1E"/>
    <w:rsid w:val="00172D9A"/>
    <w:rsid w:val="00172E65"/>
    <w:rsid w:val="00173514"/>
    <w:rsid w:val="001744B5"/>
    <w:rsid w:val="001744E6"/>
    <w:rsid w:val="00174764"/>
    <w:rsid w:val="00174E94"/>
    <w:rsid w:val="00174ECF"/>
    <w:rsid w:val="00175244"/>
    <w:rsid w:val="001752AD"/>
    <w:rsid w:val="001759B1"/>
    <w:rsid w:val="00176018"/>
    <w:rsid w:val="0017698C"/>
    <w:rsid w:val="00176D43"/>
    <w:rsid w:val="00176DEF"/>
    <w:rsid w:val="00176F20"/>
    <w:rsid w:val="001772F6"/>
    <w:rsid w:val="001773B0"/>
    <w:rsid w:val="00177CBA"/>
    <w:rsid w:val="00177EA2"/>
    <w:rsid w:val="00180137"/>
    <w:rsid w:val="00180594"/>
    <w:rsid w:val="00180CE4"/>
    <w:rsid w:val="00180E94"/>
    <w:rsid w:val="00180F39"/>
    <w:rsid w:val="00181222"/>
    <w:rsid w:val="00181859"/>
    <w:rsid w:val="001818AC"/>
    <w:rsid w:val="0018207A"/>
    <w:rsid w:val="0018216C"/>
    <w:rsid w:val="001824A6"/>
    <w:rsid w:val="001828D5"/>
    <w:rsid w:val="00182914"/>
    <w:rsid w:val="00182929"/>
    <w:rsid w:val="001830BC"/>
    <w:rsid w:val="001836AA"/>
    <w:rsid w:val="00183CDD"/>
    <w:rsid w:val="00184131"/>
    <w:rsid w:val="00184C17"/>
    <w:rsid w:val="001858EA"/>
    <w:rsid w:val="00185F30"/>
    <w:rsid w:val="00186200"/>
    <w:rsid w:val="00186807"/>
    <w:rsid w:val="00186A86"/>
    <w:rsid w:val="00186C24"/>
    <w:rsid w:val="00187078"/>
    <w:rsid w:val="00187099"/>
    <w:rsid w:val="00187B35"/>
    <w:rsid w:val="00190114"/>
    <w:rsid w:val="00190817"/>
    <w:rsid w:val="00190978"/>
    <w:rsid w:val="00190FB4"/>
    <w:rsid w:val="001911EC"/>
    <w:rsid w:val="00191218"/>
    <w:rsid w:val="001914B9"/>
    <w:rsid w:val="001921BA"/>
    <w:rsid w:val="00192237"/>
    <w:rsid w:val="00192C58"/>
    <w:rsid w:val="00192CEA"/>
    <w:rsid w:val="001930D0"/>
    <w:rsid w:val="0019331E"/>
    <w:rsid w:val="001935D2"/>
    <w:rsid w:val="00193C3F"/>
    <w:rsid w:val="00194984"/>
    <w:rsid w:val="001952DB"/>
    <w:rsid w:val="001953B3"/>
    <w:rsid w:val="001953FD"/>
    <w:rsid w:val="0019559D"/>
    <w:rsid w:val="0019564A"/>
    <w:rsid w:val="00195DCD"/>
    <w:rsid w:val="001963A6"/>
    <w:rsid w:val="001965E9"/>
    <w:rsid w:val="001967C1"/>
    <w:rsid w:val="00196D7F"/>
    <w:rsid w:val="001977D0"/>
    <w:rsid w:val="00197984"/>
    <w:rsid w:val="00197A67"/>
    <w:rsid w:val="00197D11"/>
    <w:rsid w:val="00197EC5"/>
    <w:rsid w:val="001A01F6"/>
    <w:rsid w:val="001A03D9"/>
    <w:rsid w:val="001A0BF5"/>
    <w:rsid w:val="001A0FC6"/>
    <w:rsid w:val="001A1323"/>
    <w:rsid w:val="001A13FF"/>
    <w:rsid w:val="001A160B"/>
    <w:rsid w:val="001A18DD"/>
    <w:rsid w:val="001A2039"/>
    <w:rsid w:val="001A274F"/>
    <w:rsid w:val="001A288D"/>
    <w:rsid w:val="001A2DE8"/>
    <w:rsid w:val="001A2FC0"/>
    <w:rsid w:val="001A3068"/>
    <w:rsid w:val="001A3296"/>
    <w:rsid w:val="001A35C3"/>
    <w:rsid w:val="001A40F9"/>
    <w:rsid w:val="001A4180"/>
    <w:rsid w:val="001A437B"/>
    <w:rsid w:val="001A440A"/>
    <w:rsid w:val="001A4991"/>
    <w:rsid w:val="001A4AFB"/>
    <w:rsid w:val="001A5096"/>
    <w:rsid w:val="001A53F7"/>
    <w:rsid w:val="001A5909"/>
    <w:rsid w:val="001A5E2F"/>
    <w:rsid w:val="001A5F8F"/>
    <w:rsid w:val="001A5F9A"/>
    <w:rsid w:val="001A5FB2"/>
    <w:rsid w:val="001A621C"/>
    <w:rsid w:val="001A6269"/>
    <w:rsid w:val="001A65EF"/>
    <w:rsid w:val="001A6E00"/>
    <w:rsid w:val="001A6E7A"/>
    <w:rsid w:val="001A6E92"/>
    <w:rsid w:val="001A70E0"/>
    <w:rsid w:val="001B006D"/>
    <w:rsid w:val="001B06CE"/>
    <w:rsid w:val="001B099F"/>
    <w:rsid w:val="001B1109"/>
    <w:rsid w:val="001B1238"/>
    <w:rsid w:val="001B1258"/>
    <w:rsid w:val="001B138A"/>
    <w:rsid w:val="001B1D65"/>
    <w:rsid w:val="001B20B8"/>
    <w:rsid w:val="001B22EF"/>
    <w:rsid w:val="001B2885"/>
    <w:rsid w:val="001B2905"/>
    <w:rsid w:val="001B2966"/>
    <w:rsid w:val="001B2DA3"/>
    <w:rsid w:val="001B2EDA"/>
    <w:rsid w:val="001B326C"/>
    <w:rsid w:val="001B33F8"/>
    <w:rsid w:val="001B3D6D"/>
    <w:rsid w:val="001B47AC"/>
    <w:rsid w:val="001B4867"/>
    <w:rsid w:val="001B4F90"/>
    <w:rsid w:val="001B5BF6"/>
    <w:rsid w:val="001B63F6"/>
    <w:rsid w:val="001B7324"/>
    <w:rsid w:val="001B74B1"/>
    <w:rsid w:val="001B7BE6"/>
    <w:rsid w:val="001B7E4D"/>
    <w:rsid w:val="001C0587"/>
    <w:rsid w:val="001C063D"/>
    <w:rsid w:val="001C0787"/>
    <w:rsid w:val="001C0A10"/>
    <w:rsid w:val="001C0C07"/>
    <w:rsid w:val="001C0E23"/>
    <w:rsid w:val="001C160A"/>
    <w:rsid w:val="001C1890"/>
    <w:rsid w:val="001C1A95"/>
    <w:rsid w:val="001C1F15"/>
    <w:rsid w:val="001C2AB5"/>
    <w:rsid w:val="001C391D"/>
    <w:rsid w:val="001C3F64"/>
    <w:rsid w:val="001C418D"/>
    <w:rsid w:val="001C430A"/>
    <w:rsid w:val="001C4404"/>
    <w:rsid w:val="001C4C1D"/>
    <w:rsid w:val="001C4D84"/>
    <w:rsid w:val="001C5CA9"/>
    <w:rsid w:val="001C5D7F"/>
    <w:rsid w:val="001C6721"/>
    <w:rsid w:val="001C6A6A"/>
    <w:rsid w:val="001C6E93"/>
    <w:rsid w:val="001C6F27"/>
    <w:rsid w:val="001C7987"/>
    <w:rsid w:val="001C7D40"/>
    <w:rsid w:val="001D02A4"/>
    <w:rsid w:val="001D0409"/>
    <w:rsid w:val="001D04F0"/>
    <w:rsid w:val="001D078C"/>
    <w:rsid w:val="001D0BFC"/>
    <w:rsid w:val="001D0F6C"/>
    <w:rsid w:val="001D1200"/>
    <w:rsid w:val="001D16A2"/>
    <w:rsid w:val="001D1D0A"/>
    <w:rsid w:val="001D261A"/>
    <w:rsid w:val="001D271B"/>
    <w:rsid w:val="001D2D08"/>
    <w:rsid w:val="001D2D11"/>
    <w:rsid w:val="001D31DB"/>
    <w:rsid w:val="001D34E4"/>
    <w:rsid w:val="001D3F93"/>
    <w:rsid w:val="001D551F"/>
    <w:rsid w:val="001D563F"/>
    <w:rsid w:val="001D56DA"/>
    <w:rsid w:val="001D57AE"/>
    <w:rsid w:val="001D6224"/>
    <w:rsid w:val="001D698A"/>
    <w:rsid w:val="001D69C7"/>
    <w:rsid w:val="001D74FF"/>
    <w:rsid w:val="001D7BCB"/>
    <w:rsid w:val="001D7EC0"/>
    <w:rsid w:val="001E0250"/>
    <w:rsid w:val="001E0607"/>
    <w:rsid w:val="001E0633"/>
    <w:rsid w:val="001E0865"/>
    <w:rsid w:val="001E0F0F"/>
    <w:rsid w:val="001E0F5F"/>
    <w:rsid w:val="001E1082"/>
    <w:rsid w:val="001E16BF"/>
    <w:rsid w:val="001E1CAA"/>
    <w:rsid w:val="001E304B"/>
    <w:rsid w:val="001E350C"/>
    <w:rsid w:val="001E3C4B"/>
    <w:rsid w:val="001E3DA5"/>
    <w:rsid w:val="001E49D0"/>
    <w:rsid w:val="001E5058"/>
    <w:rsid w:val="001E563C"/>
    <w:rsid w:val="001E56DF"/>
    <w:rsid w:val="001E595C"/>
    <w:rsid w:val="001E5B64"/>
    <w:rsid w:val="001E7076"/>
    <w:rsid w:val="001E72B8"/>
    <w:rsid w:val="001E79F4"/>
    <w:rsid w:val="001F04EC"/>
    <w:rsid w:val="001F05DF"/>
    <w:rsid w:val="001F0731"/>
    <w:rsid w:val="001F08AD"/>
    <w:rsid w:val="001F2074"/>
    <w:rsid w:val="001F27A2"/>
    <w:rsid w:val="001F34AC"/>
    <w:rsid w:val="001F37A4"/>
    <w:rsid w:val="001F3897"/>
    <w:rsid w:val="001F3CDF"/>
    <w:rsid w:val="001F4CD8"/>
    <w:rsid w:val="001F5148"/>
    <w:rsid w:val="001F553E"/>
    <w:rsid w:val="001F5884"/>
    <w:rsid w:val="001F608D"/>
    <w:rsid w:val="001F64D6"/>
    <w:rsid w:val="001F6B48"/>
    <w:rsid w:val="001F78B2"/>
    <w:rsid w:val="001F7971"/>
    <w:rsid w:val="001F7A96"/>
    <w:rsid w:val="0020077E"/>
    <w:rsid w:val="00200841"/>
    <w:rsid w:val="00200D29"/>
    <w:rsid w:val="00200F19"/>
    <w:rsid w:val="00201FA3"/>
    <w:rsid w:val="00202101"/>
    <w:rsid w:val="0020229C"/>
    <w:rsid w:val="002025B2"/>
    <w:rsid w:val="0020265C"/>
    <w:rsid w:val="00202D3B"/>
    <w:rsid w:val="00203400"/>
    <w:rsid w:val="00204528"/>
    <w:rsid w:val="00204657"/>
    <w:rsid w:val="002046EF"/>
    <w:rsid w:val="002047EE"/>
    <w:rsid w:val="00204807"/>
    <w:rsid w:val="00204EF5"/>
    <w:rsid w:val="00204FB5"/>
    <w:rsid w:val="0020548E"/>
    <w:rsid w:val="00205C21"/>
    <w:rsid w:val="00205E38"/>
    <w:rsid w:val="00205E7A"/>
    <w:rsid w:val="00206088"/>
    <w:rsid w:val="00206584"/>
    <w:rsid w:val="0020680E"/>
    <w:rsid w:val="00206880"/>
    <w:rsid w:val="002071BF"/>
    <w:rsid w:val="002078D1"/>
    <w:rsid w:val="00207B7B"/>
    <w:rsid w:val="002101DF"/>
    <w:rsid w:val="002102FC"/>
    <w:rsid w:val="002112F8"/>
    <w:rsid w:val="002115DE"/>
    <w:rsid w:val="002119EC"/>
    <w:rsid w:val="00212166"/>
    <w:rsid w:val="002121CA"/>
    <w:rsid w:val="002121E0"/>
    <w:rsid w:val="0021221C"/>
    <w:rsid w:val="00212372"/>
    <w:rsid w:val="002128DD"/>
    <w:rsid w:val="002129E0"/>
    <w:rsid w:val="00212B8D"/>
    <w:rsid w:val="00212E64"/>
    <w:rsid w:val="00213475"/>
    <w:rsid w:val="00213AC6"/>
    <w:rsid w:val="00214377"/>
    <w:rsid w:val="00214378"/>
    <w:rsid w:val="00214575"/>
    <w:rsid w:val="002154FF"/>
    <w:rsid w:val="00215821"/>
    <w:rsid w:val="00215C75"/>
    <w:rsid w:val="00216735"/>
    <w:rsid w:val="002168F4"/>
    <w:rsid w:val="00216DB7"/>
    <w:rsid w:val="00217251"/>
    <w:rsid w:val="002172A2"/>
    <w:rsid w:val="002176C1"/>
    <w:rsid w:val="00217A21"/>
    <w:rsid w:val="0022011A"/>
    <w:rsid w:val="002204D4"/>
    <w:rsid w:val="00220AFE"/>
    <w:rsid w:val="00220CDE"/>
    <w:rsid w:val="002210CA"/>
    <w:rsid w:val="00221241"/>
    <w:rsid w:val="0022156A"/>
    <w:rsid w:val="0022242A"/>
    <w:rsid w:val="002227B3"/>
    <w:rsid w:val="002228EF"/>
    <w:rsid w:val="00222C5E"/>
    <w:rsid w:val="00222D36"/>
    <w:rsid w:val="002236CD"/>
    <w:rsid w:val="002236D5"/>
    <w:rsid w:val="00224080"/>
    <w:rsid w:val="00224108"/>
    <w:rsid w:val="002241C6"/>
    <w:rsid w:val="00224556"/>
    <w:rsid w:val="00224B35"/>
    <w:rsid w:val="00224E6A"/>
    <w:rsid w:val="002251FB"/>
    <w:rsid w:val="00226215"/>
    <w:rsid w:val="00226616"/>
    <w:rsid w:val="00226EAB"/>
    <w:rsid w:val="0022740D"/>
    <w:rsid w:val="00227833"/>
    <w:rsid w:val="002301D4"/>
    <w:rsid w:val="00230353"/>
    <w:rsid w:val="002308B5"/>
    <w:rsid w:val="00231761"/>
    <w:rsid w:val="00232195"/>
    <w:rsid w:val="00232A17"/>
    <w:rsid w:val="00232E23"/>
    <w:rsid w:val="00232E51"/>
    <w:rsid w:val="00233140"/>
    <w:rsid w:val="00233432"/>
    <w:rsid w:val="00233725"/>
    <w:rsid w:val="00233E3A"/>
    <w:rsid w:val="00234336"/>
    <w:rsid w:val="0023537A"/>
    <w:rsid w:val="00235515"/>
    <w:rsid w:val="00235C8A"/>
    <w:rsid w:val="00235D6B"/>
    <w:rsid w:val="00235FE4"/>
    <w:rsid w:val="00236138"/>
    <w:rsid w:val="00236926"/>
    <w:rsid w:val="002369D9"/>
    <w:rsid w:val="00236E01"/>
    <w:rsid w:val="00236F94"/>
    <w:rsid w:val="00237427"/>
    <w:rsid w:val="002377E5"/>
    <w:rsid w:val="002377F4"/>
    <w:rsid w:val="002378F3"/>
    <w:rsid w:val="00237D32"/>
    <w:rsid w:val="00237EED"/>
    <w:rsid w:val="002404ED"/>
    <w:rsid w:val="002411B0"/>
    <w:rsid w:val="002412B8"/>
    <w:rsid w:val="00241695"/>
    <w:rsid w:val="00241777"/>
    <w:rsid w:val="00241C25"/>
    <w:rsid w:val="00241FFF"/>
    <w:rsid w:val="0024263F"/>
    <w:rsid w:val="002427BA"/>
    <w:rsid w:val="0024389C"/>
    <w:rsid w:val="0024439C"/>
    <w:rsid w:val="0024457F"/>
    <w:rsid w:val="00244F12"/>
    <w:rsid w:val="00245659"/>
    <w:rsid w:val="00246D8D"/>
    <w:rsid w:val="0024740E"/>
    <w:rsid w:val="00247644"/>
    <w:rsid w:val="00247657"/>
    <w:rsid w:val="002478D0"/>
    <w:rsid w:val="00247E9C"/>
    <w:rsid w:val="00247ECD"/>
    <w:rsid w:val="0025072E"/>
    <w:rsid w:val="002507B2"/>
    <w:rsid w:val="002508CC"/>
    <w:rsid w:val="00251D47"/>
    <w:rsid w:val="00252A4B"/>
    <w:rsid w:val="00253553"/>
    <w:rsid w:val="00253679"/>
    <w:rsid w:val="00253F0E"/>
    <w:rsid w:val="00254676"/>
    <w:rsid w:val="00254706"/>
    <w:rsid w:val="00254DBA"/>
    <w:rsid w:val="00254E76"/>
    <w:rsid w:val="0025502B"/>
    <w:rsid w:val="0025575F"/>
    <w:rsid w:val="00255E57"/>
    <w:rsid w:val="0025613E"/>
    <w:rsid w:val="002561C5"/>
    <w:rsid w:val="0025665C"/>
    <w:rsid w:val="00256E7C"/>
    <w:rsid w:val="00256F64"/>
    <w:rsid w:val="00257245"/>
    <w:rsid w:val="00257420"/>
    <w:rsid w:val="0026077F"/>
    <w:rsid w:val="0026127C"/>
    <w:rsid w:val="00261330"/>
    <w:rsid w:val="0026176B"/>
    <w:rsid w:val="0026182D"/>
    <w:rsid w:val="002618B2"/>
    <w:rsid w:val="002619C6"/>
    <w:rsid w:val="00261E17"/>
    <w:rsid w:val="00262787"/>
    <w:rsid w:val="00263228"/>
    <w:rsid w:val="00263962"/>
    <w:rsid w:val="002642E6"/>
    <w:rsid w:val="0026450D"/>
    <w:rsid w:val="002647F1"/>
    <w:rsid w:val="00264C26"/>
    <w:rsid w:val="00265292"/>
    <w:rsid w:val="002653C7"/>
    <w:rsid w:val="00265FEE"/>
    <w:rsid w:val="00266A0F"/>
    <w:rsid w:val="00267305"/>
    <w:rsid w:val="0026749F"/>
    <w:rsid w:val="002674B8"/>
    <w:rsid w:val="002705C1"/>
    <w:rsid w:val="00270AA8"/>
    <w:rsid w:val="00270AEF"/>
    <w:rsid w:val="0027161A"/>
    <w:rsid w:val="0027184F"/>
    <w:rsid w:val="00271D63"/>
    <w:rsid w:val="00271EDA"/>
    <w:rsid w:val="0027262A"/>
    <w:rsid w:val="002727DF"/>
    <w:rsid w:val="00272C07"/>
    <w:rsid w:val="002738C1"/>
    <w:rsid w:val="0027394E"/>
    <w:rsid w:val="00273D40"/>
    <w:rsid w:val="00273DD8"/>
    <w:rsid w:val="00273F4D"/>
    <w:rsid w:val="00273F80"/>
    <w:rsid w:val="00274405"/>
    <w:rsid w:val="00274CCA"/>
    <w:rsid w:val="002752C6"/>
    <w:rsid w:val="00275368"/>
    <w:rsid w:val="00275464"/>
    <w:rsid w:val="002755C7"/>
    <w:rsid w:val="002757B6"/>
    <w:rsid w:val="00276545"/>
    <w:rsid w:val="00276568"/>
    <w:rsid w:val="00276BB8"/>
    <w:rsid w:val="002773AA"/>
    <w:rsid w:val="00277E30"/>
    <w:rsid w:val="00280030"/>
    <w:rsid w:val="00280100"/>
    <w:rsid w:val="00280318"/>
    <w:rsid w:val="002803AF"/>
    <w:rsid w:val="0028084C"/>
    <w:rsid w:val="00280EDD"/>
    <w:rsid w:val="0028138A"/>
    <w:rsid w:val="0028165E"/>
    <w:rsid w:val="002816EB"/>
    <w:rsid w:val="002817B8"/>
    <w:rsid w:val="00281910"/>
    <w:rsid w:val="00281946"/>
    <w:rsid w:val="00281D59"/>
    <w:rsid w:val="002824C9"/>
    <w:rsid w:val="0028305E"/>
    <w:rsid w:val="00283083"/>
    <w:rsid w:val="00283DA2"/>
    <w:rsid w:val="00283FC0"/>
    <w:rsid w:val="0028437C"/>
    <w:rsid w:val="002843A9"/>
    <w:rsid w:val="00284479"/>
    <w:rsid w:val="002847E3"/>
    <w:rsid w:val="00284B9C"/>
    <w:rsid w:val="0028536E"/>
    <w:rsid w:val="00285995"/>
    <w:rsid w:val="00285CFD"/>
    <w:rsid w:val="00285D4F"/>
    <w:rsid w:val="00285E23"/>
    <w:rsid w:val="00286257"/>
    <w:rsid w:val="00286CB0"/>
    <w:rsid w:val="0028703C"/>
    <w:rsid w:val="00287327"/>
    <w:rsid w:val="002875A8"/>
    <w:rsid w:val="00287A28"/>
    <w:rsid w:val="00290B77"/>
    <w:rsid w:val="00291181"/>
    <w:rsid w:val="00291ADB"/>
    <w:rsid w:val="0029328C"/>
    <w:rsid w:val="00293898"/>
    <w:rsid w:val="00293B37"/>
    <w:rsid w:val="00293D8C"/>
    <w:rsid w:val="002949FA"/>
    <w:rsid w:val="00294A54"/>
    <w:rsid w:val="00294D5A"/>
    <w:rsid w:val="00295017"/>
    <w:rsid w:val="00295284"/>
    <w:rsid w:val="00295B20"/>
    <w:rsid w:val="00296676"/>
    <w:rsid w:val="00296EB3"/>
    <w:rsid w:val="00296F8E"/>
    <w:rsid w:val="0029711F"/>
    <w:rsid w:val="002971BC"/>
    <w:rsid w:val="002972B9"/>
    <w:rsid w:val="00297389"/>
    <w:rsid w:val="0029741C"/>
    <w:rsid w:val="002A0ABF"/>
    <w:rsid w:val="002A0FA9"/>
    <w:rsid w:val="002A1081"/>
    <w:rsid w:val="002A11C2"/>
    <w:rsid w:val="002A14CA"/>
    <w:rsid w:val="002A170F"/>
    <w:rsid w:val="002A175C"/>
    <w:rsid w:val="002A1C46"/>
    <w:rsid w:val="002A1D6B"/>
    <w:rsid w:val="002A2235"/>
    <w:rsid w:val="002A2AC5"/>
    <w:rsid w:val="002A3878"/>
    <w:rsid w:val="002A3ACD"/>
    <w:rsid w:val="002A3E72"/>
    <w:rsid w:val="002A3E90"/>
    <w:rsid w:val="002A4084"/>
    <w:rsid w:val="002A483E"/>
    <w:rsid w:val="002A4B9B"/>
    <w:rsid w:val="002A4BB6"/>
    <w:rsid w:val="002A4D68"/>
    <w:rsid w:val="002A59EC"/>
    <w:rsid w:val="002A5F8B"/>
    <w:rsid w:val="002A61D1"/>
    <w:rsid w:val="002A6250"/>
    <w:rsid w:val="002A6342"/>
    <w:rsid w:val="002A64B7"/>
    <w:rsid w:val="002A6E33"/>
    <w:rsid w:val="002A6F0A"/>
    <w:rsid w:val="002A712D"/>
    <w:rsid w:val="002A7329"/>
    <w:rsid w:val="002A7599"/>
    <w:rsid w:val="002A7AFE"/>
    <w:rsid w:val="002A7EEF"/>
    <w:rsid w:val="002B0316"/>
    <w:rsid w:val="002B07C0"/>
    <w:rsid w:val="002B0876"/>
    <w:rsid w:val="002B0A3A"/>
    <w:rsid w:val="002B0AAE"/>
    <w:rsid w:val="002B1509"/>
    <w:rsid w:val="002B1997"/>
    <w:rsid w:val="002B21CD"/>
    <w:rsid w:val="002B2535"/>
    <w:rsid w:val="002B2D5D"/>
    <w:rsid w:val="002B3222"/>
    <w:rsid w:val="002B3270"/>
    <w:rsid w:val="002B33C6"/>
    <w:rsid w:val="002B3C43"/>
    <w:rsid w:val="002B3EEB"/>
    <w:rsid w:val="002B450B"/>
    <w:rsid w:val="002B46AF"/>
    <w:rsid w:val="002B4BA9"/>
    <w:rsid w:val="002B4BBC"/>
    <w:rsid w:val="002B5754"/>
    <w:rsid w:val="002B5879"/>
    <w:rsid w:val="002B64C5"/>
    <w:rsid w:val="002B6F11"/>
    <w:rsid w:val="002B6FFD"/>
    <w:rsid w:val="002B716C"/>
    <w:rsid w:val="002B7441"/>
    <w:rsid w:val="002B746B"/>
    <w:rsid w:val="002B7B55"/>
    <w:rsid w:val="002B7CFC"/>
    <w:rsid w:val="002B7D3C"/>
    <w:rsid w:val="002C0F3E"/>
    <w:rsid w:val="002C121A"/>
    <w:rsid w:val="002C17BB"/>
    <w:rsid w:val="002C1D13"/>
    <w:rsid w:val="002C2B7E"/>
    <w:rsid w:val="002C2E16"/>
    <w:rsid w:val="002C339D"/>
    <w:rsid w:val="002C3725"/>
    <w:rsid w:val="002C3A27"/>
    <w:rsid w:val="002C3D11"/>
    <w:rsid w:val="002C416D"/>
    <w:rsid w:val="002C4C83"/>
    <w:rsid w:val="002C4DDE"/>
    <w:rsid w:val="002C550A"/>
    <w:rsid w:val="002C55F5"/>
    <w:rsid w:val="002C56F1"/>
    <w:rsid w:val="002C5857"/>
    <w:rsid w:val="002C5B9B"/>
    <w:rsid w:val="002C5DE3"/>
    <w:rsid w:val="002C6266"/>
    <w:rsid w:val="002C6474"/>
    <w:rsid w:val="002C6B01"/>
    <w:rsid w:val="002C76BF"/>
    <w:rsid w:val="002D01D5"/>
    <w:rsid w:val="002D0BF2"/>
    <w:rsid w:val="002D0D2B"/>
    <w:rsid w:val="002D0D58"/>
    <w:rsid w:val="002D135D"/>
    <w:rsid w:val="002D1E88"/>
    <w:rsid w:val="002D22C0"/>
    <w:rsid w:val="002D28AA"/>
    <w:rsid w:val="002D2968"/>
    <w:rsid w:val="002D2D4B"/>
    <w:rsid w:val="002D2F36"/>
    <w:rsid w:val="002D35A4"/>
    <w:rsid w:val="002D3BB6"/>
    <w:rsid w:val="002D3EC0"/>
    <w:rsid w:val="002D455C"/>
    <w:rsid w:val="002D468A"/>
    <w:rsid w:val="002D46D1"/>
    <w:rsid w:val="002D46DA"/>
    <w:rsid w:val="002D49E1"/>
    <w:rsid w:val="002D4B39"/>
    <w:rsid w:val="002D4E55"/>
    <w:rsid w:val="002D51D1"/>
    <w:rsid w:val="002D5CD5"/>
    <w:rsid w:val="002D6A63"/>
    <w:rsid w:val="002D715C"/>
    <w:rsid w:val="002D7199"/>
    <w:rsid w:val="002D76D5"/>
    <w:rsid w:val="002E0340"/>
    <w:rsid w:val="002E0385"/>
    <w:rsid w:val="002E0791"/>
    <w:rsid w:val="002E0957"/>
    <w:rsid w:val="002E1678"/>
    <w:rsid w:val="002E18D7"/>
    <w:rsid w:val="002E195B"/>
    <w:rsid w:val="002E1AC8"/>
    <w:rsid w:val="002E2410"/>
    <w:rsid w:val="002E286F"/>
    <w:rsid w:val="002E2A02"/>
    <w:rsid w:val="002E2A11"/>
    <w:rsid w:val="002E2DF1"/>
    <w:rsid w:val="002E2EBF"/>
    <w:rsid w:val="002E2F2F"/>
    <w:rsid w:val="002E3628"/>
    <w:rsid w:val="002E38A6"/>
    <w:rsid w:val="002E3F71"/>
    <w:rsid w:val="002E4398"/>
    <w:rsid w:val="002E49D2"/>
    <w:rsid w:val="002E5EDE"/>
    <w:rsid w:val="002E6600"/>
    <w:rsid w:val="002E6A0B"/>
    <w:rsid w:val="002E7249"/>
    <w:rsid w:val="002E7280"/>
    <w:rsid w:val="002E75CB"/>
    <w:rsid w:val="002E7948"/>
    <w:rsid w:val="002F0571"/>
    <w:rsid w:val="002F06F5"/>
    <w:rsid w:val="002F0751"/>
    <w:rsid w:val="002F0AFA"/>
    <w:rsid w:val="002F0DED"/>
    <w:rsid w:val="002F11AC"/>
    <w:rsid w:val="002F1928"/>
    <w:rsid w:val="002F1A27"/>
    <w:rsid w:val="002F1A76"/>
    <w:rsid w:val="002F1FBB"/>
    <w:rsid w:val="002F1FC5"/>
    <w:rsid w:val="002F1FCE"/>
    <w:rsid w:val="002F28FA"/>
    <w:rsid w:val="002F2D87"/>
    <w:rsid w:val="002F3435"/>
    <w:rsid w:val="002F3C90"/>
    <w:rsid w:val="002F3E19"/>
    <w:rsid w:val="002F4240"/>
    <w:rsid w:val="002F48EF"/>
    <w:rsid w:val="002F4A91"/>
    <w:rsid w:val="002F4F9F"/>
    <w:rsid w:val="002F5134"/>
    <w:rsid w:val="002F513E"/>
    <w:rsid w:val="002F5343"/>
    <w:rsid w:val="002F5CB1"/>
    <w:rsid w:val="002F6050"/>
    <w:rsid w:val="002F610A"/>
    <w:rsid w:val="002F68B6"/>
    <w:rsid w:val="002F6B00"/>
    <w:rsid w:val="002F6EA9"/>
    <w:rsid w:val="002F7037"/>
    <w:rsid w:val="002F7802"/>
    <w:rsid w:val="002F780D"/>
    <w:rsid w:val="00300120"/>
    <w:rsid w:val="00300536"/>
    <w:rsid w:val="00300E06"/>
    <w:rsid w:val="00300FA4"/>
    <w:rsid w:val="003011DB"/>
    <w:rsid w:val="00301931"/>
    <w:rsid w:val="0030195B"/>
    <w:rsid w:val="00301E90"/>
    <w:rsid w:val="00302568"/>
    <w:rsid w:val="003025D8"/>
    <w:rsid w:val="00302915"/>
    <w:rsid w:val="00302ACE"/>
    <w:rsid w:val="00302BAD"/>
    <w:rsid w:val="003033B2"/>
    <w:rsid w:val="003040C7"/>
    <w:rsid w:val="003045BA"/>
    <w:rsid w:val="003047FE"/>
    <w:rsid w:val="00304AB0"/>
    <w:rsid w:val="00304B99"/>
    <w:rsid w:val="00304C2E"/>
    <w:rsid w:val="00305FD4"/>
    <w:rsid w:val="003060B5"/>
    <w:rsid w:val="003060FD"/>
    <w:rsid w:val="00306158"/>
    <w:rsid w:val="0030622A"/>
    <w:rsid w:val="0030632C"/>
    <w:rsid w:val="00306A81"/>
    <w:rsid w:val="00306E1B"/>
    <w:rsid w:val="003070D2"/>
    <w:rsid w:val="00307219"/>
    <w:rsid w:val="003072C7"/>
    <w:rsid w:val="0030768B"/>
    <w:rsid w:val="003076CE"/>
    <w:rsid w:val="0030781B"/>
    <w:rsid w:val="00307BD4"/>
    <w:rsid w:val="00310702"/>
    <w:rsid w:val="003109AA"/>
    <w:rsid w:val="00311E85"/>
    <w:rsid w:val="003126C0"/>
    <w:rsid w:val="0031278F"/>
    <w:rsid w:val="00312C5A"/>
    <w:rsid w:val="00313CAD"/>
    <w:rsid w:val="0031455C"/>
    <w:rsid w:val="00314B94"/>
    <w:rsid w:val="00315840"/>
    <w:rsid w:val="00315B35"/>
    <w:rsid w:val="0031610A"/>
    <w:rsid w:val="0031695C"/>
    <w:rsid w:val="00316A30"/>
    <w:rsid w:val="00316B13"/>
    <w:rsid w:val="00316B1B"/>
    <w:rsid w:val="00316C3F"/>
    <w:rsid w:val="0031778D"/>
    <w:rsid w:val="00317835"/>
    <w:rsid w:val="003178E6"/>
    <w:rsid w:val="00320327"/>
    <w:rsid w:val="0032082B"/>
    <w:rsid w:val="003209B4"/>
    <w:rsid w:val="00320AAD"/>
    <w:rsid w:val="00320FB8"/>
    <w:rsid w:val="00321F81"/>
    <w:rsid w:val="00322500"/>
    <w:rsid w:val="0032286B"/>
    <w:rsid w:val="00322E55"/>
    <w:rsid w:val="00322EB3"/>
    <w:rsid w:val="003230C0"/>
    <w:rsid w:val="0032359C"/>
    <w:rsid w:val="003236E4"/>
    <w:rsid w:val="00323A44"/>
    <w:rsid w:val="00323A4A"/>
    <w:rsid w:val="00323B33"/>
    <w:rsid w:val="003243BB"/>
    <w:rsid w:val="00324CC3"/>
    <w:rsid w:val="00324D45"/>
    <w:rsid w:val="00324EA9"/>
    <w:rsid w:val="00325192"/>
    <w:rsid w:val="00325406"/>
    <w:rsid w:val="003259F2"/>
    <w:rsid w:val="00325AC5"/>
    <w:rsid w:val="00325E7D"/>
    <w:rsid w:val="0032633C"/>
    <w:rsid w:val="003267DA"/>
    <w:rsid w:val="00327039"/>
    <w:rsid w:val="0032776A"/>
    <w:rsid w:val="003306FE"/>
    <w:rsid w:val="00330D80"/>
    <w:rsid w:val="00331105"/>
    <w:rsid w:val="00331528"/>
    <w:rsid w:val="0033228C"/>
    <w:rsid w:val="003323AE"/>
    <w:rsid w:val="00332417"/>
    <w:rsid w:val="003324EA"/>
    <w:rsid w:val="00332D17"/>
    <w:rsid w:val="003331DF"/>
    <w:rsid w:val="0033358A"/>
    <w:rsid w:val="00333E2E"/>
    <w:rsid w:val="003342B9"/>
    <w:rsid w:val="0033457B"/>
    <w:rsid w:val="00334F6A"/>
    <w:rsid w:val="00335134"/>
    <w:rsid w:val="00335255"/>
    <w:rsid w:val="00335396"/>
    <w:rsid w:val="00335754"/>
    <w:rsid w:val="00335807"/>
    <w:rsid w:val="0033591E"/>
    <w:rsid w:val="00335EAF"/>
    <w:rsid w:val="00335F40"/>
    <w:rsid w:val="003361B1"/>
    <w:rsid w:val="003367CA"/>
    <w:rsid w:val="00336A1B"/>
    <w:rsid w:val="00336A30"/>
    <w:rsid w:val="00336CC3"/>
    <w:rsid w:val="0033793E"/>
    <w:rsid w:val="00337A88"/>
    <w:rsid w:val="00337D2B"/>
    <w:rsid w:val="0034089F"/>
    <w:rsid w:val="003409F8"/>
    <w:rsid w:val="00340B18"/>
    <w:rsid w:val="00340CCD"/>
    <w:rsid w:val="003417A4"/>
    <w:rsid w:val="00341D5F"/>
    <w:rsid w:val="00341D90"/>
    <w:rsid w:val="00341FCD"/>
    <w:rsid w:val="0034224A"/>
    <w:rsid w:val="00342DA5"/>
    <w:rsid w:val="00342EAA"/>
    <w:rsid w:val="00343EF9"/>
    <w:rsid w:val="003443CB"/>
    <w:rsid w:val="00344A1F"/>
    <w:rsid w:val="003451A2"/>
    <w:rsid w:val="003454E4"/>
    <w:rsid w:val="0034599A"/>
    <w:rsid w:val="00346214"/>
    <w:rsid w:val="0034644E"/>
    <w:rsid w:val="003470DF"/>
    <w:rsid w:val="003472A3"/>
    <w:rsid w:val="003477B0"/>
    <w:rsid w:val="00347D39"/>
    <w:rsid w:val="00347FC3"/>
    <w:rsid w:val="00350609"/>
    <w:rsid w:val="003514F9"/>
    <w:rsid w:val="003519D1"/>
    <w:rsid w:val="00351B4A"/>
    <w:rsid w:val="003523F2"/>
    <w:rsid w:val="00352742"/>
    <w:rsid w:val="00353434"/>
    <w:rsid w:val="00353499"/>
    <w:rsid w:val="003535AD"/>
    <w:rsid w:val="00353850"/>
    <w:rsid w:val="003545EA"/>
    <w:rsid w:val="00354710"/>
    <w:rsid w:val="003547ED"/>
    <w:rsid w:val="00354F1B"/>
    <w:rsid w:val="003565B0"/>
    <w:rsid w:val="00356B6E"/>
    <w:rsid w:val="00357409"/>
    <w:rsid w:val="003575ED"/>
    <w:rsid w:val="00357990"/>
    <w:rsid w:val="003601B4"/>
    <w:rsid w:val="003603E4"/>
    <w:rsid w:val="003605E2"/>
    <w:rsid w:val="003605E7"/>
    <w:rsid w:val="00360824"/>
    <w:rsid w:val="00360A87"/>
    <w:rsid w:val="00360F0F"/>
    <w:rsid w:val="00361090"/>
    <w:rsid w:val="003612DA"/>
    <w:rsid w:val="003616A9"/>
    <w:rsid w:val="003618C5"/>
    <w:rsid w:val="003627CD"/>
    <w:rsid w:val="00362A69"/>
    <w:rsid w:val="003632A2"/>
    <w:rsid w:val="003632F4"/>
    <w:rsid w:val="0036371F"/>
    <w:rsid w:val="00364062"/>
    <w:rsid w:val="003645E0"/>
    <w:rsid w:val="00364F8A"/>
    <w:rsid w:val="00365817"/>
    <w:rsid w:val="00365C1D"/>
    <w:rsid w:val="00365E7D"/>
    <w:rsid w:val="0036633D"/>
    <w:rsid w:val="00366366"/>
    <w:rsid w:val="00367672"/>
    <w:rsid w:val="00367A54"/>
    <w:rsid w:val="00367C29"/>
    <w:rsid w:val="00367E65"/>
    <w:rsid w:val="003707AA"/>
    <w:rsid w:val="00370840"/>
    <w:rsid w:val="00370AC3"/>
    <w:rsid w:val="00370B8D"/>
    <w:rsid w:val="003712A1"/>
    <w:rsid w:val="00371B7A"/>
    <w:rsid w:val="00371C59"/>
    <w:rsid w:val="00371C65"/>
    <w:rsid w:val="00372471"/>
    <w:rsid w:val="003725CD"/>
    <w:rsid w:val="0037287C"/>
    <w:rsid w:val="00372DD9"/>
    <w:rsid w:val="00372FDF"/>
    <w:rsid w:val="00373AF8"/>
    <w:rsid w:val="00373B35"/>
    <w:rsid w:val="00373E22"/>
    <w:rsid w:val="00374280"/>
    <w:rsid w:val="0037428D"/>
    <w:rsid w:val="00375186"/>
    <w:rsid w:val="00375272"/>
    <w:rsid w:val="0037538E"/>
    <w:rsid w:val="003754FE"/>
    <w:rsid w:val="00375910"/>
    <w:rsid w:val="00375AFC"/>
    <w:rsid w:val="00376BAF"/>
    <w:rsid w:val="00376DF9"/>
    <w:rsid w:val="00376FE2"/>
    <w:rsid w:val="00377008"/>
    <w:rsid w:val="003772DB"/>
    <w:rsid w:val="003773D7"/>
    <w:rsid w:val="003776B0"/>
    <w:rsid w:val="00377D55"/>
    <w:rsid w:val="00380F0B"/>
    <w:rsid w:val="003815B5"/>
    <w:rsid w:val="00381735"/>
    <w:rsid w:val="0038178B"/>
    <w:rsid w:val="00381A74"/>
    <w:rsid w:val="00381A90"/>
    <w:rsid w:val="003820FC"/>
    <w:rsid w:val="003822E8"/>
    <w:rsid w:val="00382454"/>
    <w:rsid w:val="003826E7"/>
    <w:rsid w:val="0038296A"/>
    <w:rsid w:val="0038340D"/>
    <w:rsid w:val="0038351D"/>
    <w:rsid w:val="00383532"/>
    <w:rsid w:val="003839F2"/>
    <w:rsid w:val="00383B5C"/>
    <w:rsid w:val="00384073"/>
    <w:rsid w:val="00384B2A"/>
    <w:rsid w:val="00384D27"/>
    <w:rsid w:val="00385052"/>
    <w:rsid w:val="003862EA"/>
    <w:rsid w:val="003870A2"/>
    <w:rsid w:val="00387914"/>
    <w:rsid w:val="00387A6B"/>
    <w:rsid w:val="00391402"/>
    <w:rsid w:val="00391422"/>
    <w:rsid w:val="0039185C"/>
    <w:rsid w:val="00391CDF"/>
    <w:rsid w:val="00391DF5"/>
    <w:rsid w:val="0039226A"/>
    <w:rsid w:val="00392849"/>
    <w:rsid w:val="00392E79"/>
    <w:rsid w:val="003934B5"/>
    <w:rsid w:val="00393E8D"/>
    <w:rsid w:val="00393F1E"/>
    <w:rsid w:val="0039450E"/>
    <w:rsid w:val="00395082"/>
    <w:rsid w:val="0039522A"/>
    <w:rsid w:val="00395EA8"/>
    <w:rsid w:val="003961DA"/>
    <w:rsid w:val="00396220"/>
    <w:rsid w:val="00396297"/>
    <w:rsid w:val="00396B12"/>
    <w:rsid w:val="00396C82"/>
    <w:rsid w:val="0039728F"/>
    <w:rsid w:val="003974B7"/>
    <w:rsid w:val="003976FE"/>
    <w:rsid w:val="0039771B"/>
    <w:rsid w:val="00397DCB"/>
    <w:rsid w:val="003A0130"/>
    <w:rsid w:val="003A0C07"/>
    <w:rsid w:val="003A1544"/>
    <w:rsid w:val="003A1C82"/>
    <w:rsid w:val="003A2068"/>
    <w:rsid w:val="003A206B"/>
    <w:rsid w:val="003A20E8"/>
    <w:rsid w:val="003A2170"/>
    <w:rsid w:val="003A276D"/>
    <w:rsid w:val="003A29F0"/>
    <w:rsid w:val="003A2BC8"/>
    <w:rsid w:val="003A3053"/>
    <w:rsid w:val="003A30DD"/>
    <w:rsid w:val="003A33A8"/>
    <w:rsid w:val="003A3533"/>
    <w:rsid w:val="003A3B20"/>
    <w:rsid w:val="003A4191"/>
    <w:rsid w:val="003A4598"/>
    <w:rsid w:val="003A4723"/>
    <w:rsid w:val="003A4889"/>
    <w:rsid w:val="003A4B6A"/>
    <w:rsid w:val="003A57C7"/>
    <w:rsid w:val="003A57F0"/>
    <w:rsid w:val="003A591B"/>
    <w:rsid w:val="003A5971"/>
    <w:rsid w:val="003A5BE4"/>
    <w:rsid w:val="003A5E78"/>
    <w:rsid w:val="003A5FE9"/>
    <w:rsid w:val="003A6238"/>
    <w:rsid w:val="003A6255"/>
    <w:rsid w:val="003A66AD"/>
    <w:rsid w:val="003A7694"/>
    <w:rsid w:val="003A7B27"/>
    <w:rsid w:val="003B0297"/>
    <w:rsid w:val="003B04E8"/>
    <w:rsid w:val="003B0728"/>
    <w:rsid w:val="003B0B89"/>
    <w:rsid w:val="003B0B8E"/>
    <w:rsid w:val="003B179F"/>
    <w:rsid w:val="003B1BBA"/>
    <w:rsid w:val="003B1BE3"/>
    <w:rsid w:val="003B27C5"/>
    <w:rsid w:val="003B2AFB"/>
    <w:rsid w:val="003B2C87"/>
    <w:rsid w:val="003B31B0"/>
    <w:rsid w:val="003B355D"/>
    <w:rsid w:val="003B377E"/>
    <w:rsid w:val="003B3924"/>
    <w:rsid w:val="003B3ED7"/>
    <w:rsid w:val="003B3EDB"/>
    <w:rsid w:val="003B45F7"/>
    <w:rsid w:val="003B4EC9"/>
    <w:rsid w:val="003B5264"/>
    <w:rsid w:val="003B62FC"/>
    <w:rsid w:val="003B6AD4"/>
    <w:rsid w:val="003B6BCB"/>
    <w:rsid w:val="003B6CAA"/>
    <w:rsid w:val="003B7042"/>
    <w:rsid w:val="003B7269"/>
    <w:rsid w:val="003B746E"/>
    <w:rsid w:val="003B75D0"/>
    <w:rsid w:val="003B794B"/>
    <w:rsid w:val="003C04A3"/>
    <w:rsid w:val="003C04D1"/>
    <w:rsid w:val="003C0543"/>
    <w:rsid w:val="003C06BB"/>
    <w:rsid w:val="003C0F19"/>
    <w:rsid w:val="003C0FEB"/>
    <w:rsid w:val="003C10D4"/>
    <w:rsid w:val="003C13FE"/>
    <w:rsid w:val="003C16BF"/>
    <w:rsid w:val="003C1EB1"/>
    <w:rsid w:val="003C23A8"/>
    <w:rsid w:val="003C2A55"/>
    <w:rsid w:val="003C2F7A"/>
    <w:rsid w:val="003C30CC"/>
    <w:rsid w:val="003C3152"/>
    <w:rsid w:val="003C36C7"/>
    <w:rsid w:val="003C4AEF"/>
    <w:rsid w:val="003C510B"/>
    <w:rsid w:val="003C5915"/>
    <w:rsid w:val="003C6DD4"/>
    <w:rsid w:val="003C766E"/>
    <w:rsid w:val="003D0301"/>
    <w:rsid w:val="003D03D8"/>
    <w:rsid w:val="003D09ED"/>
    <w:rsid w:val="003D1252"/>
    <w:rsid w:val="003D1513"/>
    <w:rsid w:val="003D2306"/>
    <w:rsid w:val="003D2A5B"/>
    <w:rsid w:val="003D2FB6"/>
    <w:rsid w:val="003D310F"/>
    <w:rsid w:val="003D4007"/>
    <w:rsid w:val="003D40B9"/>
    <w:rsid w:val="003D4648"/>
    <w:rsid w:val="003D4713"/>
    <w:rsid w:val="003D47BA"/>
    <w:rsid w:val="003D49C1"/>
    <w:rsid w:val="003D4AF0"/>
    <w:rsid w:val="003D4EC5"/>
    <w:rsid w:val="003D5437"/>
    <w:rsid w:val="003D5631"/>
    <w:rsid w:val="003D59E1"/>
    <w:rsid w:val="003D5E82"/>
    <w:rsid w:val="003D5F23"/>
    <w:rsid w:val="003D6230"/>
    <w:rsid w:val="003D6538"/>
    <w:rsid w:val="003D69EF"/>
    <w:rsid w:val="003D6EA9"/>
    <w:rsid w:val="003D6F18"/>
    <w:rsid w:val="003D706F"/>
    <w:rsid w:val="003D74E3"/>
    <w:rsid w:val="003D74EB"/>
    <w:rsid w:val="003D7508"/>
    <w:rsid w:val="003D771E"/>
    <w:rsid w:val="003D7F37"/>
    <w:rsid w:val="003E0140"/>
    <w:rsid w:val="003E04BE"/>
    <w:rsid w:val="003E06B9"/>
    <w:rsid w:val="003E0849"/>
    <w:rsid w:val="003E1163"/>
    <w:rsid w:val="003E152C"/>
    <w:rsid w:val="003E16E4"/>
    <w:rsid w:val="003E19E1"/>
    <w:rsid w:val="003E1AF4"/>
    <w:rsid w:val="003E1E8E"/>
    <w:rsid w:val="003E26AF"/>
    <w:rsid w:val="003E28E1"/>
    <w:rsid w:val="003E2A12"/>
    <w:rsid w:val="003E321C"/>
    <w:rsid w:val="003E35CA"/>
    <w:rsid w:val="003E3600"/>
    <w:rsid w:val="003E3848"/>
    <w:rsid w:val="003E38D2"/>
    <w:rsid w:val="003E4446"/>
    <w:rsid w:val="003E46B0"/>
    <w:rsid w:val="003E4D1B"/>
    <w:rsid w:val="003E5667"/>
    <w:rsid w:val="003E6327"/>
    <w:rsid w:val="003E6603"/>
    <w:rsid w:val="003E6EC7"/>
    <w:rsid w:val="003E72CD"/>
    <w:rsid w:val="003E72EA"/>
    <w:rsid w:val="003E792B"/>
    <w:rsid w:val="003E7C51"/>
    <w:rsid w:val="003F00CE"/>
    <w:rsid w:val="003F0231"/>
    <w:rsid w:val="003F05C5"/>
    <w:rsid w:val="003F0A7E"/>
    <w:rsid w:val="003F0BC1"/>
    <w:rsid w:val="003F0BCC"/>
    <w:rsid w:val="003F105C"/>
    <w:rsid w:val="003F1C31"/>
    <w:rsid w:val="003F1E47"/>
    <w:rsid w:val="003F2136"/>
    <w:rsid w:val="003F24EC"/>
    <w:rsid w:val="003F25CE"/>
    <w:rsid w:val="003F2AC7"/>
    <w:rsid w:val="003F3244"/>
    <w:rsid w:val="003F37B4"/>
    <w:rsid w:val="003F3A3E"/>
    <w:rsid w:val="003F3C35"/>
    <w:rsid w:val="003F3F2B"/>
    <w:rsid w:val="003F40EB"/>
    <w:rsid w:val="003F4A20"/>
    <w:rsid w:val="003F4A24"/>
    <w:rsid w:val="003F4A92"/>
    <w:rsid w:val="003F52D8"/>
    <w:rsid w:val="003F53B0"/>
    <w:rsid w:val="003F5AEC"/>
    <w:rsid w:val="003F5E53"/>
    <w:rsid w:val="003F5F74"/>
    <w:rsid w:val="003F60CB"/>
    <w:rsid w:val="003F63F3"/>
    <w:rsid w:val="003F74B8"/>
    <w:rsid w:val="003F757C"/>
    <w:rsid w:val="003F7D6C"/>
    <w:rsid w:val="00400657"/>
    <w:rsid w:val="00400A67"/>
    <w:rsid w:val="00400B52"/>
    <w:rsid w:val="00401406"/>
    <w:rsid w:val="00401431"/>
    <w:rsid w:val="004019E2"/>
    <w:rsid w:val="00401E20"/>
    <w:rsid w:val="00402252"/>
    <w:rsid w:val="00402600"/>
    <w:rsid w:val="00402908"/>
    <w:rsid w:val="00402D3B"/>
    <w:rsid w:val="004030BD"/>
    <w:rsid w:val="00403171"/>
    <w:rsid w:val="0040326D"/>
    <w:rsid w:val="004034E2"/>
    <w:rsid w:val="004036FB"/>
    <w:rsid w:val="0040383A"/>
    <w:rsid w:val="00403A70"/>
    <w:rsid w:val="004042DA"/>
    <w:rsid w:val="00404CE3"/>
    <w:rsid w:val="00404DFD"/>
    <w:rsid w:val="004050C6"/>
    <w:rsid w:val="004058EA"/>
    <w:rsid w:val="00405A9C"/>
    <w:rsid w:val="00405BA6"/>
    <w:rsid w:val="00405DD0"/>
    <w:rsid w:val="00405FBD"/>
    <w:rsid w:val="004060AF"/>
    <w:rsid w:val="004060FB"/>
    <w:rsid w:val="00406370"/>
    <w:rsid w:val="00406612"/>
    <w:rsid w:val="00406627"/>
    <w:rsid w:val="00406CFF"/>
    <w:rsid w:val="00406F21"/>
    <w:rsid w:val="00406F64"/>
    <w:rsid w:val="004074C1"/>
    <w:rsid w:val="00407AD5"/>
    <w:rsid w:val="004101AD"/>
    <w:rsid w:val="004102A3"/>
    <w:rsid w:val="00410499"/>
    <w:rsid w:val="00410C50"/>
    <w:rsid w:val="00410FE1"/>
    <w:rsid w:val="00411036"/>
    <w:rsid w:val="00411278"/>
    <w:rsid w:val="00411281"/>
    <w:rsid w:val="00411767"/>
    <w:rsid w:val="004121E2"/>
    <w:rsid w:val="0041241F"/>
    <w:rsid w:val="0041257A"/>
    <w:rsid w:val="00412A06"/>
    <w:rsid w:val="00412C9F"/>
    <w:rsid w:val="0041324A"/>
    <w:rsid w:val="004137AF"/>
    <w:rsid w:val="004137DC"/>
    <w:rsid w:val="00413919"/>
    <w:rsid w:val="004149A2"/>
    <w:rsid w:val="004149D0"/>
    <w:rsid w:val="00414BC4"/>
    <w:rsid w:val="00414CC0"/>
    <w:rsid w:val="00415695"/>
    <w:rsid w:val="004157B3"/>
    <w:rsid w:val="00415BED"/>
    <w:rsid w:val="004162AA"/>
    <w:rsid w:val="00416CE2"/>
    <w:rsid w:val="004172BA"/>
    <w:rsid w:val="004177D7"/>
    <w:rsid w:val="0041796E"/>
    <w:rsid w:val="004179C2"/>
    <w:rsid w:val="00420987"/>
    <w:rsid w:val="00420DD6"/>
    <w:rsid w:val="004212B2"/>
    <w:rsid w:val="00421782"/>
    <w:rsid w:val="00421830"/>
    <w:rsid w:val="00421CE3"/>
    <w:rsid w:val="00422254"/>
    <w:rsid w:val="00423240"/>
    <w:rsid w:val="00423967"/>
    <w:rsid w:val="0042396C"/>
    <w:rsid w:val="00423E25"/>
    <w:rsid w:val="00424986"/>
    <w:rsid w:val="00424A61"/>
    <w:rsid w:val="00424C58"/>
    <w:rsid w:val="00424CC8"/>
    <w:rsid w:val="00424E39"/>
    <w:rsid w:val="00425091"/>
    <w:rsid w:val="004250F5"/>
    <w:rsid w:val="0042521D"/>
    <w:rsid w:val="00425545"/>
    <w:rsid w:val="004259F0"/>
    <w:rsid w:val="0042627D"/>
    <w:rsid w:val="0042646D"/>
    <w:rsid w:val="004265AC"/>
    <w:rsid w:val="00426898"/>
    <w:rsid w:val="00426A9B"/>
    <w:rsid w:val="00426CAE"/>
    <w:rsid w:val="0042786D"/>
    <w:rsid w:val="00427E9C"/>
    <w:rsid w:val="00427EE6"/>
    <w:rsid w:val="00430422"/>
    <w:rsid w:val="00430BD8"/>
    <w:rsid w:val="00430E76"/>
    <w:rsid w:val="0043115F"/>
    <w:rsid w:val="00431DE2"/>
    <w:rsid w:val="004323A2"/>
    <w:rsid w:val="00433021"/>
    <w:rsid w:val="00433542"/>
    <w:rsid w:val="00433696"/>
    <w:rsid w:val="00433B9A"/>
    <w:rsid w:val="00433D86"/>
    <w:rsid w:val="00433F39"/>
    <w:rsid w:val="00433FD9"/>
    <w:rsid w:val="004348B6"/>
    <w:rsid w:val="00434AFA"/>
    <w:rsid w:val="00434C0F"/>
    <w:rsid w:val="00434E67"/>
    <w:rsid w:val="004350F3"/>
    <w:rsid w:val="00435D15"/>
    <w:rsid w:val="004363F5"/>
    <w:rsid w:val="00436604"/>
    <w:rsid w:val="004371E2"/>
    <w:rsid w:val="00437366"/>
    <w:rsid w:val="004377CF"/>
    <w:rsid w:val="00437C5D"/>
    <w:rsid w:val="00437DFC"/>
    <w:rsid w:val="00440337"/>
    <w:rsid w:val="004408D5"/>
    <w:rsid w:val="00440ABC"/>
    <w:rsid w:val="004410CD"/>
    <w:rsid w:val="00441420"/>
    <w:rsid w:val="00441430"/>
    <w:rsid w:val="004419DF"/>
    <w:rsid w:val="00441D3B"/>
    <w:rsid w:val="0044287B"/>
    <w:rsid w:val="004432EE"/>
    <w:rsid w:val="004436C8"/>
    <w:rsid w:val="00443AA2"/>
    <w:rsid w:val="00444018"/>
    <w:rsid w:val="00444330"/>
    <w:rsid w:val="0044501C"/>
    <w:rsid w:val="004450B9"/>
    <w:rsid w:val="00445BB9"/>
    <w:rsid w:val="004460E1"/>
    <w:rsid w:val="00446240"/>
    <w:rsid w:val="00446A02"/>
    <w:rsid w:val="00446A2C"/>
    <w:rsid w:val="00447C86"/>
    <w:rsid w:val="00450122"/>
    <w:rsid w:val="0045077F"/>
    <w:rsid w:val="00450DCA"/>
    <w:rsid w:val="0045133A"/>
    <w:rsid w:val="004514D6"/>
    <w:rsid w:val="004519B2"/>
    <w:rsid w:val="004525C2"/>
    <w:rsid w:val="00452ABB"/>
    <w:rsid w:val="004531A8"/>
    <w:rsid w:val="00453799"/>
    <w:rsid w:val="00453C11"/>
    <w:rsid w:val="00453D2C"/>
    <w:rsid w:val="004540B1"/>
    <w:rsid w:val="0045455B"/>
    <w:rsid w:val="004545B4"/>
    <w:rsid w:val="00454A85"/>
    <w:rsid w:val="00455001"/>
    <w:rsid w:val="0045536D"/>
    <w:rsid w:val="00455424"/>
    <w:rsid w:val="00455633"/>
    <w:rsid w:val="004556D3"/>
    <w:rsid w:val="004564E1"/>
    <w:rsid w:val="00456705"/>
    <w:rsid w:val="00456934"/>
    <w:rsid w:val="00456D39"/>
    <w:rsid w:val="00457059"/>
    <w:rsid w:val="00457546"/>
    <w:rsid w:val="004579E9"/>
    <w:rsid w:val="004579F6"/>
    <w:rsid w:val="00457AFB"/>
    <w:rsid w:val="00457DA2"/>
    <w:rsid w:val="004600B8"/>
    <w:rsid w:val="004613E1"/>
    <w:rsid w:val="0046164A"/>
    <w:rsid w:val="004617AA"/>
    <w:rsid w:val="00461C03"/>
    <w:rsid w:val="00462060"/>
    <w:rsid w:val="004620EB"/>
    <w:rsid w:val="00462930"/>
    <w:rsid w:val="00462DB5"/>
    <w:rsid w:val="0046321B"/>
    <w:rsid w:val="004636B4"/>
    <w:rsid w:val="004639BA"/>
    <w:rsid w:val="0046423B"/>
    <w:rsid w:val="00464B7C"/>
    <w:rsid w:val="0046524C"/>
    <w:rsid w:val="00465DC3"/>
    <w:rsid w:val="004661DE"/>
    <w:rsid w:val="004661E5"/>
    <w:rsid w:val="00466427"/>
    <w:rsid w:val="00466E54"/>
    <w:rsid w:val="0047026D"/>
    <w:rsid w:val="00470293"/>
    <w:rsid w:val="004706F4"/>
    <w:rsid w:val="00470ABC"/>
    <w:rsid w:val="004714D4"/>
    <w:rsid w:val="00472A5D"/>
    <w:rsid w:val="00472B1C"/>
    <w:rsid w:val="00473196"/>
    <w:rsid w:val="0047390A"/>
    <w:rsid w:val="00473FD5"/>
    <w:rsid w:val="0047410D"/>
    <w:rsid w:val="00474653"/>
    <w:rsid w:val="004749FC"/>
    <w:rsid w:val="00475226"/>
    <w:rsid w:val="0047529D"/>
    <w:rsid w:val="00475501"/>
    <w:rsid w:val="00475D6E"/>
    <w:rsid w:val="004762B0"/>
    <w:rsid w:val="004762F8"/>
    <w:rsid w:val="00476FFD"/>
    <w:rsid w:val="00477769"/>
    <w:rsid w:val="00477B2D"/>
    <w:rsid w:val="00477DB1"/>
    <w:rsid w:val="00477F3E"/>
    <w:rsid w:val="00477FE0"/>
    <w:rsid w:val="00480454"/>
    <w:rsid w:val="0048177F"/>
    <w:rsid w:val="00481C63"/>
    <w:rsid w:val="00482278"/>
    <w:rsid w:val="00482603"/>
    <w:rsid w:val="0048267B"/>
    <w:rsid w:val="0048364B"/>
    <w:rsid w:val="00483BC4"/>
    <w:rsid w:val="00483FB4"/>
    <w:rsid w:val="0048490B"/>
    <w:rsid w:val="00484959"/>
    <w:rsid w:val="00484B09"/>
    <w:rsid w:val="00484F09"/>
    <w:rsid w:val="00485200"/>
    <w:rsid w:val="004854AD"/>
    <w:rsid w:val="0048571F"/>
    <w:rsid w:val="00485954"/>
    <w:rsid w:val="00485D4F"/>
    <w:rsid w:val="00485E98"/>
    <w:rsid w:val="0048646A"/>
    <w:rsid w:val="004864CB"/>
    <w:rsid w:val="004868F9"/>
    <w:rsid w:val="00486BA3"/>
    <w:rsid w:val="004871AC"/>
    <w:rsid w:val="00487735"/>
    <w:rsid w:val="004878ED"/>
    <w:rsid w:val="004878F4"/>
    <w:rsid w:val="004903E6"/>
    <w:rsid w:val="004907F3"/>
    <w:rsid w:val="00490CBA"/>
    <w:rsid w:val="0049169F"/>
    <w:rsid w:val="0049176E"/>
    <w:rsid w:val="004918CF"/>
    <w:rsid w:val="00491C4C"/>
    <w:rsid w:val="00491F37"/>
    <w:rsid w:val="00492663"/>
    <w:rsid w:val="004927DB"/>
    <w:rsid w:val="00492C4D"/>
    <w:rsid w:val="00492CD6"/>
    <w:rsid w:val="00493128"/>
    <w:rsid w:val="0049329D"/>
    <w:rsid w:val="0049348D"/>
    <w:rsid w:val="00493A1B"/>
    <w:rsid w:val="00493AAD"/>
    <w:rsid w:val="00493C06"/>
    <w:rsid w:val="00493D15"/>
    <w:rsid w:val="00494569"/>
    <w:rsid w:val="004945AF"/>
    <w:rsid w:val="00494792"/>
    <w:rsid w:val="00494D10"/>
    <w:rsid w:val="00495719"/>
    <w:rsid w:val="00495BA8"/>
    <w:rsid w:val="00495CD1"/>
    <w:rsid w:val="00495F71"/>
    <w:rsid w:val="00496D49"/>
    <w:rsid w:val="00497364"/>
    <w:rsid w:val="0049753F"/>
    <w:rsid w:val="00497930"/>
    <w:rsid w:val="004979CA"/>
    <w:rsid w:val="004A016C"/>
    <w:rsid w:val="004A023A"/>
    <w:rsid w:val="004A09AA"/>
    <w:rsid w:val="004A0B5C"/>
    <w:rsid w:val="004A1220"/>
    <w:rsid w:val="004A1A16"/>
    <w:rsid w:val="004A1BC0"/>
    <w:rsid w:val="004A1D61"/>
    <w:rsid w:val="004A1DB8"/>
    <w:rsid w:val="004A2EE9"/>
    <w:rsid w:val="004A3035"/>
    <w:rsid w:val="004A33D4"/>
    <w:rsid w:val="004A3856"/>
    <w:rsid w:val="004A3876"/>
    <w:rsid w:val="004A42CF"/>
    <w:rsid w:val="004A45B3"/>
    <w:rsid w:val="004A4B73"/>
    <w:rsid w:val="004A4F6F"/>
    <w:rsid w:val="004A542F"/>
    <w:rsid w:val="004A5B82"/>
    <w:rsid w:val="004A5D9E"/>
    <w:rsid w:val="004A64BE"/>
    <w:rsid w:val="004A68CB"/>
    <w:rsid w:val="004A6B4B"/>
    <w:rsid w:val="004A6DB7"/>
    <w:rsid w:val="004A6DF8"/>
    <w:rsid w:val="004A6F02"/>
    <w:rsid w:val="004A6F8B"/>
    <w:rsid w:val="004A7360"/>
    <w:rsid w:val="004A75CB"/>
    <w:rsid w:val="004A7992"/>
    <w:rsid w:val="004A7B86"/>
    <w:rsid w:val="004A7FF4"/>
    <w:rsid w:val="004B0101"/>
    <w:rsid w:val="004B01C8"/>
    <w:rsid w:val="004B0A49"/>
    <w:rsid w:val="004B0EF5"/>
    <w:rsid w:val="004B13EE"/>
    <w:rsid w:val="004B149C"/>
    <w:rsid w:val="004B15ED"/>
    <w:rsid w:val="004B1737"/>
    <w:rsid w:val="004B1B11"/>
    <w:rsid w:val="004B1DF2"/>
    <w:rsid w:val="004B1E17"/>
    <w:rsid w:val="004B2368"/>
    <w:rsid w:val="004B2467"/>
    <w:rsid w:val="004B24B7"/>
    <w:rsid w:val="004B24D8"/>
    <w:rsid w:val="004B2D43"/>
    <w:rsid w:val="004B2FAD"/>
    <w:rsid w:val="004B320A"/>
    <w:rsid w:val="004B398A"/>
    <w:rsid w:val="004B3A46"/>
    <w:rsid w:val="004B421D"/>
    <w:rsid w:val="004B45AD"/>
    <w:rsid w:val="004B5FC4"/>
    <w:rsid w:val="004B7A5C"/>
    <w:rsid w:val="004C00EA"/>
    <w:rsid w:val="004C01CE"/>
    <w:rsid w:val="004C0451"/>
    <w:rsid w:val="004C05D4"/>
    <w:rsid w:val="004C0663"/>
    <w:rsid w:val="004C0923"/>
    <w:rsid w:val="004C09EF"/>
    <w:rsid w:val="004C0A34"/>
    <w:rsid w:val="004C0C6F"/>
    <w:rsid w:val="004C1066"/>
    <w:rsid w:val="004C15F1"/>
    <w:rsid w:val="004C21C9"/>
    <w:rsid w:val="004C2654"/>
    <w:rsid w:val="004C2884"/>
    <w:rsid w:val="004C2CA9"/>
    <w:rsid w:val="004C2F46"/>
    <w:rsid w:val="004C355A"/>
    <w:rsid w:val="004C47DF"/>
    <w:rsid w:val="004C4801"/>
    <w:rsid w:val="004C539D"/>
    <w:rsid w:val="004C5C3E"/>
    <w:rsid w:val="004C6158"/>
    <w:rsid w:val="004C69B4"/>
    <w:rsid w:val="004C71A9"/>
    <w:rsid w:val="004C727C"/>
    <w:rsid w:val="004C7630"/>
    <w:rsid w:val="004C7F54"/>
    <w:rsid w:val="004D0A8B"/>
    <w:rsid w:val="004D0FCC"/>
    <w:rsid w:val="004D137C"/>
    <w:rsid w:val="004D1594"/>
    <w:rsid w:val="004D1D2D"/>
    <w:rsid w:val="004D2273"/>
    <w:rsid w:val="004D280D"/>
    <w:rsid w:val="004D28D7"/>
    <w:rsid w:val="004D2A09"/>
    <w:rsid w:val="004D2C52"/>
    <w:rsid w:val="004D37E3"/>
    <w:rsid w:val="004D3A94"/>
    <w:rsid w:val="004D43EA"/>
    <w:rsid w:val="004D446A"/>
    <w:rsid w:val="004D50FC"/>
    <w:rsid w:val="004D5910"/>
    <w:rsid w:val="004D5A0A"/>
    <w:rsid w:val="004D5C84"/>
    <w:rsid w:val="004D6086"/>
    <w:rsid w:val="004D691A"/>
    <w:rsid w:val="004D6F23"/>
    <w:rsid w:val="004D7028"/>
    <w:rsid w:val="004D793B"/>
    <w:rsid w:val="004E080B"/>
    <w:rsid w:val="004E09B0"/>
    <w:rsid w:val="004E09C3"/>
    <w:rsid w:val="004E0DDF"/>
    <w:rsid w:val="004E13B1"/>
    <w:rsid w:val="004E1491"/>
    <w:rsid w:val="004E1DD1"/>
    <w:rsid w:val="004E1F5F"/>
    <w:rsid w:val="004E2068"/>
    <w:rsid w:val="004E246E"/>
    <w:rsid w:val="004E2872"/>
    <w:rsid w:val="004E2D2A"/>
    <w:rsid w:val="004E2F16"/>
    <w:rsid w:val="004E37B3"/>
    <w:rsid w:val="004E3902"/>
    <w:rsid w:val="004E39F6"/>
    <w:rsid w:val="004E485D"/>
    <w:rsid w:val="004E48EE"/>
    <w:rsid w:val="004E5029"/>
    <w:rsid w:val="004E5030"/>
    <w:rsid w:val="004E51D4"/>
    <w:rsid w:val="004E5570"/>
    <w:rsid w:val="004E585C"/>
    <w:rsid w:val="004E59D0"/>
    <w:rsid w:val="004E5C29"/>
    <w:rsid w:val="004E630C"/>
    <w:rsid w:val="004E6A5F"/>
    <w:rsid w:val="004E6F19"/>
    <w:rsid w:val="004E72D2"/>
    <w:rsid w:val="004E7BD5"/>
    <w:rsid w:val="004F0EF2"/>
    <w:rsid w:val="004F1010"/>
    <w:rsid w:val="004F1543"/>
    <w:rsid w:val="004F1DDD"/>
    <w:rsid w:val="004F2662"/>
    <w:rsid w:val="004F2732"/>
    <w:rsid w:val="004F2A26"/>
    <w:rsid w:val="004F2C52"/>
    <w:rsid w:val="004F3370"/>
    <w:rsid w:val="004F367B"/>
    <w:rsid w:val="004F37A4"/>
    <w:rsid w:val="004F39D9"/>
    <w:rsid w:val="004F40B6"/>
    <w:rsid w:val="004F4B43"/>
    <w:rsid w:val="004F4C05"/>
    <w:rsid w:val="004F4CCF"/>
    <w:rsid w:val="004F5504"/>
    <w:rsid w:val="004F5934"/>
    <w:rsid w:val="004F5996"/>
    <w:rsid w:val="004F5ED6"/>
    <w:rsid w:val="004F64F0"/>
    <w:rsid w:val="004F7B75"/>
    <w:rsid w:val="0050077D"/>
    <w:rsid w:val="0050093C"/>
    <w:rsid w:val="00501057"/>
    <w:rsid w:val="005014A4"/>
    <w:rsid w:val="00501DF0"/>
    <w:rsid w:val="00502AC6"/>
    <w:rsid w:val="00502CD2"/>
    <w:rsid w:val="005032B4"/>
    <w:rsid w:val="005039CC"/>
    <w:rsid w:val="00503AF6"/>
    <w:rsid w:val="00503D44"/>
    <w:rsid w:val="0050458F"/>
    <w:rsid w:val="0050481B"/>
    <w:rsid w:val="00504DE4"/>
    <w:rsid w:val="00505576"/>
    <w:rsid w:val="0050571D"/>
    <w:rsid w:val="0050646D"/>
    <w:rsid w:val="005067B1"/>
    <w:rsid w:val="00506D78"/>
    <w:rsid w:val="005101D6"/>
    <w:rsid w:val="00510772"/>
    <w:rsid w:val="005107F6"/>
    <w:rsid w:val="00510C34"/>
    <w:rsid w:val="00511587"/>
    <w:rsid w:val="00511AFE"/>
    <w:rsid w:val="00512820"/>
    <w:rsid w:val="0051298C"/>
    <w:rsid w:val="005131DB"/>
    <w:rsid w:val="005137AC"/>
    <w:rsid w:val="0051444A"/>
    <w:rsid w:val="00514922"/>
    <w:rsid w:val="0051517F"/>
    <w:rsid w:val="005151BB"/>
    <w:rsid w:val="0051528B"/>
    <w:rsid w:val="00515D12"/>
    <w:rsid w:val="00515D2E"/>
    <w:rsid w:val="00515DC1"/>
    <w:rsid w:val="00516BE5"/>
    <w:rsid w:val="00516DA7"/>
    <w:rsid w:val="00517105"/>
    <w:rsid w:val="0051713E"/>
    <w:rsid w:val="005171CF"/>
    <w:rsid w:val="00517205"/>
    <w:rsid w:val="005175D9"/>
    <w:rsid w:val="00517631"/>
    <w:rsid w:val="0051763E"/>
    <w:rsid w:val="00517859"/>
    <w:rsid w:val="00517E08"/>
    <w:rsid w:val="005201DC"/>
    <w:rsid w:val="0052087E"/>
    <w:rsid w:val="005210E4"/>
    <w:rsid w:val="005212F2"/>
    <w:rsid w:val="0052130D"/>
    <w:rsid w:val="0052167E"/>
    <w:rsid w:val="005217B5"/>
    <w:rsid w:val="005224E2"/>
    <w:rsid w:val="00522A20"/>
    <w:rsid w:val="00522EEF"/>
    <w:rsid w:val="00523215"/>
    <w:rsid w:val="0052382C"/>
    <w:rsid w:val="00524289"/>
    <w:rsid w:val="005242DC"/>
    <w:rsid w:val="005246A2"/>
    <w:rsid w:val="00524731"/>
    <w:rsid w:val="00524996"/>
    <w:rsid w:val="005250E6"/>
    <w:rsid w:val="005251C0"/>
    <w:rsid w:val="00525A7D"/>
    <w:rsid w:val="00525C0F"/>
    <w:rsid w:val="00525E90"/>
    <w:rsid w:val="005266AE"/>
    <w:rsid w:val="00526754"/>
    <w:rsid w:val="0052691A"/>
    <w:rsid w:val="00527775"/>
    <w:rsid w:val="00527A03"/>
    <w:rsid w:val="00527EB8"/>
    <w:rsid w:val="00530210"/>
    <w:rsid w:val="005303A3"/>
    <w:rsid w:val="0053070A"/>
    <w:rsid w:val="0053079A"/>
    <w:rsid w:val="005310DC"/>
    <w:rsid w:val="00531606"/>
    <w:rsid w:val="00531883"/>
    <w:rsid w:val="005319BB"/>
    <w:rsid w:val="00531A2F"/>
    <w:rsid w:val="00531A68"/>
    <w:rsid w:val="00531B61"/>
    <w:rsid w:val="00532001"/>
    <w:rsid w:val="0053245A"/>
    <w:rsid w:val="00532ABC"/>
    <w:rsid w:val="005331AF"/>
    <w:rsid w:val="00533527"/>
    <w:rsid w:val="00533BCD"/>
    <w:rsid w:val="005342C6"/>
    <w:rsid w:val="005343A3"/>
    <w:rsid w:val="00534487"/>
    <w:rsid w:val="0053491C"/>
    <w:rsid w:val="00534CD0"/>
    <w:rsid w:val="00535060"/>
    <w:rsid w:val="00535719"/>
    <w:rsid w:val="00535784"/>
    <w:rsid w:val="00535F57"/>
    <w:rsid w:val="0053643B"/>
    <w:rsid w:val="00536F3E"/>
    <w:rsid w:val="00537478"/>
    <w:rsid w:val="0053761F"/>
    <w:rsid w:val="005377C9"/>
    <w:rsid w:val="0053793E"/>
    <w:rsid w:val="00537E0D"/>
    <w:rsid w:val="00540005"/>
    <w:rsid w:val="005401BE"/>
    <w:rsid w:val="0054020A"/>
    <w:rsid w:val="00540251"/>
    <w:rsid w:val="00540331"/>
    <w:rsid w:val="00540762"/>
    <w:rsid w:val="00540EF8"/>
    <w:rsid w:val="0054118D"/>
    <w:rsid w:val="00541B81"/>
    <w:rsid w:val="00541F8A"/>
    <w:rsid w:val="00542289"/>
    <w:rsid w:val="0054229C"/>
    <w:rsid w:val="005422B9"/>
    <w:rsid w:val="00542F5D"/>
    <w:rsid w:val="005439DE"/>
    <w:rsid w:val="00544168"/>
    <w:rsid w:val="00544193"/>
    <w:rsid w:val="00545237"/>
    <w:rsid w:val="00545778"/>
    <w:rsid w:val="00545966"/>
    <w:rsid w:val="0054628A"/>
    <w:rsid w:val="005462BA"/>
    <w:rsid w:val="00546607"/>
    <w:rsid w:val="00547829"/>
    <w:rsid w:val="00547998"/>
    <w:rsid w:val="005500EA"/>
    <w:rsid w:val="005501B9"/>
    <w:rsid w:val="0055031E"/>
    <w:rsid w:val="0055081B"/>
    <w:rsid w:val="00550ABA"/>
    <w:rsid w:val="00550FDD"/>
    <w:rsid w:val="005511CF"/>
    <w:rsid w:val="00551A11"/>
    <w:rsid w:val="00551A1B"/>
    <w:rsid w:val="0055229B"/>
    <w:rsid w:val="00552570"/>
    <w:rsid w:val="00552587"/>
    <w:rsid w:val="005525C4"/>
    <w:rsid w:val="00552F5F"/>
    <w:rsid w:val="00553047"/>
    <w:rsid w:val="0055346F"/>
    <w:rsid w:val="005540AE"/>
    <w:rsid w:val="00554137"/>
    <w:rsid w:val="005544F1"/>
    <w:rsid w:val="005545F0"/>
    <w:rsid w:val="00554BB9"/>
    <w:rsid w:val="005552E0"/>
    <w:rsid w:val="0055547E"/>
    <w:rsid w:val="0055586B"/>
    <w:rsid w:val="00555E5C"/>
    <w:rsid w:val="00555EE0"/>
    <w:rsid w:val="00556090"/>
    <w:rsid w:val="0055672C"/>
    <w:rsid w:val="00556807"/>
    <w:rsid w:val="00557688"/>
    <w:rsid w:val="0055794F"/>
    <w:rsid w:val="00557F4E"/>
    <w:rsid w:val="0056023A"/>
    <w:rsid w:val="00560361"/>
    <w:rsid w:val="005603C1"/>
    <w:rsid w:val="00560824"/>
    <w:rsid w:val="00560E78"/>
    <w:rsid w:val="0056108E"/>
    <w:rsid w:val="005612E8"/>
    <w:rsid w:val="0056179B"/>
    <w:rsid w:val="005618B1"/>
    <w:rsid w:val="00561F79"/>
    <w:rsid w:val="005620A4"/>
    <w:rsid w:val="0056250E"/>
    <w:rsid w:val="005625D3"/>
    <w:rsid w:val="00563225"/>
    <w:rsid w:val="00563497"/>
    <w:rsid w:val="00563998"/>
    <w:rsid w:val="00563C1A"/>
    <w:rsid w:val="00563F43"/>
    <w:rsid w:val="00563FC5"/>
    <w:rsid w:val="00564089"/>
    <w:rsid w:val="00564A47"/>
    <w:rsid w:val="0056529F"/>
    <w:rsid w:val="00565400"/>
    <w:rsid w:val="00565B4E"/>
    <w:rsid w:val="005660A6"/>
    <w:rsid w:val="00566864"/>
    <w:rsid w:val="0056698D"/>
    <w:rsid w:val="0056738A"/>
    <w:rsid w:val="0056797B"/>
    <w:rsid w:val="00567DE6"/>
    <w:rsid w:val="00567E7A"/>
    <w:rsid w:val="00567E9E"/>
    <w:rsid w:val="00567EE8"/>
    <w:rsid w:val="0057019B"/>
    <w:rsid w:val="00570A32"/>
    <w:rsid w:val="00570CB5"/>
    <w:rsid w:val="005711F8"/>
    <w:rsid w:val="0057121D"/>
    <w:rsid w:val="0057162B"/>
    <w:rsid w:val="0057207B"/>
    <w:rsid w:val="005726CC"/>
    <w:rsid w:val="00572917"/>
    <w:rsid w:val="00573684"/>
    <w:rsid w:val="005736B7"/>
    <w:rsid w:val="00574342"/>
    <w:rsid w:val="0057493B"/>
    <w:rsid w:val="0057505A"/>
    <w:rsid w:val="0057506B"/>
    <w:rsid w:val="0057523E"/>
    <w:rsid w:val="00575497"/>
    <w:rsid w:val="005754CF"/>
    <w:rsid w:val="00575A3E"/>
    <w:rsid w:val="00575D3C"/>
    <w:rsid w:val="00576725"/>
    <w:rsid w:val="0057697F"/>
    <w:rsid w:val="00576E33"/>
    <w:rsid w:val="005772F6"/>
    <w:rsid w:val="0057739F"/>
    <w:rsid w:val="005773FE"/>
    <w:rsid w:val="00577475"/>
    <w:rsid w:val="00577A28"/>
    <w:rsid w:val="00577C42"/>
    <w:rsid w:val="00580114"/>
    <w:rsid w:val="005808AD"/>
    <w:rsid w:val="00580E22"/>
    <w:rsid w:val="005811FE"/>
    <w:rsid w:val="005812CB"/>
    <w:rsid w:val="005814D8"/>
    <w:rsid w:val="00581782"/>
    <w:rsid w:val="00582049"/>
    <w:rsid w:val="0058222E"/>
    <w:rsid w:val="00582771"/>
    <w:rsid w:val="00583009"/>
    <w:rsid w:val="00583123"/>
    <w:rsid w:val="00583146"/>
    <w:rsid w:val="005836E7"/>
    <w:rsid w:val="0058381A"/>
    <w:rsid w:val="00583C67"/>
    <w:rsid w:val="00583F4A"/>
    <w:rsid w:val="005840D3"/>
    <w:rsid w:val="0058438F"/>
    <w:rsid w:val="0058476D"/>
    <w:rsid w:val="00584777"/>
    <w:rsid w:val="00584853"/>
    <w:rsid w:val="00584B77"/>
    <w:rsid w:val="00585B30"/>
    <w:rsid w:val="00585C75"/>
    <w:rsid w:val="00585CC5"/>
    <w:rsid w:val="00585D86"/>
    <w:rsid w:val="00585FDA"/>
    <w:rsid w:val="00586142"/>
    <w:rsid w:val="00586363"/>
    <w:rsid w:val="005865DA"/>
    <w:rsid w:val="005865E0"/>
    <w:rsid w:val="00586B63"/>
    <w:rsid w:val="00586D1F"/>
    <w:rsid w:val="00587767"/>
    <w:rsid w:val="00587B45"/>
    <w:rsid w:val="00590251"/>
    <w:rsid w:val="00590620"/>
    <w:rsid w:val="00590BB3"/>
    <w:rsid w:val="0059108D"/>
    <w:rsid w:val="00591106"/>
    <w:rsid w:val="005911F6"/>
    <w:rsid w:val="00592002"/>
    <w:rsid w:val="00592789"/>
    <w:rsid w:val="00592806"/>
    <w:rsid w:val="00592A8F"/>
    <w:rsid w:val="00592C52"/>
    <w:rsid w:val="0059306B"/>
    <w:rsid w:val="0059330A"/>
    <w:rsid w:val="005933DB"/>
    <w:rsid w:val="00593740"/>
    <w:rsid w:val="00593ADB"/>
    <w:rsid w:val="005941D1"/>
    <w:rsid w:val="00594B9A"/>
    <w:rsid w:val="005955FC"/>
    <w:rsid w:val="00595B3E"/>
    <w:rsid w:val="005960E7"/>
    <w:rsid w:val="005970E4"/>
    <w:rsid w:val="00597204"/>
    <w:rsid w:val="00597A33"/>
    <w:rsid w:val="00597C61"/>
    <w:rsid w:val="00597FC8"/>
    <w:rsid w:val="00597FCE"/>
    <w:rsid w:val="005A02A1"/>
    <w:rsid w:val="005A0CB1"/>
    <w:rsid w:val="005A13AF"/>
    <w:rsid w:val="005A19E1"/>
    <w:rsid w:val="005A1CAC"/>
    <w:rsid w:val="005A227C"/>
    <w:rsid w:val="005A308D"/>
    <w:rsid w:val="005A32B7"/>
    <w:rsid w:val="005A3369"/>
    <w:rsid w:val="005A33BF"/>
    <w:rsid w:val="005A3754"/>
    <w:rsid w:val="005A391C"/>
    <w:rsid w:val="005A3E00"/>
    <w:rsid w:val="005A3FFB"/>
    <w:rsid w:val="005A4695"/>
    <w:rsid w:val="005A4A97"/>
    <w:rsid w:val="005A4DCC"/>
    <w:rsid w:val="005A4E03"/>
    <w:rsid w:val="005A5045"/>
    <w:rsid w:val="005A52C1"/>
    <w:rsid w:val="005A5402"/>
    <w:rsid w:val="005A6469"/>
    <w:rsid w:val="005A6B65"/>
    <w:rsid w:val="005A72E0"/>
    <w:rsid w:val="005A7509"/>
    <w:rsid w:val="005A75EB"/>
    <w:rsid w:val="005A7965"/>
    <w:rsid w:val="005A7EBF"/>
    <w:rsid w:val="005A7FEC"/>
    <w:rsid w:val="005B01D6"/>
    <w:rsid w:val="005B0437"/>
    <w:rsid w:val="005B0BA7"/>
    <w:rsid w:val="005B0ED3"/>
    <w:rsid w:val="005B1523"/>
    <w:rsid w:val="005B181E"/>
    <w:rsid w:val="005B1F1B"/>
    <w:rsid w:val="005B20CF"/>
    <w:rsid w:val="005B22CF"/>
    <w:rsid w:val="005B2781"/>
    <w:rsid w:val="005B373A"/>
    <w:rsid w:val="005B410F"/>
    <w:rsid w:val="005B41DD"/>
    <w:rsid w:val="005B4213"/>
    <w:rsid w:val="005B42A9"/>
    <w:rsid w:val="005B461D"/>
    <w:rsid w:val="005B466E"/>
    <w:rsid w:val="005B4C2F"/>
    <w:rsid w:val="005B51EE"/>
    <w:rsid w:val="005B5602"/>
    <w:rsid w:val="005B56B3"/>
    <w:rsid w:val="005B5D0B"/>
    <w:rsid w:val="005B5FFA"/>
    <w:rsid w:val="005B61EC"/>
    <w:rsid w:val="005B6221"/>
    <w:rsid w:val="005B6502"/>
    <w:rsid w:val="005B688E"/>
    <w:rsid w:val="005B68AB"/>
    <w:rsid w:val="005B6B56"/>
    <w:rsid w:val="005B6C2F"/>
    <w:rsid w:val="005B6C61"/>
    <w:rsid w:val="005B7067"/>
    <w:rsid w:val="005C0128"/>
    <w:rsid w:val="005C05D1"/>
    <w:rsid w:val="005C0B9B"/>
    <w:rsid w:val="005C0F1F"/>
    <w:rsid w:val="005C1253"/>
    <w:rsid w:val="005C1EF9"/>
    <w:rsid w:val="005C1F01"/>
    <w:rsid w:val="005C34ED"/>
    <w:rsid w:val="005C36C1"/>
    <w:rsid w:val="005C3784"/>
    <w:rsid w:val="005C38CE"/>
    <w:rsid w:val="005C3AB8"/>
    <w:rsid w:val="005C3B85"/>
    <w:rsid w:val="005C3F5C"/>
    <w:rsid w:val="005C458C"/>
    <w:rsid w:val="005C4AAB"/>
    <w:rsid w:val="005C4E66"/>
    <w:rsid w:val="005C522D"/>
    <w:rsid w:val="005C5741"/>
    <w:rsid w:val="005C59AD"/>
    <w:rsid w:val="005C5D93"/>
    <w:rsid w:val="005C6039"/>
    <w:rsid w:val="005C6096"/>
    <w:rsid w:val="005C65B7"/>
    <w:rsid w:val="005C670B"/>
    <w:rsid w:val="005C6D66"/>
    <w:rsid w:val="005C7169"/>
    <w:rsid w:val="005C7A83"/>
    <w:rsid w:val="005C7D01"/>
    <w:rsid w:val="005C7DA0"/>
    <w:rsid w:val="005D051B"/>
    <w:rsid w:val="005D0F7F"/>
    <w:rsid w:val="005D1199"/>
    <w:rsid w:val="005D140E"/>
    <w:rsid w:val="005D1874"/>
    <w:rsid w:val="005D1C26"/>
    <w:rsid w:val="005D1EBE"/>
    <w:rsid w:val="005D24F1"/>
    <w:rsid w:val="005D25BF"/>
    <w:rsid w:val="005D2DD4"/>
    <w:rsid w:val="005D3330"/>
    <w:rsid w:val="005D36B5"/>
    <w:rsid w:val="005D3746"/>
    <w:rsid w:val="005D3802"/>
    <w:rsid w:val="005D3DA1"/>
    <w:rsid w:val="005D4178"/>
    <w:rsid w:val="005D466B"/>
    <w:rsid w:val="005D4975"/>
    <w:rsid w:val="005D5487"/>
    <w:rsid w:val="005D579D"/>
    <w:rsid w:val="005D5890"/>
    <w:rsid w:val="005D5C05"/>
    <w:rsid w:val="005D5DC9"/>
    <w:rsid w:val="005D5FDA"/>
    <w:rsid w:val="005D6107"/>
    <w:rsid w:val="005D660A"/>
    <w:rsid w:val="005D6846"/>
    <w:rsid w:val="005D6A8B"/>
    <w:rsid w:val="005D7137"/>
    <w:rsid w:val="005D7362"/>
    <w:rsid w:val="005D73A7"/>
    <w:rsid w:val="005D74A5"/>
    <w:rsid w:val="005D771F"/>
    <w:rsid w:val="005D7BA9"/>
    <w:rsid w:val="005D7C76"/>
    <w:rsid w:val="005D7DD3"/>
    <w:rsid w:val="005D7F2E"/>
    <w:rsid w:val="005D7F8B"/>
    <w:rsid w:val="005D7FE0"/>
    <w:rsid w:val="005E0C3A"/>
    <w:rsid w:val="005E0DF3"/>
    <w:rsid w:val="005E1232"/>
    <w:rsid w:val="005E1328"/>
    <w:rsid w:val="005E1B16"/>
    <w:rsid w:val="005E2BC4"/>
    <w:rsid w:val="005E3625"/>
    <w:rsid w:val="005E395B"/>
    <w:rsid w:val="005E3C78"/>
    <w:rsid w:val="005E44A9"/>
    <w:rsid w:val="005E464A"/>
    <w:rsid w:val="005E4924"/>
    <w:rsid w:val="005E4DCC"/>
    <w:rsid w:val="005E5286"/>
    <w:rsid w:val="005E5582"/>
    <w:rsid w:val="005E5651"/>
    <w:rsid w:val="005E5832"/>
    <w:rsid w:val="005E5B04"/>
    <w:rsid w:val="005E6116"/>
    <w:rsid w:val="005E62EE"/>
    <w:rsid w:val="005E69ED"/>
    <w:rsid w:val="005E6E4D"/>
    <w:rsid w:val="005E76B1"/>
    <w:rsid w:val="005E7F7D"/>
    <w:rsid w:val="005E7FAB"/>
    <w:rsid w:val="005F02CB"/>
    <w:rsid w:val="005F0552"/>
    <w:rsid w:val="005F0860"/>
    <w:rsid w:val="005F0A20"/>
    <w:rsid w:val="005F0B01"/>
    <w:rsid w:val="005F0C00"/>
    <w:rsid w:val="005F0C23"/>
    <w:rsid w:val="005F126D"/>
    <w:rsid w:val="005F1352"/>
    <w:rsid w:val="005F1371"/>
    <w:rsid w:val="005F1998"/>
    <w:rsid w:val="005F1AB8"/>
    <w:rsid w:val="005F23CC"/>
    <w:rsid w:val="005F2556"/>
    <w:rsid w:val="005F2582"/>
    <w:rsid w:val="005F29A9"/>
    <w:rsid w:val="005F2AD3"/>
    <w:rsid w:val="005F2D35"/>
    <w:rsid w:val="005F2E46"/>
    <w:rsid w:val="005F4224"/>
    <w:rsid w:val="005F452F"/>
    <w:rsid w:val="005F523C"/>
    <w:rsid w:val="005F5658"/>
    <w:rsid w:val="005F5799"/>
    <w:rsid w:val="005F5BDC"/>
    <w:rsid w:val="005F5E3B"/>
    <w:rsid w:val="005F61D6"/>
    <w:rsid w:val="005F62DD"/>
    <w:rsid w:val="005F692C"/>
    <w:rsid w:val="005F6B0F"/>
    <w:rsid w:val="005F6C53"/>
    <w:rsid w:val="005F707F"/>
    <w:rsid w:val="005F78EE"/>
    <w:rsid w:val="00600202"/>
    <w:rsid w:val="00600F6A"/>
    <w:rsid w:val="006010CB"/>
    <w:rsid w:val="006014F8"/>
    <w:rsid w:val="006015D4"/>
    <w:rsid w:val="006016AB"/>
    <w:rsid w:val="006016EF"/>
    <w:rsid w:val="00601BD1"/>
    <w:rsid w:val="0060209B"/>
    <w:rsid w:val="00602454"/>
    <w:rsid w:val="0060254C"/>
    <w:rsid w:val="00602F64"/>
    <w:rsid w:val="00603AF7"/>
    <w:rsid w:val="00603C80"/>
    <w:rsid w:val="00603CD5"/>
    <w:rsid w:val="00603DAB"/>
    <w:rsid w:val="00604055"/>
    <w:rsid w:val="00604580"/>
    <w:rsid w:val="00604B39"/>
    <w:rsid w:val="00604DDE"/>
    <w:rsid w:val="0060527F"/>
    <w:rsid w:val="00605745"/>
    <w:rsid w:val="00605DC7"/>
    <w:rsid w:val="006065EC"/>
    <w:rsid w:val="00606AA5"/>
    <w:rsid w:val="00606CC7"/>
    <w:rsid w:val="006072C0"/>
    <w:rsid w:val="00607AE6"/>
    <w:rsid w:val="0061017F"/>
    <w:rsid w:val="006104C5"/>
    <w:rsid w:val="006104CF"/>
    <w:rsid w:val="00610679"/>
    <w:rsid w:val="006106FA"/>
    <w:rsid w:val="00610D6C"/>
    <w:rsid w:val="00610FD5"/>
    <w:rsid w:val="00611039"/>
    <w:rsid w:val="00611339"/>
    <w:rsid w:val="00611427"/>
    <w:rsid w:val="00611470"/>
    <w:rsid w:val="0061196F"/>
    <w:rsid w:val="006122E5"/>
    <w:rsid w:val="00612328"/>
    <w:rsid w:val="006123AF"/>
    <w:rsid w:val="00612E80"/>
    <w:rsid w:val="006133E3"/>
    <w:rsid w:val="00613723"/>
    <w:rsid w:val="006138CA"/>
    <w:rsid w:val="00613AAB"/>
    <w:rsid w:val="00613DBD"/>
    <w:rsid w:val="006141E3"/>
    <w:rsid w:val="0061429B"/>
    <w:rsid w:val="006143EB"/>
    <w:rsid w:val="00614529"/>
    <w:rsid w:val="0061468F"/>
    <w:rsid w:val="00616077"/>
    <w:rsid w:val="006160AB"/>
    <w:rsid w:val="00617929"/>
    <w:rsid w:val="00617C68"/>
    <w:rsid w:val="00617DE7"/>
    <w:rsid w:val="00617E1B"/>
    <w:rsid w:val="00620072"/>
    <w:rsid w:val="0062034B"/>
    <w:rsid w:val="006203E5"/>
    <w:rsid w:val="006205D7"/>
    <w:rsid w:val="0062073A"/>
    <w:rsid w:val="00620768"/>
    <w:rsid w:val="00620EA7"/>
    <w:rsid w:val="006216E0"/>
    <w:rsid w:val="006217AF"/>
    <w:rsid w:val="00621A12"/>
    <w:rsid w:val="00621F2D"/>
    <w:rsid w:val="00622653"/>
    <w:rsid w:val="00622AF1"/>
    <w:rsid w:val="00623ABE"/>
    <w:rsid w:val="00623B76"/>
    <w:rsid w:val="00623BCC"/>
    <w:rsid w:val="00623FD9"/>
    <w:rsid w:val="006240B2"/>
    <w:rsid w:val="006245E4"/>
    <w:rsid w:val="00625176"/>
    <w:rsid w:val="0062543A"/>
    <w:rsid w:val="00625794"/>
    <w:rsid w:val="00625CDF"/>
    <w:rsid w:val="00626040"/>
    <w:rsid w:val="00626330"/>
    <w:rsid w:val="006267F9"/>
    <w:rsid w:val="00626C0C"/>
    <w:rsid w:val="006272DA"/>
    <w:rsid w:val="0062731F"/>
    <w:rsid w:val="00627934"/>
    <w:rsid w:val="00627C7A"/>
    <w:rsid w:val="00627E92"/>
    <w:rsid w:val="00630371"/>
    <w:rsid w:val="0063063E"/>
    <w:rsid w:val="00630D70"/>
    <w:rsid w:val="0063124A"/>
    <w:rsid w:val="006313E3"/>
    <w:rsid w:val="006320FB"/>
    <w:rsid w:val="0063334D"/>
    <w:rsid w:val="0063349A"/>
    <w:rsid w:val="0063356A"/>
    <w:rsid w:val="00633754"/>
    <w:rsid w:val="006337D4"/>
    <w:rsid w:val="006343A3"/>
    <w:rsid w:val="006348BD"/>
    <w:rsid w:val="00635029"/>
    <w:rsid w:val="00635312"/>
    <w:rsid w:val="00635AD7"/>
    <w:rsid w:val="006360CF"/>
    <w:rsid w:val="00636173"/>
    <w:rsid w:val="00636E90"/>
    <w:rsid w:val="00637511"/>
    <w:rsid w:val="00637686"/>
    <w:rsid w:val="006377EF"/>
    <w:rsid w:val="00637B61"/>
    <w:rsid w:val="006401B6"/>
    <w:rsid w:val="0064022D"/>
    <w:rsid w:val="006405B4"/>
    <w:rsid w:val="00640860"/>
    <w:rsid w:val="00640879"/>
    <w:rsid w:val="0064098F"/>
    <w:rsid w:val="00640AB3"/>
    <w:rsid w:val="00640F2E"/>
    <w:rsid w:val="0064133A"/>
    <w:rsid w:val="00641781"/>
    <w:rsid w:val="00641BDA"/>
    <w:rsid w:val="0064288B"/>
    <w:rsid w:val="00642CB1"/>
    <w:rsid w:val="00643408"/>
    <w:rsid w:val="00643B44"/>
    <w:rsid w:val="00643BC0"/>
    <w:rsid w:val="006445E7"/>
    <w:rsid w:val="00644820"/>
    <w:rsid w:val="006448BE"/>
    <w:rsid w:val="0064589D"/>
    <w:rsid w:val="00645FD1"/>
    <w:rsid w:val="0064686C"/>
    <w:rsid w:val="00646962"/>
    <w:rsid w:val="006469A2"/>
    <w:rsid w:val="00646D71"/>
    <w:rsid w:val="00646E1E"/>
    <w:rsid w:val="00647E53"/>
    <w:rsid w:val="006507B8"/>
    <w:rsid w:val="006510B1"/>
    <w:rsid w:val="00651741"/>
    <w:rsid w:val="0065206D"/>
    <w:rsid w:val="006521EF"/>
    <w:rsid w:val="006523F4"/>
    <w:rsid w:val="00652989"/>
    <w:rsid w:val="0065331F"/>
    <w:rsid w:val="00653524"/>
    <w:rsid w:val="00653E44"/>
    <w:rsid w:val="00654526"/>
    <w:rsid w:val="00654A5A"/>
    <w:rsid w:val="00654F1E"/>
    <w:rsid w:val="0065537D"/>
    <w:rsid w:val="00655615"/>
    <w:rsid w:val="00656BA0"/>
    <w:rsid w:val="0065707C"/>
    <w:rsid w:val="00657737"/>
    <w:rsid w:val="00657F54"/>
    <w:rsid w:val="00660256"/>
    <w:rsid w:val="00660580"/>
    <w:rsid w:val="0066086F"/>
    <w:rsid w:val="00660C8C"/>
    <w:rsid w:val="00661146"/>
    <w:rsid w:val="006616B5"/>
    <w:rsid w:val="00661962"/>
    <w:rsid w:val="00661C98"/>
    <w:rsid w:val="00661F0D"/>
    <w:rsid w:val="006621AB"/>
    <w:rsid w:val="0066286F"/>
    <w:rsid w:val="00662962"/>
    <w:rsid w:val="00662AE0"/>
    <w:rsid w:val="00662AF9"/>
    <w:rsid w:val="00662EBD"/>
    <w:rsid w:val="00662FC1"/>
    <w:rsid w:val="0066348A"/>
    <w:rsid w:val="006635ED"/>
    <w:rsid w:val="0066381D"/>
    <w:rsid w:val="00664116"/>
    <w:rsid w:val="006645C3"/>
    <w:rsid w:val="006649B4"/>
    <w:rsid w:val="00664C59"/>
    <w:rsid w:val="006653AF"/>
    <w:rsid w:val="006656FB"/>
    <w:rsid w:val="006657B6"/>
    <w:rsid w:val="006659F7"/>
    <w:rsid w:val="00665AC0"/>
    <w:rsid w:val="006670BB"/>
    <w:rsid w:val="00667286"/>
    <w:rsid w:val="00667770"/>
    <w:rsid w:val="00667CB2"/>
    <w:rsid w:val="00667EA0"/>
    <w:rsid w:val="00670227"/>
    <w:rsid w:val="00670D60"/>
    <w:rsid w:val="00670DF1"/>
    <w:rsid w:val="006715B8"/>
    <w:rsid w:val="00671A09"/>
    <w:rsid w:val="00671D94"/>
    <w:rsid w:val="0067258E"/>
    <w:rsid w:val="006725E9"/>
    <w:rsid w:val="006731DF"/>
    <w:rsid w:val="00673548"/>
    <w:rsid w:val="00673D71"/>
    <w:rsid w:val="0067416B"/>
    <w:rsid w:val="0067459C"/>
    <w:rsid w:val="00674A28"/>
    <w:rsid w:val="00674A82"/>
    <w:rsid w:val="00674A86"/>
    <w:rsid w:val="00675184"/>
    <w:rsid w:val="00675272"/>
    <w:rsid w:val="00676793"/>
    <w:rsid w:val="00676DC8"/>
    <w:rsid w:val="00676E72"/>
    <w:rsid w:val="00677077"/>
    <w:rsid w:val="00677351"/>
    <w:rsid w:val="006773DF"/>
    <w:rsid w:val="006778D1"/>
    <w:rsid w:val="00677C80"/>
    <w:rsid w:val="00680130"/>
    <w:rsid w:val="0068044A"/>
    <w:rsid w:val="00680473"/>
    <w:rsid w:val="00680819"/>
    <w:rsid w:val="006808A3"/>
    <w:rsid w:val="00680B01"/>
    <w:rsid w:val="00680DD8"/>
    <w:rsid w:val="00680DF8"/>
    <w:rsid w:val="00680E33"/>
    <w:rsid w:val="006812BC"/>
    <w:rsid w:val="00681A21"/>
    <w:rsid w:val="00681CB9"/>
    <w:rsid w:val="00681D60"/>
    <w:rsid w:val="006852D0"/>
    <w:rsid w:val="00685CFA"/>
    <w:rsid w:val="00685FD0"/>
    <w:rsid w:val="006863E7"/>
    <w:rsid w:val="00686653"/>
    <w:rsid w:val="00686CBB"/>
    <w:rsid w:val="00686E80"/>
    <w:rsid w:val="00686F5D"/>
    <w:rsid w:val="006875D1"/>
    <w:rsid w:val="00687773"/>
    <w:rsid w:val="00690613"/>
    <w:rsid w:val="00690663"/>
    <w:rsid w:val="00690826"/>
    <w:rsid w:val="00690CDF"/>
    <w:rsid w:val="00690F99"/>
    <w:rsid w:val="00691924"/>
    <w:rsid w:val="00691EFA"/>
    <w:rsid w:val="00691FC2"/>
    <w:rsid w:val="00692894"/>
    <w:rsid w:val="00692AE9"/>
    <w:rsid w:val="00692D9F"/>
    <w:rsid w:val="0069300C"/>
    <w:rsid w:val="006935B2"/>
    <w:rsid w:val="00693701"/>
    <w:rsid w:val="00693766"/>
    <w:rsid w:val="00693E2F"/>
    <w:rsid w:val="00694347"/>
    <w:rsid w:val="00694601"/>
    <w:rsid w:val="0069527C"/>
    <w:rsid w:val="006955E4"/>
    <w:rsid w:val="00695ED5"/>
    <w:rsid w:val="0069626C"/>
    <w:rsid w:val="00696498"/>
    <w:rsid w:val="00696DC9"/>
    <w:rsid w:val="006975EE"/>
    <w:rsid w:val="006A0835"/>
    <w:rsid w:val="006A165A"/>
    <w:rsid w:val="006A1B81"/>
    <w:rsid w:val="006A1F7F"/>
    <w:rsid w:val="006A207D"/>
    <w:rsid w:val="006A280A"/>
    <w:rsid w:val="006A328E"/>
    <w:rsid w:val="006A33B0"/>
    <w:rsid w:val="006A390E"/>
    <w:rsid w:val="006A3CE2"/>
    <w:rsid w:val="006A3E94"/>
    <w:rsid w:val="006A3FA0"/>
    <w:rsid w:val="006A4694"/>
    <w:rsid w:val="006A4D3C"/>
    <w:rsid w:val="006A4E72"/>
    <w:rsid w:val="006A521B"/>
    <w:rsid w:val="006A522B"/>
    <w:rsid w:val="006A5A31"/>
    <w:rsid w:val="006A5A47"/>
    <w:rsid w:val="006A5B37"/>
    <w:rsid w:val="006A63C1"/>
    <w:rsid w:val="006A6638"/>
    <w:rsid w:val="006A67D5"/>
    <w:rsid w:val="006A6950"/>
    <w:rsid w:val="006A748F"/>
    <w:rsid w:val="006A75D0"/>
    <w:rsid w:val="006A79FB"/>
    <w:rsid w:val="006A7C64"/>
    <w:rsid w:val="006A7E8E"/>
    <w:rsid w:val="006B021C"/>
    <w:rsid w:val="006B0507"/>
    <w:rsid w:val="006B09B6"/>
    <w:rsid w:val="006B1435"/>
    <w:rsid w:val="006B156A"/>
    <w:rsid w:val="006B19D8"/>
    <w:rsid w:val="006B1DD8"/>
    <w:rsid w:val="006B1E84"/>
    <w:rsid w:val="006B1F3C"/>
    <w:rsid w:val="006B234F"/>
    <w:rsid w:val="006B24B2"/>
    <w:rsid w:val="006B27D9"/>
    <w:rsid w:val="006B29BC"/>
    <w:rsid w:val="006B2E1B"/>
    <w:rsid w:val="006B2E45"/>
    <w:rsid w:val="006B36DD"/>
    <w:rsid w:val="006B38E8"/>
    <w:rsid w:val="006B3F82"/>
    <w:rsid w:val="006B48F3"/>
    <w:rsid w:val="006B4AB7"/>
    <w:rsid w:val="006B4D43"/>
    <w:rsid w:val="006B4DDA"/>
    <w:rsid w:val="006B5592"/>
    <w:rsid w:val="006B5712"/>
    <w:rsid w:val="006B580B"/>
    <w:rsid w:val="006B5A10"/>
    <w:rsid w:val="006B61FC"/>
    <w:rsid w:val="006B647D"/>
    <w:rsid w:val="006B65D3"/>
    <w:rsid w:val="006B6637"/>
    <w:rsid w:val="006B6639"/>
    <w:rsid w:val="006B6DA1"/>
    <w:rsid w:val="006B714A"/>
    <w:rsid w:val="006B7FDE"/>
    <w:rsid w:val="006C0668"/>
    <w:rsid w:val="006C084F"/>
    <w:rsid w:val="006C13BF"/>
    <w:rsid w:val="006C198D"/>
    <w:rsid w:val="006C19A5"/>
    <w:rsid w:val="006C1B36"/>
    <w:rsid w:val="006C2705"/>
    <w:rsid w:val="006C2814"/>
    <w:rsid w:val="006C2A83"/>
    <w:rsid w:val="006C357E"/>
    <w:rsid w:val="006C3778"/>
    <w:rsid w:val="006C3808"/>
    <w:rsid w:val="006C4165"/>
    <w:rsid w:val="006C4666"/>
    <w:rsid w:val="006C52CE"/>
    <w:rsid w:val="006C5749"/>
    <w:rsid w:val="006C574C"/>
    <w:rsid w:val="006C5ACB"/>
    <w:rsid w:val="006C60FC"/>
    <w:rsid w:val="006C62A1"/>
    <w:rsid w:val="006C65C9"/>
    <w:rsid w:val="006C6980"/>
    <w:rsid w:val="006C73D3"/>
    <w:rsid w:val="006C7834"/>
    <w:rsid w:val="006C7890"/>
    <w:rsid w:val="006C78D7"/>
    <w:rsid w:val="006C7BE8"/>
    <w:rsid w:val="006D0091"/>
    <w:rsid w:val="006D00C2"/>
    <w:rsid w:val="006D0705"/>
    <w:rsid w:val="006D0967"/>
    <w:rsid w:val="006D0BCD"/>
    <w:rsid w:val="006D13B1"/>
    <w:rsid w:val="006D1DEF"/>
    <w:rsid w:val="006D233C"/>
    <w:rsid w:val="006D2659"/>
    <w:rsid w:val="006D26CE"/>
    <w:rsid w:val="006D2781"/>
    <w:rsid w:val="006D2916"/>
    <w:rsid w:val="006D3256"/>
    <w:rsid w:val="006D335F"/>
    <w:rsid w:val="006D349C"/>
    <w:rsid w:val="006D369C"/>
    <w:rsid w:val="006D3FEA"/>
    <w:rsid w:val="006D4F07"/>
    <w:rsid w:val="006D50A8"/>
    <w:rsid w:val="006D6ADB"/>
    <w:rsid w:val="006D7A39"/>
    <w:rsid w:val="006D7BAC"/>
    <w:rsid w:val="006D7FAC"/>
    <w:rsid w:val="006E02B3"/>
    <w:rsid w:val="006E0D5E"/>
    <w:rsid w:val="006E0EE2"/>
    <w:rsid w:val="006E1351"/>
    <w:rsid w:val="006E1CF0"/>
    <w:rsid w:val="006E1E19"/>
    <w:rsid w:val="006E20F5"/>
    <w:rsid w:val="006E2541"/>
    <w:rsid w:val="006E2B4A"/>
    <w:rsid w:val="006E32B8"/>
    <w:rsid w:val="006E339E"/>
    <w:rsid w:val="006E38C5"/>
    <w:rsid w:val="006E39AD"/>
    <w:rsid w:val="006E43EA"/>
    <w:rsid w:val="006E446C"/>
    <w:rsid w:val="006E464A"/>
    <w:rsid w:val="006E4B67"/>
    <w:rsid w:val="006E4BA6"/>
    <w:rsid w:val="006E4D80"/>
    <w:rsid w:val="006E51FF"/>
    <w:rsid w:val="006E5202"/>
    <w:rsid w:val="006E5467"/>
    <w:rsid w:val="006E55E0"/>
    <w:rsid w:val="006E5786"/>
    <w:rsid w:val="006E74EB"/>
    <w:rsid w:val="006E779F"/>
    <w:rsid w:val="006E7D18"/>
    <w:rsid w:val="006E7EF5"/>
    <w:rsid w:val="006F02BA"/>
    <w:rsid w:val="006F1341"/>
    <w:rsid w:val="006F1457"/>
    <w:rsid w:val="006F15B4"/>
    <w:rsid w:val="006F1686"/>
    <w:rsid w:val="006F190B"/>
    <w:rsid w:val="006F1D71"/>
    <w:rsid w:val="006F265A"/>
    <w:rsid w:val="006F2896"/>
    <w:rsid w:val="006F2BD0"/>
    <w:rsid w:val="006F369B"/>
    <w:rsid w:val="006F381A"/>
    <w:rsid w:val="006F389D"/>
    <w:rsid w:val="006F4667"/>
    <w:rsid w:val="006F480F"/>
    <w:rsid w:val="006F4993"/>
    <w:rsid w:val="006F4F56"/>
    <w:rsid w:val="006F51C2"/>
    <w:rsid w:val="006F600E"/>
    <w:rsid w:val="006F6CF3"/>
    <w:rsid w:val="006F75FC"/>
    <w:rsid w:val="006F77EE"/>
    <w:rsid w:val="006F781F"/>
    <w:rsid w:val="006F7EB9"/>
    <w:rsid w:val="006F7EE2"/>
    <w:rsid w:val="00700273"/>
    <w:rsid w:val="00700397"/>
    <w:rsid w:val="00700425"/>
    <w:rsid w:val="007005F6"/>
    <w:rsid w:val="0070073C"/>
    <w:rsid w:val="00701240"/>
    <w:rsid w:val="0070251D"/>
    <w:rsid w:val="00702A23"/>
    <w:rsid w:val="00702C32"/>
    <w:rsid w:val="007030AB"/>
    <w:rsid w:val="007033C2"/>
    <w:rsid w:val="00704130"/>
    <w:rsid w:val="00704BB5"/>
    <w:rsid w:val="007069C1"/>
    <w:rsid w:val="007070AC"/>
    <w:rsid w:val="00707A1E"/>
    <w:rsid w:val="00707E4E"/>
    <w:rsid w:val="007103D5"/>
    <w:rsid w:val="0071067F"/>
    <w:rsid w:val="00711724"/>
    <w:rsid w:val="00711A2B"/>
    <w:rsid w:val="007121C7"/>
    <w:rsid w:val="007123D8"/>
    <w:rsid w:val="007124F1"/>
    <w:rsid w:val="00712726"/>
    <w:rsid w:val="00712915"/>
    <w:rsid w:val="00712B19"/>
    <w:rsid w:val="00713661"/>
    <w:rsid w:val="00713695"/>
    <w:rsid w:val="0071395B"/>
    <w:rsid w:val="00713E97"/>
    <w:rsid w:val="00714322"/>
    <w:rsid w:val="007148D4"/>
    <w:rsid w:val="00715281"/>
    <w:rsid w:val="00715515"/>
    <w:rsid w:val="00715D09"/>
    <w:rsid w:val="00715EFB"/>
    <w:rsid w:val="00716063"/>
    <w:rsid w:val="007165B5"/>
    <w:rsid w:val="00716667"/>
    <w:rsid w:val="007166DD"/>
    <w:rsid w:val="00716A57"/>
    <w:rsid w:val="00716C80"/>
    <w:rsid w:val="00716EB5"/>
    <w:rsid w:val="007173AB"/>
    <w:rsid w:val="007175A9"/>
    <w:rsid w:val="007179FE"/>
    <w:rsid w:val="00717C31"/>
    <w:rsid w:val="00717C64"/>
    <w:rsid w:val="00717CC1"/>
    <w:rsid w:val="007200E9"/>
    <w:rsid w:val="00720F08"/>
    <w:rsid w:val="007210E5"/>
    <w:rsid w:val="00721997"/>
    <w:rsid w:val="00721DD2"/>
    <w:rsid w:val="00722004"/>
    <w:rsid w:val="00722A02"/>
    <w:rsid w:val="00723167"/>
    <w:rsid w:val="007234A5"/>
    <w:rsid w:val="00723895"/>
    <w:rsid w:val="00724220"/>
    <w:rsid w:val="007242C1"/>
    <w:rsid w:val="0072474E"/>
    <w:rsid w:val="00724A83"/>
    <w:rsid w:val="00724BA2"/>
    <w:rsid w:val="00724FBA"/>
    <w:rsid w:val="0072533B"/>
    <w:rsid w:val="00725F7B"/>
    <w:rsid w:val="0072614D"/>
    <w:rsid w:val="007262B8"/>
    <w:rsid w:val="00726A35"/>
    <w:rsid w:val="00726CC8"/>
    <w:rsid w:val="00726CE6"/>
    <w:rsid w:val="00727133"/>
    <w:rsid w:val="007277AF"/>
    <w:rsid w:val="00727C59"/>
    <w:rsid w:val="00727E18"/>
    <w:rsid w:val="007300DF"/>
    <w:rsid w:val="00730297"/>
    <w:rsid w:val="00730378"/>
    <w:rsid w:val="0073073C"/>
    <w:rsid w:val="00730CA1"/>
    <w:rsid w:val="00730EBE"/>
    <w:rsid w:val="007313B1"/>
    <w:rsid w:val="00731662"/>
    <w:rsid w:val="00731A03"/>
    <w:rsid w:val="00732C52"/>
    <w:rsid w:val="0073311E"/>
    <w:rsid w:val="00733FED"/>
    <w:rsid w:val="007343F0"/>
    <w:rsid w:val="00735041"/>
    <w:rsid w:val="007350C6"/>
    <w:rsid w:val="00735EAA"/>
    <w:rsid w:val="00735FF9"/>
    <w:rsid w:val="007362CC"/>
    <w:rsid w:val="00736884"/>
    <w:rsid w:val="00736DE8"/>
    <w:rsid w:val="007370E3"/>
    <w:rsid w:val="0073721E"/>
    <w:rsid w:val="00737938"/>
    <w:rsid w:val="00737C98"/>
    <w:rsid w:val="00740B11"/>
    <w:rsid w:val="00741291"/>
    <w:rsid w:val="007415D2"/>
    <w:rsid w:val="00741DD3"/>
    <w:rsid w:val="0074208E"/>
    <w:rsid w:val="007421DB"/>
    <w:rsid w:val="00742257"/>
    <w:rsid w:val="00742C40"/>
    <w:rsid w:val="00742DBF"/>
    <w:rsid w:val="00742F3D"/>
    <w:rsid w:val="00743206"/>
    <w:rsid w:val="0074334F"/>
    <w:rsid w:val="0074369A"/>
    <w:rsid w:val="0074388F"/>
    <w:rsid w:val="00743A55"/>
    <w:rsid w:val="00743F8E"/>
    <w:rsid w:val="0074430A"/>
    <w:rsid w:val="00744316"/>
    <w:rsid w:val="00744471"/>
    <w:rsid w:val="007444EA"/>
    <w:rsid w:val="00744760"/>
    <w:rsid w:val="0074481B"/>
    <w:rsid w:val="00744D5F"/>
    <w:rsid w:val="00745810"/>
    <w:rsid w:val="00745EB9"/>
    <w:rsid w:val="007460F6"/>
    <w:rsid w:val="00746315"/>
    <w:rsid w:val="00747A5A"/>
    <w:rsid w:val="007500A2"/>
    <w:rsid w:val="007507BD"/>
    <w:rsid w:val="0075094B"/>
    <w:rsid w:val="00750D99"/>
    <w:rsid w:val="007512FB"/>
    <w:rsid w:val="00751996"/>
    <w:rsid w:val="00751C97"/>
    <w:rsid w:val="0075238B"/>
    <w:rsid w:val="00752467"/>
    <w:rsid w:val="007528C0"/>
    <w:rsid w:val="007532D3"/>
    <w:rsid w:val="007533A7"/>
    <w:rsid w:val="00753881"/>
    <w:rsid w:val="00753C98"/>
    <w:rsid w:val="00753D86"/>
    <w:rsid w:val="00753EB9"/>
    <w:rsid w:val="00754154"/>
    <w:rsid w:val="00754E8D"/>
    <w:rsid w:val="007554F5"/>
    <w:rsid w:val="00755625"/>
    <w:rsid w:val="007557A1"/>
    <w:rsid w:val="00755AE0"/>
    <w:rsid w:val="00755E40"/>
    <w:rsid w:val="00755F6F"/>
    <w:rsid w:val="00756684"/>
    <w:rsid w:val="00756694"/>
    <w:rsid w:val="00756E07"/>
    <w:rsid w:val="00757A66"/>
    <w:rsid w:val="00757B42"/>
    <w:rsid w:val="0076087C"/>
    <w:rsid w:val="00760F15"/>
    <w:rsid w:val="00761BCB"/>
    <w:rsid w:val="00761CE8"/>
    <w:rsid w:val="00761EF7"/>
    <w:rsid w:val="007626B8"/>
    <w:rsid w:val="007629FF"/>
    <w:rsid w:val="00762B82"/>
    <w:rsid w:val="00762B8C"/>
    <w:rsid w:val="00762DC1"/>
    <w:rsid w:val="00762F66"/>
    <w:rsid w:val="0076304A"/>
    <w:rsid w:val="00763649"/>
    <w:rsid w:val="00763792"/>
    <w:rsid w:val="007649D8"/>
    <w:rsid w:val="00764C92"/>
    <w:rsid w:val="00764D94"/>
    <w:rsid w:val="00764E0D"/>
    <w:rsid w:val="007657A7"/>
    <w:rsid w:val="00766348"/>
    <w:rsid w:val="007665E4"/>
    <w:rsid w:val="00766C69"/>
    <w:rsid w:val="00766E86"/>
    <w:rsid w:val="007674FE"/>
    <w:rsid w:val="00770036"/>
    <w:rsid w:val="00770320"/>
    <w:rsid w:val="00770351"/>
    <w:rsid w:val="0077093E"/>
    <w:rsid w:val="00770A64"/>
    <w:rsid w:val="00770AAE"/>
    <w:rsid w:val="00770DB1"/>
    <w:rsid w:val="0077111D"/>
    <w:rsid w:val="007711EF"/>
    <w:rsid w:val="00771A5E"/>
    <w:rsid w:val="007721A5"/>
    <w:rsid w:val="00772CDA"/>
    <w:rsid w:val="007744ED"/>
    <w:rsid w:val="007749BF"/>
    <w:rsid w:val="00774A98"/>
    <w:rsid w:val="00774B62"/>
    <w:rsid w:val="007759A1"/>
    <w:rsid w:val="00775B80"/>
    <w:rsid w:val="00775D70"/>
    <w:rsid w:val="00775DDE"/>
    <w:rsid w:val="007768B5"/>
    <w:rsid w:val="00776E2B"/>
    <w:rsid w:val="00776F88"/>
    <w:rsid w:val="00777068"/>
    <w:rsid w:val="00777081"/>
    <w:rsid w:val="00777C0B"/>
    <w:rsid w:val="00780059"/>
    <w:rsid w:val="007800C0"/>
    <w:rsid w:val="007807C3"/>
    <w:rsid w:val="00781072"/>
    <w:rsid w:val="007818AE"/>
    <w:rsid w:val="00781EB1"/>
    <w:rsid w:val="0078218C"/>
    <w:rsid w:val="0078233B"/>
    <w:rsid w:val="007823ED"/>
    <w:rsid w:val="00782403"/>
    <w:rsid w:val="007827C4"/>
    <w:rsid w:val="00782A2B"/>
    <w:rsid w:val="00782A7C"/>
    <w:rsid w:val="007830A5"/>
    <w:rsid w:val="0078423C"/>
    <w:rsid w:val="00784420"/>
    <w:rsid w:val="0078464C"/>
    <w:rsid w:val="00784693"/>
    <w:rsid w:val="00784CD7"/>
    <w:rsid w:val="007850C2"/>
    <w:rsid w:val="0078558D"/>
    <w:rsid w:val="0078592C"/>
    <w:rsid w:val="0078624C"/>
    <w:rsid w:val="007862F9"/>
    <w:rsid w:val="007869B6"/>
    <w:rsid w:val="00786A21"/>
    <w:rsid w:val="007876CC"/>
    <w:rsid w:val="0079008F"/>
    <w:rsid w:val="00790643"/>
    <w:rsid w:val="00790E58"/>
    <w:rsid w:val="00790FDA"/>
    <w:rsid w:val="00791314"/>
    <w:rsid w:val="0079135C"/>
    <w:rsid w:val="00791477"/>
    <w:rsid w:val="00791561"/>
    <w:rsid w:val="00791A59"/>
    <w:rsid w:val="00791DBC"/>
    <w:rsid w:val="00792038"/>
    <w:rsid w:val="0079238C"/>
    <w:rsid w:val="007923C2"/>
    <w:rsid w:val="007932A6"/>
    <w:rsid w:val="00793DB8"/>
    <w:rsid w:val="00793EE6"/>
    <w:rsid w:val="00793F49"/>
    <w:rsid w:val="007943F2"/>
    <w:rsid w:val="00794433"/>
    <w:rsid w:val="007947D0"/>
    <w:rsid w:val="00794842"/>
    <w:rsid w:val="00794A38"/>
    <w:rsid w:val="00795343"/>
    <w:rsid w:val="0079555F"/>
    <w:rsid w:val="007957C7"/>
    <w:rsid w:val="00795861"/>
    <w:rsid w:val="00795ADA"/>
    <w:rsid w:val="00795BC1"/>
    <w:rsid w:val="00795D21"/>
    <w:rsid w:val="00796A5D"/>
    <w:rsid w:val="00796FFB"/>
    <w:rsid w:val="0079712E"/>
    <w:rsid w:val="00797948"/>
    <w:rsid w:val="00797FEC"/>
    <w:rsid w:val="007A00D2"/>
    <w:rsid w:val="007A03BE"/>
    <w:rsid w:val="007A0473"/>
    <w:rsid w:val="007A05D6"/>
    <w:rsid w:val="007A074B"/>
    <w:rsid w:val="007A1029"/>
    <w:rsid w:val="007A10EA"/>
    <w:rsid w:val="007A148E"/>
    <w:rsid w:val="007A14CA"/>
    <w:rsid w:val="007A1602"/>
    <w:rsid w:val="007A186B"/>
    <w:rsid w:val="007A1B6B"/>
    <w:rsid w:val="007A2411"/>
    <w:rsid w:val="007A2D40"/>
    <w:rsid w:val="007A2EDB"/>
    <w:rsid w:val="007A328B"/>
    <w:rsid w:val="007A35F1"/>
    <w:rsid w:val="007A3A32"/>
    <w:rsid w:val="007A3AFF"/>
    <w:rsid w:val="007A3C14"/>
    <w:rsid w:val="007A3CDD"/>
    <w:rsid w:val="007A436B"/>
    <w:rsid w:val="007A45C7"/>
    <w:rsid w:val="007A4BE1"/>
    <w:rsid w:val="007A5596"/>
    <w:rsid w:val="007A5E10"/>
    <w:rsid w:val="007A631D"/>
    <w:rsid w:val="007A65E5"/>
    <w:rsid w:val="007A67BD"/>
    <w:rsid w:val="007A6A26"/>
    <w:rsid w:val="007A7156"/>
    <w:rsid w:val="007A7880"/>
    <w:rsid w:val="007A7AA5"/>
    <w:rsid w:val="007A7C2D"/>
    <w:rsid w:val="007A7F3A"/>
    <w:rsid w:val="007B053F"/>
    <w:rsid w:val="007B05C3"/>
    <w:rsid w:val="007B0A21"/>
    <w:rsid w:val="007B1393"/>
    <w:rsid w:val="007B1556"/>
    <w:rsid w:val="007B2089"/>
    <w:rsid w:val="007B23D5"/>
    <w:rsid w:val="007B3211"/>
    <w:rsid w:val="007B32C6"/>
    <w:rsid w:val="007B394D"/>
    <w:rsid w:val="007B3BCE"/>
    <w:rsid w:val="007B4437"/>
    <w:rsid w:val="007B45ED"/>
    <w:rsid w:val="007B483A"/>
    <w:rsid w:val="007B4957"/>
    <w:rsid w:val="007B4A88"/>
    <w:rsid w:val="007B4BEC"/>
    <w:rsid w:val="007B4CB0"/>
    <w:rsid w:val="007B5255"/>
    <w:rsid w:val="007B5BDD"/>
    <w:rsid w:val="007B6337"/>
    <w:rsid w:val="007B65D3"/>
    <w:rsid w:val="007B6C5B"/>
    <w:rsid w:val="007B6E53"/>
    <w:rsid w:val="007B71FE"/>
    <w:rsid w:val="007B7295"/>
    <w:rsid w:val="007B759A"/>
    <w:rsid w:val="007B7821"/>
    <w:rsid w:val="007B7996"/>
    <w:rsid w:val="007B79D8"/>
    <w:rsid w:val="007B7C7F"/>
    <w:rsid w:val="007B7CC1"/>
    <w:rsid w:val="007B7E45"/>
    <w:rsid w:val="007C04FB"/>
    <w:rsid w:val="007C0E37"/>
    <w:rsid w:val="007C0E63"/>
    <w:rsid w:val="007C12D7"/>
    <w:rsid w:val="007C22F5"/>
    <w:rsid w:val="007C2805"/>
    <w:rsid w:val="007C2D42"/>
    <w:rsid w:val="007C2D9C"/>
    <w:rsid w:val="007C3042"/>
    <w:rsid w:val="007C3380"/>
    <w:rsid w:val="007C3A51"/>
    <w:rsid w:val="007C3FE3"/>
    <w:rsid w:val="007C43A6"/>
    <w:rsid w:val="007C4AA0"/>
    <w:rsid w:val="007C554F"/>
    <w:rsid w:val="007C59B7"/>
    <w:rsid w:val="007C5B35"/>
    <w:rsid w:val="007C62D0"/>
    <w:rsid w:val="007C6DB9"/>
    <w:rsid w:val="007C7069"/>
    <w:rsid w:val="007C738D"/>
    <w:rsid w:val="007C74A8"/>
    <w:rsid w:val="007C757A"/>
    <w:rsid w:val="007C7DB4"/>
    <w:rsid w:val="007D0DD1"/>
    <w:rsid w:val="007D17D4"/>
    <w:rsid w:val="007D1930"/>
    <w:rsid w:val="007D1A6E"/>
    <w:rsid w:val="007D1F99"/>
    <w:rsid w:val="007D2178"/>
    <w:rsid w:val="007D2342"/>
    <w:rsid w:val="007D25A0"/>
    <w:rsid w:val="007D3711"/>
    <w:rsid w:val="007D3CA4"/>
    <w:rsid w:val="007D4B24"/>
    <w:rsid w:val="007D4E88"/>
    <w:rsid w:val="007D5398"/>
    <w:rsid w:val="007D54F0"/>
    <w:rsid w:val="007D6192"/>
    <w:rsid w:val="007D67E7"/>
    <w:rsid w:val="007D70EF"/>
    <w:rsid w:val="007D7434"/>
    <w:rsid w:val="007D7561"/>
    <w:rsid w:val="007D7D61"/>
    <w:rsid w:val="007D7DA4"/>
    <w:rsid w:val="007E0020"/>
    <w:rsid w:val="007E05BD"/>
    <w:rsid w:val="007E06B1"/>
    <w:rsid w:val="007E088A"/>
    <w:rsid w:val="007E0A0E"/>
    <w:rsid w:val="007E0C25"/>
    <w:rsid w:val="007E1258"/>
    <w:rsid w:val="007E1843"/>
    <w:rsid w:val="007E1DA9"/>
    <w:rsid w:val="007E1F15"/>
    <w:rsid w:val="007E1FE3"/>
    <w:rsid w:val="007E208D"/>
    <w:rsid w:val="007E2AD1"/>
    <w:rsid w:val="007E32BC"/>
    <w:rsid w:val="007E38CC"/>
    <w:rsid w:val="007E3A33"/>
    <w:rsid w:val="007E4138"/>
    <w:rsid w:val="007E42D8"/>
    <w:rsid w:val="007E4E4C"/>
    <w:rsid w:val="007E4F0A"/>
    <w:rsid w:val="007E52E4"/>
    <w:rsid w:val="007E5652"/>
    <w:rsid w:val="007E5FAB"/>
    <w:rsid w:val="007E6195"/>
    <w:rsid w:val="007E68B4"/>
    <w:rsid w:val="007E6ACC"/>
    <w:rsid w:val="007E6C20"/>
    <w:rsid w:val="007E6D75"/>
    <w:rsid w:val="007E71B0"/>
    <w:rsid w:val="007E71FB"/>
    <w:rsid w:val="007E7560"/>
    <w:rsid w:val="007E7977"/>
    <w:rsid w:val="007F064E"/>
    <w:rsid w:val="007F0A72"/>
    <w:rsid w:val="007F13F6"/>
    <w:rsid w:val="007F1641"/>
    <w:rsid w:val="007F1708"/>
    <w:rsid w:val="007F1756"/>
    <w:rsid w:val="007F1A55"/>
    <w:rsid w:val="007F1B49"/>
    <w:rsid w:val="007F1C25"/>
    <w:rsid w:val="007F1E0D"/>
    <w:rsid w:val="007F201C"/>
    <w:rsid w:val="007F207D"/>
    <w:rsid w:val="007F211D"/>
    <w:rsid w:val="007F2E3B"/>
    <w:rsid w:val="007F2EBE"/>
    <w:rsid w:val="007F2FAC"/>
    <w:rsid w:val="007F34E7"/>
    <w:rsid w:val="007F3990"/>
    <w:rsid w:val="007F4089"/>
    <w:rsid w:val="007F482C"/>
    <w:rsid w:val="007F4A65"/>
    <w:rsid w:val="007F4DCD"/>
    <w:rsid w:val="007F5468"/>
    <w:rsid w:val="007F5961"/>
    <w:rsid w:val="007F5ABF"/>
    <w:rsid w:val="007F6613"/>
    <w:rsid w:val="007F69F8"/>
    <w:rsid w:val="007F7170"/>
    <w:rsid w:val="007F7657"/>
    <w:rsid w:val="007F772D"/>
    <w:rsid w:val="007F77A2"/>
    <w:rsid w:val="007F7970"/>
    <w:rsid w:val="007F7C6E"/>
    <w:rsid w:val="007F7C76"/>
    <w:rsid w:val="007F7EA6"/>
    <w:rsid w:val="007F7F4C"/>
    <w:rsid w:val="00800C67"/>
    <w:rsid w:val="00801654"/>
    <w:rsid w:val="00801895"/>
    <w:rsid w:val="00801EF4"/>
    <w:rsid w:val="00802526"/>
    <w:rsid w:val="008029F0"/>
    <w:rsid w:val="00802AFB"/>
    <w:rsid w:val="00802D6D"/>
    <w:rsid w:val="00802F16"/>
    <w:rsid w:val="00802F45"/>
    <w:rsid w:val="00803AF5"/>
    <w:rsid w:val="00803C1F"/>
    <w:rsid w:val="00804083"/>
    <w:rsid w:val="00804A5D"/>
    <w:rsid w:val="00804EB3"/>
    <w:rsid w:val="00805037"/>
    <w:rsid w:val="008052D7"/>
    <w:rsid w:val="0080572F"/>
    <w:rsid w:val="00805B65"/>
    <w:rsid w:val="008065E5"/>
    <w:rsid w:val="00806835"/>
    <w:rsid w:val="00806F97"/>
    <w:rsid w:val="008070A0"/>
    <w:rsid w:val="00807313"/>
    <w:rsid w:val="00807509"/>
    <w:rsid w:val="00807530"/>
    <w:rsid w:val="008076DB"/>
    <w:rsid w:val="00807992"/>
    <w:rsid w:val="008079C5"/>
    <w:rsid w:val="00807A43"/>
    <w:rsid w:val="008108C0"/>
    <w:rsid w:val="00810C3F"/>
    <w:rsid w:val="00810E13"/>
    <w:rsid w:val="00810FDF"/>
    <w:rsid w:val="008115EA"/>
    <w:rsid w:val="00811A49"/>
    <w:rsid w:val="00811ED0"/>
    <w:rsid w:val="00811F11"/>
    <w:rsid w:val="00812F3E"/>
    <w:rsid w:val="00813598"/>
    <w:rsid w:val="00813B0E"/>
    <w:rsid w:val="00813EB9"/>
    <w:rsid w:val="00814153"/>
    <w:rsid w:val="00814ECB"/>
    <w:rsid w:val="00815091"/>
    <w:rsid w:val="00815186"/>
    <w:rsid w:val="00815195"/>
    <w:rsid w:val="00815602"/>
    <w:rsid w:val="00815F0F"/>
    <w:rsid w:val="00816704"/>
    <w:rsid w:val="00817056"/>
    <w:rsid w:val="008176E8"/>
    <w:rsid w:val="00817A61"/>
    <w:rsid w:val="00817AE4"/>
    <w:rsid w:val="00820F89"/>
    <w:rsid w:val="00821AF2"/>
    <w:rsid w:val="00821C55"/>
    <w:rsid w:val="008220D4"/>
    <w:rsid w:val="0082270D"/>
    <w:rsid w:val="00822A83"/>
    <w:rsid w:val="00822C64"/>
    <w:rsid w:val="00823D36"/>
    <w:rsid w:val="008243FC"/>
    <w:rsid w:val="008245B4"/>
    <w:rsid w:val="00824A69"/>
    <w:rsid w:val="00824D84"/>
    <w:rsid w:val="00825D0E"/>
    <w:rsid w:val="0082659D"/>
    <w:rsid w:val="008269F0"/>
    <w:rsid w:val="00826BD8"/>
    <w:rsid w:val="00826ECD"/>
    <w:rsid w:val="008278B3"/>
    <w:rsid w:val="00827D59"/>
    <w:rsid w:val="00830F5B"/>
    <w:rsid w:val="00831171"/>
    <w:rsid w:val="00831E15"/>
    <w:rsid w:val="0083202E"/>
    <w:rsid w:val="0083305E"/>
    <w:rsid w:val="008331B0"/>
    <w:rsid w:val="008339F3"/>
    <w:rsid w:val="008344D3"/>
    <w:rsid w:val="00834698"/>
    <w:rsid w:val="008346BF"/>
    <w:rsid w:val="00834B66"/>
    <w:rsid w:val="00834C63"/>
    <w:rsid w:val="00835150"/>
    <w:rsid w:val="00835861"/>
    <w:rsid w:val="00836F4A"/>
    <w:rsid w:val="00837855"/>
    <w:rsid w:val="00837FA7"/>
    <w:rsid w:val="00840A3A"/>
    <w:rsid w:val="00840ACC"/>
    <w:rsid w:val="0084138E"/>
    <w:rsid w:val="00841DAD"/>
    <w:rsid w:val="00841EFD"/>
    <w:rsid w:val="00842175"/>
    <w:rsid w:val="008437E7"/>
    <w:rsid w:val="00843A76"/>
    <w:rsid w:val="00843C58"/>
    <w:rsid w:val="00844203"/>
    <w:rsid w:val="008444F1"/>
    <w:rsid w:val="00844701"/>
    <w:rsid w:val="008447E7"/>
    <w:rsid w:val="00844D43"/>
    <w:rsid w:val="008450B2"/>
    <w:rsid w:val="00845472"/>
    <w:rsid w:val="00846491"/>
    <w:rsid w:val="008467F2"/>
    <w:rsid w:val="00846AC5"/>
    <w:rsid w:val="008472A6"/>
    <w:rsid w:val="00847772"/>
    <w:rsid w:val="00847C7D"/>
    <w:rsid w:val="00850177"/>
    <w:rsid w:val="0085024F"/>
    <w:rsid w:val="008502A0"/>
    <w:rsid w:val="00850943"/>
    <w:rsid w:val="00850B67"/>
    <w:rsid w:val="00850C95"/>
    <w:rsid w:val="0085142C"/>
    <w:rsid w:val="0085146F"/>
    <w:rsid w:val="00852276"/>
    <w:rsid w:val="0085235B"/>
    <w:rsid w:val="00852393"/>
    <w:rsid w:val="0085263F"/>
    <w:rsid w:val="008527C5"/>
    <w:rsid w:val="00852C94"/>
    <w:rsid w:val="0085364A"/>
    <w:rsid w:val="00853D49"/>
    <w:rsid w:val="008540E0"/>
    <w:rsid w:val="008544E1"/>
    <w:rsid w:val="008545F5"/>
    <w:rsid w:val="00854C93"/>
    <w:rsid w:val="00854CD1"/>
    <w:rsid w:val="0085521B"/>
    <w:rsid w:val="008555C6"/>
    <w:rsid w:val="00855824"/>
    <w:rsid w:val="00855EAC"/>
    <w:rsid w:val="0085604F"/>
    <w:rsid w:val="00856541"/>
    <w:rsid w:val="0085678B"/>
    <w:rsid w:val="00860337"/>
    <w:rsid w:val="00860C35"/>
    <w:rsid w:val="00860F74"/>
    <w:rsid w:val="00861140"/>
    <w:rsid w:val="00861215"/>
    <w:rsid w:val="00861AF5"/>
    <w:rsid w:val="00861B7F"/>
    <w:rsid w:val="00861CFF"/>
    <w:rsid w:val="00861DA5"/>
    <w:rsid w:val="00861FC0"/>
    <w:rsid w:val="00862838"/>
    <w:rsid w:val="0086285F"/>
    <w:rsid w:val="00862B89"/>
    <w:rsid w:val="00862F0F"/>
    <w:rsid w:val="0086329F"/>
    <w:rsid w:val="008633DF"/>
    <w:rsid w:val="008638D1"/>
    <w:rsid w:val="00863952"/>
    <w:rsid w:val="00863C85"/>
    <w:rsid w:val="00863CF8"/>
    <w:rsid w:val="0086425A"/>
    <w:rsid w:val="008653C6"/>
    <w:rsid w:val="008655D9"/>
    <w:rsid w:val="0086577E"/>
    <w:rsid w:val="00865B44"/>
    <w:rsid w:val="00865C07"/>
    <w:rsid w:val="00866286"/>
    <w:rsid w:val="0086629B"/>
    <w:rsid w:val="008663C0"/>
    <w:rsid w:val="00866626"/>
    <w:rsid w:val="00866AE3"/>
    <w:rsid w:val="00866BAC"/>
    <w:rsid w:val="00866CEE"/>
    <w:rsid w:val="00867601"/>
    <w:rsid w:val="00871510"/>
    <w:rsid w:val="00871583"/>
    <w:rsid w:val="00871FDC"/>
    <w:rsid w:val="00872958"/>
    <w:rsid w:val="00873562"/>
    <w:rsid w:val="00873BEC"/>
    <w:rsid w:val="0087412C"/>
    <w:rsid w:val="0087425E"/>
    <w:rsid w:val="00875015"/>
    <w:rsid w:val="00875294"/>
    <w:rsid w:val="00875329"/>
    <w:rsid w:val="00875499"/>
    <w:rsid w:val="00875FD8"/>
    <w:rsid w:val="00876599"/>
    <w:rsid w:val="00876EFF"/>
    <w:rsid w:val="00876FC0"/>
    <w:rsid w:val="00877BA2"/>
    <w:rsid w:val="00880D57"/>
    <w:rsid w:val="008811D7"/>
    <w:rsid w:val="00881396"/>
    <w:rsid w:val="00881595"/>
    <w:rsid w:val="0088159B"/>
    <w:rsid w:val="00881D0E"/>
    <w:rsid w:val="008824B1"/>
    <w:rsid w:val="00882682"/>
    <w:rsid w:val="00882C36"/>
    <w:rsid w:val="00882DC7"/>
    <w:rsid w:val="0088338A"/>
    <w:rsid w:val="00883E5A"/>
    <w:rsid w:val="008842BC"/>
    <w:rsid w:val="008843EE"/>
    <w:rsid w:val="00884787"/>
    <w:rsid w:val="00884B65"/>
    <w:rsid w:val="00884D4B"/>
    <w:rsid w:val="00885F9E"/>
    <w:rsid w:val="00886223"/>
    <w:rsid w:val="0088633A"/>
    <w:rsid w:val="00886568"/>
    <w:rsid w:val="008865C2"/>
    <w:rsid w:val="0088687C"/>
    <w:rsid w:val="008868B8"/>
    <w:rsid w:val="00886B8E"/>
    <w:rsid w:val="00886F04"/>
    <w:rsid w:val="00887089"/>
    <w:rsid w:val="008870E3"/>
    <w:rsid w:val="008872BB"/>
    <w:rsid w:val="0088751B"/>
    <w:rsid w:val="008875D1"/>
    <w:rsid w:val="008878BE"/>
    <w:rsid w:val="008879C7"/>
    <w:rsid w:val="00890561"/>
    <w:rsid w:val="00891394"/>
    <w:rsid w:val="00891533"/>
    <w:rsid w:val="00891B8C"/>
    <w:rsid w:val="00891DB6"/>
    <w:rsid w:val="008928E4"/>
    <w:rsid w:val="00892A99"/>
    <w:rsid w:val="00892E32"/>
    <w:rsid w:val="00893240"/>
    <w:rsid w:val="008932B7"/>
    <w:rsid w:val="00893C96"/>
    <w:rsid w:val="008940A0"/>
    <w:rsid w:val="00894278"/>
    <w:rsid w:val="008944A5"/>
    <w:rsid w:val="00894C53"/>
    <w:rsid w:val="0089520D"/>
    <w:rsid w:val="008953D9"/>
    <w:rsid w:val="0089573B"/>
    <w:rsid w:val="00895DA7"/>
    <w:rsid w:val="00895E96"/>
    <w:rsid w:val="008963C5"/>
    <w:rsid w:val="008967A4"/>
    <w:rsid w:val="00896D8A"/>
    <w:rsid w:val="00896FF5"/>
    <w:rsid w:val="008977C0"/>
    <w:rsid w:val="00897E9D"/>
    <w:rsid w:val="008A01A7"/>
    <w:rsid w:val="008A01EF"/>
    <w:rsid w:val="008A08B1"/>
    <w:rsid w:val="008A09CB"/>
    <w:rsid w:val="008A11A6"/>
    <w:rsid w:val="008A1D04"/>
    <w:rsid w:val="008A2705"/>
    <w:rsid w:val="008A2E1B"/>
    <w:rsid w:val="008A3544"/>
    <w:rsid w:val="008A3926"/>
    <w:rsid w:val="008A3BED"/>
    <w:rsid w:val="008A3DCB"/>
    <w:rsid w:val="008A4754"/>
    <w:rsid w:val="008A47A0"/>
    <w:rsid w:val="008A493F"/>
    <w:rsid w:val="008A4B07"/>
    <w:rsid w:val="008A4BB2"/>
    <w:rsid w:val="008A4F5E"/>
    <w:rsid w:val="008A5189"/>
    <w:rsid w:val="008A59A2"/>
    <w:rsid w:val="008A6A61"/>
    <w:rsid w:val="008A6F16"/>
    <w:rsid w:val="008A711A"/>
    <w:rsid w:val="008A71CF"/>
    <w:rsid w:val="008A788F"/>
    <w:rsid w:val="008A7B52"/>
    <w:rsid w:val="008A7DC1"/>
    <w:rsid w:val="008A7E53"/>
    <w:rsid w:val="008A7FC0"/>
    <w:rsid w:val="008B002D"/>
    <w:rsid w:val="008B02AE"/>
    <w:rsid w:val="008B1014"/>
    <w:rsid w:val="008B10EC"/>
    <w:rsid w:val="008B117C"/>
    <w:rsid w:val="008B1459"/>
    <w:rsid w:val="008B16F0"/>
    <w:rsid w:val="008B251F"/>
    <w:rsid w:val="008B2CD0"/>
    <w:rsid w:val="008B31A8"/>
    <w:rsid w:val="008B3322"/>
    <w:rsid w:val="008B33DC"/>
    <w:rsid w:val="008B38B6"/>
    <w:rsid w:val="008B499C"/>
    <w:rsid w:val="008B4A15"/>
    <w:rsid w:val="008B4AE2"/>
    <w:rsid w:val="008B527F"/>
    <w:rsid w:val="008B5349"/>
    <w:rsid w:val="008B53E7"/>
    <w:rsid w:val="008B53E8"/>
    <w:rsid w:val="008B5585"/>
    <w:rsid w:val="008B5A22"/>
    <w:rsid w:val="008B5A7D"/>
    <w:rsid w:val="008B6346"/>
    <w:rsid w:val="008B658D"/>
    <w:rsid w:val="008B6764"/>
    <w:rsid w:val="008B6B0D"/>
    <w:rsid w:val="008B7FBD"/>
    <w:rsid w:val="008C0035"/>
    <w:rsid w:val="008C0A0A"/>
    <w:rsid w:val="008C0DD3"/>
    <w:rsid w:val="008C15F2"/>
    <w:rsid w:val="008C1797"/>
    <w:rsid w:val="008C19A1"/>
    <w:rsid w:val="008C1C45"/>
    <w:rsid w:val="008C1DF4"/>
    <w:rsid w:val="008C2F88"/>
    <w:rsid w:val="008C31ED"/>
    <w:rsid w:val="008C339D"/>
    <w:rsid w:val="008C34CF"/>
    <w:rsid w:val="008C354A"/>
    <w:rsid w:val="008C3580"/>
    <w:rsid w:val="008C3C3B"/>
    <w:rsid w:val="008C3CF8"/>
    <w:rsid w:val="008C3F02"/>
    <w:rsid w:val="008C3F0F"/>
    <w:rsid w:val="008C46AD"/>
    <w:rsid w:val="008C470F"/>
    <w:rsid w:val="008C51F6"/>
    <w:rsid w:val="008C5611"/>
    <w:rsid w:val="008C589D"/>
    <w:rsid w:val="008C5932"/>
    <w:rsid w:val="008C68B8"/>
    <w:rsid w:val="008C6A73"/>
    <w:rsid w:val="008C6DA3"/>
    <w:rsid w:val="008C6FD1"/>
    <w:rsid w:val="008C705D"/>
    <w:rsid w:val="008C746C"/>
    <w:rsid w:val="008C752C"/>
    <w:rsid w:val="008C769D"/>
    <w:rsid w:val="008D0423"/>
    <w:rsid w:val="008D053E"/>
    <w:rsid w:val="008D0B10"/>
    <w:rsid w:val="008D0F2C"/>
    <w:rsid w:val="008D0F3A"/>
    <w:rsid w:val="008D14B2"/>
    <w:rsid w:val="008D14D5"/>
    <w:rsid w:val="008D1BCF"/>
    <w:rsid w:val="008D1DBB"/>
    <w:rsid w:val="008D25EB"/>
    <w:rsid w:val="008D2681"/>
    <w:rsid w:val="008D28BE"/>
    <w:rsid w:val="008D2BE2"/>
    <w:rsid w:val="008D30FC"/>
    <w:rsid w:val="008D3828"/>
    <w:rsid w:val="008D3CDC"/>
    <w:rsid w:val="008D406C"/>
    <w:rsid w:val="008D41C4"/>
    <w:rsid w:val="008D432E"/>
    <w:rsid w:val="008D4563"/>
    <w:rsid w:val="008D53E5"/>
    <w:rsid w:val="008D549D"/>
    <w:rsid w:val="008D5B61"/>
    <w:rsid w:val="008D5E62"/>
    <w:rsid w:val="008D5ED1"/>
    <w:rsid w:val="008D65FD"/>
    <w:rsid w:val="008D698A"/>
    <w:rsid w:val="008D6EF6"/>
    <w:rsid w:val="008D734B"/>
    <w:rsid w:val="008D75C9"/>
    <w:rsid w:val="008D7C07"/>
    <w:rsid w:val="008D7CDA"/>
    <w:rsid w:val="008E0608"/>
    <w:rsid w:val="008E1A65"/>
    <w:rsid w:val="008E1B88"/>
    <w:rsid w:val="008E1BE5"/>
    <w:rsid w:val="008E2756"/>
    <w:rsid w:val="008E2E26"/>
    <w:rsid w:val="008E2E2E"/>
    <w:rsid w:val="008E3207"/>
    <w:rsid w:val="008E33E8"/>
    <w:rsid w:val="008E3637"/>
    <w:rsid w:val="008E371A"/>
    <w:rsid w:val="008E3D15"/>
    <w:rsid w:val="008E3DD0"/>
    <w:rsid w:val="008E441A"/>
    <w:rsid w:val="008E444C"/>
    <w:rsid w:val="008E4600"/>
    <w:rsid w:val="008E48B9"/>
    <w:rsid w:val="008E4C42"/>
    <w:rsid w:val="008E4C85"/>
    <w:rsid w:val="008E5241"/>
    <w:rsid w:val="008E583F"/>
    <w:rsid w:val="008E5AB2"/>
    <w:rsid w:val="008E5D19"/>
    <w:rsid w:val="008E5E90"/>
    <w:rsid w:val="008E6AC1"/>
    <w:rsid w:val="008E7235"/>
    <w:rsid w:val="008E754A"/>
    <w:rsid w:val="008E7D14"/>
    <w:rsid w:val="008F018E"/>
    <w:rsid w:val="008F030E"/>
    <w:rsid w:val="008F094B"/>
    <w:rsid w:val="008F133E"/>
    <w:rsid w:val="008F1409"/>
    <w:rsid w:val="008F1671"/>
    <w:rsid w:val="008F16B1"/>
    <w:rsid w:val="008F16D6"/>
    <w:rsid w:val="008F1C7F"/>
    <w:rsid w:val="008F299D"/>
    <w:rsid w:val="008F3038"/>
    <w:rsid w:val="008F32BB"/>
    <w:rsid w:val="008F32EB"/>
    <w:rsid w:val="008F3354"/>
    <w:rsid w:val="008F3418"/>
    <w:rsid w:val="008F56D2"/>
    <w:rsid w:val="008F583E"/>
    <w:rsid w:val="008F5969"/>
    <w:rsid w:val="008F5B16"/>
    <w:rsid w:val="008F5CCF"/>
    <w:rsid w:val="008F60FD"/>
    <w:rsid w:val="008F6823"/>
    <w:rsid w:val="008F6967"/>
    <w:rsid w:val="008F73FD"/>
    <w:rsid w:val="008F7475"/>
    <w:rsid w:val="008F7570"/>
    <w:rsid w:val="008F7847"/>
    <w:rsid w:val="008F79BB"/>
    <w:rsid w:val="008F7BE3"/>
    <w:rsid w:val="008F7E83"/>
    <w:rsid w:val="009002EE"/>
    <w:rsid w:val="00900569"/>
    <w:rsid w:val="00900776"/>
    <w:rsid w:val="00900B66"/>
    <w:rsid w:val="00901004"/>
    <w:rsid w:val="009020D7"/>
    <w:rsid w:val="0090261D"/>
    <w:rsid w:val="009028A4"/>
    <w:rsid w:val="00903243"/>
    <w:rsid w:val="0090382B"/>
    <w:rsid w:val="009038C5"/>
    <w:rsid w:val="0090390A"/>
    <w:rsid w:val="0090393C"/>
    <w:rsid w:val="00903A9F"/>
    <w:rsid w:val="00903C9E"/>
    <w:rsid w:val="00903F7C"/>
    <w:rsid w:val="00904B8E"/>
    <w:rsid w:val="00904CC3"/>
    <w:rsid w:val="00904DC7"/>
    <w:rsid w:val="00905092"/>
    <w:rsid w:val="00905B90"/>
    <w:rsid w:val="009065A1"/>
    <w:rsid w:val="00906CBA"/>
    <w:rsid w:val="00906CCA"/>
    <w:rsid w:val="00906D90"/>
    <w:rsid w:val="00906EA8"/>
    <w:rsid w:val="00907728"/>
    <w:rsid w:val="0090785D"/>
    <w:rsid w:val="00907864"/>
    <w:rsid w:val="009078EB"/>
    <w:rsid w:val="00907985"/>
    <w:rsid w:val="009079C9"/>
    <w:rsid w:val="00907A3C"/>
    <w:rsid w:val="009105C8"/>
    <w:rsid w:val="0091084B"/>
    <w:rsid w:val="00910A7F"/>
    <w:rsid w:val="00910B4D"/>
    <w:rsid w:val="00912E49"/>
    <w:rsid w:val="009130BE"/>
    <w:rsid w:val="009133F4"/>
    <w:rsid w:val="009134F4"/>
    <w:rsid w:val="009136FF"/>
    <w:rsid w:val="00913DCA"/>
    <w:rsid w:val="00913EE8"/>
    <w:rsid w:val="00914A14"/>
    <w:rsid w:val="00914B40"/>
    <w:rsid w:val="00915155"/>
    <w:rsid w:val="0091547B"/>
    <w:rsid w:val="009156A4"/>
    <w:rsid w:val="00915911"/>
    <w:rsid w:val="00915C96"/>
    <w:rsid w:val="009166CA"/>
    <w:rsid w:val="0091726E"/>
    <w:rsid w:val="009173F3"/>
    <w:rsid w:val="0091764B"/>
    <w:rsid w:val="009179A4"/>
    <w:rsid w:val="00917E02"/>
    <w:rsid w:val="00920038"/>
    <w:rsid w:val="009200F2"/>
    <w:rsid w:val="00920169"/>
    <w:rsid w:val="009202A7"/>
    <w:rsid w:val="00921715"/>
    <w:rsid w:val="00921A19"/>
    <w:rsid w:val="00922275"/>
    <w:rsid w:val="009227A6"/>
    <w:rsid w:val="0092297D"/>
    <w:rsid w:val="00922C74"/>
    <w:rsid w:val="00922ED0"/>
    <w:rsid w:val="00924999"/>
    <w:rsid w:val="00924C88"/>
    <w:rsid w:val="00924EFD"/>
    <w:rsid w:val="00925647"/>
    <w:rsid w:val="00925BC1"/>
    <w:rsid w:val="0092615B"/>
    <w:rsid w:val="009262B9"/>
    <w:rsid w:val="0092639A"/>
    <w:rsid w:val="00926D60"/>
    <w:rsid w:val="009277E1"/>
    <w:rsid w:val="009278AF"/>
    <w:rsid w:val="0092793C"/>
    <w:rsid w:val="00927A16"/>
    <w:rsid w:val="00927C23"/>
    <w:rsid w:val="00930337"/>
    <w:rsid w:val="009308D0"/>
    <w:rsid w:val="00930EF2"/>
    <w:rsid w:val="00931175"/>
    <w:rsid w:val="0093137B"/>
    <w:rsid w:val="00931433"/>
    <w:rsid w:val="009315E7"/>
    <w:rsid w:val="00932717"/>
    <w:rsid w:val="009328AB"/>
    <w:rsid w:val="00932CAF"/>
    <w:rsid w:val="00933B12"/>
    <w:rsid w:val="00933C8B"/>
    <w:rsid w:val="00934288"/>
    <w:rsid w:val="00934880"/>
    <w:rsid w:val="00934B97"/>
    <w:rsid w:val="00935616"/>
    <w:rsid w:val="00935846"/>
    <w:rsid w:val="00936D0E"/>
    <w:rsid w:val="00937703"/>
    <w:rsid w:val="00937849"/>
    <w:rsid w:val="00937BAB"/>
    <w:rsid w:val="00937FE7"/>
    <w:rsid w:val="0094094D"/>
    <w:rsid w:val="00940E94"/>
    <w:rsid w:val="00941300"/>
    <w:rsid w:val="00941C43"/>
    <w:rsid w:val="00941FB4"/>
    <w:rsid w:val="00942CB4"/>
    <w:rsid w:val="00943736"/>
    <w:rsid w:val="00943779"/>
    <w:rsid w:val="00943A4E"/>
    <w:rsid w:val="00943D81"/>
    <w:rsid w:val="00944127"/>
    <w:rsid w:val="0094426B"/>
    <w:rsid w:val="0094464B"/>
    <w:rsid w:val="009447D3"/>
    <w:rsid w:val="00944DC1"/>
    <w:rsid w:val="00944F2A"/>
    <w:rsid w:val="00945155"/>
    <w:rsid w:val="00945286"/>
    <w:rsid w:val="00945445"/>
    <w:rsid w:val="00945478"/>
    <w:rsid w:val="009454FC"/>
    <w:rsid w:val="009458A0"/>
    <w:rsid w:val="009459FB"/>
    <w:rsid w:val="009459FC"/>
    <w:rsid w:val="00945B95"/>
    <w:rsid w:val="00945C50"/>
    <w:rsid w:val="00946046"/>
    <w:rsid w:val="0094622C"/>
    <w:rsid w:val="009468C9"/>
    <w:rsid w:val="00946A87"/>
    <w:rsid w:val="00947AF3"/>
    <w:rsid w:val="00947C9F"/>
    <w:rsid w:val="00947ED3"/>
    <w:rsid w:val="009502C4"/>
    <w:rsid w:val="009508E2"/>
    <w:rsid w:val="009509BF"/>
    <w:rsid w:val="0095115A"/>
    <w:rsid w:val="00951163"/>
    <w:rsid w:val="00952022"/>
    <w:rsid w:val="0095211A"/>
    <w:rsid w:val="00953B94"/>
    <w:rsid w:val="0095488B"/>
    <w:rsid w:val="00954A4B"/>
    <w:rsid w:val="00954AC6"/>
    <w:rsid w:val="00954B51"/>
    <w:rsid w:val="009551C3"/>
    <w:rsid w:val="009552F5"/>
    <w:rsid w:val="0095543B"/>
    <w:rsid w:val="00955664"/>
    <w:rsid w:val="009558B0"/>
    <w:rsid w:val="009558F2"/>
    <w:rsid w:val="00955FB1"/>
    <w:rsid w:val="0095613F"/>
    <w:rsid w:val="0095621F"/>
    <w:rsid w:val="00956248"/>
    <w:rsid w:val="00956628"/>
    <w:rsid w:val="00957351"/>
    <w:rsid w:val="009577C3"/>
    <w:rsid w:val="00957C35"/>
    <w:rsid w:val="0096051C"/>
    <w:rsid w:val="00960B19"/>
    <w:rsid w:val="00961442"/>
    <w:rsid w:val="009614CE"/>
    <w:rsid w:val="00961959"/>
    <w:rsid w:val="009621D6"/>
    <w:rsid w:val="009624AB"/>
    <w:rsid w:val="00962855"/>
    <w:rsid w:val="009628D1"/>
    <w:rsid w:val="00962965"/>
    <w:rsid w:val="00962DF7"/>
    <w:rsid w:val="00962F5C"/>
    <w:rsid w:val="00963455"/>
    <w:rsid w:val="00963688"/>
    <w:rsid w:val="0096399F"/>
    <w:rsid w:val="00964767"/>
    <w:rsid w:val="0096479A"/>
    <w:rsid w:val="0096483C"/>
    <w:rsid w:val="009649C1"/>
    <w:rsid w:val="009649DC"/>
    <w:rsid w:val="00964C12"/>
    <w:rsid w:val="00964F2F"/>
    <w:rsid w:val="00965513"/>
    <w:rsid w:val="00965872"/>
    <w:rsid w:val="00965D8F"/>
    <w:rsid w:val="00965E76"/>
    <w:rsid w:val="00965FEC"/>
    <w:rsid w:val="00966289"/>
    <w:rsid w:val="00966A66"/>
    <w:rsid w:val="00967323"/>
    <w:rsid w:val="00967346"/>
    <w:rsid w:val="0096747D"/>
    <w:rsid w:val="009674E0"/>
    <w:rsid w:val="0096783E"/>
    <w:rsid w:val="00967A35"/>
    <w:rsid w:val="00970074"/>
    <w:rsid w:val="0097017B"/>
    <w:rsid w:val="0097056F"/>
    <w:rsid w:val="00970965"/>
    <w:rsid w:val="00971321"/>
    <w:rsid w:val="009714D3"/>
    <w:rsid w:val="00971529"/>
    <w:rsid w:val="00971D53"/>
    <w:rsid w:val="00971F7B"/>
    <w:rsid w:val="00971F99"/>
    <w:rsid w:val="0097215B"/>
    <w:rsid w:val="009722AE"/>
    <w:rsid w:val="00972EB4"/>
    <w:rsid w:val="009730AD"/>
    <w:rsid w:val="00973BB1"/>
    <w:rsid w:val="00973D66"/>
    <w:rsid w:val="00973D75"/>
    <w:rsid w:val="00973EC1"/>
    <w:rsid w:val="00974556"/>
    <w:rsid w:val="0097475C"/>
    <w:rsid w:val="00974A54"/>
    <w:rsid w:val="00974D65"/>
    <w:rsid w:val="009758F0"/>
    <w:rsid w:val="00975CE7"/>
    <w:rsid w:val="00976653"/>
    <w:rsid w:val="00976697"/>
    <w:rsid w:val="00976B37"/>
    <w:rsid w:val="00976ED6"/>
    <w:rsid w:val="00976F0E"/>
    <w:rsid w:val="009771A2"/>
    <w:rsid w:val="009775DD"/>
    <w:rsid w:val="00977CA7"/>
    <w:rsid w:val="0098039D"/>
    <w:rsid w:val="00980521"/>
    <w:rsid w:val="00980A50"/>
    <w:rsid w:val="00980E05"/>
    <w:rsid w:val="0098153B"/>
    <w:rsid w:val="00982251"/>
    <w:rsid w:val="00983555"/>
    <w:rsid w:val="009838FD"/>
    <w:rsid w:val="00983A5A"/>
    <w:rsid w:val="00983D5F"/>
    <w:rsid w:val="00983DB4"/>
    <w:rsid w:val="00984331"/>
    <w:rsid w:val="00984B81"/>
    <w:rsid w:val="00984E6C"/>
    <w:rsid w:val="009859EC"/>
    <w:rsid w:val="00985DBD"/>
    <w:rsid w:val="00985FE9"/>
    <w:rsid w:val="00986037"/>
    <w:rsid w:val="009873AE"/>
    <w:rsid w:val="009907B4"/>
    <w:rsid w:val="00990C4D"/>
    <w:rsid w:val="00990C5A"/>
    <w:rsid w:val="009918A7"/>
    <w:rsid w:val="00991A6D"/>
    <w:rsid w:val="009921D3"/>
    <w:rsid w:val="0099230B"/>
    <w:rsid w:val="00992416"/>
    <w:rsid w:val="00992A61"/>
    <w:rsid w:val="009930D1"/>
    <w:rsid w:val="009930DA"/>
    <w:rsid w:val="009933AD"/>
    <w:rsid w:val="00993B81"/>
    <w:rsid w:val="00993C40"/>
    <w:rsid w:val="009940A8"/>
    <w:rsid w:val="0099451A"/>
    <w:rsid w:val="00994EB6"/>
    <w:rsid w:val="00995314"/>
    <w:rsid w:val="00995501"/>
    <w:rsid w:val="009955C2"/>
    <w:rsid w:val="00995AD4"/>
    <w:rsid w:val="00996221"/>
    <w:rsid w:val="00996518"/>
    <w:rsid w:val="0099671F"/>
    <w:rsid w:val="009973BC"/>
    <w:rsid w:val="009974D0"/>
    <w:rsid w:val="009974FB"/>
    <w:rsid w:val="0099763A"/>
    <w:rsid w:val="00997B70"/>
    <w:rsid w:val="00997D07"/>
    <w:rsid w:val="00997DE8"/>
    <w:rsid w:val="009A0302"/>
    <w:rsid w:val="009A08D1"/>
    <w:rsid w:val="009A0B81"/>
    <w:rsid w:val="009A0E60"/>
    <w:rsid w:val="009A10E5"/>
    <w:rsid w:val="009A15E9"/>
    <w:rsid w:val="009A1C82"/>
    <w:rsid w:val="009A2641"/>
    <w:rsid w:val="009A2AA7"/>
    <w:rsid w:val="009A33E5"/>
    <w:rsid w:val="009A37CB"/>
    <w:rsid w:val="009A3C09"/>
    <w:rsid w:val="009A3FE2"/>
    <w:rsid w:val="009A518A"/>
    <w:rsid w:val="009A561B"/>
    <w:rsid w:val="009A5C12"/>
    <w:rsid w:val="009A5FA7"/>
    <w:rsid w:val="009A60AF"/>
    <w:rsid w:val="009A61A0"/>
    <w:rsid w:val="009A61E8"/>
    <w:rsid w:val="009A6284"/>
    <w:rsid w:val="009A62A2"/>
    <w:rsid w:val="009A6514"/>
    <w:rsid w:val="009A65CD"/>
    <w:rsid w:val="009A6919"/>
    <w:rsid w:val="009A6A1A"/>
    <w:rsid w:val="009A6D04"/>
    <w:rsid w:val="009A74CA"/>
    <w:rsid w:val="009A7AFE"/>
    <w:rsid w:val="009A7B60"/>
    <w:rsid w:val="009A7E98"/>
    <w:rsid w:val="009B0069"/>
    <w:rsid w:val="009B0435"/>
    <w:rsid w:val="009B0A4A"/>
    <w:rsid w:val="009B0FCE"/>
    <w:rsid w:val="009B11EC"/>
    <w:rsid w:val="009B1BF3"/>
    <w:rsid w:val="009B2057"/>
    <w:rsid w:val="009B25F5"/>
    <w:rsid w:val="009B2A2F"/>
    <w:rsid w:val="009B2CA4"/>
    <w:rsid w:val="009B30F9"/>
    <w:rsid w:val="009B36EA"/>
    <w:rsid w:val="009B3AB8"/>
    <w:rsid w:val="009B3C51"/>
    <w:rsid w:val="009B4607"/>
    <w:rsid w:val="009B4ACF"/>
    <w:rsid w:val="009B4DFC"/>
    <w:rsid w:val="009B588D"/>
    <w:rsid w:val="009B59AB"/>
    <w:rsid w:val="009B6844"/>
    <w:rsid w:val="009B68A6"/>
    <w:rsid w:val="009B6CCA"/>
    <w:rsid w:val="009B70CD"/>
    <w:rsid w:val="009B72BC"/>
    <w:rsid w:val="009B7A26"/>
    <w:rsid w:val="009B7BE4"/>
    <w:rsid w:val="009B7F7E"/>
    <w:rsid w:val="009C09E1"/>
    <w:rsid w:val="009C1A12"/>
    <w:rsid w:val="009C1A7D"/>
    <w:rsid w:val="009C2026"/>
    <w:rsid w:val="009C23F6"/>
    <w:rsid w:val="009C2416"/>
    <w:rsid w:val="009C35D0"/>
    <w:rsid w:val="009C3799"/>
    <w:rsid w:val="009C3955"/>
    <w:rsid w:val="009C3DB1"/>
    <w:rsid w:val="009C3F5C"/>
    <w:rsid w:val="009C5059"/>
    <w:rsid w:val="009C50B4"/>
    <w:rsid w:val="009C54D0"/>
    <w:rsid w:val="009C59E6"/>
    <w:rsid w:val="009C61EF"/>
    <w:rsid w:val="009C64AE"/>
    <w:rsid w:val="009C74BC"/>
    <w:rsid w:val="009D0031"/>
    <w:rsid w:val="009D00ED"/>
    <w:rsid w:val="009D030F"/>
    <w:rsid w:val="009D0C14"/>
    <w:rsid w:val="009D1077"/>
    <w:rsid w:val="009D166D"/>
    <w:rsid w:val="009D1967"/>
    <w:rsid w:val="009D1B01"/>
    <w:rsid w:val="009D1D73"/>
    <w:rsid w:val="009D2095"/>
    <w:rsid w:val="009D2120"/>
    <w:rsid w:val="009D2138"/>
    <w:rsid w:val="009D2450"/>
    <w:rsid w:val="009D2A45"/>
    <w:rsid w:val="009D2D32"/>
    <w:rsid w:val="009D2F97"/>
    <w:rsid w:val="009D32B5"/>
    <w:rsid w:val="009D36FD"/>
    <w:rsid w:val="009D388C"/>
    <w:rsid w:val="009D3ACA"/>
    <w:rsid w:val="009D4554"/>
    <w:rsid w:val="009D4857"/>
    <w:rsid w:val="009D5190"/>
    <w:rsid w:val="009D53E5"/>
    <w:rsid w:val="009D54C0"/>
    <w:rsid w:val="009D5589"/>
    <w:rsid w:val="009D5662"/>
    <w:rsid w:val="009D5FE3"/>
    <w:rsid w:val="009D626D"/>
    <w:rsid w:val="009D6334"/>
    <w:rsid w:val="009D6590"/>
    <w:rsid w:val="009D6690"/>
    <w:rsid w:val="009D6892"/>
    <w:rsid w:val="009D6F34"/>
    <w:rsid w:val="009D7186"/>
    <w:rsid w:val="009D7C10"/>
    <w:rsid w:val="009E026E"/>
    <w:rsid w:val="009E04DC"/>
    <w:rsid w:val="009E0847"/>
    <w:rsid w:val="009E0CC7"/>
    <w:rsid w:val="009E135A"/>
    <w:rsid w:val="009E1608"/>
    <w:rsid w:val="009E1E60"/>
    <w:rsid w:val="009E22DA"/>
    <w:rsid w:val="009E2642"/>
    <w:rsid w:val="009E2711"/>
    <w:rsid w:val="009E32B7"/>
    <w:rsid w:val="009E3448"/>
    <w:rsid w:val="009E3711"/>
    <w:rsid w:val="009E3DB0"/>
    <w:rsid w:val="009E407B"/>
    <w:rsid w:val="009E4089"/>
    <w:rsid w:val="009E40D8"/>
    <w:rsid w:val="009E54AC"/>
    <w:rsid w:val="009E5ED3"/>
    <w:rsid w:val="009E610F"/>
    <w:rsid w:val="009E652C"/>
    <w:rsid w:val="009E661C"/>
    <w:rsid w:val="009E6783"/>
    <w:rsid w:val="009E6A20"/>
    <w:rsid w:val="009E7122"/>
    <w:rsid w:val="009E79A9"/>
    <w:rsid w:val="009E7A95"/>
    <w:rsid w:val="009F03E7"/>
    <w:rsid w:val="009F0DA0"/>
    <w:rsid w:val="009F136B"/>
    <w:rsid w:val="009F15D2"/>
    <w:rsid w:val="009F1785"/>
    <w:rsid w:val="009F19D0"/>
    <w:rsid w:val="009F25C2"/>
    <w:rsid w:val="009F2649"/>
    <w:rsid w:val="009F2707"/>
    <w:rsid w:val="009F27C0"/>
    <w:rsid w:val="009F2C68"/>
    <w:rsid w:val="009F327F"/>
    <w:rsid w:val="009F3670"/>
    <w:rsid w:val="009F4004"/>
    <w:rsid w:val="009F4183"/>
    <w:rsid w:val="009F45EA"/>
    <w:rsid w:val="009F488A"/>
    <w:rsid w:val="009F53DE"/>
    <w:rsid w:val="009F5D35"/>
    <w:rsid w:val="009F7407"/>
    <w:rsid w:val="009F7557"/>
    <w:rsid w:val="009F7726"/>
    <w:rsid w:val="009F7954"/>
    <w:rsid w:val="009F7990"/>
    <w:rsid w:val="00A00322"/>
    <w:rsid w:val="00A00580"/>
    <w:rsid w:val="00A00716"/>
    <w:rsid w:val="00A0071B"/>
    <w:rsid w:val="00A007E4"/>
    <w:rsid w:val="00A00D9B"/>
    <w:rsid w:val="00A00E80"/>
    <w:rsid w:val="00A013A0"/>
    <w:rsid w:val="00A01D39"/>
    <w:rsid w:val="00A0220A"/>
    <w:rsid w:val="00A029FF"/>
    <w:rsid w:val="00A02A9E"/>
    <w:rsid w:val="00A031F1"/>
    <w:rsid w:val="00A03278"/>
    <w:rsid w:val="00A03432"/>
    <w:rsid w:val="00A036F9"/>
    <w:rsid w:val="00A03CD2"/>
    <w:rsid w:val="00A03EA6"/>
    <w:rsid w:val="00A04C56"/>
    <w:rsid w:val="00A05413"/>
    <w:rsid w:val="00A05BDA"/>
    <w:rsid w:val="00A06206"/>
    <w:rsid w:val="00A0632D"/>
    <w:rsid w:val="00A063E3"/>
    <w:rsid w:val="00A0676B"/>
    <w:rsid w:val="00A06C2D"/>
    <w:rsid w:val="00A0707D"/>
    <w:rsid w:val="00A07883"/>
    <w:rsid w:val="00A07E07"/>
    <w:rsid w:val="00A07F42"/>
    <w:rsid w:val="00A101E8"/>
    <w:rsid w:val="00A1027A"/>
    <w:rsid w:val="00A103FF"/>
    <w:rsid w:val="00A10496"/>
    <w:rsid w:val="00A10F0C"/>
    <w:rsid w:val="00A11275"/>
    <w:rsid w:val="00A11431"/>
    <w:rsid w:val="00A11C64"/>
    <w:rsid w:val="00A1233D"/>
    <w:rsid w:val="00A12396"/>
    <w:rsid w:val="00A13040"/>
    <w:rsid w:val="00A1311E"/>
    <w:rsid w:val="00A1331E"/>
    <w:rsid w:val="00A138EF"/>
    <w:rsid w:val="00A13EB5"/>
    <w:rsid w:val="00A140F4"/>
    <w:rsid w:val="00A143B0"/>
    <w:rsid w:val="00A14E62"/>
    <w:rsid w:val="00A15700"/>
    <w:rsid w:val="00A15781"/>
    <w:rsid w:val="00A15E9F"/>
    <w:rsid w:val="00A15FF8"/>
    <w:rsid w:val="00A16557"/>
    <w:rsid w:val="00A16718"/>
    <w:rsid w:val="00A16AB0"/>
    <w:rsid w:val="00A16BA7"/>
    <w:rsid w:val="00A16F85"/>
    <w:rsid w:val="00A173FE"/>
    <w:rsid w:val="00A17965"/>
    <w:rsid w:val="00A17A26"/>
    <w:rsid w:val="00A2013D"/>
    <w:rsid w:val="00A21865"/>
    <w:rsid w:val="00A21EE2"/>
    <w:rsid w:val="00A2204C"/>
    <w:rsid w:val="00A22455"/>
    <w:rsid w:val="00A22A62"/>
    <w:rsid w:val="00A230F1"/>
    <w:rsid w:val="00A231DF"/>
    <w:rsid w:val="00A23675"/>
    <w:rsid w:val="00A236E0"/>
    <w:rsid w:val="00A237E8"/>
    <w:rsid w:val="00A23D6D"/>
    <w:rsid w:val="00A23F08"/>
    <w:rsid w:val="00A2407C"/>
    <w:rsid w:val="00A249DC"/>
    <w:rsid w:val="00A24CBF"/>
    <w:rsid w:val="00A25409"/>
    <w:rsid w:val="00A2611D"/>
    <w:rsid w:val="00A264BE"/>
    <w:rsid w:val="00A266EE"/>
    <w:rsid w:val="00A26762"/>
    <w:rsid w:val="00A269EF"/>
    <w:rsid w:val="00A26BB1"/>
    <w:rsid w:val="00A26BD0"/>
    <w:rsid w:val="00A275E2"/>
    <w:rsid w:val="00A279B2"/>
    <w:rsid w:val="00A27B38"/>
    <w:rsid w:val="00A27C0B"/>
    <w:rsid w:val="00A27DBB"/>
    <w:rsid w:val="00A301A2"/>
    <w:rsid w:val="00A30398"/>
    <w:rsid w:val="00A30815"/>
    <w:rsid w:val="00A30C87"/>
    <w:rsid w:val="00A30DAC"/>
    <w:rsid w:val="00A310E0"/>
    <w:rsid w:val="00A31B08"/>
    <w:rsid w:val="00A31DED"/>
    <w:rsid w:val="00A32277"/>
    <w:rsid w:val="00A32618"/>
    <w:rsid w:val="00A32ACA"/>
    <w:rsid w:val="00A32CCE"/>
    <w:rsid w:val="00A3333A"/>
    <w:rsid w:val="00A337D0"/>
    <w:rsid w:val="00A33E9F"/>
    <w:rsid w:val="00A3447F"/>
    <w:rsid w:val="00A344CD"/>
    <w:rsid w:val="00A347E3"/>
    <w:rsid w:val="00A349C4"/>
    <w:rsid w:val="00A3507C"/>
    <w:rsid w:val="00A3589A"/>
    <w:rsid w:val="00A35B17"/>
    <w:rsid w:val="00A360AD"/>
    <w:rsid w:val="00A361EA"/>
    <w:rsid w:val="00A363C8"/>
    <w:rsid w:val="00A36C10"/>
    <w:rsid w:val="00A373D8"/>
    <w:rsid w:val="00A37734"/>
    <w:rsid w:val="00A37B9B"/>
    <w:rsid w:val="00A37C81"/>
    <w:rsid w:val="00A37DA7"/>
    <w:rsid w:val="00A403FE"/>
    <w:rsid w:val="00A40F75"/>
    <w:rsid w:val="00A411DC"/>
    <w:rsid w:val="00A418F0"/>
    <w:rsid w:val="00A434DC"/>
    <w:rsid w:val="00A43B4B"/>
    <w:rsid w:val="00A43E3B"/>
    <w:rsid w:val="00A43F0E"/>
    <w:rsid w:val="00A4469B"/>
    <w:rsid w:val="00A44A86"/>
    <w:rsid w:val="00A44EAC"/>
    <w:rsid w:val="00A44EF7"/>
    <w:rsid w:val="00A45104"/>
    <w:rsid w:val="00A4526C"/>
    <w:rsid w:val="00A45A1F"/>
    <w:rsid w:val="00A45A7C"/>
    <w:rsid w:val="00A45AE6"/>
    <w:rsid w:val="00A4629F"/>
    <w:rsid w:val="00A46BF6"/>
    <w:rsid w:val="00A46C63"/>
    <w:rsid w:val="00A46C89"/>
    <w:rsid w:val="00A47CAF"/>
    <w:rsid w:val="00A503E0"/>
    <w:rsid w:val="00A513ED"/>
    <w:rsid w:val="00A51625"/>
    <w:rsid w:val="00A516D1"/>
    <w:rsid w:val="00A518CD"/>
    <w:rsid w:val="00A51A7B"/>
    <w:rsid w:val="00A51BE3"/>
    <w:rsid w:val="00A51D99"/>
    <w:rsid w:val="00A521C4"/>
    <w:rsid w:val="00A524E4"/>
    <w:rsid w:val="00A52611"/>
    <w:rsid w:val="00A52C4F"/>
    <w:rsid w:val="00A53356"/>
    <w:rsid w:val="00A5342A"/>
    <w:rsid w:val="00A53650"/>
    <w:rsid w:val="00A53B58"/>
    <w:rsid w:val="00A53B7A"/>
    <w:rsid w:val="00A544A3"/>
    <w:rsid w:val="00A54647"/>
    <w:rsid w:val="00A547A8"/>
    <w:rsid w:val="00A54865"/>
    <w:rsid w:val="00A54C2C"/>
    <w:rsid w:val="00A559E7"/>
    <w:rsid w:val="00A56D4E"/>
    <w:rsid w:val="00A56F7F"/>
    <w:rsid w:val="00A57003"/>
    <w:rsid w:val="00A57369"/>
    <w:rsid w:val="00A57415"/>
    <w:rsid w:val="00A576A1"/>
    <w:rsid w:val="00A57776"/>
    <w:rsid w:val="00A601CD"/>
    <w:rsid w:val="00A602D6"/>
    <w:rsid w:val="00A60888"/>
    <w:rsid w:val="00A60D0A"/>
    <w:rsid w:val="00A60DFD"/>
    <w:rsid w:val="00A61756"/>
    <w:rsid w:val="00A61877"/>
    <w:rsid w:val="00A62376"/>
    <w:rsid w:val="00A62425"/>
    <w:rsid w:val="00A63121"/>
    <w:rsid w:val="00A631B8"/>
    <w:rsid w:val="00A63612"/>
    <w:rsid w:val="00A63995"/>
    <w:rsid w:val="00A63A72"/>
    <w:rsid w:val="00A63A96"/>
    <w:rsid w:val="00A643B0"/>
    <w:rsid w:val="00A64767"/>
    <w:rsid w:val="00A647A1"/>
    <w:rsid w:val="00A64CDC"/>
    <w:rsid w:val="00A65591"/>
    <w:rsid w:val="00A65D1C"/>
    <w:rsid w:val="00A6640C"/>
    <w:rsid w:val="00A667AE"/>
    <w:rsid w:val="00A67333"/>
    <w:rsid w:val="00A67390"/>
    <w:rsid w:val="00A676F7"/>
    <w:rsid w:val="00A678BA"/>
    <w:rsid w:val="00A67CD6"/>
    <w:rsid w:val="00A67DD2"/>
    <w:rsid w:val="00A67F42"/>
    <w:rsid w:val="00A70341"/>
    <w:rsid w:val="00A7040F"/>
    <w:rsid w:val="00A70715"/>
    <w:rsid w:val="00A708E9"/>
    <w:rsid w:val="00A70B68"/>
    <w:rsid w:val="00A71966"/>
    <w:rsid w:val="00A71C87"/>
    <w:rsid w:val="00A71F3E"/>
    <w:rsid w:val="00A71FD6"/>
    <w:rsid w:val="00A72367"/>
    <w:rsid w:val="00A72BA6"/>
    <w:rsid w:val="00A72C66"/>
    <w:rsid w:val="00A7316A"/>
    <w:rsid w:val="00A73C87"/>
    <w:rsid w:val="00A74027"/>
    <w:rsid w:val="00A740B4"/>
    <w:rsid w:val="00A753E8"/>
    <w:rsid w:val="00A75699"/>
    <w:rsid w:val="00A75C9B"/>
    <w:rsid w:val="00A765C1"/>
    <w:rsid w:val="00A76922"/>
    <w:rsid w:val="00A76FC8"/>
    <w:rsid w:val="00A77B7D"/>
    <w:rsid w:val="00A77C5F"/>
    <w:rsid w:val="00A77E43"/>
    <w:rsid w:val="00A80548"/>
    <w:rsid w:val="00A818C5"/>
    <w:rsid w:val="00A81B96"/>
    <w:rsid w:val="00A82270"/>
    <w:rsid w:val="00A82366"/>
    <w:rsid w:val="00A82D22"/>
    <w:rsid w:val="00A83560"/>
    <w:rsid w:val="00A8364E"/>
    <w:rsid w:val="00A83DF4"/>
    <w:rsid w:val="00A84341"/>
    <w:rsid w:val="00A844A0"/>
    <w:rsid w:val="00A8479C"/>
    <w:rsid w:val="00A84B8B"/>
    <w:rsid w:val="00A8556E"/>
    <w:rsid w:val="00A856F4"/>
    <w:rsid w:val="00A85A44"/>
    <w:rsid w:val="00A86580"/>
    <w:rsid w:val="00A86A29"/>
    <w:rsid w:val="00A86D17"/>
    <w:rsid w:val="00A86EE8"/>
    <w:rsid w:val="00A8711E"/>
    <w:rsid w:val="00A87552"/>
    <w:rsid w:val="00A879C9"/>
    <w:rsid w:val="00A879E6"/>
    <w:rsid w:val="00A879EF"/>
    <w:rsid w:val="00A90141"/>
    <w:rsid w:val="00A9036A"/>
    <w:rsid w:val="00A90777"/>
    <w:rsid w:val="00A90BC5"/>
    <w:rsid w:val="00A90E32"/>
    <w:rsid w:val="00A9109D"/>
    <w:rsid w:val="00A91191"/>
    <w:rsid w:val="00A9244F"/>
    <w:rsid w:val="00A92B53"/>
    <w:rsid w:val="00A92E7E"/>
    <w:rsid w:val="00A92FFE"/>
    <w:rsid w:val="00A93596"/>
    <w:rsid w:val="00A93F41"/>
    <w:rsid w:val="00A945DC"/>
    <w:rsid w:val="00A9479E"/>
    <w:rsid w:val="00A9498A"/>
    <w:rsid w:val="00A94CE5"/>
    <w:rsid w:val="00A951E8"/>
    <w:rsid w:val="00A95381"/>
    <w:rsid w:val="00A95BFA"/>
    <w:rsid w:val="00A960CA"/>
    <w:rsid w:val="00A961C4"/>
    <w:rsid w:val="00A961DE"/>
    <w:rsid w:val="00A96E2A"/>
    <w:rsid w:val="00A971C4"/>
    <w:rsid w:val="00A97551"/>
    <w:rsid w:val="00A97D3B"/>
    <w:rsid w:val="00AA01A0"/>
    <w:rsid w:val="00AA119F"/>
    <w:rsid w:val="00AA131B"/>
    <w:rsid w:val="00AA1640"/>
    <w:rsid w:val="00AA28B1"/>
    <w:rsid w:val="00AA3C6A"/>
    <w:rsid w:val="00AA451E"/>
    <w:rsid w:val="00AA5151"/>
    <w:rsid w:val="00AA5528"/>
    <w:rsid w:val="00AA5874"/>
    <w:rsid w:val="00AA5897"/>
    <w:rsid w:val="00AA5C5A"/>
    <w:rsid w:val="00AA600E"/>
    <w:rsid w:val="00AA6DFB"/>
    <w:rsid w:val="00AA73F2"/>
    <w:rsid w:val="00AA744C"/>
    <w:rsid w:val="00AA7902"/>
    <w:rsid w:val="00AB03F9"/>
    <w:rsid w:val="00AB0B06"/>
    <w:rsid w:val="00AB0F1D"/>
    <w:rsid w:val="00AB10F8"/>
    <w:rsid w:val="00AB1422"/>
    <w:rsid w:val="00AB14F4"/>
    <w:rsid w:val="00AB1ACD"/>
    <w:rsid w:val="00AB1AE7"/>
    <w:rsid w:val="00AB1B41"/>
    <w:rsid w:val="00AB1C0E"/>
    <w:rsid w:val="00AB2409"/>
    <w:rsid w:val="00AB2A62"/>
    <w:rsid w:val="00AB31A2"/>
    <w:rsid w:val="00AB3718"/>
    <w:rsid w:val="00AB3E87"/>
    <w:rsid w:val="00AB42DF"/>
    <w:rsid w:val="00AB4B99"/>
    <w:rsid w:val="00AB4D0C"/>
    <w:rsid w:val="00AB4FA0"/>
    <w:rsid w:val="00AB519A"/>
    <w:rsid w:val="00AB580D"/>
    <w:rsid w:val="00AB5BA3"/>
    <w:rsid w:val="00AB5BE7"/>
    <w:rsid w:val="00AB5DF3"/>
    <w:rsid w:val="00AB62F3"/>
    <w:rsid w:val="00AB6300"/>
    <w:rsid w:val="00AB63E7"/>
    <w:rsid w:val="00AB642F"/>
    <w:rsid w:val="00AB65BB"/>
    <w:rsid w:val="00AB696D"/>
    <w:rsid w:val="00AB6A0E"/>
    <w:rsid w:val="00AB6F34"/>
    <w:rsid w:val="00AB710D"/>
    <w:rsid w:val="00AB71C1"/>
    <w:rsid w:val="00AB731A"/>
    <w:rsid w:val="00AB7560"/>
    <w:rsid w:val="00AB75AF"/>
    <w:rsid w:val="00AB75F2"/>
    <w:rsid w:val="00AB7FF8"/>
    <w:rsid w:val="00AC093F"/>
    <w:rsid w:val="00AC1494"/>
    <w:rsid w:val="00AC17EA"/>
    <w:rsid w:val="00AC1F78"/>
    <w:rsid w:val="00AC24D4"/>
    <w:rsid w:val="00AC28F3"/>
    <w:rsid w:val="00AC2A61"/>
    <w:rsid w:val="00AC2E3D"/>
    <w:rsid w:val="00AC307D"/>
    <w:rsid w:val="00AC30B2"/>
    <w:rsid w:val="00AC32E8"/>
    <w:rsid w:val="00AC38E5"/>
    <w:rsid w:val="00AC3D1A"/>
    <w:rsid w:val="00AC3FB1"/>
    <w:rsid w:val="00AC42E7"/>
    <w:rsid w:val="00AC4371"/>
    <w:rsid w:val="00AC44BD"/>
    <w:rsid w:val="00AC5357"/>
    <w:rsid w:val="00AC5825"/>
    <w:rsid w:val="00AC58DA"/>
    <w:rsid w:val="00AC59F4"/>
    <w:rsid w:val="00AC6045"/>
    <w:rsid w:val="00AC614D"/>
    <w:rsid w:val="00AC678A"/>
    <w:rsid w:val="00AC67F0"/>
    <w:rsid w:val="00AC6FE4"/>
    <w:rsid w:val="00AC70A4"/>
    <w:rsid w:val="00AC7B6A"/>
    <w:rsid w:val="00AC7C38"/>
    <w:rsid w:val="00AC7CED"/>
    <w:rsid w:val="00AC7FC8"/>
    <w:rsid w:val="00AD0268"/>
    <w:rsid w:val="00AD1269"/>
    <w:rsid w:val="00AD1BD1"/>
    <w:rsid w:val="00AD2635"/>
    <w:rsid w:val="00AD2851"/>
    <w:rsid w:val="00AD2873"/>
    <w:rsid w:val="00AD2EB7"/>
    <w:rsid w:val="00AD3493"/>
    <w:rsid w:val="00AD3816"/>
    <w:rsid w:val="00AD3FA4"/>
    <w:rsid w:val="00AD4E2C"/>
    <w:rsid w:val="00AD4E5E"/>
    <w:rsid w:val="00AD5082"/>
    <w:rsid w:val="00AD5594"/>
    <w:rsid w:val="00AD5863"/>
    <w:rsid w:val="00AD5DFF"/>
    <w:rsid w:val="00AD5F70"/>
    <w:rsid w:val="00AD5FBC"/>
    <w:rsid w:val="00AD658F"/>
    <w:rsid w:val="00AD67D8"/>
    <w:rsid w:val="00AD6C99"/>
    <w:rsid w:val="00AD6D6B"/>
    <w:rsid w:val="00AD71B7"/>
    <w:rsid w:val="00AD77BB"/>
    <w:rsid w:val="00AE00A3"/>
    <w:rsid w:val="00AE0680"/>
    <w:rsid w:val="00AE0D55"/>
    <w:rsid w:val="00AE1B80"/>
    <w:rsid w:val="00AE1DF9"/>
    <w:rsid w:val="00AE24C1"/>
    <w:rsid w:val="00AE2537"/>
    <w:rsid w:val="00AE2741"/>
    <w:rsid w:val="00AE2E6D"/>
    <w:rsid w:val="00AE3157"/>
    <w:rsid w:val="00AE3289"/>
    <w:rsid w:val="00AE36FE"/>
    <w:rsid w:val="00AE3AA2"/>
    <w:rsid w:val="00AE3ABA"/>
    <w:rsid w:val="00AE3C28"/>
    <w:rsid w:val="00AE408F"/>
    <w:rsid w:val="00AE4230"/>
    <w:rsid w:val="00AE42C4"/>
    <w:rsid w:val="00AE48E7"/>
    <w:rsid w:val="00AE4B50"/>
    <w:rsid w:val="00AE4C98"/>
    <w:rsid w:val="00AE4DEC"/>
    <w:rsid w:val="00AE51E7"/>
    <w:rsid w:val="00AE547F"/>
    <w:rsid w:val="00AE57FC"/>
    <w:rsid w:val="00AE5C1F"/>
    <w:rsid w:val="00AE5C92"/>
    <w:rsid w:val="00AE64FC"/>
    <w:rsid w:val="00AE6DEB"/>
    <w:rsid w:val="00AE7274"/>
    <w:rsid w:val="00AE7D28"/>
    <w:rsid w:val="00AE7E99"/>
    <w:rsid w:val="00AF024B"/>
    <w:rsid w:val="00AF073B"/>
    <w:rsid w:val="00AF0E7F"/>
    <w:rsid w:val="00AF1155"/>
    <w:rsid w:val="00AF16CC"/>
    <w:rsid w:val="00AF1A70"/>
    <w:rsid w:val="00AF1BB5"/>
    <w:rsid w:val="00AF1D04"/>
    <w:rsid w:val="00AF24D1"/>
    <w:rsid w:val="00AF30ED"/>
    <w:rsid w:val="00AF4254"/>
    <w:rsid w:val="00AF4307"/>
    <w:rsid w:val="00AF4391"/>
    <w:rsid w:val="00AF44F3"/>
    <w:rsid w:val="00AF4622"/>
    <w:rsid w:val="00AF4648"/>
    <w:rsid w:val="00AF481C"/>
    <w:rsid w:val="00AF4D40"/>
    <w:rsid w:val="00AF4DA2"/>
    <w:rsid w:val="00AF5027"/>
    <w:rsid w:val="00AF51DD"/>
    <w:rsid w:val="00AF5993"/>
    <w:rsid w:val="00AF5B55"/>
    <w:rsid w:val="00AF5BEF"/>
    <w:rsid w:val="00AF5E9E"/>
    <w:rsid w:val="00AF5ED2"/>
    <w:rsid w:val="00AF6815"/>
    <w:rsid w:val="00AF70CE"/>
    <w:rsid w:val="00AF732B"/>
    <w:rsid w:val="00AF750F"/>
    <w:rsid w:val="00AF7601"/>
    <w:rsid w:val="00AF7AB6"/>
    <w:rsid w:val="00AF7CA3"/>
    <w:rsid w:val="00B00100"/>
    <w:rsid w:val="00B00B71"/>
    <w:rsid w:val="00B01140"/>
    <w:rsid w:val="00B0118F"/>
    <w:rsid w:val="00B01617"/>
    <w:rsid w:val="00B01BCB"/>
    <w:rsid w:val="00B01CA2"/>
    <w:rsid w:val="00B01CE4"/>
    <w:rsid w:val="00B01FF3"/>
    <w:rsid w:val="00B02170"/>
    <w:rsid w:val="00B02399"/>
    <w:rsid w:val="00B02764"/>
    <w:rsid w:val="00B027A8"/>
    <w:rsid w:val="00B03382"/>
    <w:rsid w:val="00B03984"/>
    <w:rsid w:val="00B03CC6"/>
    <w:rsid w:val="00B03E93"/>
    <w:rsid w:val="00B043A0"/>
    <w:rsid w:val="00B04B37"/>
    <w:rsid w:val="00B05163"/>
    <w:rsid w:val="00B051A9"/>
    <w:rsid w:val="00B0559F"/>
    <w:rsid w:val="00B05710"/>
    <w:rsid w:val="00B05B16"/>
    <w:rsid w:val="00B05FAB"/>
    <w:rsid w:val="00B06108"/>
    <w:rsid w:val="00B06732"/>
    <w:rsid w:val="00B06BCE"/>
    <w:rsid w:val="00B06C86"/>
    <w:rsid w:val="00B06C8A"/>
    <w:rsid w:val="00B07754"/>
    <w:rsid w:val="00B07D7C"/>
    <w:rsid w:val="00B07FA4"/>
    <w:rsid w:val="00B10F2B"/>
    <w:rsid w:val="00B11239"/>
    <w:rsid w:val="00B117D2"/>
    <w:rsid w:val="00B1189D"/>
    <w:rsid w:val="00B118AC"/>
    <w:rsid w:val="00B11B43"/>
    <w:rsid w:val="00B11C13"/>
    <w:rsid w:val="00B120D8"/>
    <w:rsid w:val="00B121EB"/>
    <w:rsid w:val="00B12413"/>
    <w:rsid w:val="00B12BEB"/>
    <w:rsid w:val="00B13380"/>
    <w:rsid w:val="00B13B63"/>
    <w:rsid w:val="00B14952"/>
    <w:rsid w:val="00B14B83"/>
    <w:rsid w:val="00B14D9D"/>
    <w:rsid w:val="00B15066"/>
    <w:rsid w:val="00B151D4"/>
    <w:rsid w:val="00B154BC"/>
    <w:rsid w:val="00B155B3"/>
    <w:rsid w:val="00B15761"/>
    <w:rsid w:val="00B15781"/>
    <w:rsid w:val="00B157D5"/>
    <w:rsid w:val="00B1586C"/>
    <w:rsid w:val="00B15CBD"/>
    <w:rsid w:val="00B161D6"/>
    <w:rsid w:val="00B16DFF"/>
    <w:rsid w:val="00B16E46"/>
    <w:rsid w:val="00B173C9"/>
    <w:rsid w:val="00B1795E"/>
    <w:rsid w:val="00B17A5D"/>
    <w:rsid w:val="00B17F9C"/>
    <w:rsid w:val="00B20199"/>
    <w:rsid w:val="00B20405"/>
    <w:rsid w:val="00B20476"/>
    <w:rsid w:val="00B209B9"/>
    <w:rsid w:val="00B20ADB"/>
    <w:rsid w:val="00B21465"/>
    <w:rsid w:val="00B221F5"/>
    <w:rsid w:val="00B224F1"/>
    <w:rsid w:val="00B22A45"/>
    <w:rsid w:val="00B2355A"/>
    <w:rsid w:val="00B23586"/>
    <w:rsid w:val="00B23728"/>
    <w:rsid w:val="00B239FB"/>
    <w:rsid w:val="00B23AF3"/>
    <w:rsid w:val="00B240B6"/>
    <w:rsid w:val="00B24D5B"/>
    <w:rsid w:val="00B252DA"/>
    <w:rsid w:val="00B2620F"/>
    <w:rsid w:val="00B26441"/>
    <w:rsid w:val="00B26469"/>
    <w:rsid w:val="00B26504"/>
    <w:rsid w:val="00B26A0C"/>
    <w:rsid w:val="00B26F88"/>
    <w:rsid w:val="00B270D7"/>
    <w:rsid w:val="00B27364"/>
    <w:rsid w:val="00B273D7"/>
    <w:rsid w:val="00B2754C"/>
    <w:rsid w:val="00B300D4"/>
    <w:rsid w:val="00B302C2"/>
    <w:rsid w:val="00B30770"/>
    <w:rsid w:val="00B31095"/>
    <w:rsid w:val="00B312E6"/>
    <w:rsid w:val="00B312F6"/>
    <w:rsid w:val="00B3160C"/>
    <w:rsid w:val="00B319F6"/>
    <w:rsid w:val="00B328E4"/>
    <w:rsid w:val="00B33463"/>
    <w:rsid w:val="00B33A2D"/>
    <w:rsid w:val="00B33BD5"/>
    <w:rsid w:val="00B33BEE"/>
    <w:rsid w:val="00B33C8A"/>
    <w:rsid w:val="00B33D4D"/>
    <w:rsid w:val="00B34A26"/>
    <w:rsid w:val="00B34C08"/>
    <w:rsid w:val="00B34C85"/>
    <w:rsid w:val="00B35575"/>
    <w:rsid w:val="00B35F32"/>
    <w:rsid w:val="00B36D69"/>
    <w:rsid w:val="00B36D6F"/>
    <w:rsid w:val="00B370E8"/>
    <w:rsid w:val="00B37206"/>
    <w:rsid w:val="00B3759F"/>
    <w:rsid w:val="00B376FE"/>
    <w:rsid w:val="00B37798"/>
    <w:rsid w:val="00B37A65"/>
    <w:rsid w:val="00B4048D"/>
    <w:rsid w:val="00B4180A"/>
    <w:rsid w:val="00B41882"/>
    <w:rsid w:val="00B41D90"/>
    <w:rsid w:val="00B41FF1"/>
    <w:rsid w:val="00B42171"/>
    <w:rsid w:val="00B422B0"/>
    <w:rsid w:val="00B424C4"/>
    <w:rsid w:val="00B42B4E"/>
    <w:rsid w:val="00B42DE4"/>
    <w:rsid w:val="00B430E6"/>
    <w:rsid w:val="00B436A0"/>
    <w:rsid w:val="00B43838"/>
    <w:rsid w:val="00B43A96"/>
    <w:rsid w:val="00B43D99"/>
    <w:rsid w:val="00B43E56"/>
    <w:rsid w:val="00B43FC4"/>
    <w:rsid w:val="00B44274"/>
    <w:rsid w:val="00B4448B"/>
    <w:rsid w:val="00B44894"/>
    <w:rsid w:val="00B44F76"/>
    <w:rsid w:val="00B45335"/>
    <w:rsid w:val="00B4544B"/>
    <w:rsid w:val="00B45B75"/>
    <w:rsid w:val="00B45BCC"/>
    <w:rsid w:val="00B45E90"/>
    <w:rsid w:val="00B45ED4"/>
    <w:rsid w:val="00B469D2"/>
    <w:rsid w:val="00B46B7B"/>
    <w:rsid w:val="00B46E2B"/>
    <w:rsid w:val="00B47386"/>
    <w:rsid w:val="00B476BE"/>
    <w:rsid w:val="00B500CF"/>
    <w:rsid w:val="00B50103"/>
    <w:rsid w:val="00B50D78"/>
    <w:rsid w:val="00B51569"/>
    <w:rsid w:val="00B519F0"/>
    <w:rsid w:val="00B51A18"/>
    <w:rsid w:val="00B52677"/>
    <w:rsid w:val="00B52B6F"/>
    <w:rsid w:val="00B53037"/>
    <w:rsid w:val="00B5330C"/>
    <w:rsid w:val="00B534D6"/>
    <w:rsid w:val="00B53FE9"/>
    <w:rsid w:val="00B54631"/>
    <w:rsid w:val="00B548AA"/>
    <w:rsid w:val="00B54AAF"/>
    <w:rsid w:val="00B54B03"/>
    <w:rsid w:val="00B54F60"/>
    <w:rsid w:val="00B552DB"/>
    <w:rsid w:val="00B55614"/>
    <w:rsid w:val="00B55D86"/>
    <w:rsid w:val="00B56179"/>
    <w:rsid w:val="00B565AB"/>
    <w:rsid w:val="00B56796"/>
    <w:rsid w:val="00B56D4A"/>
    <w:rsid w:val="00B57290"/>
    <w:rsid w:val="00B57DF1"/>
    <w:rsid w:val="00B606BC"/>
    <w:rsid w:val="00B61038"/>
    <w:rsid w:val="00B61204"/>
    <w:rsid w:val="00B61234"/>
    <w:rsid w:val="00B61524"/>
    <w:rsid w:val="00B615FC"/>
    <w:rsid w:val="00B61649"/>
    <w:rsid w:val="00B616EB"/>
    <w:rsid w:val="00B620AC"/>
    <w:rsid w:val="00B62530"/>
    <w:rsid w:val="00B62A7D"/>
    <w:rsid w:val="00B62E07"/>
    <w:rsid w:val="00B63080"/>
    <w:rsid w:val="00B6378F"/>
    <w:rsid w:val="00B63ABE"/>
    <w:rsid w:val="00B64150"/>
    <w:rsid w:val="00B6500A"/>
    <w:rsid w:val="00B65579"/>
    <w:rsid w:val="00B655E6"/>
    <w:rsid w:val="00B65A31"/>
    <w:rsid w:val="00B65D91"/>
    <w:rsid w:val="00B65F59"/>
    <w:rsid w:val="00B65F5F"/>
    <w:rsid w:val="00B67081"/>
    <w:rsid w:val="00B67374"/>
    <w:rsid w:val="00B67572"/>
    <w:rsid w:val="00B677A1"/>
    <w:rsid w:val="00B678D4"/>
    <w:rsid w:val="00B67FC8"/>
    <w:rsid w:val="00B7037B"/>
    <w:rsid w:val="00B704BD"/>
    <w:rsid w:val="00B70B47"/>
    <w:rsid w:val="00B70D13"/>
    <w:rsid w:val="00B70E21"/>
    <w:rsid w:val="00B70F90"/>
    <w:rsid w:val="00B713D8"/>
    <w:rsid w:val="00B713F7"/>
    <w:rsid w:val="00B7143F"/>
    <w:rsid w:val="00B7169D"/>
    <w:rsid w:val="00B71D67"/>
    <w:rsid w:val="00B7300F"/>
    <w:rsid w:val="00B731E5"/>
    <w:rsid w:val="00B73480"/>
    <w:rsid w:val="00B73835"/>
    <w:rsid w:val="00B7399E"/>
    <w:rsid w:val="00B73C39"/>
    <w:rsid w:val="00B743A4"/>
    <w:rsid w:val="00B74BB1"/>
    <w:rsid w:val="00B74D90"/>
    <w:rsid w:val="00B74FCB"/>
    <w:rsid w:val="00B7557E"/>
    <w:rsid w:val="00B755B2"/>
    <w:rsid w:val="00B758BC"/>
    <w:rsid w:val="00B758D0"/>
    <w:rsid w:val="00B75A56"/>
    <w:rsid w:val="00B763C1"/>
    <w:rsid w:val="00B766B4"/>
    <w:rsid w:val="00B766CD"/>
    <w:rsid w:val="00B766E9"/>
    <w:rsid w:val="00B767C1"/>
    <w:rsid w:val="00B76A07"/>
    <w:rsid w:val="00B76B15"/>
    <w:rsid w:val="00B76CAB"/>
    <w:rsid w:val="00B76EA5"/>
    <w:rsid w:val="00B777E2"/>
    <w:rsid w:val="00B77C04"/>
    <w:rsid w:val="00B77D0B"/>
    <w:rsid w:val="00B77FA9"/>
    <w:rsid w:val="00B8005D"/>
    <w:rsid w:val="00B8022C"/>
    <w:rsid w:val="00B805F9"/>
    <w:rsid w:val="00B80674"/>
    <w:rsid w:val="00B80D80"/>
    <w:rsid w:val="00B81071"/>
    <w:rsid w:val="00B81163"/>
    <w:rsid w:val="00B81182"/>
    <w:rsid w:val="00B812DF"/>
    <w:rsid w:val="00B81531"/>
    <w:rsid w:val="00B815C2"/>
    <w:rsid w:val="00B81690"/>
    <w:rsid w:val="00B8170B"/>
    <w:rsid w:val="00B81EBB"/>
    <w:rsid w:val="00B8218C"/>
    <w:rsid w:val="00B82BF1"/>
    <w:rsid w:val="00B82D9D"/>
    <w:rsid w:val="00B84350"/>
    <w:rsid w:val="00B852F3"/>
    <w:rsid w:val="00B85864"/>
    <w:rsid w:val="00B8635F"/>
    <w:rsid w:val="00B868B2"/>
    <w:rsid w:val="00B868D0"/>
    <w:rsid w:val="00B86C4B"/>
    <w:rsid w:val="00B86C70"/>
    <w:rsid w:val="00B86E89"/>
    <w:rsid w:val="00B8709B"/>
    <w:rsid w:val="00B87643"/>
    <w:rsid w:val="00B8779A"/>
    <w:rsid w:val="00B8792E"/>
    <w:rsid w:val="00B87B47"/>
    <w:rsid w:val="00B87D4F"/>
    <w:rsid w:val="00B904FA"/>
    <w:rsid w:val="00B909EC"/>
    <w:rsid w:val="00B91424"/>
    <w:rsid w:val="00B91F52"/>
    <w:rsid w:val="00B91FB8"/>
    <w:rsid w:val="00B9216E"/>
    <w:rsid w:val="00B927BF"/>
    <w:rsid w:val="00B927DE"/>
    <w:rsid w:val="00B93162"/>
    <w:rsid w:val="00B9359E"/>
    <w:rsid w:val="00B935D0"/>
    <w:rsid w:val="00B94339"/>
    <w:rsid w:val="00B94543"/>
    <w:rsid w:val="00B946CF"/>
    <w:rsid w:val="00B94799"/>
    <w:rsid w:val="00B94E7F"/>
    <w:rsid w:val="00B951CD"/>
    <w:rsid w:val="00B95244"/>
    <w:rsid w:val="00B95395"/>
    <w:rsid w:val="00B95B26"/>
    <w:rsid w:val="00B95C66"/>
    <w:rsid w:val="00B96685"/>
    <w:rsid w:val="00B96764"/>
    <w:rsid w:val="00B96C0D"/>
    <w:rsid w:val="00B96D50"/>
    <w:rsid w:val="00B971A2"/>
    <w:rsid w:val="00B97B1B"/>
    <w:rsid w:val="00B97E4C"/>
    <w:rsid w:val="00BA0355"/>
    <w:rsid w:val="00BA0682"/>
    <w:rsid w:val="00BA1A2E"/>
    <w:rsid w:val="00BA2A59"/>
    <w:rsid w:val="00BA314B"/>
    <w:rsid w:val="00BA316C"/>
    <w:rsid w:val="00BA32C8"/>
    <w:rsid w:val="00BA3A80"/>
    <w:rsid w:val="00BA3B15"/>
    <w:rsid w:val="00BA3F42"/>
    <w:rsid w:val="00BA4002"/>
    <w:rsid w:val="00BA402D"/>
    <w:rsid w:val="00BA4292"/>
    <w:rsid w:val="00BA4722"/>
    <w:rsid w:val="00BA4755"/>
    <w:rsid w:val="00BA4CE3"/>
    <w:rsid w:val="00BA4E52"/>
    <w:rsid w:val="00BA531E"/>
    <w:rsid w:val="00BA5362"/>
    <w:rsid w:val="00BA5549"/>
    <w:rsid w:val="00BA55C0"/>
    <w:rsid w:val="00BA59B5"/>
    <w:rsid w:val="00BA6914"/>
    <w:rsid w:val="00BA6D4A"/>
    <w:rsid w:val="00BA7048"/>
    <w:rsid w:val="00BA7081"/>
    <w:rsid w:val="00BA7127"/>
    <w:rsid w:val="00BA715F"/>
    <w:rsid w:val="00BA7331"/>
    <w:rsid w:val="00BA7AA7"/>
    <w:rsid w:val="00BA7AF9"/>
    <w:rsid w:val="00BA7C22"/>
    <w:rsid w:val="00BB07CC"/>
    <w:rsid w:val="00BB1B25"/>
    <w:rsid w:val="00BB2081"/>
    <w:rsid w:val="00BB27F5"/>
    <w:rsid w:val="00BB297C"/>
    <w:rsid w:val="00BB32E3"/>
    <w:rsid w:val="00BB3453"/>
    <w:rsid w:val="00BB3A11"/>
    <w:rsid w:val="00BB454A"/>
    <w:rsid w:val="00BB4CE4"/>
    <w:rsid w:val="00BB4E74"/>
    <w:rsid w:val="00BB5684"/>
    <w:rsid w:val="00BB5C17"/>
    <w:rsid w:val="00BB5CA3"/>
    <w:rsid w:val="00BB5E58"/>
    <w:rsid w:val="00BB5E96"/>
    <w:rsid w:val="00BB691B"/>
    <w:rsid w:val="00BB6F40"/>
    <w:rsid w:val="00BB700E"/>
    <w:rsid w:val="00BB75B7"/>
    <w:rsid w:val="00BB75D8"/>
    <w:rsid w:val="00BB7A2A"/>
    <w:rsid w:val="00BB7A7C"/>
    <w:rsid w:val="00BC0EEE"/>
    <w:rsid w:val="00BC10C2"/>
    <w:rsid w:val="00BC20A2"/>
    <w:rsid w:val="00BC21F2"/>
    <w:rsid w:val="00BC26C7"/>
    <w:rsid w:val="00BC2B74"/>
    <w:rsid w:val="00BC2CCA"/>
    <w:rsid w:val="00BC3248"/>
    <w:rsid w:val="00BC33C2"/>
    <w:rsid w:val="00BC361F"/>
    <w:rsid w:val="00BC389C"/>
    <w:rsid w:val="00BC4713"/>
    <w:rsid w:val="00BC47F0"/>
    <w:rsid w:val="00BC4871"/>
    <w:rsid w:val="00BC4AE4"/>
    <w:rsid w:val="00BC51A9"/>
    <w:rsid w:val="00BC53F3"/>
    <w:rsid w:val="00BC5A98"/>
    <w:rsid w:val="00BC5F20"/>
    <w:rsid w:val="00BC6AF3"/>
    <w:rsid w:val="00BC6DAB"/>
    <w:rsid w:val="00BC7005"/>
    <w:rsid w:val="00BC701F"/>
    <w:rsid w:val="00BC7232"/>
    <w:rsid w:val="00BC7FDD"/>
    <w:rsid w:val="00BD07D8"/>
    <w:rsid w:val="00BD098E"/>
    <w:rsid w:val="00BD142A"/>
    <w:rsid w:val="00BD196C"/>
    <w:rsid w:val="00BD1A44"/>
    <w:rsid w:val="00BD1E80"/>
    <w:rsid w:val="00BD222D"/>
    <w:rsid w:val="00BD237D"/>
    <w:rsid w:val="00BD276C"/>
    <w:rsid w:val="00BD334D"/>
    <w:rsid w:val="00BD35A2"/>
    <w:rsid w:val="00BD397D"/>
    <w:rsid w:val="00BD3E90"/>
    <w:rsid w:val="00BD3F7E"/>
    <w:rsid w:val="00BD4D54"/>
    <w:rsid w:val="00BD5025"/>
    <w:rsid w:val="00BD52D4"/>
    <w:rsid w:val="00BD58FB"/>
    <w:rsid w:val="00BD5B43"/>
    <w:rsid w:val="00BD5F32"/>
    <w:rsid w:val="00BD5FA8"/>
    <w:rsid w:val="00BD605A"/>
    <w:rsid w:val="00BD614D"/>
    <w:rsid w:val="00BD6399"/>
    <w:rsid w:val="00BD698F"/>
    <w:rsid w:val="00BD6C58"/>
    <w:rsid w:val="00BD7021"/>
    <w:rsid w:val="00BD7022"/>
    <w:rsid w:val="00BD7A5F"/>
    <w:rsid w:val="00BD7DDD"/>
    <w:rsid w:val="00BD7E11"/>
    <w:rsid w:val="00BD7F14"/>
    <w:rsid w:val="00BE0009"/>
    <w:rsid w:val="00BE0311"/>
    <w:rsid w:val="00BE0530"/>
    <w:rsid w:val="00BE085E"/>
    <w:rsid w:val="00BE0D18"/>
    <w:rsid w:val="00BE107D"/>
    <w:rsid w:val="00BE1256"/>
    <w:rsid w:val="00BE132B"/>
    <w:rsid w:val="00BE16EB"/>
    <w:rsid w:val="00BE1831"/>
    <w:rsid w:val="00BE1BED"/>
    <w:rsid w:val="00BE1C68"/>
    <w:rsid w:val="00BE26C4"/>
    <w:rsid w:val="00BE28D7"/>
    <w:rsid w:val="00BE2C93"/>
    <w:rsid w:val="00BE344D"/>
    <w:rsid w:val="00BE486A"/>
    <w:rsid w:val="00BE4C06"/>
    <w:rsid w:val="00BE511A"/>
    <w:rsid w:val="00BE5463"/>
    <w:rsid w:val="00BE56F4"/>
    <w:rsid w:val="00BE6045"/>
    <w:rsid w:val="00BE6358"/>
    <w:rsid w:val="00BE688F"/>
    <w:rsid w:val="00BE68B0"/>
    <w:rsid w:val="00BE6D33"/>
    <w:rsid w:val="00BE7101"/>
    <w:rsid w:val="00BE73D6"/>
    <w:rsid w:val="00BE78B8"/>
    <w:rsid w:val="00BF02F1"/>
    <w:rsid w:val="00BF0363"/>
    <w:rsid w:val="00BF0558"/>
    <w:rsid w:val="00BF0A6A"/>
    <w:rsid w:val="00BF0E4C"/>
    <w:rsid w:val="00BF10E1"/>
    <w:rsid w:val="00BF10EE"/>
    <w:rsid w:val="00BF13EB"/>
    <w:rsid w:val="00BF1464"/>
    <w:rsid w:val="00BF14D3"/>
    <w:rsid w:val="00BF1B53"/>
    <w:rsid w:val="00BF1BCD"/>
    <w:rsid w:val="00BF1D42"/>
    <w:rsid w:val="00BF2039"/>
    <w:rsid w:val="00BF250A"/>
    <w:rsid w:val="00BF283E"/>
    <w:rsid w:val="00BF2857"/>
    <w:rsid w:val="00BF2D3F"/>
    <w:rsid w:val="00BF2F6F"/>
    <w:rsid w:val="00BF31DC"/>
    <w:rsid w:val="00BF367B"/>
    <w:rsid w:val="00BF3A23"/>
    <w:rsid w:val="00BF49C8"/>
    <w:rsid w:val="00BF6142"/>
    <w:rsid w:val="00BF68EA"/>
    <w:rsid w:val="00C001AC"/>
    <w:rsid w:val="00C001F9"/>
    <w:rsid w:val="00C00734"/>
    <w:rsid w:val="00C015EB"/>
    <w:rsid w:val="00C01A06"/>
    <w:rsid w:val="00C026D5"/>
    <w:rsid w:val="00C029A0"/>
    <w:rsid w:val="00C029B8"/>
    <w:rsid w:val="00C039D8"/>
    <w:rsid w:val="00C03E20"/>
    <w:rsid w:val="00C03E4D"/>
    <w:rsid w:val="00C03EE8"/>
    <w:rsid w:val="00C0403C"/>
    <w:rsid w:val="00C04694"/>
    <w:rsid w:val="00C047F9"/>
    <w:rsid w:val="00C04C29"/>
    <w:rsid w:val="00C04EA5"/>
    <w:rsid w:val="00C04EE8"/>
    <w:rsid w:val="00C04FD3"/>
    <w:rsid w:val="00C050A1"/>
    <w:rsid w:val="00C051AF"/>
    <w:rsid w:val="00C05634"/>
    <w:rsid w:val="00C059A9"/>
    <w:rsid w:val="00C05F3F"/>
    <w:rsid w:val="00C06518"/>
    <w:rsid w:val="00C065D9"/>
    <w:rsid w:val="00C06BDA"/>
    <w:rsid w:val="00C06DE3"/>
    <w:rsid w:val="00C07220"/>
    <w:rsid w:val="00C074D8"/>
    <w:rsid w:val="00C0756D"/>
    <w:rsid w:val="00C07980"/>
    <w:rsid w:val="00C07E88"/>
    <w:rsid w:val="00C07F79"/>
    <w:rsid w:val="00C10216"/>
    <w:rsid w:val="00C10223"/>
    <w:rsid w:val="00C1072E"/>
    <w:rsid w:val="00C11238"/>
    <w:rsid w:val="00C11C33"/>
    <w:rsid w:val="00C11C42"/>
    <w:rsid w:val="00C11D59"/>
    <w:rsid w:val="00C11DFA"/>
    <w:rsid w:val="00C12284"/>
    <w:rsid w:val="00C12B62"/>
    <w:rsid w:val="00C1314E"/>
    <w:rsid w:val="00C13D68"/>
    <w:rsid w:val="00C13F0E"/>
    <w:rsid w:val="00C14740"/>
    <w:rsid w:val="00C14C9D"/>
    <w:rsid w:val="00C14F25"/>
    <w:rsid w:val="00C1523A"/>
    <w:rsid w:val="00C15565"/>
    <w:rsid w:val="00C156CF"/>
    <w:rsid w:val="00C15BFE"/>
    <w:rsid w:val="00C15D8F"/>
    <w:rsid w:val="00C15DB6"/>
    <w:rsid w:val="00C15EA8"/>
    <w:rsid w:val="00C15FDF"/>
    <w:rsid w:val="00C163CB"/>
    <w:rsid w:val="00C1765C"/>
    <w:rsid w:val="00C1788E"/>
    <w:rsid w:val="00C20217"/>
    <w:rsid w:val="00C20381"/>
    <w:rsid w:val="00C205DB"/>
    <w:rsid w:val="00C21168"/>
    <w:rsid w:val="00C21686"/>
    <w:rsid w:val="00C21D2E"/>
    <w:rsid w:val="00C21DCA"/>
    <w:rsid w:val="00C226E3"/>
    <w:rsid w:val="00C22A7D"/>
    <w:rsid w:val="00C22BEB"/>
    <w:rsid w:val="00C234BC"/>
    <w:rsid w:val="00C23F58"/>
    <w:rsid w:val="00C240B3"/>
    <w:rsid w:val="00C24133"/>
    <w:rsid w:val="00C253C8"/>
    <w:rsid w:val="00C25B41"/>
    <w:rsid w:val="00C25E18"/>
    <w:rsid w:val="00C2606E"/>
    <w:rsid w:val="00C26642"/>
    <w:rsid w:val="00C2672D"/>
    <w:rsid w:val="00C26786"/>
    <w:rsid w:val="00C26881"/>
    <w:rsid w:val="00C26953"/>
    <w:rsid w:val="00C26C9A"/>
    <w:rsid w:val="00C270B4"/>
    <w:rsid w:val="00C27547"/>
    <w:rsid w:val="00C276B4"/>
    <w:rsid w:val="00C27A83"/>
    <w:rsid w:val="00C27C05"/>
    <w:rsid w:val="00C301AD"/>
    <w:rsid w:val="00C30358"/>
    <w:rsid w:val="00C303B0"/>
    <w:rsid w:val="00C31287"/>
    <w:rsid w:val="00C3158B"/>
    <w:rsid w:val="00C3190F"/>
    <w:rsid w:val="00C31A1F"/>
    <w:rsid w:val="00C31C6C"/>
    <w:rsid w:val="00C31E02"/>
    <w:rsid w:val="00C31E70"/>
    <w:rsid w:val="00C31ECF"/>
    <w:rsid w:val="00C3290A"/>
    <w:rsid w:val="00C32983"/>
    <w:rsid w:val="00C33117"/>
    <w:rsid w:val="00C33185"/>
    <w:rsid w:val="00C33308"/>
    <w:rsid w:val="00C33B06"/>
    <w:rsid w:val="00C343FD"/>
    <w:rsid w:val="00C34501"/>
    <w:rsid w:val="00C34BC2"/>
    <w:rsid w:val="00C359BB"/>
    <w:rsid w:val="00C35F7B"/>
    <w:rsid w:val="00C360E3"/>
    <w:rsid w:val="00C362CC"/>
    <w:rsid w:val="00C36386"/>
    <w:rsid w:val="00C36D06"/>
    <w:rsid w:val="00C373D7"/>
    <w:rsid w:val="00C37782"/>
    <w:rsid w:val="00C37C18"/>
    <w:rsid w:val="00C37E21"/>
    <w:rsid w:val="00C37F98"/>
    <w:rsid w:val="00C40046"/>
    <w:rsid w:val="00C403C0"/>
    <w:rsid w:val="00C404FE"/>
    <w:rsid w:val="00C40AF5"/>
    <w:rsid w:val="00C416DB"/>
    <w:rsid w:val="00C41761"/>
    <w:rsid w:val="00C41EF9"/>
    <w:rsid w:val="00C42A9A"/>
    <w:rsid w:val="00C433C1"/>
    <w:rsid w:val="00C436A5"/>
    <w:rsid w:val="00C436FE"/>
    <w:rsid w:val="00C43E43"/>
    <w:rsid w:val="00C44520"/>
    <w:rsid w:val="00C44990"/>
    <w:rsid w:val="00C44C36"/>
    <w:rsid w:val="00C44E3C"/>
    <w:rsid w:val="00C44EC5"/>
    <w:rsid w:val="00C45975"/>
    <w:rsid w:val="00C459EA"/>
    <w:rsid w:val="00C45F0F"/>
    <w:rsid w:val="00C46B74"/>
    <w:rsid w:val="00C46F4A"/>
    <w:rsid w:val="00C470F3"/>
    <w:rsid w:val="00C4786E"/>
    <w:rsid w:val="00C47883"/>
    <w:rsid w:val="00C47978"/>
    <w:rsid w:val="00C50464"/>
    <w:rsid w:val="00C50B3B"/>
    <w:rsid w:val="00C5112C"/>
    <w:rsid w:val="00C51298"/>
    <w:rsid w:val="00C51E20"/>
    <w:rsid w:val="00C52016"/>
    <w:rsid w:val="00C52050"/>
    <w:rsid w:val="00C5377E"/>
    <w:rsid w:val="00C53B8F"/>
    <w:rsid w:val="00C5408D"/>
    <w:rsid w:val="00C547FD"/>
    <w:rsid w:val="00C54908"/>
    <w:rsid w:val="00C54DB8"/>
    <w:rsid w:val="00C551C0"/>
    <w:rsid w:val="00C5538D"/>
    <w:rsid w:val="00C557B3"/>
    <w:rsid w:val="00C56114"/>
    <w:rsid w:val="00C5678E"/>
    <w:rsid w:val="00C56965"/>
    <w:rsid w:val="00C56B85"/>
    <w:rsid w:val="00C56FF0"/>
    <w:rsid w:val="00C5753F"/>
    <w:rsid w:val="00C57565"/>
    <w:rsid w:val="00C576D1"/>
    <w:rsid w:val="00C5782F"/>
    <w:rsid w:val="00C57A62"/>
    <w:rsid w:val="00C57CF4"/>
    <w:rsid w:val="00C57E47"/>
    <w:rsid w:val="00C6026C"/>
    <w:rsid w:val="00C604BD"/>
    <w:rsid w:val="00C6063A"/>
    <w:rsid w:val="00C609E7"/>
    <w:rsid w:val="00C60A33"/>
    <w:rsid w:val="00C61106"/>
    <w:rsid w:val="00C61304"/>
    <w:rsid w:val="00C6145D"/>
    <w:rsid w:val="00C61647"/>
    <w:rsid w:val="00C61844"/>
    <w:rsid w:val="00C61C6F"/>
    <w:rsid w:val="00C61FA6"/>
    <w:rsid w:val="00C6287B"/>
    <w:rsid w:val="00C62A56"/>
    <w:rsid w:val="00C62BD2"/>
    <w:rsid w:val="00C631BF"/>
    <w:rsid w:val="00C63D63"/>
    <w:rsid w:val="00C63D6C"/>
    <w:rsid w:val="00C64056"/>
    <w:rsid w:val="00C64267"/>
    <w:rsid w:val="00C642B3"/>
    <w:rsid w:val="00C644C7"/>
    <w:rsid w:val="00C64771"/>
    <w:rsid w:val="00C647C5"/>
    <w:rsid w:val="00C65563"/>
    <w:rsid w:val="00C658AD"/>
    <w:rsid w:val="00C6591E"/>
    <w:rsid w:val="00C65E77"/>
    <w:rsid w:val="00C660C4"/>
    <w:rsid w:val="00C662FE"/>
    <w:rsid w:val="00C66441"/>
    <w:rsid w:val="00C66876"/>
    <w:rsid w:val="00C66D44"/>
    <w:rsid w:val="00C67765"/>
    <w:rsid w:val="00C6776A"/>
    <w:rsid w:val="00C67DC1"/>
    <w:rsid w:val="00C67F24"/>
    <w:rsid w:val="00C70179"/>
    <w:rsid w:val="00C70308"/>
    <w:rsid w:val="00C704D9"/>
    <w:rsid w:val="00C70C0C"/>
    <w:rsid w:val="00C70C69"/>
    <w:rsid w:val="00C7127A"/>
    <w:rsid w:val="00C7175C"/>
    <w:rsid w:val="00C7188B"/>
    <w:rsid w:val="00C718C2"/>
    <w:rsid w:val="00C71CAB"/>
    <w:rsid w:val="00C72A45"/>
    <w:rsid w:val="00C72E6F"/>
    <w:rsid w:val="00C73256"/>
    <w:rsid w:val="00C735EE"/>
    <w:rsid w:val="00C73A04"/>
    <w:rsid w:val="00C73F86"/>
    <w:rsid w:val="00C73F9E"/>
    <w:rsid w:val="00C743B5"/>
    <w:rsid w:val="00C74441"/>
    <w:rsid w:val="00C74E82"/>
    <w:rsid w:val="00C74EAB"/>
    <w:rsid w:val="00C75508"/>
    <w:rsid w:val="00C75620"/>
    <w:rsid w:val="00C7562A"/>
    <w:rsid w:val="00C76781"/>
    <w:rsid w:val="00C767CD"/>
    <w:rsid w:val="00C76863"/>
    <w:rsid w:val="00C775BB"/>
    <w:rsid w:val="00C77A8F"/>
    <w:rsid w:val="00C77B61"/>
    <w:rsid w:val="00C80223"/>
    <w:rsid w:val="00C808D6"/>
    <w:rsid w:val="00C80AC6"/>
    <w:rsid w:val="00C80C59"/>
    <w:rsid w:val="00C81541"/>
    <w:rsid w:val="00C817D2"/>
    <w:rsid w:val="00C8193D"/>
    <w:rsid w:val="00C81A01"/>
    <w:rsid w:val="00C81BA9"/>
    <w:rsid w:val="00C81EED"/>
    <w:rsid w:val="00C82A23"/>
    <w:rsid w:val="00C8347F"/>
    <w:rsid w:val="00C835A5"/>
    <w:rsid w:val="00C8371D"/>
    <w:rsid w:val="00C83793"/>
    <w:rsid w:val="00C83CE4"/>
    <w:rsid w:val="00C83F51"/>
    <w:rsid w:val="00C8457D"/>
    <w:rsid w:val="00C84770"/>
    <w:rsid w:val="00C8550E"/>
    <w:rsid w:val="00C85BAF"/>
    <w:rsid w:val="00C863FB"/>
    <w:rsid w:val="00C86479"/>
    <w:rsid w:val="00C865FB"/>
    <w:rsid w:val="00C86603"/>
    <w:rsid w:val="00C8693B"/>
    <w:rsid w:val="00C86D3D"/>
    <w:rsid w:val="00C86D8A"/>
    <w:rsid w:val="00C872B8"/>
    <w:rsid w:val="00C87571"/>
    <w:rsid w:val="00C90557"/>
    <w:rsid w:val="00C906F9"/>
    <w:rsid w:val="00C9088F"/>
    <w:rsid w:val="00C912F6"/>
    <w:rsid w:val="00C918A5"/>
    <w:rsid w:val="00C91B62"/>
    <w:rsid w:val="00C91C7D"/>
    <w:rsid w:val="00C922F8"/>
    <w:rsid w:val="00C92B3C"/>
    <w:rsid w:val="00C92D76"/>
    <w:rsid w:val="00C93871"/>
    <w:rsid w:val="00C938E6"/>
    <w:rsid w:val="00C93B30"/>
    <w:rsid w:val="00C93D6C"/>
    <w:rsid w:val="00C94099"/>
    <w:rsid w:val="00C941A3"/>
    <w:rsid w:val="00C941B6"/>
    <w:rsid w:val="00C9460C"/>
    <w:rsid w:val="00C94AF0"/>
    <w:rsid w:val="00C94F27"/>
    <w:rsid w:val="00C9509D"/>
    <w:rsid w:val="00C9525B"/>
    <w:rsid w:val="00C95260"/>
    <w:rsid w:val="00C957B7"/>
    <w:rsid w:val="00C95977"/>
    <w:rsid w:val="00C95B9E"/>
    <w:rsid w:val="00C95E86"/>
    <w:rsid w:val="00C95F16"/>
    <w:rsid w:val="00C964B2"/>
    <w:rsid w:val="00C97036"/>
    <w:rsid w:val="00C97931"/>
    <w:rsid w:val="00C97AEC"/>
    <w:rsid w:val="00CA0471"/>
    <w:rsid w:val="00CA05C8"/>
    <w:rsid w:val="00CA145E"/>
    <w:rsid w:val="00CA1E77"/>
    <w:rsid w:val="00CA1E94"/>
    <w:rsid w:val="00CA2878"/>
    <w:rsid w:val="00CA2A25"/>
    <w:rsid w:val="00CA2EBB"/>
    <w:rsid w:val="00CA3271"/>
    <w:rsid w:val="00CA36B1"/>
    <w:rsid w:val="00CA3730"/>
    <w:rsid w:val="00CA3925"/>
    <w:rsid w:val="00CA40D3"/>
    <w:rsid w:val="00CA4160"/>
    <w:rsid w:val="00CA423D"/>
    <w:rsid w:val="00CA49DD"/>
    <w:rsid w:val="00CA4B02"/>
    <w:rsid w:val="00CA5054"/>
    <w:rsid w:val="00CA5B68"/>
    <w:rsid w:val="00CA5D3C"/>
    <w:rsid w:val="00CA5F07"/>
    <w:rsid w:val="00CA61B0"/>
    <w:rsid w:val="00CA62CD"/>
    <w:rsid w:val="00CA6331"/>
    <w:rsid w:val="00CA68B1"/>
    <w:rsid w:val="00CA6C11"/>
    <w:rsid w:val="00CA71F9"/>
    <w:rsid w:val="00CA7813"/>
    <w:rsid w:val="00CA7FEB"/>
    <w:rsid w:val="00CB00F0"/>
    <w:rsid w:val="00CB05F5"/>
    <w:rsid w:val="00CB072F"/>
    <w:rsid w:val="00CB0750"/>
    <w:rsid w:val="00CB13D6"/>
    <w:rsid w:val="00CB1672"/>
    <w:rsid w:val="00CB18AB"/>
    <w:rsid w:val="00CB1990"/>
    <w:rsid w:val="00CB1A7F"/>
    <w:rsid w:val="00CB1B70"/>
    <w:rsid w:val="00CB29E4"/>
    <w:rsid w:val="00CB2B1F"/>
    <w:rsid w:val="00CB310E"/>
    <w:rsid w:val="00CB320A"/>
    <w:rsid w:val="00CB3602"/>
    <w:rsid w:val="00CB3AA6"/>
    <w:rsid w:val="00CB3B93"/>
    <w:rsid w:val="00CB3BA8"/>
    <w:rsid w:val="00CB42B2"/>
    <w:rsid w:val="00CB437B"/>
    <w:rsid w:val="00CB4C29"/>
    <w:rsid w:val="00CB5149"/>
    <w:rsid w:val="00CB5297"/>
    <w:rsid w:val="00CB52B8"/>
    <w:rsid w:val="00CB537B"/>
    <w:rsid w:val="00CB5B58"/>
    <w:rsid w:val="00CB6341"/>
    <w:rsid w:val="00CB6753"/>
    <w:rsid w:val="00CB764A"/>
    <w:rsid w:val="00CB7803"/>
    <w:rsid w:val="00CB78E5"/>
    <w:rsid w:val="00CC01D7"/>
    <w:rsid w:val="00CC04BE"/>
    <w:rsid w:val="00CC05BD"/>
    <w:rsid w:val="00CC06A5"/>
    <w:rsid w:val="00CC093C"/>
    <w:rsid w:val="00CC0DF0"/>
    <w:rsid w:val="00CC0E48"/>
    <w:rsid w:val="00CC13C1"/>
    <w:rsid w:val="00CC1F1E"/>
    <w:rsid w:val="00CC2519"/>
    <w:rsid w:val="00CC294E"/>
    <w:rsid w:val="00CC2D2C"/>
    <w:rsid w:val="00CC2D37"/>
    <w:rsid w:val="00CC2FE6"/>
    <w:rsid w:val="00CC324F"/>
    <w:rsid w:val="00CC382B"/>
    <w:rsid w:val="00CC3E92"/>
    <w:rsid w:val="00CC3EDF"/>
    <w:rsid w:val="00CC3F1E"/>
    <w:rsid w:val="00CC4911"/>
    <w:rsid w:val="00CC4A63"/>
    <w:rsid w:val="00CC4E87"/>
    <w:rsid w:val="00CC5020"/>
    <w:rsid w:val="00CC533A"/>
    <w:rsid w:val="00CC5428"/>
    <w:rsid w:val="00CC5C37"/>
    <w:rsid w:val="00CC61FB"/>
    <w:rsid w:val="00CC6297"/>
    <w:rsid w:val="00CC64DA"/>
    <w:rsid w:val="00CC6705"/>
    <w:rsid w:val="00CC6781"/>
    <w:rsid w:val="00CC67F3"/>
    <w:rsid w:val="00CC789C"/>
    <w:rsid w:val="00CD026C"/>
    <w:rsid w:val="00CD02F9"/>
    <w:rsid w:val="00CD0731"/>
    <w:rsid w:val="00CD0B64"/>
    <w:rsid w:val="00CD1343"/>
    <w:rsid w:val="00CD1CC7"/>
    <w:rsid w:val="00CD24E8"/>
    <w:rsid w:val="00CD259B"/>
    <w:rsid w:val="00CD2940"/>
    <w:rsid w:val="00CD2E95"/>
    <w:rsid w:val="00CD3167"/>
    <w:rsid w:val="00CD33A4"/>
    <w:rsid w:val="00CD3C68"/>
    <w:rsid w:val="00CD4177"/>
    <w:rsid w:val="00CD462C"/>
    <w:rsid w:val="00CD4A3D"/>
    <w:rsid w:val="00CD4AAC"/>
    <w:rsid w:val="00CD4D34"/>
    <w:rsid w:val="00CD6113"/>
    <w:rsid w:val="00CD6288"/>
    <w:rsid w:val="00CD62BF"/>
    <w:rsid w:val="00CD681A"/>
    <w:rsid w:val="00CD6CA1"/>
    <w:rsid w:val="00CD7082"/>
    <w:rsid w:val="00CD7424"/>
    <w:rsid w:val="00CD762D"/>
    <w:rsid w:val="00CE005C"/>
    <w:rsid w:val="00CE009A"/>
    <w:rsid w:val="00CE033A"/>
    <w:rsid w:val="00CE102D"/>
    <w:rsid w:val="00CE1058"/>
    <w:rsid w:val="00CE11B2"/>
    <w:rsid w:val="00CE12EB"/>
    <w:rsid w:val="00CE1750"/>
    <w:rsid w:val="00CE1ABF"/>
    <w:rsid w:val="00CE1BC5"/>
    <w:rsid w:val="00CE21F2"/>
    <w:rsid w:val="00CE2342"/>
    <w:rsid w:val="00CE2854"/>
    <w:rsid w:val="00CE29C3"/>
    <w:rsid w:val="00CE2A1E"/>
    <w:rsid w:val="00CE319F"/>
    <w:rsid w:val="00CE3360"/>
    <w:rsid w:val="00CE3673"/>
    <w:rsid w:val="00CE3845"/>
    <w:rsid w:val="00CE38DD"/>
    <w:rsid w:val="00CE3B91"/>
    <w:rsid w:val="00CE3CFE"/>
    <w:rsid w:val="00CE45F5"/>
    <w:rsid w:val="00CE4C58"/>
    <w:rsid w:val="00CE4EEB"/>
    <w:rsid w:val="00CE58AC"/>
    <w:rsid w:val="00CE5B43"/>
    <w:rsid w:val="00CE5F2E"/>
    <w:rsid w:val="00CE6173"/>
    <w:rsid w:val="00CE64DD"/>
    <w:rsid w:val="00CE66D3"/>
    <w:rsid w:val="00CE7016"/>
    <w:rsid w:val="00CE704C"/>
    <w:rsid w:val="00CE70D1"/>
    <w:rsid w:val="00CE71DA"/>
    <w:rsid w:val="00CE7A55"/>
    <w:rsid w:val="00CE7B7A"/>
    <w:rsid w:val="00CE7D93"/>
    <w:rsid w:val="00CF01C4"/>
    <w:rsid w:val="00CF0F9D"/>
    <w:rsid w:val="00CF10B5"/>
    <w:rsid w:val="00CF1423"/>
    <w:rsid w:val="00CF1450"/>
    <w:rsid w:val="00CF169C"/>
    <w:rsid w:val="00CF1861"/>
    <w:rsid w:val="00CF1D51"/>
    <w:rsid w:val="00CF2204"/>
    <w:rsid w:val="00CF2238"/>
    <w:rsid w:val="00CF28B3"/>
    <w:rsid w:val="00CF2C77"/>
    <w:rsid w:val="00CF2E8F"/>
    <w:rsid w:val="00CF3632"/>
    <w:rsid w:val="00CF38FA"/>
    <w:rsid w:val="00CF3EE0"/>
    <w:rsid w:val="00CF3F7C"/>
    <w:rsid w:val="00CF4D51"/>
    <w:rsid w:val="00CF516D"/>
    <w:rsid w:val="00CF53B0"/>
    <w:rsid w:val="00CF72AC"/>
    <w:rsid w:val="00CF762D"/>
    <w:rsid w:val="00CF77C4"/>
    <w:rsid w:val="00CF7C99"/>
    <w:rsid w:val="00CF7F63"/>
    <w:rsid w:val="00D003F4"/>
    <w:rsid w:val="00D00E71"/>
    <w:rsid w:val="00D016B5"/>
    <w:rsid w:val="00D01A27"/>
    <w:rsid w:val="00D0279E"/>
    <w:rsid w:val="00D02B18"/>
    <w:rsid w:val="00D02F59"/>
    <w:rsid w:val="00D03C96"/>
    <w:rsid w:val="00D03E27"/>
    <w:rsid w:val="00D04063"/>
    <w:rsid w:val="00D048B1"/>
    <w:rsid w:val="00D04E96"/>
    <w:rsid w:val="00D04E9E"/>
    <w:rsid w:val="00D0506B"/>
    <w:rsid w:val="00D05577"/>
    <w:rsid w:val="00D059D0"/>
    <w:rsid w:val="00D0657B"/>
    <w:rsid w:val="00D06699"/>
    <w:rsid w:val="00D06774"/>
    <w:rsid w:val="00D06E4D"/>
    <w:rsid w:val="00D070C7"/>
    <w:rsid w:val="00D0762D"/>
    <w:rsid w:val="00D0764E"/>
    <w:rsid w:val="00D0787B"/>
    <w:rsid w:val="00D0787C"/>
    <w:rsid w:val="00D078D2"/>
    <w:rsid w:val="00D10353"/>
    <w:rsid w:val="00D109D6"/>
    <w:rsid w:val="00D10D7A"/>
    <w:rsid w:val="00D10DDD"/>
    <w:rsid w:val="00D11306"/>
    <w:rsid w:val="00D11357"/>
    <w:rsid w:val="00D11970"/>
    <w:rsid w:val="00D12022"/>
    <w:rsid w:val="00D1262B"/>
    <w:rsid w:val="00D1289B"/>
    <w:rsid w:val="00D12A42"/>
    <w:rsid w:val="00D12FB5"/>
    <w:rsid w:val="00D1312F"/>
    <w:rsid w:val="00D1313F"/>
    <w:rsid w:val="00D13BB3"/>
    <w:rsid w:val="00D146A7"/>
    <w:rsid w:val="00D14811"/>
    <w:rsid w:val="00D14A01"/>
    <w:rsid w:val="00D14D86"/>
    <w:rsid w:val="00D15177"/>
    <w:rsid w:val="00D155BC"/>
    <w:rsid w:val="00D1560F"/>
    <w:rsid w:val="00D157B6"/>
    <w:rsid w:val="00D158E4"/>
    <w:rsid w:val="00D15B69"/>
    <w:rsid w:val="00D15C17"/>
    <w:rsid w:val="00D15C9D"/>
    <w:rsid w:val="00D15EF1"/>
    <w:rsid w:val="00D16733"/>
    <w:rsid w:val="00D1698C"/>
    <w:rsid w:val="00D16DCC"/>
    <w:rsid w:val="00D16FEE"/>
    <w:rsid w:val="00D170D8"/>
    <w:rsid w:val="00D173AE"/>
    <w:rsid w:val="00D17A0F"/>
    <w:rsid w:val="00D20075"/>
    <w:rsid w:val="00D2064E"/>
    <w:rsid w:val="00D212D5"/>
    <w:rsid w:val="00D214C0"/>
    <w:rsid w:val="00D21650"/>
    <w:rsid w:val="00D216D0"/>
    <w:rsid w:val="00D218FE"/>
    <w:rsid w:val="00D21EF2"/>
    <w:rsid w:val="00D2242A"/>
    <w:rsid w:val="00D225C6"/>
    <w:rsid w:val="00D22CCF"/>
    <w:rsid w:val="00D23260"/>
    <w:rsid w:val="00D24142"/>
    <w:rsid w:val="00D24222"/>
    <w:rsid w:val="00D24430"/>
    <w:rsid w:val="00D246E8"/>
    <w:rsid w:val="00D24E0F"/>
    <w:rsid w:val="00D24E78"/>
    <w:rsid w:val="00D24F2A"/>
    <w:rsid w:val="00D2501B"/>
    <w:rsid w:val="00D25204"/>
    <w:rsid w:val="00D25EAC"/>
    <w:rsid w:val="00D26001"/>
    <w:rsid w:val="00D260A5"/>
    <w:rsid w:val="00D26382"/>
    <w:rsid w:val="00D26717"/>
    <w:rsid w:val="00D2774D"/>
    <w:rsid w:val="00D27CF4"/>
    <w:rsid w:val="00D27CFF"/>
    <w:rsid w:val="00D30360"/>
    <w:rsid w:val="00D303A4"/>
    <w:rsid w:val="00D30E20"/>
    <w:rsid w:val="00D30EE7"/>
    <w:rsid w:val="00D3114D"/>
    <w:rsid w:val="00D311DF"/>
    <w:rsid w:val="00D316A3"/>
    <w:rsid w:val="00D317C5"/>
    <w:rsid w:val="00D31932"/>
    <w:rsid w:val="00D31CEC"/>
    <w:rsid w:val="00D323CE"/>
    <w:rsid w:val="00D32924"/>
    <w:rsid w:val="00D337ED"/>
    <w:rsid w:val="00D338EB"/>
    <w:rsid w:val="00D33B50"/>
    <w:rsid w:val="00D33DA6"/>
    <w:rsid w:val="00D342CE"/>
    <w:rsid w:val="00D3431A"/>
    <w:rsid w:val="00D34A37"/>
    <w:rsid w:val="00D351EE"/>
    <w:rsid w:val="00D35569"/>
    <w:rsid w:val="00D35721"/>
    <w:rsid w:val="00D357E7"/>
    <w:rsid w:val="00D35CA2"/>
    <w:rsid w:val="00D3675C"/>
    <w:rsid w:val="00D36FFA"/>
    <w:rsid w:val="00D37383"/>
    <w:rsid w:val="00D37B49"/>
    <w:rsid w:val="00D37C76"/>
    <w:rsid w:val="00D37F7A"/>
    <w:rsid w:val="00D40385"/>
    <w:rsid w:val="00D40729"/>
    <w:rsid w:val="00D40BA7"/>
    <w:rsid w:val="00D411BD"/>
    <w:rsid w:val="00D416E3"/>
    <w:rsid w:val="00D4178B"/>
    <w:rsid w:val="00D41844"/>
    <w:rsid w:val="00D41C78"/>
    <w:rsid w:val="00D42062"/>
    <w:rsid w:val="00D424ED"/>
    <w:rsid w:val="00D42C3C"/>
    <w:rsid w:val="00D42E4C"/>
    <w:rsid w:val="00D43122"/>
    <w:rsid w:val="00D4325E"/>
    <w:rsid w:val="00D43314"/>
    <w:rsid w:val="00D433AE"/>
    <w:rsid w:val="00D43F77"/>
    <w:rsid w:val="00D441CD"/>
    <w:rsid w:val="00D44246"/>
    <w:rsid w:val="00D44368"/>
    <w:rsid w:val="00D44913"/>
    <w:rsid w:val="00D44B45"/>
    <w:rsid w:val="00D44B90"/>
    <w:rsid w:val="00D44C73"/>
    <w:rsid w:val="00D45141"/>
    <w:rsid w:val="00D452C8"/>
    <w:rsid w:val="00D455A7"/>
    <w:rsid w:val="00D45C17"/>
    <w:rsid w:val="00D45E2D"/>
    <w:rsid w:val="00D45F8F"/>
    <w:rsid w:val="00D460A0"/>
    <w:rsid w:val="00D46214"/>
    <w:rsid w:val="00D46324"/>
    <w:rsid w:val="00D46448"/>
    <w:rsid w:val="00D465FA"/>
    <w:rsid w:val="00D46674"/>
    <w:rsid w:val="00D46EB8"/>
    <w:rsid w:val="00D47155"/>
    <w:rsid w:val="00D47201"/>
    <w:rsid w:val="00D47306"/>
    <w:rsid w:val="00D47C80"/>
    <w:rsid w:val="00D50613"/>
    <w:rsid w:val="00D50D37"/>
    <w:rsid w:val="00D50D6D"/>
    <w:rsid w:val="00D51E23"/>
    <w:rsid w:val="00D51EEB"/>
    <w:rsid w:val="00D526EC"/>
    <w:rsid w:val="00D52BA5"/>
    <w:rsid w:val="00D53417"/>
    <w:rsid w:val="00D53E35"/>
    <w:rsid w:val="00D552F9"/>
    <w:rsid w:val="00D55AB3"/>
    <w:rsid w:val="00D55C60"/>
    <w:rsid w:val="00D560BD"/>
    <w:rsid w:val="00D567B7"/>
    <w:rsid w:val="00D5695D"/>
    <w:rsid w:val="00D56D72"/>
    <w:rsid w:val="00D571C2"/>
    <w:rsid w:val="00D57422"/>
    <w:rsid w:val="00D60282"/>
    <w:rsid w:val="00D60644"/>
    <w:rsid w:val="00D60A8F"/>
    <w:rsid w:val="00D60AF6"/>
    <w:rsid w:val="00D60B84"/>
    <w:rsid w:val="00D61352"/>
    <w:rsid w:val="00D61716"/>
    <w:rsid w:val="00D61717"/>
    <w:rsid w:val="00D619F9"/>
    <w:rsid w:val="00D61A11"/>
    <w:rsid w:val="00D61A91"/>
    <w:rsid w:val="00D62000"/>
    <w:rsid w:val="00D620B6"/>
    <w:rsid w:val="00D62D8F"/>
    <w:rsid w:val="00D62EE2"/>
    <w:rsid w:val="00D63094"/>
    <w:rsid w:val="00D630CD"/>
    <w:rsid w:val="00D63182"/>
    <w:rsid w:val="00D6394A"/>
    <w:rsid w:val="00D64720"/>
    <w:rsid w:val="00D6499D"/>
    <w:rsid w:val="00D649EC"/>
    <w:rsid w:val="00D64DED"/>
    <w:rsid w:val="00D650E8"/>
    <w:rsid w:val="00D653AE"/>
    <w:rsid w:val="00D66060"/>
    <w:rsid w:val="00D66448"/>
    <w:rsid w:val="00D66AD2"/>
    <w:rsid w:val="00D678BF"/>
    <w:rsid w:val="00D67C68"/>
    <w:rsid w:val="00D67C93"/>
    <w:rsid w:val="00D700D8"/>
    <w:rsid w:val="00D70D9C"/>
    <w:rsid w:val="00D70E5C"/>
    <w:rsid w:val="00D70FC8"/>
    <w:rsid w:val="00D7112B"/>
    <w:rsid w:val="00D71240"/>
    <w:rsid w:val="00D71F26"/>
    <w:rsid w:val="00D7207B"/>
    <w:rsid w:val="00D721AF"/>
    <w:rsid w:val="00D72584"/>
    <w:rsid w:val="00D72D23"/>
    <w:rsid w:val="00D7319C"/>
    <w:rsid w:val="00D7339F"/>
    <w:rsid w:val="00D7340D"/>
    <w:rsid w:val="00D73431"/>
    <w:rsid w:val="00D73446"/>
    <w:rsid w:val="00D734B4"/>
    <w:rsid w:val="00D73B71"/>
    <w:rsid w:val="00D73CD9"/>
    <w:rsid w:val="00D74AB0"/>
    <w:rsid w:val="00D74AEE"/>
    <w:rsid w:val="00D74B74"/>
    <w:rsid w:val="00D74B76"/>
    <w:rsid w:val="00D75209"/>
    <w:rsid w:val="00D753EE"/>
    <w:rsid w:val="00D7559B"/>
    <w:rsid w:val="00D7594A"/>
    <w:rsid w:val="00D75BD8"/>
    <w:rsid w:val="00D76DBE"/>
    <w:rsid w:val="00D800AB"/>
    <w:rsid w:val="00D803E1"/>
    <w:rsid w:val="00D812F6"/>
    <w:rsid w:val="00D81662"/>
    <w:rsid w:val="00D81BE8"/>
    <w:rsid w:val="00D81BED"/>
    <w:rsid w:val="00D81EC9"/>
    <w:rsid w:val="00D81F36"/>
    <w:rsid w:val="00D82B50"/>
    <w:rsid w:val="00D835CD"/>
    <w:rsid w:val="00D84606"/>
    <w:rsid w:val="00D8481A"/>
    <w:rsid w:val="00D84E59"/>
    <w:rsid w:val="00D84FE0"/>
    <w:rsid w:val="00D8588D"/>
    <w:rsid w:val="00D85FB6"/>
    <w:rsid w:val="00D860EC"/>
    <w:rsid w:val="00D86F39"/>
    <w:rsid w:val="00D872AD"/>
    <w:rsid w:val="00D875C2"/>
    <w:rsid w:val="00D87961"/>
    <w:rsid w:val="00D91193"/>
    <w:rsid w:val="00D9175C"/>
    <w:rsid w:val="00D92DBC"/>
    <w:rsid w:val="00D92ECE"/>
    <w:rsid w:val="00D935ED"/>
    <w:rsid w:val="00D93B0E"/>
    <w:rsid w:val="00D9420E"/>
    <w:rsid w:val="00D943A0"/>
    <w:rsid w:val="00D946B2"/>
    <w:rsid w:val="00D94FF5"/>
    <w:rsid w:val="00D9510D"/>
    <w:rsid w:val="00D95792"/>
    <w:rsid w:val="00D95CB9"/>
    <w:rsid w:val="00D96825"/>
    <w:rsid w:val="00D96D36"/>
    <w:rsid w:val="00D97110"/>
    <w:rsid w:val="00D97201"/>
    <w:rsid w:val="00D977D9"/>
    <w:rsid w:val="00D97BD8"/>
    <w:rsid w:val="00DA0159"/>
    <w:rsid w:val="00DA0747"/>
    <w:rsid w:val="00DA0874"/>
    <w:rsid w:val="00DA0EA4"/>
    <w:rsid w:val="00DA10F9"/>
    <w:rsid w:val="00DA14C1"/>
    <w:rsid w:val="00DA1663"/>
    <w:rsid w:val="00DA1994"/>
    <w:rsid w:val="00DA1A41"/>
    <w:rsid w:val="00DA1DF9"/>
    <w:rsid w:val="00DA1F6A"/>
    <w:rsid w:val="00DA20FE"/>
    <w:rsid w:val="00DA251F"/>
    <w:rsid w:val="00DA2649"/>
    <w:rsid w:val="00DA27B5"/>
    <w:rsid w:val="00DA28B0"/>
    <w:rsid w:val="00DA2921"/>
    <w:rsid w:val="00DA2B2A"/>
    <w:rsid w:val="00DA2F40"/>
    <w:rsid w:val="00DA3245"/>
    <w:rsid w:val="00DA3295"/>
    <w:rsid w:val="00DA3386"/>
    <w:rsid w:val="00DA342D"/>
    <w:rsid w:val="00DA3AF2"/>
    <w:rsid w:val="00DA3F01"/>
    <w:rsid w:val="00DA3F46"/>
    <w:rsid w:val="00DA4893"/>
    <w:rsid w:val="00DA55E5"/>
    <w:rsid w:val="00DA57A3"/>
    <w:rsid w:val="00DA5A94"/>
    <w:rsid w:val="00DA5D45"/>
    <w:rsid w:val="00DA67B9"/>
    <w:rsid w:val="00DA68CC"/>
    <w:rsid w:val="00DA6901"/>
    <w:rsid w:val="00DA6A50"/>
    <w:rsid w:val="00DA6F18"/>
    <w:rsid w:val="00DA70B1"/>
    <w:rsid w:val="00DA74B9"/>
    <w:rsid w:val="00DA7522"/>
    <w:rsid w:val="00DA76A9"/>
    <w:rsid w:val="00DB0616"/>
    <w:rsid w:val="00DB07AE"/>
    <w:rsid w:val="00DB07B2"/>
    <w:rsid w:val="00DB0D99"/>
    <w:rsid w:val="00DB1101"/>
    <w:rsid w:val="00DB19A3"/>
    <w:rsid w:val="00DB1BC3"/>
    <w:rsid w:val="00DB1EE7"/>
    <w:rsid w:val="00DB2FAD"/>
    <w:rsid w:val="00DB38DC"/>
    <w:rsid w:val="00DB39F1"/>
    <w:rsid w:val="00DB4692"/>
    <w:rsid w:val="00DB4797"/>
    <w:rsid w:val="00DB49E2"/>
    <w:rsid w:val="00DB4B52"/>
    <w:rsid w:val="00DB518B"/>
    <w:rsid w:val="00DB5488"/>
    <w:rsid w:val="00DB5921"/>
    <w:rsid w:val="00DB61E8"/>
    <w:rsid w:val="00DB6A57"/>
    <w:rsid w:val="00DB7285"/>
    <w:rsid w:val="00DB7694"/>
    <w:rsid w:val="00DB7730"/>
    <w:rsid w:val="00DB795B"/>
    <w:rsid w:val="00DB7A87"/>
    <w:rsid w:val="00DB7CF1"/>
    <w:rsid w:val="00DB7DA8"/>
    <w:rsid w:val="00DC0239"/>
    <w:rsid w:val="00DC071D"/>
    <w:rsid w:val="00DC081F"/>
    <w:rsid w:val="00DC093F"/>
    <w:rsid w:val="00DC0AD0"/>
    <w:rsid w:val="00DC11B3"/>
    <w:rsid w:val="00DC16A7"/>
    <w:rsid w:val="00DC1AF6"/>
    <w:rsid w:val="00DC2200"/>
    <w:rsid w:val="00DC23C1"/>
    <w:rsid w:val="00DC2442"/>
    <w:rsid w:val="00DC2920"/>
    <w:rsid w:val="00DC2B16"/>
    <w:rsid w:val="00DC2C0A"/>
    <w:rsid w:val="00DC2C8A"/>
    <w:rsid w:val="00DC2FFC"/>
    <w:rsid w:val="00DC3417"/>
    <w:rsid w:val="00DC37CC"/>
    <w:rsid w:val="00DC3FC2"/>
    <w:rsid w:val="00DC4341"/>
    <w:rsid w:val="00DC43FE"/>
    <w:rsid w:val="00DC45AD"/>
    <w:rsid w:val="00DC4672"/>
    <w:rsid w:val="00DC4B50"/>
    <w:rsid w:val="00DC4C30"/>
    <w:rsid w:val="00DC4C62"/>
    <w:rsid w:val="00DC4E2E"/>
    <w:rsid w:val="00DC51A3"/>
    <w:rsid w:val="00DC55A7"/>
    <w:rsid w:val="00DC5C47"/>
    <w:rsid w:val="00DC5EA4"/>
    <w:rsid w:val="00DC605B"/>
    <w:rsid w:val="00DC69E0"/>
    <w:rsid w:val="00DC6C9D"/>
    <w:rsid w:val="00DC7269"/>
    <w:rsid w:val="00DC747E"/>
    <w:rsid w:val="00DC7AEA"/>
    <w:rsid w:val="00DD003E"/>
    <w:rsid w:val="00DD08BE"/>
    <w:rsid w:val="00DD0C89"/>
    <w:rsid w:val="00DD1A0E"/>
    <w:rsid w:val="00DD2219"/>
    <w:rsid w:val="00DD269E"/>
    <w:rsid w:val="00DD2711"/>
    <w:rsid w:val="00DD2946"/>
    <w:rsid w:val="00DD2A96"/>
    <w:rsid w:val="00DD2DDA"/>
    <w:rsid w:val="00DD3040"/>
    <w:rsid w:val="00DD3991"/>
    <w:rsid w:val="00DD3A7F"/>
    <w:rsid w:val="00DD3C72"/>
    <w:rsid w:val="00DD3ED4"/>
    <w:rsid w:val="00DD412F"/>
    <w:rsid w:val="00DD438B"/>
    <w:rsid w:val="00DD44E8"/>
    <w:rsid w:val="00DD45BC"/>
    <w:rsid w:val="00DD4C53"/>
    <w:rsid w:val="00DD4EE4"/>
    <w:rsid w:val="00DD5584"/>
    <w:rsid w:val="00DD56B6"/>
    <w:rsid w:val="00DD59A6"/>
    <w:rsid w:val="00DD5AC9"/>
    <w:rsid w:val="00DD5CFF"/>
    <w:rsid w:val="00DD6C14"/>
    <w:rsid w:val="00DD72D3"/>
    <w:rsid w:val="00DD737B"/>
    <w:rsid w:val="00DD754C"/>
    <w:rsid w:val="00DD79B9"/>
    <w:rsid w:val="00DD7A64"/>
    <w:rsid w:val="00DD7D96"/>
    <w:rsid w:val="00DE019F"/>
    <w:rsid w:val="00DE0250"/>
    <w:rsid w:val="00DE0C23"/>
    <w:rsid w:val="00DE11AD"/>
    <w:rsid w:val="00DE1457"/>
    <w:rsid w:val="00DE188D"/>
    <w:rsid w:val="00DE1B32"/>
    <w:rsid w:val="00DE2A0C"/>
    <w:rsid w:val="00DE318A"/>
    <w:rsid w:val="00DE33F2"/>
    <w:rsid w:val="00DE3CCB"/>
    <w:rsid w:val="00DE3ED4"/>
    <w:rsid w:val="00DE47E1"/>
    <w:rsid w:val="00DE4957"/>
    <w:rsid w:val="00DE4BAF"/>
    <w:rsid w:val="00DE50E8"/>
    <w:rsid w:val="00DE539F"/>
    <w:rsid w:val="00DE5CC6"/>
    <w:rsid w:val="00DE632A"/>
    <w:rsid w:val="00DE654E"/>
    <w:rsid w:val="00DE66D6"/>
    <w:rsid w:val="00DE69A9"/>
    <w:rsid w:val="00DE7502"/>
    <w:rsid w:val="00DE784B"/>
    <w:rsid w:val="00DF0255"/>
    <w:rsid w:val="00DF0780"/>
    <w:rsid w:val="00DF0BA9"/>
    <w:rsid w:val="00DF1073"/>
    <w:rsid w:val="00DF12D0"/>
    <w:rsid w:val="00DF1362"/>
    <w:rsid w:val="00DF1424"/>
    <w:rsid w:val="00DF14F1"/>
    <w:rsid w:val="00DF170E"/>
    <w:rsid w:val="00DF1904"/>
    <w:rsid w:val="00DF2270"/>
    <w:rsid w:val="00DF23B7"/>
    <w:rsid w:val="00DF25B5"/>
    <w:rsid w:val="00DF281C"/>
    <w:rsid w:val="00DF3B65"/>
    <w:rsid w:val="00DF3EE3"/>
    <w:rsid w:val="00DF4180"/>
    <w:rsid w:val="00DF41A6"/>
    <w:rsid w:val="00DF4321"/>
    <w:rsid w:val="00DF4C76"/>
    <w:rsid w:val="00DF57CA"/>
    <w:rsid w:val="00DF6242"/>
    <w:rsid w:val="00DF6251"/>
    <w:rsid w:val="00DF634C"/>
    <w:rsid w:val="00DF64BA"/>
    <w:rsid w:val="00DF65BD"/>
    <w:rsid w:val="00DF6FB8"/>
    <w:rsid w:val="00DF71F0"/>
    <w:rsid w:val="00DF7BE3"/>
    <w:rsid w:val="00E00303"/>
    <w:rsid w:val="00E00698"/>
    <w:rsid w:val="00E011FD"/>
    <w:rsid w:val="00E0159B"/>
    <w:rsid w:val="00E015A2"/>
    <w:rsid w:val="00E015F8"/>
    <w:rsid w:val="00E01F89"/>
    <w:rsid w:val="00E0216E"/>
    <w:rsid w:val="00E028E7"/>
    <w:rsid w:val="00E02D11"/>
    <w:rsid w:val="00E031EC"/>
    <w:rsid w:val="00E03663"/>
    <w:rsid w:val="00E03F0A"/>
    <w:rsid w:val="00E0459D"/>
    <w:rsid w:val="00E04628"/>
    <w:rsid w:val="00E0516A"/>
    <w:rsid w:val="00E05214"/>
    <w:rsid w:val="00E063A5"/>
    <w:rsid w:val="00E065B1"/>
    <w:rsid w:val="00E06C45"/>
    <w:rsid w:val="00E06E3A"/>
    <w:rsid w:val="00E07149"/>
    <w:rsid w:val="00E077DE"/>
    <w:rsid w:val="00E07937"/>
    <w:rsid w:val="00E07F53"/>
    <w:rsid w:val="00E101AA"/>
    <w:rsid w:val="00E1070C"/>
    <w:rsid w:val="00E10D1C"/>
    <w:rsid w:val="00E11E9E"/>
    <w:rsid w:val="00E1242A"/>
    <w:rsid w:val="00E12C35"/>
    <w:rsid w:val="00E12E21"/>
    <w:rsid w:val="00E13469"/>
    <w:rsid w:val="00E13DE8"/>
    <w:rsid w:val="00E13F3D"/>
    <w:rsid w:val="00E1425E"/>
    <w:rsid w:val="00E14B04"/>
    <w:rsid w:val="00E15078"/>
    <w:rsid w:val="00E15276"/>
    <w:rsid w:val="00E15477"/>
    <w:rsid w:val="00E15576"/>
    <w:rsid w:val="00E1587C"/>
    <w:rsid w:val="00E16103"/>
    <w:rsid w:val="00E164EB"/>
    <w:rsid w:val="00E16EE3"/>
    <w:rsid w:val="00E16FC8"/>
    <w:rsid w:val="00E17270"/>
    <w:rsid w:val="00E17FF7"/>
    <w:rsid w:val="00E20A83"/>
    <w:rsid w:val="00E20C28"/>
    <w:rsid w:val="00E20EE3"/>
    <w:rsid w:val="00E20F14"/>
    <w:rsid w:val="00E21856"/>
    <w:rsid w:val="00E220B4"/>
    <w:rsid w:val="00E22309"/>
    <w:rsid w:val="00E2295C"/>
    <w:rsid w:val="00E2308F"/>
    <w:rsid w:val="00E231A0"/>
    <w:rsid w:val="00E23964"/>
    <w:rsid w:val="00E239CA"/>
    <w:rsid w:val="00E246B9"/>
    <w:rsid w:val="00E24787"/>
    <w:rsid w:val="00E247F0"/>
    <w:rsid w:val="00E2498B"/>
    <w:rsid w:val="00E24CF7"/>
    <w:rsid w:val="00E25056"/>
    <w:rsid w:val="00E25E10"/>
    <w:rsid w:val="00E26159"/>
    <w:rsid w:val="00E265A0"/>
    <w:rsid w:val="00E268CC"/>
    <w:rsid w:val="00E271FF"/>
    <w:rsid w:val="00E3041A"/>
    <w:rsid w:val="00E304E6"/>
    <w:rsid w:val="00E30B1E"/>
    <w:rsid w:val="00E31246"/>
    <w:rsid w:val="00E321E3"/>
    <w:rsid w:val="00E3224D"/>
    <w:rsid w:val="00E33582"/>
    <w:rsid w:val="00E3368E"/>
    <w:rsid w:val="00E33A35"/>
    <w:rsid w:val="00E33A90"/>
    <w:rsid w:val="00E33ADC"/>
    <w:rsid w:val="00E33D7A"/>
    <w:rsid w:val="00E34388"/>
    <w:rsid w:val="00E34935"/>
    <w:rsid w:val="00E34B91"/>
    <w:rsid w:val="00E34B93"/>
    <w:rsid w:val="00E34DC4"/>
    <w:rsid w:val="00E3559B"/>
    <w:rsid w:val="00E35660"/>
    <w:rsid w:val="00E35A7F"/>
    <w:rsid w:val="00E35C1F"/>
    <w:rsid w:val="00E35C8F"/>
    <w:rsid w:val="00E35DEF"/>
    <w:rsid w:val="00E35F55"/>
    <w:rsid w:val="00E3614C"/>
    <w:rsid w:val="00E36199"/>
    <w:rsid w:val="00E36611"/>
    <w:rsid w:val="00E36922"/>
    <w:rsid w:val="00E36B7A"/>
    <w:rsid w:val="00E37368"/>
    <w:rsid w:val="00E37625"/>
    <w:rsid w:val="00E376E9"/>
    <w:rsid w:val="00E37C04"/>
    <w:rsid w:val="00E40194"/>
    <w:rsid w:val="00E40332"/>
    <w:rsid w:val="00E40671"/>
    <w:rsid w:val="00E408E3"/>
    <w:rsid w:val="00E40F25"/>
    <w:rsid w:val="00E415C8"/>
    <w:rsid w:val="00E4169D"/>
    <w:rsid w:val="00E41C52"/>
    <w:rsid w:val="00E42278"/>
    <w:rsid w:val="00E42E27"/>
    <w:rsid w:val="00E433B2"/>
    <w:rsid w:val="00E43488"/>
    <w:rsid w:val="00E437E8"/>
    <w:rsid w:val="00E43A97"/>
    <w:rsid w:val="00E43BA3"/>
    <w:rsid w:val="00E43BAE"/>
    <w:rsid w:val="00E44244"/>
    <w:rsid w:val="00E44A2A"/>
    <w:rsid w:val="00E44ABC"/>
    <w:rsid w:val="00E44CAC"/>
    <w:rsid w:val="00E4504A"/>
    <w:rsid w:val="00E459EC"/>
    <w:rsid w:val="00E467EE"/>
    <w:rsid w:val="00E46981"/>
    <w:rsid w:val="00E4743F"/>
    <w:rsid w:val="00E47454"/>
    <w:rsid w:val="00E47A31"/>
    <w:rsid w:val="00E47E55"/>
    <w:rsid w:val="00E5004B"/>
    <w:rsid w:val="00E501A2"/>
    <w:rsid w:val="00E50382"/>
    <w:rsid w:val="00E5042B"/>
    <w:rsid w:val="00E50936"/>
    <w:rsid w:val="00E50F4B"/>
    <w:rsid w:val="00E512C1"/>
    <w:rsid w:val="00E517F2"/>
    <w:rsid w:val="00E518D7"/>
    <w:rsid w:val="00E51A41"/>
    <w:rsid w:val="00E51E8B"/>
    <w:rsid w:val="00E52228"/>
    <w:rsid w:val="00E5239A"/>
    <w:rsid w:val="00E52485"/>
    <w:rsid w:val="00E52511"/>
    <w:rsid w:val="00E52614"/>
    <w:rsid w:val="00E52648"/>
    <w:rsid w:val="00E5288F"/>
    <w:rsid w:val="00E52DC4"/>
    <w:rsid w:val="00E533E3"/>
    <w:rsid w:val="00E5375D"/>
    <w:rsid w:val="00E538DC"/>
    <w:rsid w:val="00E5396C"/>
    <w:rsid w:val="00E53D10"/>
    <w:rsid w:val="00E5412B"/>
    <w:rsid w:val="00E548B9"/>
    <w:rsid w:val="00E54BFA"/>
    <w:rsid w:val="00E55536"/>
    <w:rsid w:val="00E55FD6"/>
    <w:rsid w:val="00E56514"/>
    <w:rsid w:val="00E5677C"/>
    <w:rsid w:val="00E56F1B"/>
    <w:rsid w:val="00E570B8"/>
    <w:rsid w:val="00E57E3A"/>
    <w:rsid w:val="00E60329"/>
    <w:rsid w:val="00E60387"/>
    <w:rsid w:val="00E603D1"/>
    <w:rsid w:val="00E603DC"/>
    <w:rsid w:val="00E603E3"/>
    <w:rsid w:val="00E60836"/>
    <w:rsid w:val="00E609B1"/>
    <w:rsid w:val="00E618FA"/>
    <w:rsid w:val="00E624E8"/>
    <w:rsid w:val="00E62AEB"/>
    <w:rsid w:val="00E63354"/>
    <w:rsid w:val="00E63787"/>
    <w:rsid w:val="00E63BCB"/>
    <w:rsid w:val="00E63D2D"/>
    <w:rsid w:val="00E642D5"/>
    <w:rsid w:val="00E64DC6"/>
    <w:rsid w:val="00E65113"/>
    <w:rsid w:val="00E6518F"/>
    <w:rsid w:val="00E65210"/>
    <w:rsid w:val="00E65FB9"/>
    <w:rsid w:val="00E66B3C"/>
    <w:rsid w:val="00E675A7"/>
    <w:rsid w:val="00E67905"/>
    <w:rsid w:val="00E7040C"/>
    <w:rsid w:val="00E70606"/>
    <w:rsid w:val="00E71836"/>
    <w:rsid w:val="00E71FC9"/>
    <w:rsid w:val="00E72345"/>
    <w:rsid w:val="00E731B1"/>
    <w:rsid w:val="00E732F7"/>
    <w:rsid w:val="00E73BD4"/>
    <w:rsid w:val="00E74116"/>
    <w:rsid w:val="00E74DF7"/>
    <w:rsid w:val="00E752D4"/>
    <w:rsid w:val="00E752F5"/>
    <w:rsid w:val="00E75467"/>
    <w:rsid w:val="00E75A19"/>
    <w:rsid w:val="00E76008"/>
    <w:rsid w:val="00E76014"/>
    <w:rsid w:val="00E77556"/>
    <w:rsid w:val="00E77F2D"/>
    <w:rsid w:val="00E802FF"/>
    <w:rsid w:val="00E804F4"/>
    <w:rsid w:val="00E80A7E"/>
    <w:rsid w:val="00E81B87"/>
    <w:rsid w:val="00E81E20"/>
    <w:rsid w:val="00E8268B"/>
    <w:rsid w:val="00E829D1"/>
    <w:rsid w:val="00E82DD4"/>
    <w:rsid w:val="00E83096"/>
    <w:rsid w:val="00E83126"/>
    <w:rsid w:val="00E83891"/>
    <w:rsid w:val="00E83B18"/>
    <w:rsid w:val="00E844A1"/>
    <w:rsid w:val="00E84613"/>
    <w:rsid w:val="00E84A6E"/>
    <w:rsid w:val="00E84DEE"/>
    <w:rsid w:val="00E857B7"/>
    <w:rsid w:val="00E85947"/>
    <w:rsid w:val="00E85A45"/>
    <w:rsid w:val="00E85DA6"/>
    <w:rsid w:val="00E865A9"/>
    <w:rsid w:val="00E8724B"/>
    <w:rsid w:val="00E8770A"/>
    <w:rsid w:val="00E904E3"/>
    <w:rsid w:val="00E909D6"/>
    <w:rsid w:val="00E90F97"/>
    <w:rsid w:val="00E913C9"/>
    <w:rsid w:val="00E91519"/>
    <w:rsid w:val="00E915D2"/>
    <w:rsid w:val="00E91A63"/>
    <w:rsid w:val="00E91CBA"/>
    <w:rsid w:val="00E92879"/>
    <w:rsid w:val="00E92F97"/>
    <w:rsid w:val="00E9331F"/>
    <w:rsid w:val="00E93B22"/>
    <w:rsid w:val="00E93C24"/>
    <w:rsid w:val="00E93D0A"/>
    <w:rsid w:val="00E94C02"/>
    <w:rsid w:val="00E95534"/>
    <w:rsid w:val="00E957AB"/>
    <w:rsid w:val="00E95A7B"/>
    <w:rsid w:val="00E95F21"/>
    <w:rsid w:val="00E96097"/>
    <w:rsid w:val="00E96E2F"/>
    <w:rsid w:val="00E96E86"/>
    <w:rsid w:val="00E97524"/>
    <w:rsid w:val="00E97898"/>
    <w:rsid w:val="00E97936"/>
    <w:rsid w:val="00E97E21"/>
    <w:rsid w:val="00EA02C0"/>
    <w:rsid w:val="00EA04B5"/>
    <w:rsid w:val="00EA0880"/>
    <w:rsid w:val="00EA0B66"/>
    <w:rsid w:val="00EA0CB4"/>
    <w:rsid w:val="00EA115D"/>
    <w:rsid w:val="00EA1776"/>
    <w:rsid w:val="00EA1A8E"/>
    <w:rsid w:val="00EA1B5D"/>
    <w:rsid w:val="00EA1E97"/>
    <w:rsid w:val="00EA2522"/>
    <w:rsid w:val="00EA2535"/>
    <w:rsid w:val="00EA28F9"/>
    <w:rsid w:val="00EA2AF9"/>
    <w:rsid w:val="00EA2E29"/>
    <w:rsid w:val="00EA37EF"/>
    <w:rsid w:val="00EA3835"/>
    <w:rsid w:val="00EA396C"/>
    <w:rsid w:val="00EA39A5"/>
    <w:rsid w:val="00EA4482"/>
    <w:rsid w:val="00EA4D66"/>
    <w:rsid w:val="00EA4EAE"/>
    <w:rsid w:val="00EA5179"/>
    <w:rsid w:val="00EA5515"/>
    <w:rsid w:val="00EA5E0C"/>
    <w:rsid w:val="00EA6638"/>
    <w:rsid w:val="00EA6BBA"/>
    <w:rsid w:val="00EA71D5"/>
    <w:rsid w:val="00EA7A4E"/>
    <w:rsid w:val="00EB059F"/>
    <w:rsid w:val="00EB0622"/>
    <w:rsid w:val="00EB065C"/>
    <w:rsid w:val="00EB0917"/>
    <w:rsid w:val="00EB0ACF"/>
    <w:rsid w:val="00EB1AB1"/>
    <w:rsid w:val="00EB2592"/>
    <w:rsid w:val="00EB27A1"/>
    <w:rsid w:val="00EB2954"/>
    <w:rsid w:val="00EB2B12"/>
    <w:rsid w:val="00EB2BA0"/>
    <w:rsid w:val="00EB2BFB"/>
    <w:rsid w:val="00EB3381"/>
    <w:rsid w:val="00EB3699"/>
    <w:rsid w:val="00EB39F7"/>
    <w:rsid w:val="00EB3E52"/>
    <w:rsid w:val="00EB4225"/>
    <w:rsid w:val="00EB430E"/>
    <w:rsid w:val="00EB4806"/>
    <w:rsid w:val="00EB502B"/>
    <w:rsid w:val="00EB5D6B"/>
    <w:rsid w:val="00EB61A7"/>
    <w:rsid w:val="00EB651B"/>
    <w:rsid w:val="00EB699E"/>
    <w:rsid w:val="00EB6A5B"/>
    <w:rsid w:val="00EB6BCA"/>
    <w:rsid w:val="00EB78BC"/>
    <w:rsid w:val="00EB7CAD"/>
    <w:rsid w:val="00EC037F"/>
    <w:rsid w:val="00EC1503"/>
    <w:rsid w:val="00EC1567"/>
    <w:rsid w:val="00EC2028"/>
    <w:rsid w:val="00EC23D1"/>
    <w:rsid w:val="00EC2885"/>
    <w:rsid w:val="00EC2A34"/>
    <w:rsid w:val="00EC2CBB"/>
    <w:rsid w:val="00EC3136"/>
    <w:rsid w:val="00EC3ABE"/>
    <w:rsid w:val="00EC4138"/>
    <w:rsid w:val="00EC4656"/>
    <w:rsid w:val="00EC4A37"/>
    <w:rsid w:val="00EC4CF0"/>
    <w:rsid w:val="00EC4DE3"/>
    <w:rsid w:val="00EC4FB4"/>
    <w:rsid w:val="00EC5D71"/>
    <w:rsid w:val="00EC5F46"/>
    <w:rsid w:val="00EC6113"/>
    <w:rsid w:val="00EC68B0"/>
    <w:rsid w:val="00EC6C4F"/>
    <w:rsid w:val="00EC6E20"/>
    <w:rsid w:val="00EC7340"/>
    <w:rsid w:val="00EC7570"/>
    <w:rsid w:val="00EC7B44"/>
    <w:rsid w:val="00EC7B94"/>
    <w:rsid w:val="00EC7CD4"/>
    <w:rsid w:val="00EC7E66"/>
    <w:rsid w:val="00ED05BE"/>
    <w:rsid w:val="00ED063B"/>
    <w:rsid w:val="00ED073D"/>
    <w:rsid w:val="00ED0DB2"/>
    <w:rsid w:val="00ED0FC3"/>
    <w:rsid w:val="00ED11FA"/>
    <w:rsid w:val="00ED1217"/>
    <w:rsid w:val="00ED1EC2"/>
    <w:rsid w:val="00ED2419"/>
    <w:rsid w:val="00ED2645"/>
    <w:rsid w:val="00ED3093"/>
    <w:rsid w:val="00ED31AE"/>
    <w:rsid w:val="00ED3907"/>
    <w:rsid w:val="00ED3D27"/>
    <w:rsid w:val="00ED3ECA"/>
    <w:rsid w:val="00ED4898"/>
    <w:rsid w:val="00ED48D5"/>
    <w:rsid w:val="00ED4B2D"/>
    <w:rsid w:val="00ED4BF0"/>
    <w:rsid w:val="00ED4C58"/>
    <w:rsid w:val="00ED4FA2"/>
    <w:rsid w:val="00ED5C80"/>
    <w:rsid w:val="00ED6E77"/>
    <w:rsid w:val="00ED73F8"/>
    <w:rsid w:val="00ED77C7"/>
    <w:rsid w:val="00ED7AC9"/>
    <w:rsid w:val="00EE0072"/>
    <w:rsid w:val="00EE010E"/>
    <w:rsid w:val="00EE017C"/>
    <w:rsid w:val="00EE02A6"/>
    <w:rsid w:val="00EE02BC"/>
    <w:rsid w:val="00EE055C"/>
    <w:rsid w:val="00EE0B24"/>
    <w:rsid w:val="00EE0B9C"/>
    <w:rsid w:val="00EE0DF5"/>
    <w:rsid w:val="00EE13DB"/>
    <w:rsid w:val="00EE224E"/>
    <w:rsid w:val="00EE2827"/>
    <w:rsid w:val="00EE29B8"/>
    <w:rsid w:val="00EE2F31"/>
    <w:rsid w:val="00EE3245"/>
    <w:rsid w:val="00EE3456"/>
    <w:rsid w:val="00EE35FC"/>
    <w:rsid w:val="00EE3B07"/>
    <w:rsid w:val="00EE3E75"/>
    <w:rsid w:val="00EE4046"/>
    <w:rsid w:val="00EE43EC"/>
    <w:rsid w:val="00EE47F8"/>
    <w:rsid w:val="00EE4840"/>
    <w:rsid w:val="00EE55BC"/>
    <w:rsid w:val="00EE560A"/>
    <w:rsid w:val="00EE566C"/>
    <w:rsid w:val="00EE5CE3"/>
    <w:rsid w:val="00EE659F"/>
    <w:rsid w:val="00EE6819"/>
    <w:rsid w:val="00EE6DAE"/>
    <w:rsid w:val="00EE70A7"/>
    <w:rsid w:val="00EF0B90"/>
    <w:rsid w:val="00EF0D77"/>
    <w:rsid w:val="00EF189B"/>
    <w:rsid w:val="00EF1C68"/>
    <w:rsid w:val="00EF23A7"/>
    <w:rsid w:val="00EF2560"/>
    <w:rsid w:val="00EF275E"/>
    <w:rsid w:val="00EF2A4C"/>
    <w:rsid w:val="00EF33B9"/>
    <w:rsid w:val="00EF3830"/>
    <w:rsid w:val="00EF3A3D"/>
    <w:rsid w:val="00EF41C7"/>
    <w:rsid w:val="00EF491D"/>
    <w:rsid w:val="00EF4C67"/>
    <w:rsid w:val="00EF5E89"/>
    <w:rsid w:val="00EF5EA4"/>
    <w:rsid w:val="00EF6251"/>
    <w:rsid w:val="00EF6333"/>
    <w:rsid w:val="00EF6386"/>
    <w:rsid w:val="00EF6470"/>
    <w:rsid w:val="00EF73EC"/>
    <w:rsid w:val="00EF784A"/>
    <w:rsid w:val="00EF7EC2"/>
    <w:rsid w:val="00F00253"/>
    <w:rsid w:val="00F0028A"/>
    <w:rsid w:val="00F0029D"/>
    <w:rsid w:val="00F0058A"/>
    <w:rsid w:val="00F00918"/>
    <w:rsid w:val="00F00B8F"/>
    <w:rsid w:val="00F0100F"/>
    <w:rsid w:val="00F01A2C"/>
    <w:rsid w:val="00F01F1A"/>
    <w:rsid w:val="00F02517"/>
    <w:rsid w:val="00F025C3"/>
    <w:rsid w:val="00F02904"/>
    <w:rsid w:val="00F02B81"/>
    <w:rsid w:val="00F02B9F"/>
    <w:rsid w:val="00F03261"/>
    <w:rsid w:val="00F033D2"/>
    <w:rsid w:val="00F03BB0"/>
    <w:rsid w:val="00F03C45"/>
    <w:rsid w:val="00F040F6"/>
    <w:rsid w:val="00F0425C"/>
    <w:rsid w:val="00F043E4"/>
    <w:rsid w:val="00F0544E"/>
    <w:rsid w:val="00F05587"/>
    <w:rsid w:val="00F05714"/>
    <w:rsid w:val="00F05AFE"/>
    <w:rsid w:val="00F05BD9"/>
    <w:rsid w:val="00F06595"/>
    <w:rsid w:val="00F066ED"/>
    <w:rsid w:val="00F0682C"/>
    <w:rsid w:val="00F06C80"/>
    <w:rsid w:val="00F078F5"/>
    <w:rsid w:val="00F07B48"/>
    <w:rsid w:val="00F07DE5"/>
    <w:rsid w:val="00F07F1C"/>
    <w:rsid w:val="00F07FC2"/>
    <w:rsid w:val="00F100BF"/>
    <w:rsid w:val="00F10B92"/>
    <w:rsid w:val="00F10C64"/>
    <w:rsid w:val="00F10DBB"/>
    <w:rsid w:val="00F1164B"/>
    <w:rsid w:val="00F1169F"/>
    <w:rsid w:val="00F11D71"/>
    <w:rsid w:val="00F12DE8"/>
    <w:rsid w:val="00F12EE6"/>
    <w:rsid w:val="00F12F80"/>
    <w:rsid w:val="00F131F7"/>
    <w:rsid w:val="00F13CCC"/>
    <w:rsid w:val="00F1407B"/>
    <w:rsid w:val="00F14247"/>
    <w:rsid w:val="00F14294"/>
    <w:rsid w:val="00F14356"/>
    <w:rsid w:val="00F144A4"/>
    <w:rsid w:val="00F1579A"/>
    <w:rsid w:val="00F15AB4"/>
    <w:rsid w:val="00F168C2"/>
    <w:rsid w:val="00F16C4F"/>
    <w:rsid w:val="00F177F2"/>
    <w:rsid w:val="00F179FB"/>
    <w:rsid w:val="00F17EAC"/>
    <w:rsid w:val="00F17F36"/>
    <w:rsid w:val="00F201E9"/>
    <w:rsid w:val="00F20C29"/>
    <w:rsid w:val="00F20F0E"/>
    <w:rsid w:val="00F2104D"/>
    <w:rsid w:val="00F21735"/>
    <w:rsid w:val="00F21B42"/>
    <w:rsid w:val="00F22304"/>
    <w:rsid w:val="00F22B23"/>
    <w:rsid w:val="00F22FA0"/>
    <w:rsid w:val="00F23429"/>
    <w:rsid w:val="00F23520"/>
    <w:rsid w:val="00F23814"/>
    <w:rsid w:val="00F23A25"/>
    <w:rsid w:val="00F23C38"/>
    <w:rsid w:val="00F2474D"/>
    <w:rsid w:val="00F2482E"/>
    <w:rsid w:val="00F251B0"/>
    <w:rsid w:val="00F253B3"/>
    <w:rsid w:val="00F25AA3"/>
    <w:rsid w:val="00F25CD9"/>
    <w:rsid w:val="00F260A7"/>
    <w:rsid w:val="00F269F1"/>
    <w:rsid w:val="00F26DA7"/>
    <w:rsid w:val="00F26E70"/>
    <w:rsid w:val="00F27803"/>
    <w:rsid w:val="00F27915"/>
    <w:rsid w:val="00F2798B"/>
    <w:rsid w:val="00F30645"/>
    <w:rsid w:val="00F30835"/>
    <w:rsid w:val="00F31406"/>
    <w:rsid w:val="00F318AE"/>
    <w:rsid w:val="00F31943"/>
    <w:rsid w:val="00F3210C"/>
    <w:rsid w:val="00F32AFB"/>
    <w:rsid w:val="00F32C6D"/>
    <w:rsid w:val="00F33258"/>
    <w:rsid w:val="00F33267"/>
    <w:rsid w:val="00F33304"/>
    <w:rsid w:val="00F340BF"/>
    <w:rsid w:val="00F3447E"/>
    <w:rsid w:val="00F3452C"/>
    <w:rsid w:val="00F3473E"/>
    <w:rsid w:val="00F34926"/>
    <w:rsid w:val="00F3561B"/>
    <w:rsid w:val="00F3580F"/>
    <w:rsid w:val="00F35A99"/>
    <w:rsid w:val="00F35B47"/>
    <w:rsid w:val="00F35B9F"/>
    <w:rsid w:val="00F361DE"/>
    <w:rsid w:val="00F369B5"/>
    <w:rsid w:val="00F369E4"/>
    <w:rsid w:val="00F373CB"/>
    <w:rsid w:val="00F375EB"/>
    <w:rsid w:val="00F37D6B"/>
    <w:rsid w:val="00F40BD8"/>
    <w:rsid w:val="00F417C9"/>
    <w:rsid w:val="00F41F81"/>
    <w:rsid w:val="00F425BA"/>
    <w:rsid w:val="00F42A7D"/>
    <w:rsid w:val="00F42EB8"/>
    <w:rsid w:val="00F430ED"/>
    <w:rsid w:val="00F4340E"/>
    <w:rsid w:val="00F436AA"/>
    <w:rsid w:val="00F439F7"/>
    <w:rsid w:val="00F43AA0"/>
    <w:rsid w:val="00F43D41"/>
    <w:rsid w:val="00F43D73"/>
    <w:rsid w:val="00F43FFA"/>
    <w:rsid w:val="00F44050"/>
    <w:rsid w:val="00F4415B"/>
    <w:rsid w:val="00F44256"/>
    <w:rsid w:val="00F4439F"/>
    <w:rsid w:val="00F443E1"/>
    <w:rsid w:val="00F447AC"/>
    <w:rsid w:val="00F44E1C"/>
    <w:rsid w:val="00F453AA"/>
    <w:rsid w:val="00F45881"/>
    <w:rsid w:val="00F461C2"/>
    <w:rsid w:val="00F46541"/>
    <w:rsid w:val="00F46A29"/>
    <w:rsid w:val="00F46A4C"/>
    <w:rsid w:val="00F46B96"/>
    <w:rsid w:val="00F46B97"/>
    <w:rsid w:val="00F50189"/>
    <w:rsid w:val="00F502C8"/>
    <w:rsid w:val="00F506A7"/>
    <w:rsid w:val="00F5111F"/>
    <w:rsid w:val="00F517F6"/>
    <w:rsid w:val="00F51A47"/>
    <w:rsid w:val="00F51D27"/>
    <w:rsid w:val="00F52795"/>
    <w:rsid w:val="00F52A15"/>
    <w:rsid w:val="00F52B90"/>
    <w:rsid w:val="00F532E9"/>
    <w:rsid w:val="00F534D6"/>
    <w:rsid w:val="00F536B2"/>
    <w:rsid w:val="00F53BDE"/>
    <w:rsid w:val="00F53CE2"/>
    <w:rsid w:val="00F53ECC"/>
    <w:rsid w:val="00F5412B"/>
    <w:rsid w:val="00F542B6"/>
    <w:rsid w:val="00F5437C"/>
    <w:rsid w:val="00F54BDF"/>
    <w:rsid w:val="00F5517F"/>
    <w:rsid w:val="00F5549D"/>
    <w:rsid w:val="00F557BB"/>
    <w:rsid w:val="00F55AC0"/>
    <w:rsid w:val="00F55CF0"/>
    <w:rsid w:val="00F5605F"/>
    <w:rsid w:val="00F565D7"/>
    <w:rsid w:val="00F56A9B"/>
    <w:rsid w:val="00F56D2F"/>
    <w:rsid w:val="00F575AE"/>
    <w:rsid w:val="00F575D8"/>
    <w:rsid w:val="00F601B7"/>
    <w:rsid w:val="00F608CB"/>
    <w:rsid w:val="00F6099E"/>
    <w:rsid w:val="00F60BC1"/>
    <w:rsid w:val="00F6137F"/>
    <w:rsid w:val="00F6179A"/>
    <w:rsid w:val="00F618E3"/>
    <w:rsid w:val="00F618EF"/>
    <w:rsid w:val="00F61A09"/>
    <w:rsid w:val="00F620D1"/>
    <w:rsid w:val="00F62172"/>
    <w:rsid w:val="00F62251"/>
    <w:rsid w:val="00F6232E"/>
    <w:rsid w:val="00F632AE"/>
    <w:rsid w:val="00F6395F"/>
    <w:rsid w:val="00F63C00"/>
    <w:rsid w:val="00F64551"/>
    <w:rsid w:val="00F655EA"/>
    <w:rsid w:val="00F6560E"/>
    <w:rsid w:val="00F65F61"/>
    <w:rsid w:val="00F66027"/>
    <w:rsid w:val="00F66C3D"/>
    <w:rsid w:val="00F66E8D"/>
    <w:rsid w:val="00F67360"/>
    <w:rsid w:val="00F674BA"/>
    <w:rsid w:val="00F6766E"/>
    <w:rsid w:val="00F7055F"/>
    <w:rsid w:val="00F705C7"/>
    <w:rsid w:val="00F70CE9"/>
    <w:rsid w:val="00F70FEE"/>
    <w:rsid w:val="00F71124"/>
    <w:rsid w:val="00F71F36"/>
    <w:rsid w:val="00F71FE4"/>
    <w:rsid w:val="00F7269A"/>
    <w:rsid w:val="00F72AB3"/>
    <w:rsid w:val="00F7343C"/>
    <w:rsid w:val="00F738CE"/>
    <w:rsid w:val="00F73E36"/>
    <w:rsid w:val="00F73F02"/>
    <w:rsid w:val="00F744FC"/>
    <w:rsid w:val="00F74506"/>
    <w:rsid w:val="00F74519"/>
    <w:rsid w:val="00F7476B"/>
    <w:rsid w:val="00F74860"/>
    <w:rsid w:val="00F74E89"/>
    <w:rsid w:val="00F75464"/>
    <w:rsid w:val="00F75536"/>
    <w:rsid w:val="00F75644"/>
    <w:rsid w:val="00F75749"/>
    <w:rsid w:val="00F7591E"/>
    <w:rsid w:val="00F7597B"/>
    <w:rsid w:val="00F75AA3"/>
    <w:rsid w:val="00F763A1"/>
    <w:rsid w:val="00F769C3"/>
    <w:rsid w:val="00F7714C"/>
    <w:rsid w:val="00F773BD"/>
    <w:rsid w:val="00F77AF4"/>
    <w:rsid w:val="00F80320"/>
    <w:rsid w:val="00F805ED"/>
    <w:rsid w:val="00F807BC"/>
    <w:rsid w:val="00F8098B"/>
    <w:rsid w:val="00F80DD2"/>
    <w:rsid w:val="00F81698"/>
    <w:rsid w:val="00F817F0"/>
    <w:rsid w:val="00F81B01"/>
    <w:rsid w:val="00F81B25"/>
    <w:rsid w:val="00F8238F"/>
    <w:rsid w:val="00F82BF2"/>
    <w:rsid w:val="00F832F5"/>
    <w:rsid w:val="00F83552"/>
    <w:rsid w:val="00F835D7"/>
    <w:rsid w:val="00F836B8"/>
    <w:rsid w:val="00F83C92"/>
    <w:rsid w:val="00F84452"/>
    <w:rsid w:val="00F8464A"/>
    <w:rsid w:val="00F857F5"/>
    <w:rsid w:val="00F85819"/>
    <w:rsid w:val="00F85A37"/>
    <w:rsid w:val="00F85AF1"/>
    <w:rsid w:val="00F85E09"/>
    <w:rsid w:val="00F869AA"/>
    <w:rsid w:val="00F86D23"/>
    <w:rsid w:val="00F86EBB"/>
    <w:rsid w:val="00F87073"/>
    <w:rsid w:val="00F871C2"/>
    <w:rsid w:val="00F87B89"/>
    <w:rsid w:val="00F87E41"/>
    <w:rsid w:val="00F901C0"/>
    <w:rsid w:val="00F90D69"/>
    <w:rsid w:val="00F91D04"/>
    <w:rsid w:val="00F9289C"/>
    <w:rsid w:val="00F92A0A"/>
    <w:rsid w:val="00F93911"/>
    <w:rsid w:val="00F93C8D"/>
    <w:rsid w:val="00F93D4A"/>
    <w:rsid w:val="00F9400A"/>
    <w:rsid w:val="00F9507D"/>
    <w:rsid w:val="00F95B78"/>
    <w:rsid w:val="00F95ED6"/>
    <w:rsid w:val="00F96061"/>
    <w:rsid w:val="00F96576"/>
    <w:rsid w:val="00F96709"/>
    <w:rsid w:val="00F96F2A"/>
    <w:rsid w:val="00F9710D"/>
    <w:rsid w:val="00F972B6"/>
    <w:rsid w:val="00F973E7"/>
    <w:rsid w:val="00F97CEC"/>
    <w:rsid w:val="00FA022A"/>
    <w:rsid w:val="00FA02CF"/>
    <w:rsid w:val="00FA0714"/>
    <w:rsid w:val="00FA0E8C"/>
    <w:rsid w:val="00FA15C4"/>
    <w:rsid w:val="00FA1750"/>
    <w:rsid w:val="00FA291F"/>
    <w:rsid w:val="00FA2BC9"/>
    <w:rsid w:val="00FA2D70"/>
    <w:rsid w:val="00FA38CA"/>
    <w:rsid w:val="00FA3A22"/>
    <w:rsid w:val="00FA3DF0"/>
    <w:rsid w:val="00FA4626"/>
    <w:rsid w:val="00FA4629"/>
    <w:rsid w:val="00FA4F3F"/>
    <w:rsid w:val="00FA65D9"/>
    <w:rsid w:val="00FA6728"/>
    <w:rsid w:val="00FA6DC5"/>
    <w:rsid w:val="00FA71EA"/>
    <w:rsid w:val="00FA7297"/>
    <w:rsid w:val="00FA74F8"/>
    <w:rsid w:val="00FA75D8"/>
    <w:rsid w:val="00FA7640"/>
    <w:rsid w:val="00FA7B02"/>
    <w:rsid w:val="00FB0102"/>
    <w:rsid w:val="00FB08B5"/>
    <w:rsid w:val="00FB2280"/>
    <w:rsid w:val="00FB22C8"/>
    <w:rsid w:val="00FB2978"/>
    <w:rsid w:val="00FB2A63"/>
    <w:rsid w:val="00FB2F0B"/>
    <w:rsid w:val="00FB317C"/>
    <w:rsid w:val="00FB4249"/>
    <w:rsid w:val="00FB42B2"/>
    <w:rsid w:val="00FB430C"/>
    <w:rsid w:val="00FB47E1"/>
    <w:rsid w:val="00FB4A6C"/>
    <w:rsid w:val="00FB4B7A"/>
    <w:rsid w:val="00FB5210"/>
    <w:rsid w:val="00FB52C9"/>
    <w:rsid w:val="00FB65C0"/>
    <w:rsid w:val="00FB66E5"/>
    <w:rsid w:val="00FB6A36"/>
    <w:rsid w:val="00FB729A"/>
    <w:rsid w:val="00FB7402"/>
    <w:rsid w:val="00FB7597"/>
    <w:rsid w:val="00FB7730"/>
    <w:rsid w:val="00FB7BB8"/>
    <w:rsid w:val="00FB7F24"/>
    <w:rsid w:val="00FB7FB2"/>
    <w:rsid w:val="00FC0117"/>
    <w:rsid w:val="00FC06A6"/>
    <w:rsid w:val="00FC080D"/>
    <w:rsid w:val="00FC0902"/>
    <w:rsid w:val="00FC108A"/>
    <w:rsid w:val="00FC1104"/>
    <w:rsid w:val="00FC14EB"/>
    <w:rsid w:val="00FC1AA9"/>
    <w:rsid w:val="00FC1DAB"/>
    <w:rsid w:val="00FC1DAC"/>
    <w:rsid w:val="00FC1E5B"/>
    <w:rsid w:val="00FC1EFB"/>
    <w:rsid w:val="00FC2E1E"/>
    <w:rsid w:val="00FC2EEF"/>
    <w:rsid w:val="00FC3213"/>
    <w:rsid w:val="00FC34BF"/>
    <w:rsid w:val="00FC371C"/>
    <w:rsid w:val="00FC3F51"/>
    <w:rsid w:val="00FC407B"/>
    <w:rsid w:val="00FC483A"/>
    <w:rsid w:val="00FC494B"/>
    <w:rsid w:val="00FC4D18"/>
    <w:rsid w:val="00FC60A0"/>
    <w:rsid w:val="00FC6479"/>
    <w:rsid w:val="00FC682B"/>
    <w:rsid w:val="00FC6C10"/>
    <w:rsid w:val="00FC7627"/>
    <w:rsid w:val="00FC7676"/>
    <w:rsid w:val="00FC7B8A"/>
    <w:rsid w:val="00FD01E7"/>
    <w:rsid w:val="00FD02BE"/>
    <w:rsid w:val="00FD0345"/>
    <w:rsid w:val="00FD0488"/>
    <w:rsid w:val="00FD1720"/>
    <w:rsid w:val="00FD17AF"/>
    <w:rsid w:val="00FD237E"/>
    <w:rsid w:val="00FD26C4"/>
    <w:rsid w:val="00FD2CC2"/>
    <w:rsid w:val="00FD300B"/>
    <w:rsid w:val="00FD3149"/>
    <w:rsid w:val="00FD3296"/>
    <w:rsid w:val="00FD374B"/>
    <w:rsid w:val="00FD3877"/>
    <w:rsid w:val="00FD396A"/>
    <w:rsid w:val="00FD3D13"/>
    <w:rsid w:val="00FD3D15"/>
    <w:rsid w:val="00FD4F80"/>
    <w:rsid w:val="00FD5127"/>
    <w:rsid w:val="00FD5F9C"/>
    <w:rsid w:val="00FD60DE"/>
    <w:rsid w:val="00FD6137"/>
    <w:rsid w:val="00FD628C"/>
    <w:rsid w:val="00FD6474"/>
    <w:rsid w:val="00FD737B"/>
    <w:rsid w:val="00FD74BA"/>
    <w:rsid w:val="00FD750C"/>
    <w:rsid w:val="00FD7DE0"/>
    <w:rsid w:val="00FD7EEF"/>
    <w:rsid w:val="00FE0192"/>
    <w:rsid w:val="00FE04ED"/>
    <w:rsid w:val="00FE05EF"/>
    <w:rsid w:val="00FE0C69"/>
    <w:rsid w:val="00FE1436"/>
    <w:rsid w:val="00FE14D2"/>
    <w:rsid w:val="00FE1867"/>
    <w:rsid w:val="00FE1D0D"/>
    <w:rsid w:val="00FE21FE"/>
    <w:rsid w:val="00FE23BF"/>
    <w:rsid w:val="00FE2ACC"/>
    <w:rsid w:val="00FE3A6E"/>
    <w:rsid w:val="00FE3F75"/>
    <w:rsid w:val="00FE3FDB"/>
    <w:rsid w:val="00FE465F"/>
    <w:rsid w:val="00FE4662"/>
    <w:rsid w:val="00FE4824"/>
    <w:rsid w:val="00FE56DE"/>
    <w:rsid w:val="00FE5834"/>
    <w:rsid w:val="00FE5BBE"/>
    <w:rsid w:val="00FE6063"/>
    <w:rsid w:val="00FE611A"/>
    <w:rsid w:val="00FE67FD"/>
    <w:rsid w:val="00FE6859"/>
    <w:rsid w:val="00FE7F33"/>
    <w:rsid w:val="00FF0528"/>
    <w:rsid w:val="00FF0B43"/>
    <w:rsid w:val="00FF1A2C"/>
    <w:rsid w:val="00FF1ACA"/>
    <w:rsid w:val="00FF1C9A"/>
    <w:rsid w:val="00FF1F86"/>
    <w:rsid w:val="00FF2FA4"/>
    <w:rsid w:val="00FF3AAC"/>
    <w:rsid w:val="00FF3DBD"/>
    <w:rsid w:val="00FF4044"/>
    <w:rsid w:val="00FF40A3"/>
    <w:rsid w:val="00FF4204"/>
    <w:rsid w:val="00FF4BF2"/>
    <w:rsid w:val="00FF4C4C"/>
    <w:rsid w:val="00FF4D11"/>
    <w:rsid w:val="00FF4EB6"/>
    <w:rsid w:val="00FF4FF2"/>
    <w:rsid w:val="00FF53AE"/>
    <w:rsid w:val="00FF54AD"/>
    <w:rsid w:val="00FF58E1"/>
    <w:rsid w:val="00FF59FF"/>
    <w:rsid w:val="00FF5AD4"/>
    <w:rsid w:val="00FF5DBC"/>
    <w:rsid w:val="00FF64BB"/>
    <w:rsid w:val="00FF65AC"/>
    <w:rsid w:val="00FF71F6"/>
    <w:rsid w:val="00FF746F"/>
    <w:rsid w:val="00FF755F"/>
    <w:rsid w:val="00FF7776"/>
    <w:rsid w:val="00FF796C"/>
    <w:rsid w:val="00FF7A29"/>
    <w:rsid w:val="00FF7E48"/>
    <w:rsid w:val="05BD6A2D"/>
    <w:rsid w:val="1798D4A8"/>
    <w:rsid w:val="284A64C5"/>
    <w:rsid w:val="30A14751"/>
    <w:rsid w:val="34DF3D04"/>
    <w:rsid w:val="34E5E52C"/>
    <w:rsid w:val="3ACC9B89"/>
    <w:rsid w:val="52B23EC0"/>
    <w:rsid w:val="5C586882"/>
    <w:rsid w:val="5F507780"/>
    <w:rsid w:val="66BE7B49"/>
    <w:rsid w:val="66DF2B74"/>
    <w:rsid w:val="6A464E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C2A4C"/>
  <w15:docId w15:val="{E806C6CD-750E-4EA8-99E3-57A8A8CB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734"/>
  </w:style>
  <w:style w:type="paragraph" w:styleId="Heading1">
    <w:name w:val="heading 1"/>
    <w:basedOn w:val="Normal"/>
    <w:next w:val="Normal"/>
    <w:link w:val="Heading1Char"/>
    <w:qFormat/>
    <w:rsid w:val="0000672E"/>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00672E"/>
    <w:pPr>
      <w:keepNext/>
      <w:spacing w:after="0" w:line="240" w:lineRule="auto"/>
      <w:outlineLvl w:val="1"/>
    </w:pPr>
    <w:rPr>
      <w:rFonts w:ascii="Times New Roman" w:eastAsia="Times New Roman" w:hAnsi="Times New Roman" w:cs="Times New Roman"/>
      <w:i/>
      <w:iCs/>
      <w:sz w:val="24"/>
      <w:szCs w:val="24"/>
    </w:rPr>
  </w:style>
  <w:style w:type="paragraph" w:styleId="Heading3">
    <w:name w:val="heading 3"/>
    <w:basedOn w:val="Normal"/>
    <w:next w:val="Normal"/>
    <w:link w:val="Heading3Char"/>
    <w:uiPriority w:val="9"/>
    <w:semiHidden/>
    <w:unhideWhenUsed/>
    <w:qFormat/>
    <w:rsid w:val="00A547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547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2F6"/>
    <w:pPr>
      <w:ind w:left="720"/>
      <w:contextualSpacing/>
    </w:pPr>
  </w:style>
  <w:style w:type="paragraph" w:styleId="BalloonText">
    <w:name w:val="Balloon Text"/>
    <w:basedOn w:val="Normal"/>
    <w:link w:val="BalloonTextChar"/>
    <w:uiPriority w:val="99"/>
    <w:unhideWhenUsed/>
    <w:rsid w:val="00EC4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C4CF0"/>
    <w:rPr>
      <w:rFonts w:ascii="Segoe UI" w:hAnsi="Segoe UI" w:cs="Segoe UI"/>
      <w:sz w:val="18"/>
      <w:szCs w:val="18"/>
    </w:rPr>
  </w:style>
  <w:style w:type="paragraph" w:styleId="Header">
    <w:name w:val="header"/>
    <w:basedOn w:val="Normal"/>
    <w:link w:val="HeaderChar"/>
    <w:uiPriority w:val="99"/>
    <w:unhideWhenUsed/>
    <w:rsid w:val="00E35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660"/>
  </w:style>
  <w:style w:type="paragraph" w:styleId="Footer">
    <w:name w:val="footer"/>
    <w:basedOn w:val="Normal"/>
    <w:link w:val="FooterChar"/>
    <w:uiPriority w:val="99"/>
    <w:unhideWhenUsed/>
    <w:rsid w:val="00E35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660"/>
  </w:style>
  <w:style w:type="character" w:styleId="Hyperlink">
    <w:name w:val="Hyperlink"/>
    <w:basedOn w:val="DefaultParagraphFont"/>
    <w:uiPriority w:val="99"/>
    <w:unhideWhenUsed/>
    <w:rsid w:val="007E68B4"/>
    <w:rPr>
      <w:color w:val="0000FF"/>
      <w:u w:val="single"/>
    </w:rPr>
  </w:style>
  <w:style w:type="paragraph" w:customStyle="1" w:styleId="xmsonormal">
    <w:name w:val="x_msonormal"/>
    <w:basedOn w:val="Normal"/>
    <w:rsid w:val="007E68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26952"/>
  </w:style>
  <w:style w:type="character" w:customStyle="1" w:styleId="spellingerror">
    <w:name w:val="spellingerror"/>
    <w:basedOn w:val="DefaultParagraphFont"/>
    <w:rsid w:val="00026952"/>
  </w:style>
  <w:style w:type="character" w:customStyle="1" w:styleId="UnresolvedMention1">
    <w:name w:val="Unresolved Mention1"/>
    <w:basedOn w:val="DefaultParagraphFont"/>
    <w:uiPriority w:val="99"/>
    <w:semiHidden/>
    <w:unhideWhenUsed/>
    <w:rsid w:val="00374280"/>
    <w:rPr>
      <w:color w:val="605E5C"/>
      <w:shd w:val="clear" w:color="auto" w:fill="E1DFDD"/>
    </w:rPr>
  </w:style>
  <w:style w:type="character" w:styleId="CommentReference">
    <w:name w:val="annotation reference"/>
    <w:basedOn w:val="DefaultParagraphFont"/>
    <w:uiPriority w:val="99"/>
    <w:semiHidden/>
    <w:unhideWhenUsed/>
    <w:rsid w:val="00E44ABC"/>
    <w:rPr>
      <w:sz w:val="16"/>
      <w:szCs w:val="16"/>
    </w:rPr>
  </w:style>
  <w:style w:type="paragraph" w:styleId="CommentText">
    <w:name w:val="annotation text"/>
    <w:basedOn w:val="Normal"/>
    <w:link w:val="CommentTextChar"/>
    <w:uiPriority w:val="99"/>
    <w:semiHidden/>
    <w:unhideWhenUsed/>
    <w:rsid w:val="00E44ABC"/>
    <w:pPr>
      <w:spacing w:line="240" w:lineRule="auto"/>
    </w:pPr>
    <w:rPr>
      <w:sz w:val="20"/>
      <w:szCs w:val="20"/>
    </w:rPr>
  </w:style>
  <w:style w:type="character" w:customStyle="1" w:styleId="CommentTextChar">
    <w:name w:val="Comment Text Char"/>
    <w:basedOn w:val="DefaultParagraphFont"/>
    <w:link w:val="CommentText"/>
    <w:uiPriority w:val="99"/>
    <w:semiHidden/>
    <w:rsid w:val="00E44ABC"/>
    <w:rPr>
      <w:sz w:val="20"/>
      <w:szCs w:val="20"/>
    </w:rPr>
  </w:style>
  <w:style w:type="paragraph" w:styleId="CommentSubject">
    <w:name w:val="annotation subject"/>
    <w:basedOn w:val="CommentText"/>
    <w:next w:val="CommentText"/>
    <w:link w:val="CommentSubjectChar"/>
    <w:uiPriority w:val="99"/>
    <w:semiHidden/>
    <w:unhideWhenUsed/>
    <w:rsid w:val="00E44ABC"/>
    <w:rPr>
      <w:b/>
      <w:bCs/>
    </w:rPr>
  </w:style>
  <w:style w:type="character" w:customStyle="1" w:styleId="CommentSubjectChar">
    <w:name w:val="Comment Subject Char"/>
    <w:basedOn w:val="CommentTextChar"/>
    <w:link w:val="CommentSubject"/>
    <w:uiPriority w:val="99"/>
    <w:semiHidden/>
    <w:rsid w:val="00E44ABC"/>
    <w:rPr>
      <w:b/>
      <w:bCs/>
      <w:sz w:val="20"/>
      <w:szCs w:val="20"/>
    </w:rPr>
  </w:style>
  <w:style w:type="paragraph" w:styleId="Revision">
    <w:name w:val="Revision"/>
    <w:hidden/>
    <w:uiPriority w:val="99"/>
    <w:semiHidden/>
    <w:rsid w:val="001E56DF"/>
    <w:pPr>
      <w:spacing w:after="0" w:line="240" w:lineRule="auto"/>
    </w:pPr>
  </w:style>
  <w:style w:type="character" w:styleId="FollowedHyperlink">
    <w:name w:val="FollowedHyperlink"/>
    <w:basedOn w:val="DefaultParagraphFont"/>
    <w:uiPriority w:val="99"/>
    <w:semiHidden/>
    <w:unhideWhenUsed/>
    <w:rsid w:val="00781EB1"/>
    <w:rPr>
      <w:color w:val="954F72" w:themeColor="followedHyperlink"/>
      <w:u w:val="single"/>
    </w:rPr>
  </w:style>
  <w:style w:type="character" w:customStyle="1" w:styleId="Heading1Char">
    <w:name w:val="Heading 1 Char"/>
    <w:basedOn w:val="DefaultParagraphFont"/>
    <w:link w:val="Heading1"/>
    <w:rsid w:val="0000672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0672E"/>
    <w:rPr>
      <w:rFonts w:ascii="Times New Roman" w:eastAsia="Times New Roman" w:hAnsi="Times New Roman" w:cs="Times New Roman"/>
      <w:i/>
      <w:iCs/>
      <w:sz w:val="24"/>
      <w:szCs w:val="24"/>
    </w:rPr>
  </w:style>
  <w:style w:type="paragraph" w:styleId="BodyText">
    <w:name w:val="Body Text"/>
    <w:basedOn w:val="Normal"/>
    <w:link w:val="BodyTextChar"/>
    <w:rsid w:val="0000672E"/>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BodyTextChar">
    <w:name w:val="Body Text Char"/>
    <w:basedOn w:val="DefaultParagraphFont"/>
    <w:link w:val="BodyText"/>
    <w:rsid w:val="0000672E"/>
    <w:rPr>
      <w:rFonts w:ascii="Arial" w:eastAsia="Times New Roman" w:hAnsi="Arial" w:cs="Arial"/>
      <w:sz w:val="26"/>
      <w:szCs w:val="26"/>
    </w:rPr>
  </w:style>
  <w:style w:type="character" w:styleId="PageNumber">
    <w:name w:val="page number"/>
    <w:basedOn w:val="DefaultParagraphFont"/>
    <w:rsid w:val="0000672E"/>
  </w:style>
  <w:style w:type="table" w:styleId="TableGrid">
    <w:name w:val="Table Grid"/>
    <w:basedOn w:val="TableNormal"/>
    <w:uiPriority w:val="39"/>
    <w:rsid w:val="000067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00672E"/>
    <w:pPr>
      <w:widowControl w:val="0"/>
      <w:spacing w:after="0" w:line="240" w:lineRule="auto"/>
    </w:pPr>
    <w:rPr>
      <w:rFonts w:ascii="Times New Roman" w:eastAsia="Times New Roman" w:hAnsi="Times New Roman" w:cs="Times New Roman"/>
      <w:sz w:val="24"/>
      <w:szCs w:val="20"/>
    </w:rPr>
  </w:style>
  <w:style w:type="paragraph" w:customStyle="1" w:styleId="Noparagraphstyle">
    <w:name w:val="[No paragraph style]"/>
    <w:rsid w:val="0000672E"/>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00672E"/>
    <w:pPr>
      <w:widowControl w:val="0"/>
      <w:spacing w:after="0" w:line="240" w:lineRule="auto"/>
      <w:ind w:firstLine="360"/>
      <w:jc w:val="both"/>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00672E"/>
    <w:rPr>
      <w:rFonts w:ascii="Times New Roman" w:eastAsia="Times New Roman" w:hAnsi="Times New Roman" w:cs="Times New Roman"/>
      <w:szCs w:val="24"/>
    </w:rPr>
  </w:style>
  <w:style w:type="paragraph" w:customStyle="1" w:styleId="nova-e-listitem">
    <w:name w:val="nova-e-list__item"/>
    <w:basedOn w:val="Normal"/>
    <w:rsid w:val="000067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B45335"/>
    <w:rPr>
      <w:color w:val="605E5C"/>
      <w:shd w:val="clear" w:color="auto" w:fill="E1DFDD"/>
    </w:rPr>
  </w:style>
  <w:style w:type="character" w:customStyle="1" w:styleId="UnresolvedMention3">
    <w:name w:val="Unresolved Mention3"/>
    <w:basedOn w:val="DefaultParagraphFont"/>
    <w:uiPriority w:val="99"/>
    <w:semiHidden/>
    <w:unhideWhenUsed/>
    <w:rsid w:val="009E79A9"/>
    <w:rPr>
      <w:color w:val="605E5C"/>
      <w:shd w:val="clear" w:color="auto" w:fill="E1DFDD"/>
    </w:rPr>
  </w:style>
  <w:style w:type="character" w:customStyle="1" w:styleId="UnresolvedMention4">
    <w:name w:val="Unresolved Mention4"/>
    <w:basedOn w:val="DefaultParagraphFont"/>
    <w:uiPriority w:val="99"/>
    <w:semiHidden/>
    <w:unhideWhenUsed/>
    <w:rsid w:val="00AA5C5A"/>
    <w:rPr>
      <w:color w:val="605E5C"/>
      <w:shd w:val="clear" w:color="auto" w:fill="E1DFDD"/>
    </w:rPr>
  </w:style>
  <w:style w:type="character" w:customStyle="1" w:styleId="UnresolvedMention40">
    <w:name w:val="Unresolved Mention4"/>
    <w:basedOn w:val="DefaultParagraphFont"/>
    <w:uiPriority w:val="99"/>
    <w:semiHidden/>
    <w:unhideWhenUsed/>
    <w:rsid w:val="00003E62"/>
    <w:rPr>
      <w:color w:val="605E5C"/>
      <w:shd w:val="clear" w:color="auto" w:fill="E1DFDD"/>
    </w:rPr>
  </w:style>
  <w:style w:type="character" w:styleId="HTMLCite">
    <w:name w:val="HTML Cite"/>
    <w:basedOn w:val="DefaultParagraphFont"/>
    <w:uiPriority w:val="99"/>
    <w:semiHidden/>
    <w:unhideWhenUsed/>
    <w:rsid w:val="00003E62"/>
    <w:rPr>
      <w:i/>
      <w:iCs/>
    </w:rPr>
  </w:style>
  <w:style w:type="paragraph" w:customStyle="1" w:styleId="NoParagraphStyle0">
    <w:name w:val="[No Paragraph Style]"/>
    <w:rsid w:val="00003E62"/>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NormalWeb">
    <w:name w:val="Normal (Web)"/>
    <w:basedOn w:val="Normal"/>
    <w:uiPriority w:val="99"/>
    <w:rsid w:val="00003E62"/>
    <w:pPr>
      <w:suppressAutoHyphens/>
      <w:autoSpaceDE w:val="0"/>
      <w:autoSpaceDN w:val="0"/>
      <w:adjustRightInd w:val="0"/>
      <w:spacing w:before="100" w:after="100" w:line="288" w:lineRule="auto"/>
      <w:textAlignment w:val="center"/>
    </w:pPr>
    <w:rPr>
      <w:rFonts w:ascii="PMingLiU" w:eastAsia="PMingLiU" w:hAnsi="Arial" w:cs="PMingLiU"/>
      <w:color w:val="000000"/>
      <w:sz w:val="24"/>
      <w:szCs w:val="24"/>
    </w:rPr>
  </w:style>
  <w:style w:type="character" w:customStyle="1" w:styleId="Heading4Char">
    <w:name w:val="Heading 4 Char"/>
    <w:basedOn w:val="DefaultParagraphFont"/>
    <w:link w:val="Heading4"/>
    <w:uiPriority w:val="9"/>
    <w:rsid w:val="00A547A8"/>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A547A8"/>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A547A8"/>
    <w:rPr>
      <w:b/>
      <w:bCs/>
    </w:rPr>
  </w:style>
  <w:style w:type="character" w:styleId="UnresolvedMention">
    <w:name w:val="Unresolved Mention"/>
    <w:basedOn w:val="DefaultParagraphFont"/>
    <w:uiPriority w:val="99"/>
    <w:semiHidden/>
    <w:unhideWhenUsed/>
    <w:rsid w:val="004D2C52"/>
    <w:rPr>
      <w:color w:val="605E5C"/>
      <w:shd w:val="clear" w:color="auto" w:fill="E1DFDD"/>
    </w:rPr>
  </w:style>
  <w:style w:type="paragraph" w:styleId="NoSpacing">
    <w:name w:val="No Spacing"/>
    <w:link w:val="NoSpacingChar"/>
    <w:uiPriority w:val="1"/>
    <w:qFormat/>
    <w:rsid w:val="002C4C83"/>
    <w:pPr>
      <w:spacing w:after="0" w:line="240" w:lineRule="auto"/>
    </w:pPr>
    <w:rPr>
      <w:rFonts w:eastAsiaTheme="minorEastAsia"/>
    </w:rPr>
  </w:style>
  <w:style w:type="character" w:customStyle="1" w:styleId="NoSpacingChar">
    <w:name w:val="No Spacing Char"/>
    <w:basedOn w:val="DefaultParagraphFont"/>
    <w:link w:val="NoSpacing"/>
    <w:uiPriority w:val="1"/>
    <w:rsid w:val="002C4C83"/>
    <w:rPr>
      <w:rFonts w:eastAsiaTheme="minorEastAsia"/>
    </w:rPr>
  </w:style>
  <w:style w:type="paragraph" w:styleId="Title">
    <w:name w:val="Title"/>
    <w:basedOn w:val="Normal"/>
    <w:next w:val="Normal"/>
    <w:link w:val="TitleChar"/>
    <w:uiPriority w:val="10"/>
    <w:qFormat/>
    <w:rsid w:val="000835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BE"/>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2154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154FF"/>
    <w:rPr>
      <w:i/>
      <w:iCs/>
      <w:color w:val="5B9BD5" w:themeColor="accent1"/>
    </w:rPr>
  </w:style>
  <w:style w:type="paragraph" w:customStyle="1" w:styleId="font7">
    <w:name w:val="font_7"/>
    <w:basedOn w:val="Normal"/>
    <w:rsid w:val="00B758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B758D0"/>
  </w:style>
  <w:style w:type="character" w:customStyle="1" w:styleId="wixguard">
    <w:name w:val="wixguard"/>
    <w:basedOn w:val="DefaultParagraphFont"/>
    <w:rsid w:val="00B758D0"/>
  </w:style>
  <w:style w:type="paragraph" w:customStyle="1" w:styleId="font8">
    <w:name w:val="font_8"/>
    <w:basedOn w:val="Normal"/>
    <w:rsid w:val="00D303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0593">
      <w:bodyDiv w:val="1"/>
      <w:marLeft w:val="0"/>
      <w:marRight w:val="0"/>
      <w:marTop w:val="0"/>
      <w:marBottom w:val="0"/>
      <w:divBdr>
        <w:top w:val="none" w:sz="0" w:space="0" w:color="auto"/>
        <w:left w:val="none" w:sz="0" w:space="0" w:color="auto"/>
        <w:bottom w:val="none" w:sz="0" w:space="0" w:color="auto"/>
        <w:right w:val="none" w:sz="0" w:space="0" w:color="auto"/>
      </w:divBdr>
    </w:div>
    <w:div w:id="224800212">
      <w:bodyDiv w:val="1"/>
      <w:marLeft w:val="0"/>
      <w:marRight w:val="0"/>
      <w:marTop w:val="0"/>
      <w:marBottom w:val="0"/>
      <w:divBdr>
        <w:top w:val="none" w:sz="0" w:space="0" w:color="auto"/>
        <w:left w:val="none" w:sz="0" w:space="0" w:color="auto"/>
        <w:bottom w:val="none" w:sz="0" w:space="0" w:color="auto"/>
        <w:right w:val="none" w:sz="0" w:space="0" w:color="auto"/>
      </w:divBdr>
    </w:div>
    <w:div w:id="229661009">
      <w:bodyDiv w:val="1"/>
      <w:marLeft w:val="0"/>
      <w:marRight w:val="0"/>
      <w:marTop w:val="0"/>
      <w:marBottom w:val="0"/>
      <w:divBdr>
        <w:top w:val="none" w:sz="0" w:space="0" w:color="auto"/>
        <w:left w:val="none" w:sz="0" w:space="0" w:color="auto"/>
        <w:bottom w:val="none" w:sz="0" w:space="0" w:color="auto"/>
        <w:right w:val="none" w:sz="0" w:space="0" w:color="auto"/>
      </w:divBdr>
    </w:div>
    <w:div w:id="345059680">
      <w:bodyDiv w:val="1"/>
      <w:marLeft w:val="0"/>
      <w:marRight w:val="0"/>
      <w:marTop w:val="0"/>
      <w:marBottom w:val="0"/>
      <w:divBdr>
        <w:top w:val="none" w:sz="0" w:space="0" w:color="auto"/>
        <w:left w:val="none" w:sz="0" w:space="0" w:color="auto"/>
        <w:bottom w:val="none" w:sz="0" w:space="0" w:color="auto"/>
        <w:right w:val="none" w:sz="0" w:space="0" w:color="auto"/>
      </w:divBdr>
    </w:div>
    <w:div w:id="413359787">
      <w:bodyDiv w:val="1"/>
      <w:marLeft w:val="0"/>
      <w:marRight w:val="0"/>
      <w:marTop w:val="0"/>
      <w:marBottom w:val="0"/>
      <w:divBdr>
        <w:top w:val="none" w:sz="0" w:space="0" w:color="auto"/>
        <w:left w:val="none" w:sz="0" w:space="0" w:color="auto"/>
        <w:bottom w:val="none" w:sz="0" w:space="0" w:color="auto"/>
        <w:right w:val="none" w:sz="0" w:space="0" w:color="auto"/>
      </w:divBdr>
    </w:div>
    <w:div w:id="595870626">
      <w:bodyDiv w:val="1"/>
      <w:marLeft w:val="0"/>
      <w:marRight w:val="0"/>
      <w:marTop w:val="0"/>
      <w:marBottom w:val="0"/>
      <w:divBdr>
        <w:top w:val="none" w:sz="0" w:space="0" w:color="auto"/>
        <w:left w:val="none" w:sz="0" w:space="0" w:color="auto"/>
        <w:bottom w:val="none" w:sz="0" w:space="0" w:color="auto"/>
        <w:right w:val="none" w:sz="0" w:space="0" w:color="auto"/>
      </w:divBdr>
    </w:div>
    <w:div w:id="810633439">
      <w:bodyDiv w:val="1"/>
      <w:marLeft w:val="0"/>
      <w:marRight w:val="0"/>
      <w:marTop w:val="0"/>
      <w:marBottom w:val="0"/>
      <w:divBdr>
        <w:top w:val="none" w:sz="0" w:space="0" w:color="auto"/>
        <w:left w:val="none" w:sz="0" w:space="0" w:color="auto"/>
        <w:bottom w:val="none" w:sz="0" w:space="0" w:color="auto"/>
        <w:right w:val="none" w:sz="0" w:space="0" w:color="auto"/>
      </w:divBdr>
    </w:div>
    <w:div w:id="863520410">
      <w:bodyDiv w:val="1"/>
      <w:marLeft w:val="0"/>
      <w:marRight w:val="0"/>
      <w:marTop w:val="0"/>
      <w:marBottom w:val="0"/>
      <w:divBdr>
        <w:top w:val="none" w:sz="0" w:space="0" w:color="auto"/>
        <w:left w:val="none" w:sz="0" w:space="0" w:color="auto"/>
        <w:bottom w:val="none" w:sz="0" w:space="0" w:color="auto"/>
        <w:right w:val="none" w:sz="0" w:space="0" w:color="auto"/>
      </w:divBdr>
      <w:divsChild>
        <w:div w:id="944967083">
          <w:marLeft w:val="0"/>
          <w:marRight w:val="0"/>
          <w:marTop w:val="0"/>
          <w:marBottom w:val="0"/>
          <w:divBdr>
            <w:top w:val="none" w:sz="0" w:space="0" w:color="auto"/>
            <w:left w:val="none" w:sz="0" w:space="0" w:color="auto"/>
            <w:bottom w:val="none" w:sz="0" w:space="0" w:color="auto"/>
            <w:right w:val="none" w:sz="0" w:space="0" w:color="auto"/>
          </w:divBdr>
        </w:div>
        <w:div w:id="1565069785">
          <w:marLeft w:val="0"/>
          <w:marRight w:val="0"/>
          <w:marTop w:val="0"/>
          <w:marBottom w:val="0"/>
          <w:divBdr>
            <w:top w:val="none" w:sz="0" w:space="0" w:color="auto"/>
            <w:left w:val="none" w:sz="0" w:space="0" w:color="auto"/>
            <w:bottom w:val="none" w:sz="0" w:space="0" w:color="auto"/>
            <w:right w:val="none" w:sz="0" w:space="0" w:color="auto"/>
          </w:divBdr>
        </w:div>
        <w:div w:id="1572546711">
          <w:marLeft w:val="0"/>
          <w:marRight w:val="0"/>
          <w:marTop w:val="0"/>
          <w:marBottom w:val="0"/>
          <w:divBdr>
            <w:top w:val="none" w:sz="0" w:space="0" w:color="auto"/>
            <w:left w:val="none" w:sz="0" w:space="0" w:color="auto"/>
            <w:bottom w:val="none" w:sz="0" w:space="0" w:color="auto"/>
            <w:right w:val="none" w:sz="0" w:space="0" w:color="auto"/>
          </w:divBdr>
        </w:div>
      </w:divsChild>
    </w:div>
    <w:div w:id="916208629">
      <w:bodyDiv w:val="1"/>
      <w:marLeft w:val="0"/>
      <w:marRight w:val="0"/>
      <w:marTop w:val="0"/>
      <w:marBottom w:val="0"/>
      <w:divBdr>
        <w:top w:val="none" w:sz="0" w:space="0" w:color="auto"/>
        <w:left w:val="none" w:sz="0" w:space="0" w:color="auto"/>
        <w:bottom w:val="none" w:sz="0" w:space="0" w:color="auto"/>
        <w:right w:val="none" w:sz="0" w:space="0" w:color="auto"/>
      </w:divBdr>
    </w:div>
    <w:div w:id="1005590834">
      <w:bodyDiv w:val="1"/>
      <w:marLeft w:val="0"/>
      <w:marRight w:val="0"/>
      <w:marTop w:val="0"/>
      <w:marBottom w:val="0"/>
      <w:divBdr>
        <w:top w:val="none" w:sz="0" w:space="0" w:color="auto"/>
        <w:left w:val="none" w:sz="0" w:space="0" w:color="auto"/>
        <w:bottom w:val="none" w:sz="0" w:space="0" w:color="auto"/>
        <w:right w:val="none" w:sz="0" w:space="0" w:color="auto"/>
      </w:divBdr>
    </w:div>
    <w:div w:id="1069352955">
      <w:bodyDiv w:val="1"/>
      <w:marLeft w:val="0"/>
      <w:marRight w:val="0"/>
      <w:marTop w:val="0"/>
      <w:marBottom w:val="0"/>
      <w:divBdr>
        <w:top w:val="none" w:sz="0" w:space="0" w:color="auto"/>
        <w:left w:val="none" w:sz="0" w:space="0" w:color="auto"/>
        <w:bottom w:val="none" w:sz="0" w:space="0" w:color="auto"/>
        <w:right w:val="none" w:sz="0" w:space="0" w:color="auto"/>
      </w:divBdr>
    </w:div>
    <w:div w:id="1122460128">
      <w:bodyDiv w:val="1"/>
      <w:marLeft w:val="0"/>
      <w:marRight w:val="0"/>
      <w:marTop w:val="0"/>
      <w:marBottom w:val="0"/>
      <w:divBdr>
        <w:top w:val="none" w:sz="0" w:space="0" w:color="auto"/>
        <w:left w:val="none" w:sz="0" w:space="0" w:color="auto"/>
        <w:bottom w:val="none" w:sz="0" w:space="0" w:color="auto"/>
        <w:right w:val="none" w:sz="0" w:space="0" w:color="auto"/>
      </w:divBdr>
    </w:div>
    <w:div w:id="1260480746">
      <w:bodyDiv w:val="1"/>
      <w:marLeft w:val="0"/>
      <w:marRight w:val="0"/>
      <w:marTop w:val="0"/>
      <w:marBottom w:val="0"/>
      <w:divBdr>
        <w:top w:val="none" w:sz="0" w:space="0" w:color="auto"/>
        <w:left w:val="none" w:sz="0" w:space="0" w:color="auto"/>
        <w:bottom w:val="none" w:sz="0" w:space="0" w:color="auto"/>
        <w:right w:val="none" w:sz="0" w:space="0" w:color="auto"/>
      </w:divBdr>
    </w:div>
    <w:div w:id="1425146270">
      <w:bodyDiv w:val="1"/>
      <w:marLeft w:val="0"/>
      <w:marRight w:val="0"/>
      <w:marTop w:val="0"/>
      <w:marBottom w:val="0"/>
      <w:divBdr>
        <w:top w:val="none" w:sz="0" w:space="0" w:color="auto"/>
        <w:left w:val="none" w:sz="0" w:space="0" w:color="auto"/>
        <w:bottom w:val="none" w:sz="0" w:space="0" w:color="auto"/>
        <w:right w:val="none" w:sz="0" w:space="0" w:color="auto"/>
      </w:divBdr>
    </w:div>
    <w:div w:id="1491751469">
      <w:bodyDiv w:val="1"/>
      <w:marLeft w:val="0"/>
      <w:marRight w:val="0"/>
      <w:marTop w:val="0"/>
      <w:marBottom w:val="0"/>
      <w:divBdr>
        <w:top w:val="none" w:sz="0" w:space="0" w:color="auto"/>
        <w:left w:val="none" w:sz="0" w:space="0" w:color="auto"/>
        <w:bottom w:val="none" w:sz="0" w:space="0" w:color="auto"/>
        <w:right w:val="none" w:sz="0" w:space="0" w:color="auto"/>
      </w:divBdr>
    </w:div>
    <w:div w:id="1621912371">
      <w:bodyDiv w:val="1"/>
      <w:marLeft w:val="0"/>
      <w:marRight w:val="0"/>
      <w:marTop w:val="0"/>
      <w:marBottom w:val="0"/>
      <w:divBdr>
        <w:top w:val="none" w:sz="0" w:space="0" w:color="auto"/>
        <w:left w:val="none" w:sz="0" w:space="0" w:color="auto"/>
        <w:bottom w:val="none" w:sz="0" w:space="0" w:color="auto"/>
        <w:right w:val="none" w:sz="0" w:space="0" w:color="auto"/>
      </w:divBdr>
    </w:div>
    <w:div w:id="2021656970">
      <w:bodyDiv w:val="1"/>
      <w:marLeft w:val="0"/>
      <w:marRight w:val="0"/>
      <w:marTop w:val="0"/>
      <w:marBottom w:val="0"/>
      <w:divBdr>
        <w:top w:val="none" w:sz="0" w:space="0" w:color="auto"/>
        <w:left w:val="none" w:sz="0" w:space="0" w:color="auto"/>
        <w:bottom w:val="none" w:sz="0" w:space="0" w:color="auto"/>
        <w:right w:val="none" w:sz="0" w:space="0" w:color="auto"/>
      </w:divBdr>
    </w:div>
    <w:div w:id="2055690829">
      <w:bodyDiv w:val="1"/>
      <w:marLeft w:val="0"/>
      <w:marRight w:val="0"/>
      <w:marTop w:val="0"/>
      <w:marBottom w:val="0"/>
      <w:divBdr>
        <w:top w:val="none" w:sz="0" w:space="0" w:color="auto"/>
        <w:left w:val="none" w:sz="0" w:space="0" w:color="auto"/>
        <w:bottom w:val="none" w:sz="0" w:space="0" w:color="auto"/>
        <w:right w:val="none" w:sz="0" w:space="0" w:color="auto"/>
      </w:divBdr>
    </w:div>
    <w:div w:id="2109809944">
      <w:bodyDiv w:val="1"/>
      <w:marLeft w:val="0"/>
      <w:marRight w:val="0"/>
      <w:marTop w:val="0"/>
      <w:marBottom w:val="0"/>
      <w:divBdr>
        <w:top w:val="none" w:sz="0" w:space="0" w:color="auto"/>
        <w:left w:val="none" w:sz="0" w:space="0" w:color="auto"/>
        <w:bottom w:val="none" w:sz="0" w:space="0" w:color="auto"/>
        <w:right w:val="none" w:sz="0" w:space="0" w:color="auto"/>
      </w:divBdr>
    </w:div>
    <w:div w:id="2132626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40.jpg"/><Relationship Id="rId21" Type="http://schemas.openxmlformats.org/officeDocument/2006/relationships/hyperlink" Target="file:///C:\Users\caberg\Google%20Drive\SMT%20Training%20Video%20Storage\Training%20Module%204%20%20M%20Codes\Extended%20Practice%20Key%20Training%20Module%204\FINAL%20Key%20for%20SMT%20Training%204%20Extended%20Practice%20v2.pdf" TargetMode="External"/><Relationship Id="rId42" Type="http://schemas.openxmlformats.org/officeDocument/2006/relationships/hyperlink" Target="https://youtu.be/XlPKXIkeHMA" TargetMode="External"/><Relationship Id="rId63" Type="http://schemas.openxmlformats.org/officeDocument/2006/relationships/image" Target="media/image5.png"/><Relationship Id="rId84" Type="http://schemas.openxmlformats.org/officeDocument/2006/relationships/hyperlink" Target="https://youtu.be/GEVt6DCljEc" TargetMode="External"/><Relationship Id="rId138" Type="http://schemas.openxmlformats.org/officeDocument/2006/relationships/hyperlink" Target="https://youtu.be/cVZHK93kukM" TargetMode="External"/><Relationship Id="rId159" Type="http://schemas.openxmlformats.org/officeDocument/2006/relationships/hyperlink" Target="https://forms.gle/v1PXDMHNJiu9oDF27" TargetMode="External"/><Relationship Id="rId170" Type="http://schemas.openxmlformats.org/officeDocument/2006/relationships/hyperlink" Target="https://drive.google.com/file/d/1-nPXSOUFppKN_uxyUPgNpuUuH3u7tv50/view?usp=sharing" TargetMode="External"/><Relationship Id="rId191" Type="http://schemas.openxmlformats.org/officeDocument/2006/relationships/hyperlink" Target="https://drive.google.com/file/d/1Ayyml4tcmIJN_RTZgP2-6ArKWINBFYJG/view?usp=sharing" TargetMode="External"/><Relationship Id="rId205" Type="http://schemas.openxmlformats.org/officeDocument/2006/relationships/hyperlink" Target="https://www.researchgate.net/deref/http%3A%2F%2Fdx.doi.org%2F10.1007%2Fs10763-008-9146-7?_sg%5B0%5D=BIQ4ptN9Qq-WUvBkRrsWQfG0MI8tbMrOLkyggbfBVq3hH1ugg3VBE8c5B_J2CA3BbTpzJ-NXsC7o65S0-m61d7pwDg.f_QyMDvBCu7X3WhDncWh5Em_jdRjHrNrA7_SUbovAywgfUopvSRS2big27awpn4ui7VgCgxXXQW5fPWW7mR13w" TargetMode="External"/><Relationship Id="rId107" Type="http://schemas.openxmlformats.org/officeDocument/2006/relationships/image" Target="media/image30.png"/><Relationship Id="rId11" Type="http://schemas.openxmlformats.org/officeDocument/2006/relationships/image" Target="media/image1.jpg"/><Relationship Id="rId32" Type="http://schemas.openxmlformats.org/officeDocument/2006/relationships/hyperlink" Target="file:///C:\Users\caberg\Google%20Drive\SMT%20Training%20Video%20Storage\Training%20Practice%206%207%20Merging%20S%20and%20Question%20Codes\Extended%20Practice%206%207%20KEY\Extended%20Practice%20Key%20for%206.7%20v2.pdf" TargetMode="External"/><Relationship Id="rId53" Type="http://schemas.openxmlformats.org/officeDocument/2006/relationships/hyperlink" Target="https://youtu.be/k38GViRMJIM" TargetMode="External"/><Relationship Id="rId74" Type="http://schemas.openxmlformats.org/officeDocument/2006/relationships/image" Target="media/image14.png"/><Relationship Id="rId128" Type="http://schemas.openxmlformats.org/officeDocument/2006/relationships/hyperlink" Target="https://drive.google.com/file/d/1or0q4mhTKzKMVyFSQc8-Gzn88w9ZWfE-/view?usp=sharing" TargetMode="External"/><Relationship Id="rId149" Type="http://schemas.openxmlformats.org/officeDocument/2006/relationships/image" Target="media/image53.png"/><Relationship Id="rId5" Type="http://schemas.openxmlformats.org/officeDocument/2006/relationships/numbering" Target="numbering.xml"/><Relationship Id="rId95" Type="http://schemas.openxmlformats.org/officeDocument/2006/relationships/image" Target="media/image28.jpg"/><Relationship Id="rId160" Type="http://schemas.openxmlformats.org/officeDocument/2006/relationships/hyperlink" Target="https://drive.google.com/file/d/1J-pzZA8geg7_H_36Wj7sUcB6X6jasZyt/view?usp=sharing" TargetMode="External"/><Relationship Id="rId181" Type="http://schemas.openxmlformats.org/officeDocument/2006/relationships/hyperlink" Target="https://youtu.be/oxxazkrBChg" TargetMode="External"/><Relationship Id="rId22" Type="http://schemas.openxmlformats.org/officeDocument/2006/relationships/hyperlink" Target="https://youtu.be/cVZHK93kukM" TargetMode="External"/><Relationship Id="rId43" Type="http://schemas.openxmlformats.org/officeDocument/2006/relationships/hyperlink" Target="https://youtu.be/uLJ3Jvn0jHw" TargetMode="External"/><Relationship Id="rId64" Type="http://schemas.openxmlformats.org/officeDocument/2006/relationships/image" Target="media/image6.png"/><Relationship Id="rId118" Type="http://schemas.openxmlformats.org/officeDocument/2006/relationships/image" Target="media/image41.jpg"/><Relationship Id="rId139" Type="http://schemas.openxmlformats.org/officeDocument/2006/relationships/hyperlink" Target="https://drive.google.com/file/d/14SUmre8cMfNNwr5lkyO3nyNLvN5KPuDt/view?usp=sharing" TargetMode="External"/><Relationship Id="rId85" Type="http://schemas.openxmlformats.org/officeDocument/2006/relationships/hyperlink" Target="https://drive.google.com/file/d/1lMHjHz-ySbfv0EK8MnLaxI0LB22Ncj_s/view?usp=sharing" TargetMode="External"/><Relationship Id="rId150" Type="http://schemas.openxmlformats.org/officeDocument/2006/relationships/image" Target="media/image54.jpg"/><Relationship Id="rId171" Type="http://schemas.openxmlformats.org/officeDocument/2006/relationships/hyperlink" Target="https://drive.google.com/file/d/1euv7Jv3r2p0zDtsdIk2pgwzi-j_JGPsh/view?usp=sharing" TargetMode="External"/><Relationship Id="rId192" Type="http://schemas.openxmlformats.org/officeDocument/2006/relationships/image" Target="media/image58.png"/><Relationship Id="rId206" Type="http://schemas.openxmlformats.org/officeDocument/2006/relationships/footer" Target="footer1.xml"/><Relationship Id="rId12" Type="http://schemas.openxmlformats.org/officeDocument/2006/relationships/hyperlink" Target="https://youtu.be/i1WNYupuSqs" TargetMode="External"/><Relationship Id="rId33" Type="http://schemas.openxmlformats.org/officeDocument/2006/relationships/hyperlink" Target="https://youtu.be/RNF4GZYHIps" TargetMode="External"/><Relationship Id="rId108" Type="http://schemas.openxmlformats.org/officeDocument/2006/relationships/image" Target="media/image31.jpg"/><Relationship Id="rId129" Type="http://schemas.openxmlformats.org/officeDocument/2006/relationships/image" Target="media/image46.png"/><Relationship Id="rId54" Type="http://schemas.openxmlformats.org/officeDocument/2006/relationships/hyperlink" Target="https://youtu.be/A76fVcYo6ks" TargetMode="External"/><Relationship Id="rId75" Type="http://schemas.openxmlformats.org/officeDocument/2006/relationships/image" Target="media/image15.png"/><Relationship Id="rId96" Type="http://schemas.openxmlformats.org/officeDocument/2006/relationships/image" Target="media/image29.png"/><Relationship Id="rId140" Type="http://schemas.openxmlformats.org/officeDocument/2006/relationships/hyperlink" Target="https://drive.google.com/file/d/1MWcXXjBP0vnqsTcijwEXxzSVNFC-KJNk/view?usp=sharing" TargetMode="External"/><Relationship Id="rId161" Type="http://schemas.openxmlformats.org/officeDocument/2006/relationships/hyperlink" Target="https://drive.google.com/file/d/1S3Rr0ocESwoXfqbV_JYCABwYPTJsBYVm/view?usp=sharing" TargetMode="External"/><Relationship Id="rId182" Type="http://schemas.openxmlformats.org/officeDocument/2006/relationships/hyperlink" Target="https://youtu.be/k38GViRMJIM" TargetMode="External"/><Relationship Id="rId6" Type="http://schemas.openxmlformats.org/officeDocument/2006/relationships/styles" Target="styles.xml"/><Relationship Id="rId23" Type="http://schemas.openxmlformats.org/officeDocument/2006/relationships/hyperlink" Target="https://drive.google.com/file/d/14SUmre8cMfNNwr5lkyO3nyNLvN5KPuDt/view?usp=sharing" TargetMode="External"/><Relationship Id="rId119" Type="http://schemas.openxmlformats.org/officeDocument/2006/relationships/image" Target="media/image42.png"/><Relationship Id="rId44" Type="http://schemas.openxmlformats.org/officeDocument/2006/relationships/hyperlink" Target="https://youtu.be/BaznvpVUx-U" TargetMode="External"/><Relationship Id="rId65" Type="http://schemas.openxmlformats.org/officeDocument/2006/relationships/image" Target="media/image7.png"/><Relationship Id="rId86" Type="http://schemas.openxmlformats.org/officeDocument/2006/relationships/hyperlink" Target="https://youtu.be/GEVt6DCljEc" TargetMode="External"/><Relationship Id="rId130" Type="http://schemas.openxmlformats.org/officeDocument/2006/relationships/hyperlink" Target="https://youtu.be/uLJ3Jvn0jHw" TargetMode="External"/><Relationship Id="rId151" Type="http://schemas.openxmlformats.org/officeDocument/2006/relationships/image" Target="media/image55.wmf"/><Relationship Id="rId172" Type="http://schemas.openxmlformats.org/officeDocument/2006/relationships/hyperlink" Target="https://youtu.be/RNF4GZYHIps" TargetMode="External"/><Relationship Id="rId193" Type="http://schemas.openxmlformats.org/officeDocument/2006/relationships/image" Target="media/image59.png"/><Relationship Id="rId207" Type="http://schemas.openxmlformats.org/officeDocument/2006/relationships/fontTable" Target="fontTable.xml"/><Relationship Id="rId13" Type="http://schemas.openxmlformats.org/officeDocument/2006/relationships/hyperlink" Target="https://drive.google.com/file/d/1gLYxrOjp2RTdjSbLr4cG0M7ihcQwVl_A/view?usp=sharing" TargetMode="External"/><Relationship Id="rId109" Type="http://schemas.openxmlformats.org/officeDocument/2006/relationships/image" Target="media/image32.png"/><Relationship Id="rId34" Type="http://schemas.openxmlformats.org/officeDocument/2006/relationships/hyperlink" Target="https://drive.google.com/file/d/1-nPXSOUFppKN_uxyUPgNpuUuH3u7tv50/view?usp=sharing" TargetMode="External"/><Relationship Id="rId55" Type="http://schemas.openxmlformats.org/officeDocument/2006/relationships/hyperlink" Target="https://youtu.be/YSD7mNBbZ1Q" TargetMode="External"/><Relationship Id="rId76" Type="http://schemas.openxmlformats.org/officeDocument/2006/relationships/image" Target="media/image16.png"/><Relationship Id="rId97" Type="http://schemas.openxmlformats.org/officeDocument/2006/relationships/hyperlink" Target="https://youtu.be/XlPKXIkeHMA" TargetMode="External"/><Relationship Id="rId120" Type="http://schemas.openxmlformats.org/officeDocument/2006/relationships/image" Target="media/image43.png"/><Relationship Id="rId141" Type="http://schemas.openxmlformats.org/officeDocument/2006/relationships/image" Target="media/image51.png"/><Relationship Id="rId7" Type="http://schemas.openxmlformats.org/officeDocument/2006/relationships/settings" Target="settings.xml"/><Relationship Id="rId162" Type="http://schemas.openxmlformats.org/officeDocument/2006/relationships/hyperlink" Target="https://drive.google.com/file/d/1cB1FowdOLoo3LtMj8B3NiFH9-Dx7m8GE/view?usp=sharing" TargetMode="External"/><Relationship Id="rId183" Type="http://schemas.openxmlformats.org/officeDocument/2006/relationships/hyperlink" Target="https://youtu.be/A76fVcYo6ks" TargetMode="External"/><Relationship Id="rId24" Type="http://schemas.openxmlformats.org/officeDocument/2006/relationships/hyperlink" Target="file:///C:\Users\caberg\Google%20Drive\SMT%20Training%20Video%20Storage\Training%20Module%205%20%20Wait%20Time%20Basics\Extended%20Practice%20KEY%20-%20Training%20Module%205%20Wait%20Time%20Basics\Training%20Module%205%20Extended%20Practice%20Key%20v3.pdf" TargetMode="External"/><Relationship Id="rId40" Type="http://schemas.openxmlformats.org/officeDocument/2006/relationships/hyperlink" Target="https://youtu.be/9zdlYjEdNMQ" TargetMode="External"/><Relationship Id="rId45" Type="http://schemas.openxmlformats.org/officeDocument/2006/relationships/hyperlink" Target="https://youtu.be/oxxazkrBChg" TargetMode="External"/><Relationship Id="rId66" Type="http://schemas.openxmlformats.org/officeDocument/2006/relationships/image" Target="media/image8.png"/><Relationship Id="rId87" Type="http://schemas.openxmlformats.org/officeDocument/2006/relationships/hyperlink" Target="https://drive.google.com/file/d/1lMHjHz-ySbfv0EK8MnLaxI0LB22Ncj_s/view?usp=sharing" TargetMode="External"/><Relationship Id="rId110" Type="http://schemas.openxmlformats.org/officeDocument/2006/relationships/image" Target="media/image33.jpg"/><Relationship Id="rId115" Type="http://schemas.openxmlformats.org/officeDocument/2006/relationships/image" Target="media/image38.jpg"/><Relationship Id="rId131" Type="http://schemas.openxmlformats.org/officeDocument/2006/relationships/image" Target="media/image47.png"/><Relationship Id="rId136" Type="http://schemas.openxmlformats.org/officeDocument/2006/relationships/hyperlink" Target="https://drive.google.com/file/d/14SUmre8cMfNNwr5lkyO3nyNLvN5KPuDt/view?usp=sharing" TargetMode="External"/><Relationship Id="rId157" Type="http://schemas.openxmlformats.org/officeDocument/2006/relationships/hyperlink" Target="https://drive.google.com/file/d/1fZ7PZslNrUVaGgEFS2mVwNgDEb98xrli/view?usp=sharing" TargetMode="External"/><Relationship Id="rId178" Type="http://schemas.openxmlformats.org/officeDocument/2006/relationships/hyperlink" Target="https://forms.gle/d7gw1b7ogjbDsFN8A" TargetMode="External"/><Relationship Id="rId61" Type="http://schemas.openxmlformats.org/officeDocument/2006/relationships/image" Target="media/image3.png"/><Relationship Id="rId82" Type="http://schemas.openxmlformats.org/officeDocument/2006/relationships/hyperlink" Target="https://youtu.be/XlPKXIkeHMA" TargetMode="External"/><Relationship Id="rId152" Type="http://schemas.openxmlformats.org/officeDocument/2006/relationships/hyperlink" Target="https://youtu.be/pjv0FSyR5sw" TargetMode="External"/><Relationship Id="rId173" Type="http://schemas.openxmlformats.org/officeDocument/2006/relationships/hyperlink" Target="https://youtu.be/1Evn9j8e_DQ" TargetMode="External"/><Relationship Id="rId194" Type="http://schemas.openxmlformats.org/officeDocument/2006/relationships/hyperlink" Target="https://youtu.be/BaznvpVUx-U" TargetMode="External"/><Relationship Id="rId199" Type="http://schemas.openxmlformats.org/officeDocument/2006/relationships/image" Target="media/image61.png"/><Relationship Id="rId203" Type="http://schemas.openxmlformats.org/officeDocument/2006/relationships/image" Target="media/image65.jpg"/><Relationship Id="rId208" Type="http://schemas.openxmlformats.org/officeDocument/2006/relationships/theme" Target="theme/theme1.xml"/><Relationship Id="rId19" Type="http://schemas.openxmlformats.org/officeDocument/2006/relationships/hyperlink" Target="https://youtu.be/1c6uVSeTizQ" TargetMode="External"/><Relationship Id="rId14" Type="http://schemas.openxmlformats.org/officeDocument/2006/relationships/hyperlink" Target="https://youtu.be/GEVt6DCljEc" TargetMode="External"/><Relationship Id="rId30" Type="http://schemas.openxmlformats.org/officeDocument/2006/relationships/hyperlink" Target="file:///C:\Users\caberg\Google%20Drive\SMT%20Training%20Video%20Storage\Training%20Module%207%20%20Teacher%20Actions%20-%20Questioning\Extended%20Practice%20Key%20(Training%20Module%207%20Teacher%20Question%20Types)\FINAL%20Key%20for%20SMT%20Training%207%20Extended%20Practice%20v2.pdf" TargetMode="External"/><Relationship Id="rId35" Type="http://schemas.openxmlformats.org/officeDocument/2006/relationships/hyperlink" Target="file:///C:\Users\caberg\Google%20Drive\SMT%20Training%20Video%20Storage\Training%20Module%208%20%20T5-12%20Merged%20with%20the%20rest\Extended%20Practice%20KEY%20Training%20Module%208\Training%20Module%208%20Extended%20Practice%20KEY%20v2.pdf" TargetMode="External"/><Relationship Id="rId56" Type="http://schemas.openxmlformats.org/officeDocument/2006/relationships/hyperlink" Target="https://youtu.be/i1WNYupuSqs" TargetMode="External"/><Relationship Id="rId77" Type="http://schemas.openxmlformats.org/officeDocument/2006/relationships/image" Target="media/image17.png"/><Relationship Id="rId100" Type="http://schemas.openxmlformats.org/officeDocument/2006/relationships/hyperlink" Target="https://youtu.be/r1MMczuREfs" TargetMode="External"/><Relationship Id="rId105" Type="http://schemas.openxmlformats.org/officeDocument/2006/relationships/hyperlink" Target="https://drive.google.com/file/d/15IhOcqVdoYWNzsIDzYIFKw0w4-l18Qf_/view?usp=sharing" TargetMode="External"/><Relationship Id="rId126" Type="http://schemas.openxmlformats.org/officeDocument/2006/relationships/hyperlink" Target="https://youtu.be/1c6uVSeTizQ" TargetMode="External"/><Relationship Id="rId147" Type="http://schemas.openxmlformats.org/officeDocument/2006/relationships/hyperlink" Target="https://drive.google.com/file/d/1NkmennQthcAjIqhIPRXE8vA3b4ayBeLZ/view?usp=sharing" TargetMode="External"/><Relationship Id="rId168" Type="http://schemas.openxmlformats.org/officeDocument/2006/relationships/hyperlink" Target="https://youtu.be/RNF4GZYHIps" TargetMode="External"/><Relationship Id="rId8" Type="http://schemas.openxmlformats.org/officeDocument/2006/relationships/webSettings" Target="webSettings.xml"/><Relationship Id="rId51" Type="http://schemas.openxmlformats.org/officeDocument/2006/relationships/hyperlink" Target="https://youtu.be/BaznvpVUx-U" TargetMode="External"/><Relationship Id="rId72" Type="http://schemas.openxmlformats.org/officeDocument/2006/relationships/hyperlink" Target="https://youtu.be/FtG7p1AZf3w" TargetMode="External"/><Relationship Id="rId93" Type="http://schemas.openxmlformats.org/officeDocument/2006/relationships/image" Target="media/image26.jpg"/><Relationship Id="rId98" Type="http://schemas.openxmlformats.org/officeDocument/2006/relationships/hyperlink" Target="https://youtu.be/pjv0FSyR5sw" TargetMode="External"/><Relationship Id="rId121" Type="http://schemas.openxmlformats.org/officeDocument/2006/relationships/image" Target="media/image44.png"/><Relationship Id="rId142" Type="http://schemas.openxmlformats.org/officeDocument/2006/relationships/image" Target="media/image52.png"/><Relationship Id="rId163" Type="http://schemas.openxmlformats.org/officeDocument/2006/relationships/hyperlink" Target="https://drive.google.com/file/d/1S3Rr0ocESwoXfqbV_JYCABwYPTJsBYVm/view?usp=sharing" TargetMode="External"/><Relationship Id="rId184" Type="http://schemas.openxmlformats.org/officeDocument/2006/relationships/image" Target="media/image56.jpg"/><Relationship Id="rId189" Type="http://schemas.openxmlformats.org/officeDocument/2006/relationships/hyperlink" Target="https://youtu.be/d6DOhk3Rm38" TargetMode="External"/><Relationship Id="rId3" Type="http://schemas.openxmlformats.org/officeDocument/2006/relationships/customXml" Target="../customXml/item3.xml"/><Relationship Id="rId25" Type="http://schemas.openxmlformats.org/officeDocument/2006/relationships/hyperlink" Target="https://youtu.be/IwheP3YYUdg" TargetMode="External"/><Relationship Id="rId46" Type="http://schemas.openxmlformats.org/officeDocument/2006/relationships/hyperlink" Target="https://youtu.be/k38GViRMJIM" TargetMode="External"/><Relationship Id="rId67" Type="http://schemas.openxmlformats.org/officeDocument/2006/relationships/image" Target="media/image9.png"/><Relationship Id="rId116" Type="http://schemas.openxmlformats.org/officeDocument/2006/relationships/image" Target="media/image39.wmf"/><Relationship Id="rId137" Type="http://schemas.openxmlformats.org/officeDocument/2006/relationships/hyperlink" Target="https://drive.google.com/file/d/1MWcXXjBP0vnqsTcijwEXxzSVNFC-KJNk/view?usp=sharing" TargetMode="External"/><Relationship Id="rId158" Type="http://schemas.openxmlformats.org/officeDocument/2006/relationships/hyperlink" Target="https://drive.google.com/file/d/17NhE27281VhGoSA2koM_VRn820HhcS7e/view?usp=sharing" TargetMode="External"/><Relationship Id="rId20" Type="http://schemas.openxmlformats.org/officeDocument/2006/relationships/hyperlink" Target="https://drive.google.com/file/d/1xxM-STvyCwNWFARfVkLlZWRwc90eJAz3/view?usp=sharing" TargetMode="External"/><Relationship Id="rId41" Type="http://schemas.openxmlformats.org/officeDocument/2006/relationships/hyperlink" Target="https://youtu.be/s6rZ9Qt6PS0" TargetMode="External"/><Relationship Id="rId62" Type="http://schemas.openxmlformats.org/officeDocument/2006/relationships/image" Target="media/image4.png"/><Relationship Id="rId83" Type="http://schemas.openxmlformats.org/officeDocument/2006/relationships/hyperlink" Target="https://youtu.be/XlPKXIkeHMA" TargetMode="External"/><Relationship Id="rId88" Type="http://schemas.openxmlformats.org/officeDocument/2006/relationships/image" Target="media/image21.jpg"/><Relationship Id="rId111" Type="http://schemas.openxmlformats.org/officeDocument/2006/relationships/image" Target="media/image34.jpg"/><Relationship Id="rId132" Type="http://schemas.openxmlformats.org/officeDocument/2006/relationships/image" Target="media/image48.jpg"/><Relationship Id="rId153" Type="http://schemas.openxmlformats.org/officeDocument/2006/relationships/hyperlink" Target="https://youtu.be/50en85P0ia0" TargetMode="External"/><Relationship Id="rId174" Type="http://schemas.openxmlformats.org/officeDocument/2006/relationships/hyperlink" Target="https://drive.google.com/file/d/1-nPXSOUFppKN_uxyUPgNpuUuH3u7tv50/view?usp=sharing" TargetMode="External"/><Relationship Id="rId179" Type="http://schemas.openxmlformats.org/officeDocument/2006/relationships/hyperlink" Target="https://www.seemeteach.com/_files/ugd/2907cf_44756fbf7f10483baad5ad1ea6a9be77.pdf" TargetMode="External"/><Relationship Id="rId195" Type="http://schemas.openxmlformats.org/officeDocument/2006/relationships/hyperlink" Target="https://youtu.be/BaznvpVUx-U" TargetMode="External"/><Relationship Id="rId190" Type="http://schemas.openxmlformats.org/officeDocument/2006/relationships/hyperlink" Target="https://drive.google.com/file/d/13QEH1G0dhJj0HPl902n0S7SD2PLrTZ-6/view?usp=sharing" TargetMode="External"/><Relationship Id="rId204" Type="http://schemas.openxmlformats.org/officeDocument/2006/relationships/image" Target="media/image66.jpg"/><Relationship Id="rId15" Type="http://schemas.openxmlformats.org/officeDocument/2006/relationships/hyperlink" Target="https://drive.google.com/file/d/1lMHjHz-ySbfv0EK8MnLaxI0LB22Ncj_s/view?usp=sharing" TargetMode="External"/><Relationship Id="rId36" Type="http://schemas.openxmlformats.org/officeDocument/2006/relationships/hyperlink" Target="https://youtu.be/d6DOhk3Rm38" TargetMode="External"/><Relationship Id="rId57" Type="http://schemas.openxmlformats.org/officeDocument/2006/relationships/hyperlink" Target="https://drive.google.com/file/d/1gLYxrOjp2RTdjSbLr4cG0M7ihcQwVl_A/view?usp=sharing" TargetMode="External"/><Relationship Id="rId106" Type="http://schemas.openxmlformats.org/officeDocument/2006/relationships/hyperlink" Target="https://drive.google.com/file/d/1zs2nlCIM892WEim9NVzsyzlgcdviuhHV/view?usp=sharing" TargetMode="External"/><Relationship Id="rId127" Type="http://schemas.openxmlformats.org/officeDocument/2006/relationships/hyperlink" Target="https://drive.google.com/file/d/1xxM-STvyCwNWFARfVkLlZWRwc90eJAz3/view?usp=sharing" TargetMode="External"/><Relationship Id="rId10" Type="http://schemas.openxmlformats.org/officeDocument/2006/relationships/endnotes" Target="endnotes.xml"/><Relationship Id="rId31" Type="http://schemas.openxmlformats.org/officeDocument/2006/relationships/hyperlink" Target="https://drive.google.com/file/d/1S3Rr0ocESwoXfqbV_JYCABwYPTJsBYVm/view?usp=sharing" TargetMode="External"/><Relationship Id="rId52" Type="http://schemas.openxmlformats.org/officeDocument/2006/relationships/hyperlink" Target="https://youtu.be/oxxazkrBChg" TargetMode="External"/><Relationship Id="rId73" Type="http://schemas.openxmlformats.org/officeDocument/2006/relationships/image" Target="media/image13.png"/><Relationship Id="rId78" Type="http://schemas.openxmlformats.org/officeDocument/2006/relationships/image" Target="media/image18.png"/><Relationship Id="rId94" Type="http://schemas.openxmlformats.org/officeDocument/2006/relationships/image" Target="media/image27.jpg"/><Relationship Id="rId99" Type="http://schemas.openxmlformats.org/officeDocument/2006/relationships/hyperlink" Target="https://youtu.be/WT08eaivgPw" TargetMode="External"/><Relationship Id="rId101" Type="http://schemas.openxmlformats.org/officeDocument/2006/relationships/hyperlink" Target="https://drive.google.com/file/d/15IhOcqVdoYWNzsIDzYIFKw0w4-l18Qf_/view?usp=sharing" TargetMode="External"/><Relationship Id="rId122" Type="http://schemas.openxmlformats.org/officeDocument/2006/relationships/image" Target="media/image45.png"/><Relationship Id="rId143" Type="http://schemas.openxmlformats.org/officeDocument/2006/relationships/hyperlink" Target="https://youtu.be/IwheP3YYUdg" TargetMode="External"/><Relationship Id="rId148" Type="http://schemas.openxmlformats.org/officeDocument/2006/relationships/hyperlink" Target="https://drive.google.com/file/d/18o5Ng19X_rPVmmi2J78gvGuK6EH3EeUK/view?usp=sharing" TargetMode="External"/><Relationship Id="rId164" Type="http://schemas.openxmlformats.org/officeDocument/2006/relationships/hyperlink" Target="https://drive.google.com/file/d/1cB1FowdOLoo3LtMj8B3NiFH9-Dx7m8GE/view?usp=sharing" TargetMode="External"/><Relationship Id="rId169" Type="http://schemas.openxmlformats.org/officeDocument/2006/relationships/hyperlink" Target="https://youtu.be/1Evn9j8e_DQ" TargetMode="External"/><Relationship Id="rId185" Type="http://schemas.openxmlformats.org/officeDocument/2006/relationships/image" Target="media/image57.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seemeteach.com/_files/ugd/2907cf_44756fbf7f10483baad5ad1ea6a9be77.pdf" TargetMode="External"/><Relationship Id="rId26" Type="http://schemas.openxmlformats.org/officeDocument/2006/relationships/hyperlink" Target="https://drive.google.com/file/d/1NkmennQthcAjIqhIPRXE8vA3b4ayBeLZ/view?usp=sharing" TargetMode="External"/><Relationship Id="rId47" Type="http://schemas.openxmlformats.org/officeDocument/2006/relationships/hyperlink" Target="https://youtu.be/A76fVcYo6ks" TargetMode="External"/><Relationship Id="rId68" Type="http://schemas.openxmlformats.org/officeDocument/2006/relationships/image" Target="media/image10.png"/><Relationship Id="rId89" Type="http://schemas.openxmlformats.org/officeDocument/2006/relationships/image" Target="media/image22.png"/><Relationship Id="rId112" Type="http://schemas.openxmlformats.org/officeDocument/2006/relationships/image" Target="media/image35.jpg"/><Relationship Id="rId133" Type="http://schemas.openxmlformats.org/officeDocument/2006/relationships/image" Target="media/image49.png"/><Relationship Id="rId154" Type="http://schemas.openxmlformats.org/officeDocument/2006/relationships/hyperlink" Target="https://drive.google.com/file/d/1fZ7PZslNrUVaGgEFS2mVwNgDEb98xrli/view?usp=sharing" TargetMode="External"/><Relationship Id="rId175" Type="http://schemas.openxmlformats.org/officeDocument/2006/relationships/hyperlink" Target="https://drive.google.com/file/d/1euv7Jv3r2p0zDtsdIk2pgwzi-j_JGPsh/view?usp=sharing" TargetMode="External"/><Relationship Id="rId196" Type="http://schemas.openxmlformats.org/officeDocument/2006/relationships/image" Target="media/image60.png"/><Relationship Id="rId200" Type="http://schemas.openxmlformats.org/officeDocument/2006/relationships/image" Target="media/image62.png"/><Relationship Id="rId16" Type="http://schemas.openxmlformats.org/officeDocument/2006/relationships/hyperlink" Target="https://youtu.be/WT08eaivgPw" TargetMode="External"/><Relationship Id="rId37" Type="http://schemas.openxmlformats.org/officeDocument/2006/relationships/hyperlink" Target="https://drive.google.com/file/d/13QEH1G0dhJj0HPl902n0S7SD2PLrTZ-6/view?usp=sharing" TargetMode="External"/><Relationship Id="rId58" Type="http://schemas.openxmlformats.org/officeDocument/2006/relationships/hyperlink" Target="https://youtu.be/i1WNYupuSqs" TargetMode="External"/><Relationship Id="rId79" Type="http://schemas.openxmlformats.org/officeDocument/2006/relationships/image" Target="media/image19.png"/><Relationship Id="rId102" Type="http://schemas.openxmlformats.org/officeDocument/2006/relationships/hyperlink" Target="https://drive.google.com/file/d/1zs2nlCIM892WEim9NVzsyzlgcdviuhHV/view?usp=sharing" TargetMode="External"/><Relationship Id="rId123" Type="http://schemas.openxmlformats.org/officeDocument/2006/relationships/hyperlink" Target="https://youtu.be/1c6uVSeTizQ" TargetMode="External"/><Relationship Id="rId144" Type="http://schemas.openxmlformats.org/officeDocument/2006/relationships/hyperlink" Target="https://drive.google.com/file/d/1NkmennQthcAjIqhIPRXE8vA3b4ayBeLZ/view?usp=sharing" TargetMode="External"/><Relationship Id="rId90" Type="http://schemas.openxmlformats.org/officeDocument/2006/relationships/image" Target="media/image23.jpg"/><Relationship Id="rId165" Type="http://schemas.openxmlformats.org/officeDocument/2006/relationships/hyperlink" Target="https://youtu.be/oxxazkrBChg" TargetMode="External"/><Relationship Id="rId186" Type="http://schemas.openxmlformats.org/officeDocument/2006/relationships/hyperlink" Target="https://youtu.be/d6DOhk3Rm38" TargetMode="External"/><Relationship Id="rId27" Type="http://schemas.openxmlformats.org/officeDocument/2006/relationships/hyperlink" Target="file:///C:\Users\caberg\Google%20Drive\SMT%20Training%20Video%20Storage\Training%20Module%206%20%20Student%20Actions\Extended%20Practice%20Key%20Training%20Module%206\FINAL%20Extended%20Practice%20Key%20for%20SMT%20Training%206%20(S1-S9)%20v2.pdf" TargetMode="External"/><Relationship Id="rId48" Type="http://schemas.openxmlformats.org/officeDocument/2006/relationships/hyperlink" Target="https://youtu.be/YSD7mNBbZ1Q" TargetMode="External"/><Relationship Id="rId69" Type="http://schemas.openxmlformats.org/officeDocument/2006/relationships/image" Target="media/image11.png"/><Relationship Id="rId113" Type="http://schemas.openxmlformats.org/officeDocument/2006/relationships/image" Target="media/image36.jpg"/><Relationship Id="rId134" Type="http://schemas.openxmlformats.org/officeDocument/2006/relationships/image" Target="media/image50.jpg"/><Relationship Id="rId80" Type="http://schemas.openxmlformats.org/officeDocument/2006/relationships/image" Target="media/image20.png"/><Relationship Id="rId155" Type="http://schemas.openxmlformats.org/officeDocument/2006/relationships/hyperlink" Target="https://drive.google.com/file/d/17NhE27281VhGoSA2koM_VRn820HhcS7e/view?usp=sharing" TargetMode="External"/><Relationship Id="rId176" Type="http://schemas.openxmlformats.org/officeDocument/2006/relationships/hyperlink" Target="https://youtu.be/RNF4GZYHIps" TargetMode="External"/><Relationship Id="rId197" Type="http://schemas.openxmlformats.org/officeDocument/2006/relationships/hyperlink" Target="https://youtu.be/8l_RtkGnTy8" TargetMode="External"/><Relationship Id="rId201" Type="http://schemas.openxmlformats.org/officeDocument/2006/relationships/image" Target="media/image63.png"/><Relationship Id="rId17" Type="http://schemas.openxmlformats.org/officeDocument/2006/relationships/hyperlink" Target="https://drive.google.com/file/d/15IhOcqVdoYWNzsIDzYIFKw0w4-l18Qf_/view?usp=sharing" TargetMode="External"/><Relationship Id="rId38" Type="http://schemas.openxmlformats.org/officeDocument/2006/relationships/hyperlink" Target="file:///C:\Users\caberg\Google%20Drive\SMT%20Training%20Video%20Storage\Training%20Module%209%20Wait-time%20Data\Extended%20Practice%20KEY%20Training%20Module%209%20Advanced%20Wait%20Time\FINAL%20Training%20Module%209%20Extended%20Practice%20Key%20v2.pdf" TargetMode="External"/><Relationship Id="rId59" Type="http://schemas.openxmlformats.org/officeDocument/2006/relationships/hyperlink" Target="https://drive.google.com/file/d/1gLYxrOjp2RTdjSbLr4cG0M7ihcQwVl_A/view?usp=sharing" TargetMode="External"/><Relationship Id="rId103" Type="http://schemas.openxmlformats.org/officeDocument/2006/relationships/hyperlink" Target="https://youtu.be/WT08eaivgPw" TargetMode="External"/><Relationship Id="rId124" Type="http://schemas.openxmlformats.org/officeDocument/2006/relationships/hyperlink" Target="https://drive.google.com/file/d/1xxM-STvyCwNWFARfVkLlZWRwc90eJAz3/view?usp=sharing" TargetMode="External"/><Relationship Id="rId70" Type="http://schemas.openxmlformats.org/officeDocument/2006/relationships/image" Target="media/image12.png"/><Relationship Id="rId91" Type="http://schemas.openxmlformats.org/officeDocument/2006/relationships/image" Target="media/image24.jpg"/><Relationship Id="rId145" Type="http://schemas.openxmlformats.org/officeDocument/2006/relationships/hyperlink" Target="https://drive.google.com/file/d/18o5Ng19X_rPVmmi2J78gvGuK6EH3EeUK/view?usp=sharing" TargetMode="External"/><Relationship Id="rId166" Type="http://schemas.openxmlformats.org/officeDocument/2006/relationships/hyperlink" Target="https://youtu.be/k38GViRMJIM" TargetMode="External"/><Relationship Id="rId187" Type="http://schemas.openxmlformats.org/officeDocument/2006/relationships/hyperlink" Target="https://drive.google.com/file/d/13QEH1G0dhJj0HPl902n0S7SD2PLrTZ-6/view?usp=sharing" TargetMode="External"/><Relationship Id="rId1" Type="http://schemas.openxmlformats.org/officeDocument/2006/relationships/customXml" Target="../customXml/item1.xml"/><Relationship Id="rId28" Type="http://schemas.openxmlformats.org/officeDocument/2006/relationships/hyperlink" Target="https://youtu.be/50en85P0ia0" TargetMode="External"/><Relationship Id="rId49" Type="http://schemas.openxmlformats.org/officeDocument/2006/relationships/hyperlink" Target="https://youtu.be/XlPKXIkeHMA" TargetMode="External"/><Relationship Id="rId114" Type="http://schemas.openxmlformats.org/officeDocument/2006/relationships/image" Target="media/image37.jpg"/><Relationship Id="rId60" Type="http://schemas.openxmlformats.org/officeDocument/2006/relationships/image" Target="media/image2.png"/><Relationship Id="rId81" Type="http://schemas.openxmlformats.org/officeDocument/2006/relationships/hyperlink" Target="https://youtu.be/i1WNYupuSqs" TargetMode="External"/><Relationship Id="rId135" Type="http://schemas.openxmlformats.org/officeDocument/2006/relationships/hyperlink" Target="https://youtu.be/cVZHK93kukM" TargetMode="External"/><Relationship Id="rId156" Type="http://schemas.openxmlformats.org/officeDocument/2006/relationships/hyperlink" Target="https://youtu.be/50en85P0ia0" TargetMode="External"/><Relationship Id="rId177" Type="http://schemas.openxmlformats.org/officeDocument/2006/relationships/hyperlink" Target="https://forms.gle/d7gw1b7ogjbDsFN8A" TargetMode="External"/><Relationship Id="rId198" Type="http://schemas.openxmlformats.org/officeDocument/2006/relationships/hyperlink" Target="https://youtu.be/8l_RtkGnTy8" TargetMode="External"/><Relationship Id="rId202" Type="http://schemas.openxmlformats.org/officeDocument/2006/relationships/image" Target="media/image64.jpg"/><Relationship Id="rId18" Type="http://schemas.openxmlformats.org/officeDocument/2006/relationships/hyperlink" Target="file:///C:\Users\caberg\Google%20Drive\SMT%20Training%20Video%20Storage\Training%20Module%203%20%20Quantitative%20Observation\Key%20for%20Extended%20Practice%20Training%20Module%203\FINAL%20Extended%20Practice%20Key%20for%20Training%20Module%203%20v2.pdf" TargetMode="External"/><Relationship Id="rId39" Type="http://schemas.openxmlformats.org/officeDocument/2006/relationships/hyperlink" Target="https://youtu.be/8l_RtkGnTy8" TargetMode="External"/><Relationship Id="rId50" Type="http://schemas.openxmlformats.org/officeDocument/2006/relationships/hyperlink" Target="https://youtu.be/uLJ3Jvn0jHw" TargetMode="External"/><Relationship Id="rId104" Type="http://schemas.openxmlformats.org/officeDocument/2006/relationships/hyperlink" Target="https://youtu.be/r1MMczuREfs" TargetMode="External"/><Relationship Id="rId125" Type="http://schemas.openxmlformats.org/officeDocument/2006/relationships/hyperlink" Target="https://drive.google.com/file/d/1or0q4mhTKzKMVyFSQc8-Gzn88w9ZWfE-/view?usp=sharing" TargetMode="External"/><Relationship Id="rId146" Type="http://schemas.openxmlformats.org/officeDocument/2006/relationships/hyperlink" Target="https://youtu.be/IwheP3YYUdg" TargetMode="External"/><Relationship Id="rId167" Type="http://schemas.openxmlformats.org/officeDocument/2006/relationships/hyperlink" Target="https://youtu.be/pjv0FSyR5sw" TargetMode="External"/><Relationship Id="rId188" Type="http://schemas.openxmlformats.org/officeDocument/2006/relationships/hyperlink" Target="https://drive.google.com/file/d/1Ayyml4tcmIJN_RTZgP2-6ArKWINBFYJG/view?usp=sharing" TargetMode="External"/><Relationship Id="rId71" Type="http://schemas.openxmlformats.org/officeDocument/2006/relationships/hyperlink" Target="https://youtu.be/lPKZZgcyk44" TargetMode="External"/><Relationship Id="rId92" Type="http://schemas.openxmlformats.org/officeDocument/2006/relationships/image" Target="media/image25.jpg"/><Relationship Id="rId2" Type="http://schemas.openxmlformats.org/officeDocument/2006/relationships/customXml" Target="../customXml/item2.xml"/><Relationship Id="rId29" Type="http://schemas.openxmlformats.org/officeDocument/2006/relationships/hyperlink" Target="https://drive.google.com/file/d/1fZ7PZslNrUVaGgEFS2mVwNgDEb98xrli/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109C821CEE784584F592EA6FE02CD6" ma:contentTypeVersion="15" ma:contentTypeDescription="Create a new document." ma:contentTypeScope="" ma:versionID="d76743502f3f152c864aba72cca63d3b">
  <xsd:schema xmlns:xsd="http://www.w3.org/2001/XMLSchema" xmlns:xs="http://www.w3.org/2001/XMLSchema" xmlns:p="http://schemas.microsoft.com/office/2006/metadata/properties" xmlns:ns1="http://schemas.microsoft.com/sharepoint/v3" xmlns:ns3="36e161fe-5236-495b-8b8e-5324d5312dcc" xmlns:ns4="c5acc3d5-9515-4556-80cf-d0c17765362a" targetNamespace="http://schemas.microsoft.com/office/2006/metadata/properties" ma:root="true" ma:fieldsID="ffd5d026265c064e7629f70cb742f9bf" ns1:_="" ns3:_="" ns4:_="">
    <xsd:import namespace="http://schemas.microsoft.com/sharepoint/v3"/>
    <xsd:import namespace="36e161fe-5236-495b-8b8e-5324d5312dcc"/>
    <xsd:import namespace="c5acc3d5-9515-4556-80cf-d0c17765362a"/>
    <xsd:element name="properties">
      <xsd:complexType>
        <xsd:sequence>
          <xsd:element name="documentManagement">
            <xsd:complexType>
              <xsd:all>
                <xsd:element ref="ns3:SharedWithUsers" minOccurs="0"/>
                <xsd:element ref="ns3:SharedWithDetails" minOccurs="0"/>
                <xsd:element ref="ns3:SharingHintHash"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e161fe-5236-495b-8b8e-5324d5312d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cc3d5-9515-4556-80cf-d0c17765362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ABE9BF-2CBB-441C-8090-0100F4318DE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386F215-05C3-41FB-9DCA-4DA4292EFED2}">
  <ds:schemaRefs>
    <ds:schemaRef ds:uri="http://schemas.openxmlformats.org/officeDocument/2006/bibliography"/>
  </ds:schemaRefs>
</ds:datastoreItem>
</file>

<file path=customXml/itemProps3.xml><?xml version="1.0" encoding="utf-8"?>
<ds:datastoreItem xmlns:ds="http://schemas.openxmlformats.org/officeDocument/2006/customXml" ds:itemID="{FB35FCFB-9F6E-46BF-B191-694140FE9E81}">
  <ds:schemaRefs>
    <ds:schemaRef ds:uri="http://schemas.microsoft.com/sharepoint/v3/contenttype/forms"/>
  </ds:schemaRefs>
</ds:datastoreItem>
</file>

<file path=customXml/itemProps4.xml><?xml version="1.0" encoding="utf-8"?>
<ds:datastoreItem xmlns:ds="http://schemas.openxmlformats.org/officeDocument/2006/customXml" ds:itemID="{3E26CC64-EF8F-4D40-9E3B-1BAFCF65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e161fe-5236-495b-8b8e-5324d5312dcc"/>
    <ds:schemaRef ds:uri="c5acc3d5-9515-4556-80cf-d0c177653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126</Pages>
  <Words>34017</Words>
  <Characters>188458</Characters>
  <Application>Microsoft Office Word</Application>
  <DocSecurity>0</DocSecurity>
  <Lines>5542</Lines>
  <Paragraphs>2118</Paragraphs>
  <ScaleCrop>false</ScaleCrop>
  <HeadingPairs>
    <vt:vector size="2" baseType="variant">
      <vt:variant>
        <vt:lpstr>Title</vt:lpstr>
      </vt:variant>
      <vt:variant>
        <vt:i4>1</vt:i4>
      </vt:variant>
    </vt:vector>
  </HeadingPairs>
  <TitlesOfParts>
    <vt:vector size="1" baseType="lpstr">
      <vt:lpstr>SeeMeTeach Training Manual</vt:lpstr>
    </vt:vector>
  </TitlesOfParts>
  <Company>6</Company>
  <LinksUpToDate>false</LinksUpToDate>
  <CharactersWithSpaces>220357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SeeMeTeach Training Manual</dc:title>
  <dc:subject/>
  <dc:creator>SeeMeTeach - Teacher Observation Reimagined</dc:creator>
  <cp:keywords/>
  <dc:description/>
  <cp:lastModifiedBy>Craig Berg</cp:lastModifiedBy>
  <cp:revision>7</cp:revision>
  <cp:lastPrinted>2022-10-02T16:41:00Z</cp:lastPrinted>
  <dcterms:created xsi:type="dcterms:W3CDTF">2026-08-19T16:46:00Z</dcterms:created>
  <dcterms:modified xsi:type="dcterms:W3CDTF">2026-08-19T19:17:00Z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0x01010090109C821CEE784584F592EA6FE02CD6</vt:lpwstr>
  </property>
  <property fmtid="{D5CDD505-2E9C-101B-9397-08002B2CF9AE}" pid="3" name="GrammarlyDocumentId">
    <vt:lpwstr>433df356d82f9b6e4eafdfe0b6e2201e218cfb99917484580fe7ba94d250db31</vt:lpwstr>
  </property>
</Properties>
</file>